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75DA" w:rsidRDefault="00713F50">
      <w:r>
        <w:t xml:space="preserve">Dear </w:t>
      </w:r>
      <w:r w:rsidR="00D5596C">
        <w:t>Member:</w:t>
      </w:r>
      <w:r w:rsidR="00B828DE">
        <w:tab/>
      </w:r>
      <w:r w:rsidR="00B828DE">
        <w:tab/>
      </w:r>
      <w:r w:rsidR="00B828DE">
        <w:tab/>
      </w:r>
      <w:r w:rsidR="00B828DE">
        <w:tab/>
      </w:r>
      <w:r w:rsidR="00B828DE">
        <w:tab/>
      </w:r>
      <w:r w:rsidR="00B828DE">
        <w:tab/>
      </w:r>
      <w:r w:rsidR="00B828DE">
        <w:tab/>
      </w:r>
      <w:r w:rsidR="00B828DE">
        <w:tab/>
      </w:r>
      <w:r w:rsidR="00B828DE">
        <w:tab/>
        <w:t>Aug/Sept 2009</w:t>
      </w:r>
    </w:p>
    <w:p w:rsidR="00713F50" w:rsidRDefault="00713F50"/>
    <w:p w:rsidR="00714A67" w:rsidRDefault="00714A67">
      <w:r w:rsidRPr="00852462">
        <w:rPr>
          <w:b/>
          <w:i/>
        </w:rPr>
        <w:t xml:space="preserve">If you are enjoying a lending relationship with </w:t>
      </w:r>
      <w:proofErr w:type="spellStart"/>
      <w:r w:rsidRPr="00852462">
        <w:rPr>
          <w:b/>
          <w:i/>
        </w:rPr>
        <w:t>CountryFCU</w:t>
      </w:r>
      <w:proofErr w:type="spellEnd"/>
      <w:r>
        <w:t>, you should be aware of a change that is coming this month.</w:t>
      </w:r>
    </w:p>
    <w:p w:rsidR="00713F50" w:rsidRDefault="00714A67">
      <w:r>
        <w:t>Th</w:t>
      </w:r>
      <w:r w:rsidR="00713F50">
        <w:t xml:space="preserve">is summer, President </w:t>
      </w:r>
      <w:proofErr w:type="spellStart"/>
      <w:r w:rsidR="00713F50">
        <w:t>Obama</w:t>
      </w:r>
      <w:proofErr w:type="spellEnd"/>
      <w:r w:rsidR="00713F50">
        <w:t xml:space="preserve"> </w:t>
      </w:r>
      <w:r w:rsidR="00B828DE">
        <w:t>signed into law</w:t>
      </w:r>
      <w:r w:rsidR="00713F50">
        <w:t xml:space="preserve"> the Credit CARD Act of 2009.  </w:t>
      </w:r>
      <w:r>
        <w:t>Due to this new law, the actual due date of your loan is being updated.  You do not need to sign any additional forms or contact the Credit Union for this change to take effect.  The loan disclosure you signed when you first obtained your loan will suffice as authority to change your due date.</w:t>
      </w:r>
    </w:p>
    <w:p w:rsidR="00714A67" w:rsidRDefault="00714A67" w:rsidP="00714A67">
      <w:proofErr w:type="gramStart"/>
      <w:r>
        <w:t xml:space="preserve">For the Credit Union to remain in compliance with the new regulations, </w:t>
      </w:r>
      <w:r w:rsidRPr="00EC6F23">
        <w:rPr>
          <w:b/>
          <w:i/>
        </w:rPr>
        <w:t xml:space="preserve">all </w:t>
      </w:r>
      <w:r>
        <w:rPr>
          <w:b/>
          <w:i/>
        </w:rPr>
        <w:t xml:space="preserve">open-end </w:t>
      </w:r>
      <w:r w:rsidRPr="00EC6F23">
        <w:rPr>
          <w:b/>
          <w:i/>
        </w:rPr>
        <w:t>consumer l</w:t>
      </w:r>
      <w:r>
        <w:rPr>
          <w:b/>
          <w:i/>
        </w:rPr>
        <w:t>oans will be changed to a</w:t>
      </w:r>
      <w:r w:rsidRPr="00EC6F23">
        <w:rPr>
          <w:b/>
          <w:i/>
        </w:rPr>
        <w:t xml:space="preserve"> due date of the 28</w:t>
      </w:r>
      <w:r w:rsidRPr="00EC6F23">
        <w:rPr>
          <w:b/>
          <w:i/>
          <w:vertAlign w:val="superscript"/>
        </w:rPr>
        <w:t>th</w:t>
      </w:r>
      <w:r w:rsidRPr="00EC6F23">
        <w:rPr>
          <w:b/>
          <w:i/>
        </w:rPr>
        <w:t xml:space="preserve"> of each month</w:t>
      </w:r>
      <w:r>
        <w:t>.</w:t>
      </w:r>
      <w:proofErr w:type="gramEnd"/>
      <w:r>
        <w:t xml:space="preserve"> This will begin with everyone’s September payment, due on September 28</w:t>
      </w:r>
      <w:r w:rsidRPr="00EC6F23">
        <w:rPr>
          <w:vertAlign w:val="superscript"/>
        </w:rPr>
        <w:t>th</w:t>
      </w:r>
      <w:r w:rsidR="00852462">
        <w:t xml:space="preserve">.  </w:t>
      </w:r>
      <w:r>
        <w:t xml:space="preserve">A reminder of your payment due date will be included on your monthly statement.  </w:t>
      </w:r>
    </w:p>
    <w:p w:rsidR="00EC6F23" w:rsidRDefault="00714A67">
      <w:r>
        <w:t xml:space="preserve">For you, there will be no change in how your payments are made or applied.  </w:t>
      </w:r>
      <w:proofErr w:type="gramStart"/>
      <w:r>
        <w:t>If your loan(s) is on payroll deduction</w:t>
      </w:r>
      <w:r w:rsidR="00852462">
        <w:t xml:space="preserve"> or automatically transferred</w:t>
      </w:r>
      <w:r>
        <w:t xml:space="preserve"> (weekly, bi-weekly, semi-monthly or monthly), your payments will continue to be applied as always.</w:t>
      </w:r>
      <w:proofErr w:type="gramEnd"/>
      <w:r>
        <w:t>  If you make your loan payment on a specific date of the month, you may continue to do so.</w:t>
      </w:r>
      <w:r w:rsidR="00852462">
        <w:t xml:space="preserve"> </w:t>
      </w:r>
      <w:r>
        <w:t xml:space="preserve"> </w:t>
      </w:r>
      <w:r w:rsidR="00EC6F23" w:rsidRPr="00852462">
        <w:rPr>
          <w:b/>
        </w:rPr>
        <w:t>Please note</w:t>
      </w:r>
      <w:r w:rsidR="00852462">
        <w:t xml:space="preserve">:  </w:t>
      </w:r>
      <w:r w:rsidR="00EC6F23">
        <w:rPr>
          <w:u w:val="single"/>
        </w:rPr>
        <w:t>always make sure the funds are available in your account on the date of your transfer</w:t>
      </w:r>
      <w:r w:rsidR="00EC6F23">
        <w:t>.</w:t>
      </w:r>
    </w:p>
    <w:p w:rsidR="00714A67" w:rsidRDefault="00714A67" w:rsidP="00714A67">
      <w:r>
        <w:t>Making the change in this manner will (1) cause the least amount of disruption to you, our member, and (2) will help the Credit Union to control expenses associated with changes caused by the regulations, so that we may continue to offer competitive loan and savings rates.</w:t>
      </w:r>
    </w:p>
    <w:p w:rsidR="00D5596C" w:rsidRDefault="00D5596C">
      <w:r>
        <w:t xml:space="preserve">Currently, </w:t>
      </w:r>
      <w:r w:rsidR="00B828DE">
        <w:t xml:space="preserve">closed-end </w:t>
      </w:r>
      <w:r w:rsidR="00B828DE">
        <w:rPr>
          <w:i/>
        </w:rPr>
        <w:t>Mortgage</w:t>
      </w:r>
      <w:r w:rsidRPr="00D5596C">
        <w:rPr>
          <w:i/>
        </w:rPr>
        <w:t xml:space="preserve"> loans are not included</w:t>
      </w:r>
      <w:r>
        <w:t xml:space="preserve"> in this recent law and at this time are not subjected to the changes being made.</w:t>
      </w:r>
    </w:p>
    <w:p w:rsidR="00D5596C" w:rsidRDefault="00852462">
      <w:r>
        <w:t xml:space="preserve">Answers to some frequently asked questions about this change are available on our website, </w:t>
      </w:r>
      <w:hyperlink r:id="rId6" w:history="1">
        <w:r w:rsidRPr="00DF3986">
          <w:rPr>
            <w:rStyle w:val="Hyperlink"/>
          </w:rPr>
          <w:t>www.countryfcu.com</w:t>
        </w:r>
      </w:hyperlink>
      <w:r>
        <w:t xml:space="preserve">.  You may also pick up a paper copy in any of our branches or request one by mail by calling the Credit Union.  </w:t>
      </w:r>
      <w:r w:rsidR="00D5596C">
        <w:t>If you have any questions about your loan, your payments, or the changes that are going into effect at this time, please call us at (904) 259-6702 and speak to one of our Member Service Representatives.</w:t>
      </w:r>
      <w:r w:rsidR="00714A67">
        <w:t xml:space="preserve">  </w:t>
      </w:r>
    </w:p>
    <w:p w:rsidR="00D5596C" w:rsidRDefault="00D5596C"/>
    <w:p w:rsidR="00D5596C" w:rsidRDefault="00D5596C">
      <w:r>
        <w:t>Respectfully,</w:t>
      </w:r>
    </w:p>
    <w:p w:rsidR="00D5596C" w:rsidRDefault="00D5596C"/>
    <w:p w:rsidR="00D5596C" w:rsidRPr="00EC6F23" w:rsidRDefault="00D5596C">
      <w:r>
        <w:t>Country Federal Credit Union</w:t>
      </w:r>
    </w:p>
    <w:sectPr w:rsidR="00D5596C" w:rsidRPr="00EC6F23" w:rsidSect="00327DB3">
      <w:headerReference w:type="default" r:id="rId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4A67" w:rsidRDefault="00714A67" w:rsidP="00B828DE">
      <w:pPr>
        <w:spacing w:after="0" w:line="240" w:lineRule="auto"/>
      </w:pPr>
      <w:r>
        <w:separator/>
      </w:r>
    </w:p>
  </w:endnote>
  <w:endnote w:type="continuationSeparator" w:id="1">
    <w:p w:rsidR="00714A67" w:rsidRDefault="00714A67" w:rsidP="00B828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4A67" w:rsidRDefault="00714A67" w:rsidP="00B828DE">
      <w:pPr>
        <w:spacing w:after="0" w:line="240" w:lineRule="auto"/>
      </w:pPr>
      <w:r>
        <w:separator/>
      </w:r>
    </w:p>
  </w:footnote>
  <w:footnote w:type="continuationSeparator" w:id="1">
    <w:p w:rsidR="00714A67" w:rsidRDefault="00714A67" w:rsidP="00B828D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4A67" w:rsidRDefault="00714A67" w:rsidP="00B828DE">
    <w:pPr>
      <w:pStyle w:val="Header"/>
      <w:jc w:val="right"/>
    </w:pPr>
    <w:r>
      <w:rPr>
        <w:noProof/>
      </w:rPr>
      <w:drawing>
        <wp:inline distT="0" distB="0" distL="0" distR="0">
          <wp:extent cx="1857375" cy="693558"/>
          <wp:effectExtent l="19050" t="0" r="9525" b="0"/>
          <wp:docPr id="1" name="Picture 0" descr="Black and Whit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and White Logo.JPG"/>
                  <pic:cNvPicPr/>
                </pic:nvPicPr>
                <pic:blipFill>
                  <a:blip r:embed="rId1"/>
                  <a:stretch>
                    <a:fillRect/>
                  </a:stretch>
                </pic:blipFill>
                <pic:spPr>
                  <a:xfrm>
                    <a:off x="0" y="0"/>
                    <a:ext cx="1867614" cy="697381"/>
                  </a:xfrm>
                  <a:prstGeom prst="rect">
                    <a:avLst/>
                  </a:prstGeom>
                </pic:spPr>
              </pic:pic>
            </a:graphicData>
          </a:graphic>
        </wp:inline>
      </w:drawing>
    </w:r>
  </w:p>
  <w:p w:rsidR="00714A67" w:rsidRDefault="00714A67">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49"/>
  </w:hdrShapeDefaults>
  <w:footnotePr>
    <w:footnote w:id="0"/>
    <w:footnote w:id="1"/>
  </w:footnotePr>
  <w:endnotePr>
    <w:endnote w:id="0"/>
    <w:endnote w:id="1"/>
  </w:endnotePr>
  <w:compat/>
  <w:rsids>
    <w:rsidRoot w:val="008175DA"/>
    <w:rsid w:val="00327DB3"/>
    <w:rsid w:val="00623156"/>
    <w:rsid w:val="00713F50"/>
    <w:rsid w:val="00714A67"/>
    <w:rsid w:val="008175DA"/>
    <w:rsid w:val="00852462"/>
    <w:rsid w:val="008A08BE"/>
    <w:rsid w:val="009D22A4"/>
    <w:rsid w:val="00AF35E4"/>
    <w:rsid w:val="00B828DE"/>
    <w:rsid w:val="00BC7658"/>
    <w:rsid w:val="00D5596C"/>
    <w:rsid w:val="00EC6F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D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C7658"/>
    <w:pPr>
      <w:spacing w:after="0" w:line="240" w:lineRule="auto"/>
    </w:pPr>
    <w:rPr>
      <w:rFonts w:ascii="Arial" w:hAnsi="Arial"/>
    </w:rPr>
  </w:style>
  <w:style w:type="paragraph" w:styleId="Header">
    <w:name w:val="header"/>
    <w:basedOn w:val="Normal"/>
    <w:link w:val="HeaderChar"/>
    <w:uiPriority w:val="99"/>
    <w:unhideWhenUsed/>
    <w:rsid w:val="00B828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8DE"/>
  </w:style>
  <w:style w:type="paragraph" w:styleId="Footer">
    <w:name w:val="footer"/>
    <w:basedOn w:val="Normal"/>
    <w:link w:val="FooterChar"/>
    <w:uiPriority w:val="99"/>
    <w:semiHidden/>
    <w:unhideWhenUsed/>
    <w:rsid w:val="00B828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828DE"/>
  </w:style>
  <w:style w:type="paragraph" w:styleId="BalloonText">
    <w:name w:val="Balloon Text"/>
    <w:basedOn w:val="Normal"/>
    <w:link w:val="BalloonTextChar"/>
    <w:uiPriority w:val="99"/>
    <w:semiHidden/>
    <w:unhideWhenUsed/>
    <w:rsid w:val="00B828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8DE"/>
    <w:rPr>
      <w:rFonts w:ascii="Tahoma" w:hAnsi="Tahoma" w:cs="Tahoma"/>
      <w:sz w:val="16"/>
      <w:szCs w:val="16"/>
    </w:rPr>
  </w:style>
  <w:style w:type="character" w:styleId="Hyperlink">
    <w:name w:val="Hyperlink"/>
    <w:basedOn w:val="DefaultParagraphFont"/>
    <w:uiPriority w:val="99"/>
    <w:unhideWhenUsed/>
    <w:rsid w:val="00852462"/>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countryfcu.com"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cp:lastPrinted>2009-08-20T20:32:00Z</cp:lastPrinted>
  <dcterms:created xsi:type="dcterms:W3CDTF">2009-08-20T21:08:00Z</dcterms:created>
  <dcterms:modified xsi:type="dcterms:W3CDTF">2009-08-20T21:08:00Z</dcterms:modified>
</cp:coreProperties>
</file>