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093" w:rsidRDefault="005C5093" w:rsidP="005C5093">
      <w:pPr>
        <w:pStyle w:val="Title"/>
      </w:pPr>
      <w:proofErr w:type="spellStart"/>
      <w:r>
        <w:t>Clearone</w:t>
      </w:r>
      <w:proofErr w:type="spellEnd"/>
      <w:r>
        <w:t xml:space="preserve"> Midi Controller XML Config</w:t>
      </w:r>
      <w:r w:rsidR="00C56860">
        <w:t>uration</w:t>
      </w:r>
    </w:p>
    <w:p w:rsidR="00C56860" w:rsidRDefault="00C56860"/>
    <w:p w:rsidR="005C5093" w:rsidRDefault="005C5093" w:rsidP="00C56860">
      <w:pPr>
        <w:pStyle w:val="Heading2"/>
      </w:pPr>
      <w:proofErr w:type="spellStart"/>
      <w:r>
        <w:t>Clearone</w:t>
      </w:r>
      <w:proofErr w:type="spellEnd"/>
      <w:r>
        <w:t xml:space="preserve"> Communication Setup:</w:t>
      </w:r>
    </w:p>
    <w:p w:rsidR="005C5093" w:rsidRDefault="005C5093">
      <w:r>
        <w:t xml:space="preserve">Setup the </w:t>
      </w:r>
      <w:proofErr w:type="spellStart"/>
      <w:r>
        <w:t>Clearone</w:t>
      </w:r>
      <w:proofErr w:type="spellEnd"/>
      <w:r>
        <w:t xml:space="preserve"> device in the section shown the image.  Information </w:t>
      </w:r>
      <w:proofErr w:type="gramStart"/>
      <w:r>
        <w:t>Required</w:t>
      </w:r>
      <w:proofErr w:type="gramEnd"/>
      <w:r>
        <w:t xml:space="preserve"> is:</w:t>
      </w:r>
    </w:p>
    <w:p w:rsidR="00C56860" w:rsidRDefault="00C56860" w:rsidP="005C5093">
      <w:pPr>
        <w:pStyle w:val="ListParagraph"/>
        <w:numPr>
          <w:ilvl w:val="0"/>
          <w:numId w:val="1"/>
        </w:numPr>
      </w:pPr>
      <w:r>
        <w:t>Device ID</w:t>
      </w:r>
    </w:p>
    <w:p w:rsidR="005C5093" w:rsidRDefault="005C5093" w:rsidP="00C56860">
      <w:pPr>
        <w:pStyle w:val="ListParagraph"/>
        <w:numPr>
          <w:ilvl w:val="1"/>
          <w:numId w:val="1"/>
        </w:numPr>
      </w:pPr>
      <w:r>
        <w:t xml:space="preserve">Can be found on the front display of the </w:t>
      </w:r>
      <w:proofErr w:type="spellStart"/>
      <w:r>
        <w:t>Clearone</w:t>
      </w:r>
      <w:proofErr w:type="spellEnd"/>
      <w:r>
        <w:t xml:space="preserve"> Device, or in Converge Console</w:t>
      </w:r>
    </w:p>
    <w:p w:rsidR="00C56860" w:rsidRDefault="00C56860" w:rsidP="005C5093">
      <w:pPr>
        <w:pStyle w:val="ListParagraph"/>
        <w:numPr>
          <w:ilvl w:val="0"/>
          <w:numId w:val="1"/>
        </w:numPr>
      </w:pPr>
      <w:r>
        <w:t>Model</w:t>
      </w:r>
    </w:p>
    <w:p w:rsidR="005C5093" w:rsidRDefault="005C5093" w:rsidP="00C56860">
      <w:pPr>
        <w:pStyle w:val="ListParagraph"/>
        <w:numPr>
          <w:ilvl w:val="1"/>
          <w:numId w:val="1"/>
        </w:numPr>
      </w:pPr>
      <w:r>
        <w:t xml:space="preserve">The </w:t>
      </w:r>
      <w:proofErr w:type="spellStart"/>
      <w:r>
        <w:t>clearone</w:t>
      </w:r>
      <w:proofErr w:type="spellEnd"/>
      <w:r>
        <w:t xml:space="preserve"> model identifier, this is on the front panel and Converge Console, there is also a table in the </w:t>
      </w:r>
      <w:proofErr w:type="spellStart"/>
      <w:r>
        <w:t>Clearone</w:t>
      </w:r>
      <w:proofErr w:type="spellEnd"/>
      <w:r>
        <w:t xml:space="preserve"> Serial Command guide found on the </w:t>
      </w:r>
      <w:proofErr w:type="spellStart"/>
      <w:r>
        <w:t>Clearone</w:t>
      </w:r>
      <w:proofErr w:type="spellEnd"/>
      <w:r>
        <w:t xml:space="preserve"> website</w:t>
      </w:r>
    </w:p>
    <w:p w:rsidR="005C5093" w:rsidRDefault="005C5093" w:rsidP="005C5093">
      <w:pPr>
        <w:pStyle w:val="ListParagraph"/>
        <w:numPr>
          <w:ilvl w:val="0"/>
          <w:numId w:val="1"/>
        </w:numPr>
      </w:pPr>
      <w:r>
        <w:t>Password</w:t>
      </w:r>
    </w:p>
    <w:p w:rsidR="005C5093" w:rsidRDefault="005C5093" w:rsidP="005C5093">
      <w:pPr>
        <w:pStyle w:val="ListParagraph"/>
        <w:numPr>
          <w:ilvl w:val="0"/>
          <w:numId w:val="1"/>
        </w:numPr>
      </w:pPr>
      <w:r>
        <w:t>User</w:t>
      </w:r>
    </w:p>
    <w:p w:rsidR="005C5093" w:rsidRDefault="00C56860" w:rsidP="00C56860">
      <w:pPr>
        <w:pStyle w:val="ListParagraph"/>
        <w:numPr>
          <w:ilvl w:val="1"/>
          <w:numId w:val="1"/>
        </w:numPr>
      </w:pPr>
      <w:r>
        <w:t>URL</w:t>
      </w:r>
      <w:r>
        <w:br/>
      </w:r>
      <w:r w:rsidR="005C5093">
        <w:t xml:space="preserve">The </w:t>
      </w:r>
      <w:proofErr w:type="spellStart"/>
      <w:proofErr w:type="gramStart"/>
      <w:r w:rsidR="005C5093">
        <w:t>url</w:t>
      </w:r>
      <w:proofErr w:type="spellEnd"/>
      <w:proofErr w:type="gramEnd"/>
      <w:r w:rsidR="005C5093">
        <w:t xml:space="preserve"> on your network that the </w:t>
      </w:r>
      <w:proofErr w:type="spellStart"/>
      <w:r w:rsidR="005C5093">
        <w:t>Clearone</w:t>
      </w:r>
      <w:proofErr w:type="spellEnd"/>
      <w:r w:rsidR="005C5093">
        <w:t xml:space="preserve"> has, make sure to set a static </w:t>
      </w:r>
      <w:proofErr w:type="spellStart"/>
      <w:r w:rsidR="005C5093">
        <w:t>ip</w:t>
      </w:r>
      <w:proofErr w:type="spellEnd"/>
      <w:r w:rsidR="005C5093">
        <w:t xml:space="preserve"> to the </w:t>
      </w:r>
      <w:proofErr w:type="spellStart"/>
      <w:r w:rsidR="005C5093">
        <w:t>Clearone</w:t>
      </w:r>
      <w:proofErr w:type="spellEnd"/>
      <w:r w:rsidR="005C5093">
        <w:t>.  A DNS name will work here as well</w:t>
      </w:r>
    </w:p>
    <w:p w:rsidR="00571A78" w:rsidRDefault="005C5093">
      <w:r>
        <w:rPr>
          <w:noProof/>
          <w:lang w:eastAsia="en-AU"/>
        </w:rPr>
        <w:drawing>
          <wp:inline distT="0" distB="0" distL="0" distR="0" wp14:anchorId="5BF7F724" wp14:editId="4E523D60">
            <wp:extent cx="5731510" cy="172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23390"/>
                    </a:xfrm>
                    <a:prstGeom prst="rect">
                      <a:avLst/>
                    </a:prstGeom>
                  </pic:spPr>
                </pic:pic>
              </a:graphicData>
            </a:graphic>
          </wp:inline>
        </w:drawing>
      </w:r>
    </w:p>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C56860" w:rsidRDefault="00C56860"/>
    <w:p w:rsidR="005C5093" w:rsidRDefault="005C5093" w:rsidP="00C56860">
      <w:pPr>
        <w:pStyle w:val="Heading2"/>
      </w:pPr>
      <w:r>
        <w:lastRenderedPageBreak/>
        <w:t>Midi Device Setup:</w:t>
      </w:r>
    </w:p>
    <w:p w:rsidR="005C5093" w:rsidRDefault="005C5093">
      <w:r>
        <w:t>The midi device settings.  If the controller is connected to a device with a display, it will print the 3 midi bytes received from the control surface when an input is changed, use these bytes for configuration here.  If the second and third byte are the same (</w:t>
      </w:r>
      <w:proofErr w:type="spellStart"/>
      <w:r>
        <w:t>usally</w:t>
      </w:r>
      <w:proofErr w:type="spellEnd"/>
      <w:r>
        <w:t xml:space="preserve"> the value), leave Param1 blank.</w:t>
      </w:r>
    </w:p>
    <w:p w:rsidR="00C56860" w:rsidRDefault="00C56860">
      <w:r>
        <w:t>XML Structure shown below</w:t>
      </w:r>
    </w:p>
    <w:p w:rsidR="00C56860" w:rsidRDefault="00C56860" w:rsidP="00C56860">
      <w:pPr>
        <w:pStyle w:val="ListParagraph"/>
        <w:numPr>
          <w:ilvl w:val="0"/>
          <w:numId w:val="2"/>
        </w:numPr>
      </w:pPr>
      <w:proofErr w:type="spellStart"/>
      <w:r>
        <w:t>MotorENMidi</w:t>
      </w:r>
      <w:proofErr w:type="spellEnd"/>
    </w:p>
    <w:p w:rsidR="00C56860" w:rsidRDefault="00C56860" w:rsidP="00C56860">
      <w:pPr>
        <w:pStyle w:val="ListParagraph"/>
        <w:numPr>
          <w:ilvl w:val="2"/>
          <w:numId w:val="2"/>
        </w:numPr>
      </w:pPr>
      <w:r>
        <w:t xml:space="preserve">The Midi command that will ‘disable motor feedback’.  It actually just doesn’t send updates to the midi controller when the </w:t>
      </w:r>
      <w:proofErr w:type="spellStart"/>
      <w:r>
        <w:t>clearone</w:t>
      </w:r>
      <w:proofErr w:type="spellEnd"/>
      <w:r>
        <w:t xml:space="preserve"> sends changes</w:t>
      </w:r>
    </w:p>
    <w:p w:rsidR="00C56860" w:rsidRDefault="00C56860" w:rsidP="00C56860">
      <w:pPr>
        <w:pStyle w:val="ListParagraph"/>
        <w:numPr>
          <w:ilvl w:val="0"/>
          <w:numId w:val="2"/>
        </w:numPr>
      </w:pPr>
      <w:proofErr w:type="spellStart"/>
      <w:r>
        <w:t>MotorENMidi</w:t>
      </w:r>
      <w:proofErr w:type="spellEnd"/>
    </w:p>
    <w:p w:rsidR="00C56860" w:rsidRDefault="00C56860" w:rsidP="00C56860">
      <w:pPr>
        <w:pStyle w:val="ListParagraph"/>
        <w:numPr>
          <w:ilvl w:val="2"/>
          <w:numId w:val="2"/>
        </w:numPr>
      </w:pPr>
      <w:r>
        <w:t>The Midi command the will “enable motor feedback”</w:t>
      </w:r>
    </w:p>
    <w:p w:rsidR="00C56860" w:rsidRDefault="00C56860" w:rsidP="00C56860">
      <w:pPr>
        <w:pStyle w:val="ListParagraph"/>
        <w:numPr>
          <w:ilvl w:val="1"/>
          <w:numId w:val="2"/>
        </w:numPr>
      </w:pPr>
      <w:r>
        <w:t>Status</w:t>
      </w:r>
    </w:p>
    <w:p w:rsidR="00C56860" w:rsidRDefault="00C56860" w:rsidP="00C56860">
      <w:pPr>
        <w:pStyle w:val="ListParagraph"/>
        <w:numPr>
          <w:ilvl w:val="2"/>
          <w:numId w:val="2"/>
        </w:numPr>
      </w:pPr>
      <w:r>
        <w:t>The First Byte received from the midi device</w:t>
      </w:r>
    </w:p>
    <w:p w:rsidR="00C56860" w:rsidRDefault="00C56860" w:rsidP="00C56860">
      <w:pPr>
        <w:pStyle w:val="ListParagraph"/>
        <w:numPr>
          <w:ilvl w:val="1"/>
          <w:numId w:val="2"/>
        </w:numPr>
      </w:pPr>
      <w:r>
        <w:t>Param1</w:t>
      </w:r>
    </w:p>
    <w:p w:rsidR="00C56860" w:rsidRDefault="00C56860" w:rsidP="00C56860">
      <w:pPr>
        <w:pStyle w:val="ListParagraph"/>
        <w:numPr>
          <w:ilvl w:val="2"/>
          <w:numId w:val="2"/>
        </w:numPr>
      </w:pPr>
      <w:r>
        <w:t>The second byte received from the midi device</w:t>
      </w:r>
    </w:p>
    <w:p w:rsidR="00C56860" w:rsidRDefault="00C56860" w:rsidP="00C56860">
      <w:pPr>
        <w:pStyle w:val="ListParagraph"/>
        <w:numPr>
          <w:ilvl w:val="1"/>
          <w:numId w:val="2"/>
        </w:numPr>
      </w:pPr>
      <w:r>
        <w:t>Value</w:t>
      </w:r>
    </w:p>
    <w:p w:rsidR="00C56860" w:rsidRDefault="00C56860" w:rsidP="00C56860">
      <w:pPr>
        <w:pStyle w:val="ListParagraph"/>
        <w:numPr>
          <w:ilvl w:val="2"/>
          <w:numId w:val="2"/>
        </w:numPr>
      </w:pPr>
      <w:r>
        <w:t>The Value received from the midi device</w:t>
      </w:r>
    </w:p>
    <w:p w:rsidR="00C56860" w:rsidRDefault="00C56860" w:rsidP="00C56860">
      <w:pPr>
        <w:pStyle w:val="ListParagraph"/>
        <w:numPr>
          <w:ilvl w:val="0"/>
          <w:numId w:val="2"/>
        </w:numPr>
      </w:pPr>
      <w:proofErr w:type="spellStart"/>
      <w:r>
        <w:t>MidiPorts</w:t>
      </w:r>
      <w:proofErr w:type="spellEnd"/>
    </w:p>
    <w:p w:rsidR="00C56860" w:rsidRDefault="00C56860" w:rsidP="00C56860">
      <w:pPr>
        <w:pStyle w:val="ListParagraph"/>
        <w:numPr>
          <w:ilvl w:val="1"/>
          <w:numId w:val="2"/>
        </w:numPr>
      </w:pPr>
      <w:r>
        <w:t>Out</w:t>
      </w:r>
    </w:p>
    <w:p w:rsidR="00C56860" w:rsidRDefault="00C56860" w:rsidP="00C56860">
      <w:pPr>
        <w:pStyle w:val="ListParagraph"/>
        <w:numPr>
          <w:ilvl w:val="2"/>
          <w:numId w:val="2"/>
        </w:numPr>
      </w:pPr>
      <w:r>
        <w:t>The Out port name</w:t>
      </w:r>
    </w:p>
    <w:p w:rsidR="00C56860" w:rsidRDefault="00C56860" w:rsidP="00C56860">
      <w:pPr>
        <w:pStyle w:val="ListParagraph"/>
        <w:numPr>
          <w:ilvl w:val="1"/>
          <w:numId w:val="2"/>
        </w:numPr>
      </w:pPr>
      <w:r>
        <w:t>In</w:t>
      </w:r>
    </w:p>
    <w:p w:rsidR="00C56860" w:rsidRDefault="00C56860" w:rsidP="00C56860">
      <w:pPr>
        <w:pStyle w:val="ListParagraph"/>
        <w:numPr>
          <w:ilvl w:val="2"/>
          <w:numId w:val="2"/>
        </w:numPr>
      </w:pPr>
      <w:r>
        <w:t>The in Port name</w:t>
      </w:r>
    </w:p>
    <w:p w:rsidR="00C56860" w:rsidRDefault="00C56860" w:rsidP="00C56860">
      <w:pPr>
        <w:ind w:left="720"/>
      </w:pPr>
      <w:r>
        <w:t>If you don’t know the available port names, put something random in here, the program will output all available ports when it can’t find the port listed here.  Then you will know what they are</w:t>
      </w:r>
    </w:p>
    <w:p w:rsidR="005C5093" w:rsidRDefault="005C5093">
      <w:r>
        <w:rPr>
          <w:noProof/>
          <w:lang w:eastAsia="en-AU"/>
        </w:rPr>
        <w:drawing>
          <wp:inline distT="0" distB="0" distL="0" distR="0" wp14:anchorId="0F38C93F" wp14:editId="62AF995D">
            <wp:extent cx="5731510" cy="2188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8845"/>
                    </a:xfrm>
                    <a:prstGeom prst="rect">
                      <a:avLst/>
                    </a:prstGeom>
                  </pic:spPr>
                </pic:pic>
              </a:graphicData>
            </a:graphic>
          </wp:inline>
        </w:drawing>
      </w:r>
    </w:p>
    <w:p w:rsidR="005C5093" w:rsidRDefault="005C5093"/>
    <w:p w:rsidR="005C5093" w:rsidRDefault="005C5093"/>
    <w:p w:rsidR="005C5093" w:rsidRDefault="005C5093"/>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pPr>
        <w:rPr>
          <w:noProof/>
          <w:lang w:eastAsia="en-AU"/>
        </w:rPr>
      </w:pPr>
    </w:p>
    <w:p w:rsidR="00C56860" w:rsidRDefault="00C56860" w:rsidP="00C56860">
      <w:pPr>
        <w:pStyle w:val="Heading2"/>
        <w:rPr>
          <w:noProof/>
          <w:lang w:eastAsia="en-AU"/>
        </w:rPr>
      </w:pPr>
      <w:r>
        <w:rPr>
          <w:noProof/>
          <w:lang w:eastAsia="en-AU"/>
        </w:rPr>
        <w:lastRenderedPageBreak/>
        <w:t>Commands XML Configuration</w:t>
      </w:r>
    </w:p>
    <w:p w:rsidR="00C56860" w:rsidRPr="00C56860" w:rsidRDefault="00C56860" w:rsidP="00C56860">
      <w:pPr>
        <w:rPr>
          <w:lang w:eastAsia="en-AU"/>
        </w:rPr>
      </w:pPr>
      <w:bookmarkStart w:id="0" w:name="_GoBack"/>
      <w:bookmarkEnd w:id="0"/>
    </w:p>
    <w:p w:rsidR="00C56860" w:rsidRDefault="00C56860">
      <w:pPr>
        <w:rPr>
          <w:noProof/>
          <w:lang w:eastAsia="en-AU"/>
        </w:rPr>
      </w:pPr>
    </w:p>
    <w:p w:rsidR="005C5093" w:rsidRDefault="005C5093">
      <w:pPr>
        <w:rPr>
          <w:noProof/>
          <w:lang w:eastAsia="en-AU"/>
        </w:rPr>
      </w:pPr>
      <w:r>
        <w:rPr>
          <w:noProof/>
          <w:lang w:eastAsia="en-AU"/>
        </w:rPr>
        <w:drawing>
          <wp:inline distT="0" distB="0" distL="0" distR="0" wp14:anchorId="29CE9F91" wp14:editId="1D15A15D">
            <wp:extent cx="5731510" cy="3075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5305"/>
                    </a:xfrm>
                    <a:prstGeom prst="rect">
                      <a:avLst/>
                    </a:prstGeom>
                  </pic:spPr>
                </pic:pic>
              </a:graphicData>
            </a:graphic>
          </wp:inline>
        </w:drawing>
      </w:r>
    </w:p>
    <w:p w:rsidR="005C5093" w:rsidRDefault="005C5093">
      <w:pPr>
        <w:rPr>
          <w:noProof/>
          <w:lang w:eastAsia="en-AU"/>
        </w:rPr>
      </w:pPr>
    </w:p>
    <w:p w:rsidR="005C5093" w:rsidRDefault="005C5093">
      <w:pPr>
        <w:rPr>
          <w:noProof/>
          <w:lang w:eastAsia="en-AU"/>
        </w:rPr>
      </w:pPr>
    </w:p>
    <w:p w:rsidR="005C5093" w:rsidRDefault="005C5093">
      <w:pPr>
        <w:rPr>
          <w:noProof/>
          <w:lang w:eastAsia="en-AU"/>
        </w:rPr>
      </w:pPr>
      <w:r>
        <w:rPr>
          <w:noProof/>
          <w:lang w:eastAsia="en-AU"/>
        </w:rPr>
        <w:drawing>
          <wp:inline distT="0" distB="0" distL="0" distR="0" wp14:anchorId="35750C49" wp14:editId="2E4FE9F6">
            <wp:extent cx="5731510" cy="3338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8830"/>
                    </a:xfrm>
                    <a:prstGeom prst="rect">
                      <a:avLst/>
                    </a:prstGeom>
                  </pic:spPr>
                </pic:pic>
              </a:graphicData>
            </a:graphic>
          </wp:inline>
        </w:drawing>
      </w:r>
    </w:p>
    <w:p w:rsidR="005C5093" w:rsidRDefault="005C5093">
      <w:pPr>
        <w:rPr>
          <w:noProof/>
          <w:lang w:eastAsia="en-AU"/>
        </w:rPr>
      </w:pPr>
    </w:p>
    <w:p w:rsidR="005C5093" w:rsidRDefault="005C5093">
      <w:pPr>
        <w:rPr>
          <w:noProof/>
          <w:lang w:eastAsia="en-AU"/>
        </w:rPr>
      </w:pPr>
    </w:p>
    <w:p w:rsidR="005C5093" w:rsidRDefault="005C5093">
      <w:pPr>
        <w:rPr>
          <w:noProof/>
          <w:lang w:eastAsia="en-AU"/>
        </w:rPr>
      </w:pPr>
    </w:p>
    <w:p w:rsidR="005C5093" w:rsidRDefault="005C5093">
      <w:r>
        <w:rPr>
          <w:noProof/>
          <w:lang w:eastAsia="en-AU"/>
        </w:rPr>
        <w:lastRenderedPageBreak/>
        <w:drawing>
          <wp:inline distT="0" distB="0" distL="0" distR="0" wp14:anchorId="632BE47C" wp14:editId="3D49DC60">
            <wp:extent cx="5731510" cy="3450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50590"/>
                    </a:xfrm>
                    <a:prstGeom prst="rect">
                      <a:avLst/>
                    </a:prstGeom>
                  </pic:spPr>
                </pic:pic>
              </a:graphicData>
            </a:graphic>
          </wp:inline>
        </w:drawing>
      </w:r>
    </w:p>
    <w:p w:rsidR="005C5093" w:rsidRDefault="005C5093"/>
    <w:sectPr w:rsidR="005C5093" w:rsidSect="005C50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32EEE"/>
    <w:multiLevelType w:val="hybridMultilevel"/>
    <w:tmpl w:val="15F6C1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6F56BD"/>
    <w:multiLevelType w:val="hybridMultilevel"/>
    <w:tmpl w:val="8CF8A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93"/>
    <w:rsid w:val="005C5093"/>
    <w:rsid w:val="00673EA8"/>
    <w:rsid w:val="006E3958"/>
    <w:rsid w:val="00754C11"/>
    <w:rsid w:val="00C568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63EA"/>
  <w15:chartTrackingRefBased/>
  <w15:docId w15:val="{32DE358D-6691-4634-9736-D4E2ED48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860"/>
    <w:rPr>
      <w:sz w:val="18"/>
    </w:rPr>
  </w:style>
  <w:style w:type="paragraph" w:styleId="Heading2">
    <w:name w:val="heading 2"/>
    <w:basedOn w:val="Normal"/>
    <w:next w:val="Normal"/>
    <w:link w:val="Heading2Char"/>
    <w:uiPriority w:val="9"/>
    <w:unhideWhenUsed/>
    <w:qFormat/>
    <w:rsid w:val="00C56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860"/>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56860"/>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5C5093"/>
    <w:pPr>
      <w:ind w:left="720"/>
      <w:contextualSpacing/>
    </w:pPr>
  </w:style>
  <w:style w:type="character" w:customStyle="1" w:styleId="Heading2Char">
    <w:name w:val="Heading 2 Char"/>
    <w:basedOn w:val="DefaultParagraphFont"/>
    <w:link w:val="Heading2"/>
    <w:uiPriority w:val="9"/>
    <w:rsid w:val="00C568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Maurer</dc:creator>
  <cp:keywords/>
  <dc:description/>
  <cp:lastModifiedBy>Stephen Maurer</cp:lastModifiedBy>
  <cp:revision>1</cp:revision>
  <dcterms:created xsi:type="dcterms:W3CDTF">2019-03-19T05:11:00Z</dcterms:created>
  <dcterms:modified xsi:type="dcterms:W3CDTF">2019-03-19T05:28:00Z</dcterms:modified>
</cp:coreProperties>
</file>