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0954A" w14:textId="21AE3778" w:rsidR="00FA27A0" w:rsidRDefault="00FA27A0" w:rsidP="00FA27A0">
      <w:pPr>
        <w:pStyle w:val="NoSpacing"/>
      </w:pPr>
      <w:r>
        <w:t>Sheila Mawhinney</w:t>
      </w:r>
    </w:p>
    <w:p w14:paraId="1FD4E0B5" w14:textId="069E7E57" w:rsidR="00FA27A0" w:rsidRDefault="00FA27A0" w:rsidP="00FA27A0">
      <w:pPr>
        <w:pStyle w:val="NoSpacing"/>
      </w:pPr>
      <w:r>
        <w:t>12/17/2024</w:t>
      </w:r>
    </w:p>
    <w:p w14:paraId="7D98322A" w14:textId="59F0894F" w:rsidR="00FA27A0" w:rsidRDefault="00FA27A0" w:rsidP="00FA27A0">
      <w:pPr>
        <w:pStyle w:val="NoSpacing"/>
      </w:pPr>
      <w:r w:rsidRPr="00FA27A0">
        <w:t>CS 470 Final Reflection</w:t>
      </w:r>
    </w:p>
    <w:p w14:paraId="45BBDDE1" w14:textId="77777777" w:rsidR="00FA27A0" w:rsidRDefault="00FA27A0" w:rsidP="00FA27A0">
      <w:pPr>
        <w:pStyle w:val="NoSpacing"/>
      </w:pPr>
    </w:p>
    <w:p w14:paraId="3B374630" w14:textId="14CB82BC" w:rsidR="00FA27A0" w:rsidRDefault="00FA27A0" w:rsidP="00FA27A0">
      <w:pPr>
        <w:pStyle w:val="NoSpacing"/>
      </w:pPr>
      <w:r>
        <w:t xml:space="preserve">CS 470 Project Two:  </w:t>
      </w:r>
      <w:hyperlink r:id="rId5" w:history="1">
        <w:r w:rsidRPr="00FA27A0">
          <w:rPr>
            <w:rStyle w:val="Hyperlink"/>
          </w:rPr>
          <w:t>https://youtu.be/bTBjqaWGU88</w:t>
        </w:r>
      </w:hyperlink>
    </w:p>
    <w:p w14:paraId="18BF4CA9" w14:textId="77777777" w:rsidR="00FA27A0" w:rsidRDefault="00FA27A0" w:rsidP="00FA27A0">
      <w:pPr>
        <w:pStyle w:val="NoSpacing"/>
      </w:pPr>
    </w:p>
    <w:p w14:paraId="7A7BD351" w14:textId="77777777" w:rsidR="00FA27A0" w:rsidRDefault="00FA27A0" w:rsidP="00FA27A0">
      <w:pPr>
        <w:pStyle w:val="NoSpacing"/>
      </w:pPr>
    </w:p>
    <w:p w14:paraId="480A7533" w14:textId="7D227071" w:rsidR="00FA27A0" w:rsidRPr="00FA27A0" w:rsidRDefault="00FA27A0" w:rsidP="00FA27A0">
      <w:r w:rsidRPr="00FA27A0">
        <w:rPr>
          <w:b/>
          <w:bCs/>
        </w:rPr>
        <w:t>Experiences and Strengths:</w:t>
      </w:r>
      <w:r w:rsidRPr="00FA27A0">
        <w:t> Explain how this course will help you in reaching your professional goals.</w:t>
      </w:r>
    </w:p>
    <w:p w14:paraId="543F12B2" w14:textId="77777777" w:rsidR="00FA27A0" w:rsidRDefault="00FA27A0" w:rsidP="00FA27A0">
      <w:pPr>
        <w:numPr>
          <w:ilvl w:val="1"/>
          <w:numId w:val="1"/>
        </w:numPr>
      </w:pPr>
      <w:r w:rsidRPr="00FA27A0">
        <w:t>What skills have you learned, developed, or mastered in this course to help you become a more marketable candidate in your career field?</w:t>
      </w:r>
    </w:p>
    <w:p w14:paraId="7B5CBB4B" w14:textId="7A152967" w:rsidR="00FA27A0" w:rsidRPr="00FA27A0" w:rsidRDefault="00FA27A0" w:rsidP="00FA27A0">
      <w:pPr>
        <w:ind w:left="1440"/>
      </w:pPr>
      <w:r w:rsidRPr="00FA27A0">
        <w:t>This course has advanced my professional goals by equipping me with the skills and knowledge needed to create full-stack web applications in the cloud. I've gained expertise in AWS, particularly Docker and AWS API, enhancing my marketability in my career. I'm also committed to ongoing learning and growth as a software developer.</w:t>
      </w:r>
    </w:p>
    <w:p w14:paraId="12BD2975" w14:textId="77777777" w:rsidR="00FA27A0" w:rsidRDefault="00FA27A0" w:rsidP="00FA27A0">
      <w:pPr>
        <w:numPr>
          <w:ilvl w:val="1"/>
          <w:numId w:val="1"/>
        </w:numPr>
      </w:pPr>
      <w:r w:rsidRPr="00FA27A0">
        <w:t>Describe your strengths as a software developer.</w:t>
      </w:r>
    </w:p>
    <w:p w14:paraId="0D2C793F" w14:textId="409BBEE0" w:rsidR="00FA27A0" w:rsidRPr="00FA27A0" w:rsidRDefault="00FA27A0" w:rsidP="00FA27A0">
      <w:pPr>
        <w:ind w:left="1440"/>
      </w:pPr>
      <w:r w:rsidRPr="00FA27A0">
        <w:t>My strengths as a software developer are my quick adaptability to new technologies, strong problem-solving abilities, and keen attention to detail. I am also a collaborative team player, capable of working effectively with others to reach shared objectives.</w:t>
      </w:r>
    </w:p>
    <w:p w14:paraId="7DEC2B77" w14:textId="77777777" w:rsidR="00FA27A0" w:rsidRDefault="00FA27A0" w:rsidP="00FA27A0">
      <w:pPr>
        <w:numPr>
          <w:ilvl w:val="1"/>
          <w:numId w:val="1"/>
        </w:numPr>
      </w:pPr>
      <w:r w:rsidRPr="00FA27A0">
        <w:t>Identify the types of roles you are prepared to assume in a new job.</w:t>
      </w:r>
    </w:p>
    <w:p w14:paraId="1F281699" w14:textId="6BD2111C" w:rsidR="00FA27A0" w:rsidRDefault="00FA27A0" w:rsidP="00FA27A0">
      <w:pPr>
        <w:ind w:left="1440"/>
      </w:pPr>
      <w:r>
        <w:t>I would look for software engineer, full stack developer, and possibly a cloud architect.</w:t>
      </w:r>
    </w:p>
    <w:p w14:paraId="3E4B69D2" w14:textId="77777777" w:rsidR="00FA27A0" w:rsidRPr="00FA27A0" w:rsidRDefault="00FA27A0" w:rsidP="00FA27A0"/>
    <w:p w14:paraId="684C7CBF" w14:textId="77777777" w:rsidR="00FA27A0" w:rsidRPr="00FA27A0" w:rsidRDefault="00FA27A0" w:rsidP="00FA27A0">
      <w:pPr>
        <w:numPr>
          <w:ilvl w:val="0"/>
          <w:numId w:val="1"/>
        </w:numPr>
      </w:pPr>
      <w:r w:rsidRPr="00FA27A0">
        <w:rPr>
          <w:b/>
          <w:bCs/>
        </w:rPr>
        <w:t>Planning for Growth:</w:t>
      </w:r>
      <w:r w:rsidRPr="00FA27A0">
        <w:t> Synthesize the knowledge you have gathered about cloud services.</w:t>
      </w:r>
    </w:p>
    <w:p w14:paraId="595AA9CA" w14:textId="77777777" w:rsidR="00FA27A0" w:rsidRPr="00FA27A0" w:rsidRDefault="00FA27A0" w:rsidP="00FA27A0">
      <w:pPr>
        <w:numPr>
          <w:ilvl w:val="1"/>
          <w:numId w:val="1"/>
        </w:numPr>
      </w:pPr>
      <w:r w:rsidRPr="00FA27A0">
        <w:t>Identify various ways that microservices or serverless may be used to produce efficiencies of management and scale in your web application in the future. Consider the following:</w:t>
      </w:r>
    </w:p>
    <w:p w14:paraId="063094A3" w14:textId="77777777" w:rsidR="00FA27A0" w:rsidRDefault="00FA27A0" w:rsidP="00FA27A0">
      <w:pPr>
        <w:numPr>
          <w:ilvl w:val="2"/>
          <w:numId w:val="1"/>
        </w:numPr>
      </w:pPr>
      <w:r w:rsidRPr="00FA27A0">
        <w:t>How would you handle scale and error handling?</w:t>
      </w:r>
    </w:p>
    <w:p w14:paraId="4CBCCE1D" w14:textId="68964BC9" w:rsidR="00FA27A0" w:rsidRPr="00FA27A0" w:rsidRDefault="00FA27A0" w:rsidP="00FA27A0">
      <w:pPr>
        <w:ind w:left="2160"/>
      </w:pPr>
      <w:r w:rsidRPr="00FA27A0">
        <w:t> I intend to utilize microservices and serverless architecture to enhance management efficiency and scalability in my web application. Microservices involve dividing a large application into smaller, independent services, making it easier to manage and scale, and allowing changes to individual services without impacting the entire application. Serverless architecture enables running applications without server management, saving time and money while reducing security risks.</w:t>
      </w:r>
      <w:r>
        <w:t xml:space="preserve"> By </w:t>
      </w:r>
      <w:r w:rsidRPr="00FA27A0">
        <w:t xml:space="preserve">using a monitoring system is a strategic approach to handling scale and error management. It provides the </w:t>
      </w:r>
      <w:r w:rsidRPr="00FA27A0">
        <w:lastRenderedPageBreak/>
        <w:t>necessary tools to observe, analyze, and act on performance data, ensuring that your application remains robust and responsive as it scales.</w:t>
      </w:r>
    </w:p>
    <w:p w14:paraId="10C2D40F" w14:textId="77777777" w:rsidR="00FA27A0" w:rsidRDefault="00FA27A0" w:rsidP="00FA27A0">
      <w:pPr>
        <w:numPr>
          <w:ilvl w:val="2"/>
          <w:numId w:val="1"/>
        </w:numPr>
      </w:pPr>
      <w:r w:rsidRPr="00FA27A0">
        <w:t>How would you predict the cost?</w:t>
      </w:r>
    </w:p>
    <w:p w14:paraId="6352E095" w14:textId="0F1CBB93" w:rsidR="00FA27A0" w:rsidRPr="00FA27A0" w:rsidRDefault="00FA27A0" w:rsidP="00FA27A0">
      <w:pPr>
        <w:ind w:left="2160"/>
      </w:pPr>
      <w:r>
        <w:t xml:space="preserve">By </w:t>
      </w:r>
      <w:r w:rsidRPr="00FA27A0">
        <w:t>using a cloud pricing calculator is a systematic and reliable way to predict the cost of running an application in the cloud. It leverages the provider's expertise in pricing models and offers a user-friendly interface to obtain precise cost estimates.</w:t>
      </w:r>
    </w:p>
    <w:p w14:paraId="1D4E08AF" w14:textId="77777777" w:rsidR="00FA27A0" w:rsidRDefault="00FA27A0" w:rsidP="00FA27A0">
      <w:pPr>
        <w:numPr>
          <w:ilvl w:val="2"/>
          <w:numId w:val="1"/>
        </w:numPr>
      </w:pPr>
      <w:r w:rsidRPr="00FA27A0">
        <w:t>What is more cost predictable, containers or serverless?</w:t>
      </w:r>
    </w:p>
    <w:p w14:paraId="3A58C821" w14:textId="4C1BA5B2" w:rsidR="00FA27A0" w:rsidRPr="00FA27A0" w:rsidRDefault="00FA27A0" w:rsidP="00FA27A0">
      <w:pPr>
        <w:ind w:left="2160"/>
      </w:pPr>
      <w:r w:rsidRPr="00FA27A0">
        <w:t>Containers are more cost-predictable than serverless because their costs are tied to resource allocation, which can be estimated and controlled in advance. In contrast, serverless costs are tied to usage, which can be variable and harder to predict.</w:t>
      </w:r>
    </w:p>
    <w:p w14:paraId="0705BEED" w14:textId="77777777" w:rsidR="00282DFC" w:rsidRDefault="00282DFC"/>
    <w:p w14:paraId="668361F7" w14:textId="54F95AEF" w:rsidR="00FA27A0" w:rsidRDefault="00FA27A0" w:rsidP="00FA27A0">
      <w:r w:rsidRPr="00FA27A0">
        <w:t>I'm planning to use elasticity and pay-for-service strategies to manage the expenses of my web application. I'll keep an eye on its usage to monitor costs. If expenses rise too much, I'll modify the application's configuration to lower them.</w:t>
      </w:r>
    </w:p>
    <w:sectPr w:rsidR="00FA2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8F7CB4"/>
    <w:multiLevelType w:val="multilevel"/>
    <w:tmpl w:val="BBBE1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30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A0"/>
    <w:rsid w:val="001E30A9"/>
    <w:rsid w:val="00282DFC"/>
    <w:rsid w:val="00657CBB"/>
    <w:rsid w:val="00892954"/>
    <w:rsid w:val="008F1AE6"/>
    <w:rsid w:val="00F04EC2"/>
    <w:rsid w:val="00FA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F34B"/>
  <w15:chartTrackingRefBased/>
  <w15:docId w15:val="{86421F16-8BAA-4165-9359-74C9C82B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7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27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7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7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7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7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27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7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7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7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7A0"/>
    <w:rPr>
      <w:rFonts w:eastAsiaTheme="majorEastAsia" w:cstheme="majorBidi"/>
      <w:color w:val="272727" w:themeColor="text1" w:themeTint="D8"/>
    </w:rPr>
  </w:style>
  <w:style w:type="paragraph" w:styleId="Title">
    <w:name w:val="Title"/>
    <w:basedOn w:val="Normal"/>
    <w:next w:val="Normal"/>
    <w:link w:val="TitleChar"/>
    <w:uiPriority w:val="10"/>
    <w:qFormat/>
    <w:rsid w:val="00FA2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7A0"/>
    <w:pPr>
      <w:spacing w:before="160"/>
      <w:jc w:val="center"/>
    </w:pPr>
    <w:rPr>
      <w:i/>
      <w:iCs/>
      <w:color w:val="404040" w:themeColor="text1" w:themeTint="BF"/>
    </w:rPr>
  </w:style>
  <w:style w:type="character" w:customStyle="1" w:styleId="QuoteChar">
    <w:name w:val="Quote Char"/>
    <w:basedOn w:val="DefaultParagraphFont"/>
    <w:link w:val="Quote"/>
    <w:uiPriority w:val="29"/>
    <w:rsid w:val="00FA27A0"/>
    <w:rPr>
      <w:i/>
      <w:iCs/>
      <w:color w:val="404040" w:themeColor="text1" w:themeTint="BF"/>
    </w:rPr>
  </w:style>
  <w:style w:type="paragraph" w:styleId="ListParagraph">
    <w:name w:val="List Paragraph"/>
    <w:basedOn w:val="Normal"/>
    <w:uiPriority w:val="34"/>
    <w:qFormat/>
    <w:rsid w:val="00FA27A0"/>
    <w:pPr>
      <w:ind w:left="720"/>
      <w:contextualSpacing/>
    </w:pPr>
  </w:style>
  <w:style w:type="character" w:styleId="IntenseEmphasis">
    <w:name w:val="Intense Emphasis"/>
    <w:basedOn w:val="DefaultParagraphFont"/>
    <w:uiPriority w:val="21"/>
    <w:qFormat/>
    <w:rsid w:val="00FA27A0"/>
    <w:rPr>
      <w:i/>
      <w:iCs/>
      <w:color w:val="0F4761" w:themeColor="accent1" w:themeShade="BF"/>
    </w:rPr>
  </w:style>
  <w:style w:type="paragraph" w:styleId="IntenseQuote">
    <w:name w:val="Intense Quote"/>
    <w:basedOn w:val="Normal"/>
    <w:next w:val="Normal"/>
    <w:link w:val="IntenseQuoteChar"/>
    <w:uiPriority w:val="30"/>
    <w:qFormat/>
    <w:rsid w:val="00FA27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7A0"/>
    <w:rPr>
      <w:i/>
      <w:iCs/>
      <w:color w:val="0F4761" w:themeColor="accent1" w:themeShade="BF"/>
    </w:rPr>
  </w:style>
  <w:style w:type="character" w:styleId="IntenseReference">
    <w:name w:val="Intense Reference"/>
    <w:basedOn w:val="DefaultParagraphFont"/>
    <w:uiPriority w:val="32"/>
    <w:qFormat/>
    <w:rsid w:val="00FA27A0"/>
    <w:rPr>
      <w:b/>
      <w:bCs/>
      <w:smallCaps/>
      <w:color w:val="0F4761" w:themeColor="accent1" w:themeShade="BF"/>
      <w:spacing w:val="5"/>
    </w:rPr>
  </w:style>
  <w:style w:type="paragraph" w:styleId="NoSpacing">
    <w:name w:val="No Spacing"/>
    <w:uiPriority w:val="1"/>
    <w:qFormat/>
    <w:rsid w:val="00FA27A0"/>
    <w:pPr>
      <w:spacing w:after="0" w:line="240" w:lineRule="auto"/>
    </w:pPr>
  </w:style>
  <w:style w:type="character" w:styleId="Hyperlink">
    <w:name w:val="Hyperlink"/>
    <w:basedOn w:val="DefaultParagraphFont"/>
    <w:uiPriority w:val="99"/>
    <w:unhideWhenUsed/>
    <w:rsid w:val="00FA27A0"/>
    <w:rPr>
      <w:color w:val="467886" w:themeColor="hyperlink"/>
      <w:u w:val="single"/>
    </w:rPr>
  </w:style>
  <w:style w:type="character" w:styleId="UnresolvedMention">
    <w:name w:val="Unresolved Mention"/>
    <w:basedOn w:val="DefaultParagraphFont"/>
    <w:uiPriority w:val="99"/>
    <w:semiHidden/>
    <w:unhideWhenUsed/>
    <w:rsid w:val="00FA2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4708414">
      <w:bodyDiv w:val="1"/>
      <w:marLeft w:val="0"/>
      <w:marRight w:val="0"/>
      <w:marTop w:val="0"/>
      <w:marBottom w:val="0"/>
      <w:divBdr>
        <w:top w:val="none" w:sz="0" w:space="0" w:color="auto"/>
        <w:left w:val="none" w:sz="0" w:space="0" w:color="auto"/>
        <w:bottom w:val="none" w:sz="0" w:space="0" w:color="auto"/>
        <w:right w:val="none" w:sz="0" w:space="0" w:color="auto"/>
      </w:divBdr>
    </w:div>
    <w:div w:id="19728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bTBjqaWGU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Mawhinney, Sheila</dc:creator>
  <cp:keywords/>
  <dc:description/>
  <cp:lastModifiedBy>Mawhinney, Sheila</cp:lastModifiedBy>
  <cp:revision>1</cp:revision>
  <dcterms:created xsi:type="dcterms:W3CDTF">2024-12-17T14:24:00Z</dcterms:created>
  <dcterms:modified xsi:type="dcterms:W3CDTF">2024-12-17T14:57:00Z</dcterms:modified>
</cp:coreProperties>
</file>