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334579"/>
        <w:docPartObj>
          <w:docPartGallery w:val="Cover Pages"/>
          <w:docPartUnique/>
        </w:docPartObj>
      </w:sdtPr>
      <w:sdtEndPr/>
      <w:sdtContent>
        <w:p w14:paraId="47794919" w14:textId="6C2EE5FB" w:rsidR="00651566" w:rsidRDefault="0065156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1566" w14:paraId="05264C96" w14:textId="77777777">
            <w:tc>
              <w:tcPr>
                <w:tcW w:w="7672" w:type="dxa"/>
                <w:tcMar>
                  <w:top w:w="216" w:type="dxa"/>
                  <w:left w:w="115" w:type="dxa"/>
                  <w:bottom w:w="216" w:type="dxa"/>
                  <w:right w:w="115" w:type="dxa"/>
                </w:tcMar>
              </w:tcPr>
              <w:p w14:paraId="12F6123C" w14:textId="566F3FB9" w:rsidR="00651566" w:rsidRDefault="00651566">
                <w:pPr>
                  <w:pStyle w:val="NoSpacing"/>
                  <w:rPr>
                    <w:color w:val="2F5496" w:themeColor="accent1" w:themeShade="BF"/>
                    <w:sz w:val="24"/>
                  </w:rPr>
                </w:pPr>
              </w:p>
            </w:tc>
          </w:tr>
          <w:tr w:rsidR="00651566" w14:paraId="335F5194"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0C3EE3FFACE455F8D467897DD2748CA"/>
                  </w:placeholder>
                  <w:dataBinding w:prefixMappings="xmlns:ns0='http://schemas.openxmlformats.org/package/2006/metadata/core-properties' xmlns:ns1='http://purl.org/dc/elements/1.1/'" w:xpath="/ns0:coreProperties[1]/ns1:title[1]" w:storeItemID="{6C3C8BC8-F283-45AE-878A-BAB7291924A1}"/>
                  <w:text/>
                </w:sdtPr>
                <w:sdtEndPr/>
                <w:sdtContent>
                  <w:p w14:paraId="2954C03B" w14:textId="56442378" w:rsidR="00651566" w:rsidRDefault="00487D8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Experiment 5: Surface Tension of Solutions</w:t>
                    </w:r>
                  </w:p>
                </w:sdtContent>
              </w:sdt>
            </w:tc>
          </w:tr>
          <w:tr w:rsidR="00651566" w14:paraId="4D463315" w14:textId="77777777">
            <w:sdt>
              <w:sdtPr>
                <w:rPr>
                  <w:color w:val="2F5496" w:themeColor="accent1" w:themeShade="BF"/>
                  <w:sz w:val="24"/>
                  <w:szCs w:val="24"/>
                </w:rPr>
                <w:alias w:val="Subtitle"/>
                <w:id w:val="13406923"/>
                <w:placeholder>
                  <w:docPart w:val="1A22BE6B9C4541F691B689A2835D282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AC972CE" w14:textId="24CAA4FB" w:rsidR="00651566" w:rsidRDefault="00487D87">
                    <w:pPr>
                      <w:pStyle w:val="NoSpacing"/>
                      <w:rPr>
                        <w:color w:val="2F5496" w:themeColor="accent1" w:themeShade="BF"/>
                        <w:sz w:val="24"/>
                      </w:rPr>
                    </w:pPr>
                    <w:r>
                      <w:rPr>
                        <w:color w:val="2F5496" w:themeColor="accent1" w:themeShade="BF"/>
                        <w:sz w:val="24"/>
                        <w:szCs w:val="24"/>
                      </w:rPr>
                      <w:t xml:space="preserve">Lab Partners: </w:t>
                    </w:r>
                    <w:proofErr w:type="spellStart"/>
                    <w:r>
                      <w:rPr>
                        <w:color w:val="2F5496" w:themeColor="accent1" w:themeShade="BF"/>
                        <w:sz w:val="24"/>
                        <w:szCs w:val="24"/>
                      </w:rPr>
                      <w:t>Jeel</w:t>
                    </w:r>
                    <w:proofErr w:type="spellEnd"/>
                    <w:r>
                      <w:rPr>
                        <w:color w:val="2F5496" w:themeColor="accent1" w:themeShade="BF"/>
                        <w:sz w:val="24"/>
                        <w:szCs w:val="24"/>
                      </w:rPr>
                      <w:t xml:space="preserve"> Shah, </w:t>
                    </w:r>
                    <w:proofErr w:type="spellStart"/>
                    <w:r>
                      <w:rPr>
                        <w:color w:val="2F5496" w:themeColor="accent1" w:themeShade="BF"/>
                        <w:sz w:val="24"/>
                        <w:szCs w:val="24"/>
                      </w:rPr>
                      <w:t>Harshal</w:t>
                    </w:r>
                    <w:proofErr w:type="spellEnd"/>
                    <w:r>
                      <w:rPr>
                        <w:color w:val="2F5496" w:themeColor="accent1" w:themeShade="BF"/>
                        <w:sz w:val="24"/>
                        <w:szCs w:val="24"/>
                      </w:rPr>
                      <w:t xml:space="preserve"> Shah, Cosette Lim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1566" w14:paraId="04DB172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A894E797B3F435FA6B71925F11F687F"/>
                  </w:placeholder>
                  <w:dataBinding w:prefixMappings="xmlns:ns0='http://schemas.openxmlformats.org/package/2006/metadata/core-properties' xmlns:ns1='http://purl.org/dc/elements/1.1/'" w:xpath="/ns0:coreProperties[1]/ns1:creator[1]" w:storeItemID="{6C3C8BC8-F283-45AE-878A-BAB7291924A1}"/>
                  <w:text/>
                </w:sdtPr>
                <w:sdtEndPr/>
                <w:sdtContent>
                  <w:p w14:paraId="19229C5A" w14:textId="670C059A" w:rsidR="00651566" w:rsidRDefault="00651566">
                    <w:pPr>
                      <w:pStyle w:val="NoSpacing"/>
                      <w:rPr>
                        <w:color w:val="4472C4" w:themeColor="accent1"/>
                        <w:sz w:val="28"/>
                        <w:szCs w:val="28"/>
                      </w:rPr>
                    </w:pPr>
                    <w:r>
                      <w:rPr>
                        <w:color w:val="4472C4" w:themeColor="accent1"/>
                        <w:sz w:val="28"/>
                        <w:szCs w:val="28"/>
                      </w:rPr>
                      <w:t>Max Shi</w:t>
                    </w:r>
                  </w:p>
                </w:sdtContent>
              </w:sdt>
              <w:sdt>
                <w:sdtPr>
                  <w:rPr>
                    <w:color w:val="4472C4" w:themeColor="accent1"/>
                    <w:sz w:val="28"/>
                    <w:szCs w:val="28"/>
                  </w:rPr>
                  <w:alias w:val="Date"/>
                  <w:tag w:val="Date"/>
                  <w:id w:val="13406932"/>
                  <w:placeholder>
                    <w:docPart w:val="47FF7E4E216E409AA81C47A77C0D535F"/>
                  </w:placeholder>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EndPr/>
                <w:sdtContent>
                  <w:p w14:paraId="5FD4D580" w14:textId="5BCC0361" w:rsidR="00651566" w:rsidRDefault="00487D87">
                    <w:pPr>
                      <w:pStyle w:val="NoSpacing"/>
                      <w:rPr>
                        <w:color w:val="4472C4" w:themeColor="accent1"/>
                        <w:sz w:val="28"/>
                        <w:szCs w:val="28"/>
                      </w:rPr>
                    </w:pPr>
                    <w:r>
                      <w:rPr>
                        <w:color w:val="4472C4" w:themeColor="accent1"/>
                        <w:sz w:val="28"/>
                        <w:szCs w:val="28"/>
                      </w:rPr>
                      <w:t>10-4-2021</w:t>
                    </w:r>
                  </w:p>
                </w:sdtContent>
              </w:sdt>
              <w:p w14:paraId="030F812C" w14:textId="77777777" w:rsidR="00651566" w:rsidRDefault="00651566">
                <w:pPr>
                  <w:pStyle w:val="NoSpacing"/>
                  <w:rPr>
                    <w:color w:val="4472C4" w:themeColor="accent1"/>
                  </w:rPr>
                </w:pPr>
              </w:p>
            </w:tc>
          </w:tr>
        </w:tbl>
        <w:p w14:paraId="0DE9AC4C" w14:textId="535482E8" w:rsidR="00651566" w:rsidRDefault="00651566">
          <w:r>
            <w:br w:type="page"/>
          </w:r>
        </w:p>
      </w:sdtContent>
    </w:sdt>
    <w:p w14:paraId="02457A1B" w14:textId="70AA9A7C" w:rsidR="00E84D6A" w:rsidRDefault="00E84D6A" w:rsidP="00487D87">
      <w:pPr>
        <w:pStyle w:val="Heading1"/>
      </w:pPr>
      <w:r>
        <w:lastRenderedPageBreak/>
        <w:t>Abstract</w:t>
      </w:r>
    </w:p>
    <w:p w14:paraId="5BF56C46" w14:textId="301671CF" w:rsidR="00F66952" w:rsidRPr="00F66952" w:rsidRDefault="00F66952" w:rsidP="00F66952">
      <w:r>
        <w:t xml:space="preserve">In this experiment, the effect of </w:t>
      </w:r>
      <w:r w:rsidR="00573EDF">
        <w:t xml:space="preserve">isopropanol and sodium chloride in different </w:t>
      </w:r>
      <w:r w:rsidR="00E438AE">
        <w:t xml:space="preserve">concentrations on the surface tension of their solutions was tested with a </w:t>
      </w:r>
      <w:proofErr w:type="spellStart"/>
      <w:r w:rsidR="00E438AE">
        <w:t>duNuoy</w:t>
      </w:r>
      <w:proofErr w:type="spellEnd"/>
      <w:r w:rsidR="00E438AE">
        <w:t xml:space="preserve"> ring apparatus. </w:t>
      </w:r>
      <w:r w:rsidR="00D24EC6">
        <w:t>Solutions of 0.8, 0.6, 0.4, 0.2, and 0.1 M isopropanol</w:t>
      </w:r>
      <w:r w:rsidR="00E55B45">
        <w:t xml:space="preserve"> and</w:t>
      </w:r>
      <w:r w:rsidR="00D24EC6">
        <w:t xml:space="preserve"> </w:t>
      </w:r>
      <w:r w:rsidR="00E55B45">
        <w:t xml:space="preserve">4, 3, 2, and 1 M solutions of NaCl were tested. </w:t>
      </w:r>
      <w:r w:rsidR="00C03F1B">
        <w:t xml:space="preserve">A </w:t>
      </w:r>
      <w:r w:rsidR="00B43819">
        <w:t>densitometer</w:t>
      </w:r>
      <w:r w:rsidR="00C03F1B">
        <w:t xml:space="preserve"> was used to measure the density of the solutions, </w:t>
      </w:r>
      <w:r w:rsidR="00573EDF">
        <w:t xml:space="preserve">which was input into a tensiometer to automatically conduct the surface tension measurements, averaging the surface tension over three trials. It was found that </w:t>
      </w:r>
      <w:r w:rsidR="00E55B45">
        <w:t>as the concentration of isopropanol increased, the measured surface tension decreased, while with increasing concentrations of NaCl, the surface tension increase</w:t>
      </w:r>
      <w:r w:rsidR="00E0350A">
        <w:t>d</w:t>
      </w:r>
      <w:r w:rsidR="002D723F">
        <w:t xml:space="preserve">. This can be explained by the contribution of intramolecular forces each of the solutes bring. Isopropanol, with weaker intramolecular forces than water, weaken the overall intramolecular forces at the surface, lowering the surface tension. NaCl, with stronger ionic intramolecular forces, interact more strongly with water, and increase the strength at the surface, </w:t>
      </w:r>
      <w:r w:rsidR="009B6A66">
        <w:t>increasing the surface tension.</w:t>
      </w:r>
    </w:p>
    <w:p w14:paraId="5A21384A" w14:textId="3E69FEB4" w:rsidR="009A3CBF" w:rsidRDefault="00487D87" w:rsidP="00487D87">
      <w:pPr>
        <w:pStyle w:val="Heading1"/>
      </w:pPr>
      <w:r>
        <w:t>Introduction</w:t>
      </w:r>
    </w:p>
    <w:p w14:paraId="1BC5BD3C" w14:textId="1F8CE8AB" w:rsidR="00487D87" w:rsidRDefault="00487D87" w:rsidP="00487D87">
      <w:r>
        <w:t xml:space="preserve">In this experiment, a </w:t>
      </w:r>
      <w:proofErr w:type="spellStart"/>
      <w:r>
        <w:t>duNuoy</w:t>
      </w:r>
      <w:proofErr w:type="spellEnd"/>
      <w:r>
        <w:t xml:space="preserve"> ring apparatus will be used to measure the surface tension of solutions. Generally, </w:t>
      </w:r>
      <w:r w:rsidR="00505D7B">
        <w:t>properties of molecules in the system are proportional to volume, which represents the interactions of molecules with other molecules surrounding it. However, when said molecule is near the surface, the molecule is no longer completely surrounded by molecules; it is exposed to the surface surroundings. These properties can thus be written as the following equation in equation 1:</w:t>
      </w:r>
    </w:p>
    <w:p w14:paraId="7BC6ADE0" w14:textId="4CBF276D" w:rsidR="00505D7B" w:rsidRPr="00505D7B" w:rsidRDefault="00505D7B" w:rsidP="00487D87">
      <m:oMathPara>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A</m:t>
          </m:r>
        </m:oMath>
      </m:oMathPara>
    </w:p>
    <w:p w14:paraId="5C585437" w14:textId="130181D8" w:rsidR="00505D7B" w:rsidRDefault="00505D7B" w:rsidP="00487D87">
      <w:r>
        <w:t>Where V and A are the total volume and surface area, and the associated Q terms are adjusting for molecules below and above, respectively. Applying this to Gibbs energy, the following equation is derived:</w:t>
      </w:r>
    </w:p>
    <w:p w14:paraId="3BDEF996" w14:textId="2851AD4A" w:rsidR="00505D7B" w:rsidRDefault="00505D7B" w:rsidP="00487D87">
      <m:oMathPara>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w:br/>
          </m:r>
        </m:oMath>
      </m:oMathPara>
      <w:r>
        <w:t>The first term represents the contribution from the total volume, the molecules buried deep below the surface, and the second term represents the contribution from molecules near the surface. Gamma represents the surface tension in this case: gamma being negative means that free energy can be minimized by minimizing surface tension. This is observed as a sphere, for example, when a liquid is observed in absence of gravity.</w:t>
      </w:r>
    </w:p>
    <w:p w14:paraId="6071B8B6" w14:textId="565DAC7E" w:rsidR="00505D7B" w:rsidRDefault="00505D7B" w:rsidP="00487D87">
      <w:r>
        <w:t>When applying the property Q to number of moles of solute, the Q</w:t>
      </w:r>
      <w:r>
        <w:rPr>
          <w:vertAlign w:val="subscript"/>
        </w:rPr>
        <w:t>A</w:t>
      </w:r>
      <w:r>
        <w:t xml:space="preserve"> term now represents the surface concentration, and measures the quantity of solute molecules at the surface in a thin layer. This changes the surface tension, and a relationship called Gibbs isotherm is derived to form this relationship. </w:t>
      </w:r>
    </w:p>
    <w:p w14:paraId="62AF4134" w14:textId="10949EE9" w:rsidR="00505D7B" w:rsidRPr="00505D7B" w:rsidRDefault="00505D7B" w:rsidP="00487D87">
      <w:r>
        <w:t xml:space="preserve">To investigate this relationship, the </w:t>
      </w:r>
      <w:proofErr w:type="spellStart"/>
      <w:r>
        <w:t>duNuoy</w:t>
      </w:r>
      <w:proofErr w:type="spellEnd"/>
      <w:r>
        <w:t xml:space="preserve"> ring apparatus will be used to measure the surface tension of different solutions with different amounts of solute.</w:t>
      </w:r>
    </w:p>
    <w:p w14:paraId="7A4CCB7F" w14:textId="30A10CBD" w:rsidR="00487D87" w:rsidRDefault="00487D87" w:rsidP="00487D87">
      <w:pPr>
        <w:pStyle w:val="Heading1"/>
      </w:pPr>
      <w:r>
        <w:t>Experimental</w:t>
      </w:r>
    </w:p>
    <w:p w14:paraId="2D727C10" w14:textId="1DC7DABB" w:rsidR="00505D7B" w:rsidRDefault="005245F5" w:rsidP="00505D7B">
      <w:r>
        <w:t xml:space="preserve">To begin this experiment, a 0.8 M isopropanol solution was prepared in a 100 mL volumetric flask by adding 6.11 mL of isopropanol and filling the flask with distilled water. Another solution of 100 mL 4.0 M NaCl was prepared by adding 23.376 grams NaCl to a volumetric flask and dissolving it in 100 mL distilled water. </w:t>
      </w:r>
    </w:p>
    <w:p w14:paraId="5C958465" w14:textId="0C796B70" w:rsidR="00213D20" w:rsidRDefault="005245F5" w:rsidP="00505D7B">
      <w:r>
        <w:lastRenderedPageBreak/>
        <w:t>Next, the tensiometer was calibrated, and 20 mL of the 0.8 M isopropanol solution was added to a small beaker</w:t>
      </w:r>
      <w:r w:rsidR="0019335D">
        <w:t xml:space="preserve">. </w:t>
      </w:r>
      <w:r w:rsidR="009F55D4">
        <w:t xml:space="preserve">A </w:t>
      </w:r>
      <w:r w:rsidR="00B43819">
        <w:t>densitometer</w:t>
      </w:r>
      <w:r w:rsidR="00E7152F">
        <w:t xml:space="preserve"> was used to measure the density of the solution, which was recorded and entered into the </w:t>
      </w:r>
      <w:r w:rsidR="00213D20">
        <w:t>tensiometer. Then, the beaker was</w:t>
      </w:r>
      <w:r>
        <w:t xml:space="preserve"> placed on top of the elevator platform. The elevator platform was brought up and the balance was brought downward until the ring was almost submerged into the solution.</w:t>
      </w:r>
      <w:r w:rsidR="00213D20">
        <w:t xml:space="preserve"> The machine was then set to run three trials to take an average, and the start button was pressed. </w:t>
      </w:r>
    </w:p>
    <w:p w14:paraId="272AA52A" w14:textId="3FAD07CF" w:rsidR="005245F5" w:rsidRDefault="00213D20" w:rsidP="00505D7B">
      <w:r>
        <w:t>During operation, t</w:t>
      </w:r>
      <w:r w:rsidR="005245F5">
        <w:t xml:space="preserve">he elevator platform was then </w:t>
      </w:r>
      <w:r>
        <w:t xml:space="preserve">automatically </w:t>
      </w:r>
      <w:r w:rsidR="005245F5">
        <w:t xml:space="preserve">adjusted upward until the ring was fully submerged into the solution by about 1/8 inch. Then, the elevator was lowered as the tension measurements were observed on the machine. The maximum number was recorded. This was repeated 3 times to obtain an average. </w:t>
      </w:r>
    </w:p>
    <w:p w14:paraId="6D45DD9F" w14:textId="00D378A1" w:rsidR="005245F5" w:rsidRDefault="005245F5" w:rsidP="00505D7B">
      <w:r>
        <w:t xml:space="preserve">This process was repeated with 0.6 M, 0.4 M, 0.2 M, and 0.1 M isopropanol solutions, as well as 4 M, 3 M, 2 M, and 1 M NaCl solutions by diluting the original solution. </w:t>
      </w:r>
    </w:p>
    <w:p w14:paraId="4BC766DE" w14:textId="0DC1413E" w:rsidR="00E84D6A" w:rsidRDefault="00E84D6A" w:rsidP="00E84D6A">
      <w:pPr>
        <w:pStyle w:val="Heading1"/>
      </w:pPr>
      <w:r>
        <w:t>Results</w:t>
      </w:r>
    </w:p>
    <w:p w14:paraId="49F09FB8" w14:textId="3294585E" w:rsidR="00E84D6A" w:rsidRDefault="00BD741C" w:rsidP="00E84D6A">
      <w:r>
        <w:t>The machine reported two values for the density. For this experiment, only the Huh-Mason adjusted values were used for</w:t>
      </w:r>
      <w:r w:rsidR="00A30121">
        <w:t xml:space="preserve"> the experimental data. </w:t>
      </w:r>
      <w:r w:rsidR="00A55496">
        <w:t xml:space="preserve">For each trial, the </w:t>
      </w:r>
      <w:r w:rsidR="001E3165">
        <w:t>concentration of the solute</w:t>
      </w:r>
      <w:r w:rsidR="008E4B42">
        <w:t xml:space="preserve">, the density of the solution, and the Huh-Mason adjusted surface tension was recorded, as well as the standard deviation during the trial. </w:t>
      </w:r>
      <w:r w:rsidR="00F93560">
        <w:t xml:space="preserve">The measured data for the </w:t>
      </w:r>
      <w:r w:rsidR="001E59F3">
        <w:t>Isopropanol set of trials is seen below. The NaCl trials can be found in the attached data sheet in the appendix.</w:t>
      </w:r>
    </w:p>
    <w:tbl>
      <w:tblPr>
        <w:tblW w:w="6500" w:type="dxa"/>
        <w:jc w:val="center"/>
        <w:tblLook w:val="04A0" w:firstRow="1" w:lastRow="0" w:firstColumn="1" w:lastColumn="0" w:noHBand="0" w:noVBand="1"/>
      </w:tblPr>
      <w:tblGrid>
        <w:gridCol w:w="2096"/>
        <w:gridCol w:w="1756"/>
        <w:gridCol w:w="1368"/>
        <w:gridCol w:w="848"/>
        <w:gridCol w:w="642"/>
      </w:tblGrid>
      <w:tr w:rsidR="002B707D" w:rsidRPr="002B707D" w14:paraId="3E4AAD4D" w14:textId="77777777" w:rsidTr="002B707D">
        <w:trPr>
          <w:trHeight w:val="315"/>
          <w:jc w:val="center"/>
        </w:trPr>
        <w:tc>
          <w:tcPr>
            <w:tcW w:w="65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BE345" w14:textId="77777777" w:rsidR="002B707D" w:rsidRPr="002B707D" w:rsidRDefault="002B707D" w:rsidP="002B707D">
            <w:pPr>
              <w:spacing w:after="0" w:line="240" w:lineRule="auto"/>
              <w:jc w:val="center"/>
              <w:rPr>
                <w:rFonts w:ascii="Calibri" w:eastAsia="Times New Roman" w:hAnsi="Calibri" w:cs="Calibri"/>
                <w:color w:val="000000"/>
                <w:sz w:val="24"/>
                <w:szCs w:val="24"/>
              </w:rPr>
            </w:pPr>
            <w:r w:rsidRPr="002B707D">
              <w:rPr>
                <w:rFonts w:ascii="Calibri" w:eastAsia="Times New Roman" w:hAnsi="Calibri" w:cs="Calibri"/>
                <w:color w:val="000000"/>
                <w:sz w:val="24"/>
                <w:szCs w:val="24"/>
              </w:rPr>
              <w:t>Isopropanol</w:t>
            </w:r>
          </w:p>
        </w:tc>
      </w:tr>
      <w:tr w:rsidR="002B707D" w:rsidRPr="002B707D" w14:paraId="22E7F906" w14:textId="77777777" w:rsidTr="002B707D">
        <w:trPr>
          <w:trHeight w:val="315"/>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51E737A4" w14:textId="77777777" w:rsidR="002B707D" w:rsidRPr="002B707D" w:rsidRDefault="002B707D" w:rsidP="002B707D">
            <w:pPr>
              <w:spacing w:after="0" w:line="240" w:lineRule="auto"/>
              <w:rPr>
                <w:rFonts w:ascii="Calibri" w:eastAsia="Times New Roman" w:hAnsi="Calibri" w:cs="Calibri"/>
                <w:color w:val="000000"/>
                <w:sz w:val="24"/>
                <w:szCs w:val="24"/>
              </w:rPr>
            </w:pPr>
            <w:r w:rsidRPr="002B707D">
              <w:rPr>
                <w:rFonts w:ascii="Calibri" w:eastAsia="Times New Roman" w:hAnsi="Calibri" w:cs="Calibri"/>
                <w:color w:val="000000"/>
                <w:sz w:val="24"/>
                <w:szCs w:val="24"/>
              </w:rPr>
              <w:t>Concentration (M)</w:t>
            </w:r>
          </w:p>
        </w:tc>
        <w:tc>
          <w:tcPr>
            <w:tcW w:w="1756" w:type="dxa"/>
            <w:tcBorders>
              <w:top w:val="nil"/>
              <w:left w:val="nil"/>
              <w:bottom w:val="single" w:sz="4" w:space="0" w:color="auto"/>
              <w:right w:val="single" w:sz="4" w:space="0" w:color="auto"/>
            </w:tcBorders>
            <w:shd w:val="clear" w:color="auto" w:fill="auto"/>
            <w:noWrap/>
            <w:vAlign w:val="bottom"/>
            <w:hideMark/>
          </w:tcPr>
          <w:p w14:paraId="2E4E7229" w14:textId="77777777" w:rsidR="002B707D" w:rsidRPr="002B707D" w:rsidRDefault="002B707D" w:rsidP="002B707D">
            <w:pPr>
              <w:spacing w:after="0" w:line="240" w:lineRule="auto"/>
              <w:rPr>
                <w:rFonts w:ascii="Calibri" w:eastAsia="Times New Roman" w:hAnsi="Calibri" w:cs="Calibri"/>
                <w:color w:val="000000"/>
                <w:sz w:val="24"/>
                <w:szCs w:val="24"/>
              </w:rPr>
            </w:pPr>
            <w:r w:rsidRPr="002B707D">
              <w:rPr>
                <w:rFonts w:ascii="Calibri" w:eastAsia="Times New Roman" w:hAnsi="Calibri" w:cs="Calibri"/>
                <w:color w:val="000000"/>
                <w:sz w:val="24"/>
                <w:szCs w:val="24"/>
              </w:rPr>
              <w:t>density g/cm^3</w:t>
            </w:r>
          </w:p>
        </w:tc>
        <w:tc>
          <w:tcPr>
            <w:tcW w:w="1368" w:type="dxa"/>
            <w:tcBorders>
              <w:top w:val="nil"/>
              <w:left w:val="nil"/>
              <w:bottom w:val="single" w:sz="4" w:space="0" w:color="auto"/>
              <w:right w:val="single" w:sz="4" w:space="0" w:color="auto"/>
            </w:tcBorders>
            <w:shd w:val="clear" w:color="auto" w:fill="auto"/>
            <w:noWrap/>
            <w:vAlign w:val="bottom"/>
            <w:hideMark/>
          </w:tcPr>
          <w:p w14:paraId="127E51BC" w14:textId="77777777" w:rsidR="002B707D" w:rsidRPr="002B707D" w:rsidRDefault="002B707D" w:rsidP="002B707D">
            <w:pPr>
              <w:spacing w:after="0" w:line="240" w:lineRule="auto"/>
              <w:rPr>
                <w:rFonts w:ascii="Calibri" w:eastAsia="Times New Roman" w:hAnsi="Calibri" w:cs="Calibri"/>
                <w:b/>
                <w:bCs/>
                <w:color w:val="000000"/>
                <w:sz w:val="24"/>
                <w:szCs w:val="24"/>
              </w:rPr>
            </w:pPr>
            <w:r w:rsidRPr="002B707D">
              <w:rPr>
                <w:rFonts w:ascii="Calibri" w:eastAsia="Times New Roman" w:hAnsi="Calibri" w:cs="Calibri"/>
                <w:b/>
                <w:bCs/>
                <w:color w:val="000000"/>
                <w:sz w:val="24"/>
                <w:szCs w:val="24"/>
              </w:rPr>
              <w:t>Huh-Mason</w:t>
            </w:r>
          </w:p>
        </w:tc>
        <w:tc>
          <w:tcPr>
            <w:tcW w:w="758" w:type="dxa"/>
            <w:tcBorders>
              <w:top w:val="nil"/>
              <w:left w:val="nil"/>
              <w:bottom w:val="single" w:sz="4" w:space="0" w:color="auto"/>
              <w:right w:val="single" w:sz="4" w:space="0" w:color="auto"/>
            </w:tcBorders>
            <w:shd w:val="clear" w:color="auto" w:fill="auto"/>
            <w:noWrap/>
            <w:vAlign w:val="bottom"/>
            <w:hideMark/>
          </w:tcPr>
          <w:p w14:paraId="13124DAD" w14:textId="77777777" w:rsidR="002B707D" w:rsidRPr="002B707D" w:rsidRDefault="002B707D" w:rsidP="002B707D">
            <w:pPr>
              <w:spacing w:after="0" w:line="240" w:lineRule="auto"/>
              <w:rPr>
                <w:rFonts w:ascii="Calibri" w:eastAsia="Times New Roman" w:hAnsi="Calibri" w:cs="Calibri"/>
                <w:color w:val="000000"/>
                <w:sz w:val="24"/>
                <w:szCs w:val="24"/>
              </w:rPr>
            </w:pPr>
            <w:r w:rsidRPr="002B707D">
              <w:rPr>
                <w:rFonts w:ascii="Calibri" w:eastAsia="Times New Roman" w:hAnsi="Calibri" w:cs="Calibri"/>
                <w:color w:val="000000"/>
                <w:sz w:val="24"/>
                <w:szCs w:val="24"/>
              </w:rPr>
              <w:t>Units</w:t>
            </w:r>
          </w:p>
        </w:tc>
        <w:tc>
          <w:tcPr>
            <w:tcW w:w="522" w:type="dxa"/>
            <w:tcBorders>
              <w:top w:val="nil"/>
              <w:left w:val="nil"/>
              <w:bottom w:val="single" w:sz="4" w:space="0" w:color="auto"/>
              <w:right w:val="single" w:sz="4" w:space="0" w:color="auto"/>
            </w:tcBorders>
            <w:shd w:val="clear" w:color="auto" w:fill="auto"/>
            <w:noWrap/>
            <w:vAlign w:val="bottom"/>
            <w:hideMark/>
          </w:tcPr>
          <w:p w14:paraId="403A980D" w14:textId="77777777" w:rsidR="002B707D" w:rsidRPr="002B707D" w:rsidRDefault="002B707D" w:rsidP="002B707D">
            <w:pPr>
              <w:spacing w:after="0" w:line="240" w:lineRule="auto"/>
              <w:rPr>
                <w:rFonts w:ascii="Calibri" w:eastAsia="Times New Roman" w:hAnsi="Calibri" w:cs="Calibri"/>
                <w:color w:val="000000"/>
                <w:sz w:val="24"/>
                <w:szCs w:val="24"/>
              </w:rPr>
            </w:pPr>
            <w:r w:rsidRPr="002B707D">
              <w:rPr>
                <w:rFonts w:ascii="Calibri" w:eastAsia="Times New Roman" w:hAnsi="Calibri" w:cs="Calibri"/>
                <w:color w:val="000000"/>
                <w:sz w:val="24"/>
                <w:szCs w:val="24"/>
              </w:rPr>
              <w:t>STD</w:t>
            </w:r>
          </w:p>
        </w:tc>
      </w:tr>
      <w:tr w:rsidR="002B707D" w:rsidRPr="002B707D" w14:paraId="2C84E286" w14:textId="77777777" w:rsidTr="002B707D">
        <w:trPr>
          <w:trHeight w:val="315"/>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38492DE7"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0.8</w:t>
            </w:r>
          </w:p>
        </w:tc>
        <w:tc>
          <w:tcPr>
            <w:tcW w:w="1756" w:type="dxa"/>
            <w:tcBorders>
              <w:top w:val="nil"/>
              <w:left w:val="nil"/>
              <w:bottom w:val="single" w:sz="4" w:space="0" w:color="auto"/>
              <w:right w:val="single" w:sz="4" w:space="0" w:color="auto"/>
            </w:tcBorders>
            <w:shd w:val="clear" w:color="auto" w:fill="auto"/>
            <w:noWrap/>
            <w:vAlign w:val="bottom"/>
            <w:hideMark/>
          </w:tcPr>
          <w:p w14:paraId="6A72BEC6"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0.9898</w:t>
            </w:r>
          </w:p>
        </w:tc>
        <w:tc>
          <w:tcPr>
            <w:tcW w:w="1368" w:type="dxa"/>
            <w:tcBorders>
              <w:top w:val="nil"/>
              <w:left w:val="nil"/>
              <w:bottom w:val="single" w:sz="4" w:space="0" w:color="auto"/>
              <w:right w:val="single" w:sz="4" w:space="0" w:color="auto"/>
            </w:tcBorders>
            <w:shd w:val="clear" w:color="auto" w:fill="auto"/>
            <w:noWrap/>
            <w:vAlign w:val="bottom"/>
            <w:hideMark/>
          </w:tcPr>
          <w:p w14:paraId="4F0D9330"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46.7</w:t>
            </w:r>
          </w:p>
        </w:tc>
        <w:tc>
          <w:tcPr>
            <w:tcW w:w="758" w:type="dxa"/>
            <w:tcBorders>
              <w:top w:val="nil"/>
              <w:left w:val="nil"/>
              <w:bottom w:val="single" w:sz="4" w:space="0" w:color="auto"/>
              <w:right w:val="single" w:sz="4" w:space="0" w:color="auto"/>
            </w:tcBorders>
            <w:shd w:val="clear" w:color="auto" w:fill="auto"/>
            <w:noWrap/>
            <w:vAlign w:val="bottom"/>
            <w:hideMark/>
          </w:tcPr>
          <w:p w14:paraId="56D4696F" w14:textId="77777777" w:rsidR="002B707D" w:rsidRPr="002B707D" w:rsidRDefault="002B707D" w:rsidP="002B707D">
            <w:pPr>
              <w:spacing w:after="0" w:line="240" w:lineRule="auto"/>
              <w:rPr>
                <w:rFonts w:ascii="Calibri" w:eastAsia="Times New Roman" w:hAnsi="Calibri" w:cs="Calibri"/>
                <w:color w:val="000000"/>
                <w:sz w:val="24"/>
                <w:szCs w:val="24"/>
              </w:rPr>
            </w:pPr>
            <w:proofErr w:type="spellStart"/>
            <w:r w:rsidRPr="002B707D">
              <w:rPr>
                <w:rFonts w:ascii="Calibri" w:eastAsia="Times New Roman" w:hAnsi="Calibri" w:cs="Calibri"/>
                <w:color w:val="000000"/>
                <w:sz w:val="24"/>
                <w:szCs w:val="24"/>
              </w:rPr>
              <w:t>mN</w:t>
            </w:r>
            <w:proofErr w:type="spellEnd"/>
            <w:r w:rsidRPr="002B707D">
              <w:rPr>
                <w:rFonts w:ascii="Calibri" w:eastAsia="Times New Roman" w:hAnsi="Calibri" w:cs="Calibri"/>
                <w:color w:val="000000"/>
                <w:sz w:val="24"/>
                <w:szCs w:val="24"/>
              </w:rPr>
              <w:t>/m</w:t>
            </w:r>
          </w:p>
        </w:tc>
        <w:tc>
          <w:tcPr>
            <w:tcW w:w="522" w:type="dxa"/>
            <w:tcBorders>
              <w:top w:val="nil"/>
              <w:left w:val="nil"/>
              <w:bottom w:val="single" w:sz="4" w:space="0" w:color="auto"/>
              <w:right w:val="single" w:sz="4" w:space="0" w:color="auto"/>
            </w:tcBorders>
            <w:shd w:val="clear" w:color="auto" w:fill="auto"/>
            <w:noWrap/>
            <w:vAlign w:val="bottom"/>
            <w:hideMark/>
          </w:tcPr>
          <w:p w14:paraId="2DDDAEBA"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0.06</w:t>
            </w:r>
          </w:p>
        </w:tc>
      </w:tr>
      <w:tr w:rsidR="002B707D" w:rsidRPr="002B707D" w14:paraId="7B43E49D" w14:textId="77777777" w:rsidTr="002B707D">
        <w:trPr>
          <w:trHeight w:val="315"/>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00F2F711"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0.6</w:t>
            </w:r>
          </w:p>
        </w:tc>
        <w:tc>
          <w:tcPr>
            <w:tcW w:w="1756" w:type="dxa"/>
            <w:tcBorders>
              <w:top w:val="nil"/>
              <w:left w:val="nil"/>
              <w:bottom w:val="single" w:sz="4" w:space="0" w:color="auto"/>
              <w:right w:val="single" w:sz="4" w:space="0" w:color="auto"/>
            </w:tcBorders>
            <w:shd w:val="clear" w:color="auto" w:fill="auto"/>
            <w:noWrap/>
            <w:vAlign w:val="bottom"/>
            <w:hideMark/>
          </w:tcPr>
          <w:p w14:paraId="03FCE620"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0.9911</w:t>
            </w:r>
          </w:p>
        </w:tc>
        <w:tc>
          <w:tcPr>
            <w:tcW w:w="1368" w:type="dxa"/>
            <w:tcBorders>
              <w:top w:val="nil"/>
              <w:left w:val="nil"/>
              <w:bottom w:val="single" w:sz="4" w:space="0" w:color="auto"/>
              <w:right w:val="single" w:sz="4" w:space="0" w:color="auto"/>
            </w:tcBorders>
            <w:shd w:val="clear" w:color="auto" w:fill="auto"/>
            <w:noWrap/>
            <w:vAlign w:val="bottom"/>
            <w:hideMark/>
          </w:tcPr>
          <w:p w14:paraId="18150DC7"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48.13</w:t>
            </w:r>
          </w:p>
        </w:tc>
        <w:tc>
          <w:tcPr>
            <w:tcW w:w="758" w:type="dxa"/>
            <w:tcBorders>
              <w:top w:val="nil"/>
              <w:left w:val="nil"/>
              <w:bottom w:val="single" w:sz="4" w:space="0" w:color="auto"/>
              <w:right w:val="single" w:sz="4" w:space="0" w:color="auto"/>
            </w:tcBorders>
            <w:shd w:val="clear" w:color="auto" w:fill="auto"/>
            <w:noWrap/>
            <w:vAlign w:val="bottom"/>
            <w:hideMark/>
          </w:tcPr>
          <w:p w14:paraId="7ABE5A72" w14:textId="77777777" w:rsidR="002B707D" w:rsidRPr="002B707D" w:rsidRDefault="002B707D" w:rsidP="002B707D">
            <w:pPr>
              <w:spacing w:after="0" w:line="240" w:lineRule="auto"/>
              <w:rPr>
                <w:rFonts w:ascii="Calibri" w:eastAsia="Times New Roman" w:hAnsi="Calibri" w:cs="Calibri"/>
                <w:color w:val="000000"/>
                <w:sz w:val="24"/>
                <w:szCs w:val="24"/>
              </w:rPr>
            </w:pPr>
            <w:proofErr w:type="spellStart"/>
            <w:r w:rsidRPr="002B707D">
              <w:rPr>
                <w:rFonts w:ascii="Calibri" w:eastAsia="Times New Roman" w:hAnsi="Calibri" w:cs="Calibri"/>
                <w:color w:val="000000"/>
                <w:sz w:val="24"/>
                <w:szCs w:val="24"/>
              </w:rPr>
              <w:t>mN</w:t>
            </w:r>
            <w:proofErr w:type="spellEnd"/>
            <w:r w:rsidRPr="002B707D">
              <w:rPr>
                <w:rFonts w:ascii="Calibri" w:eastAsia="Times New Roman" w:hAnsi="Calibri" w:cs="Calibri"/>
                <w:color w:val="000000"/>
                <w:sz w:val="24"/>
                <w:szCs w:val="24"/>
              </w:rPr>
              <w:t>/m</w:t>
            </w:r>
          </w:p>
        </w:tc>
        <w:tc>
          <w:tcPr>
            <w:tcW w:w="522" w:type="dxa"/>
            <w:tcBorders>
              <w:top w:val="nil"/>
              <w:left w:val="nil"/>
              <w:bottom w:val="single" w:sz="4" w:space="0" w:color="auto"/>
              <w:right w:val="single" w:sz="4" w:space="0" w:color="auto"/>
            </w:tcBorders>
            <w:shd w:val="clear" w:color="auto" w:fill="auto"/>
            <w:noWrap/>
            <w:vAlign w:val="bottom"/>
            <w:hideMark/>
          </w:tcPr>
          <w:p w14:paraId="73A0CF76"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0.09</w:t>
            </w:r>
          </w:p>
        </w:tc>
      </w:tr>
      <w:tr w:rsidR="002B707D" w:rsidRPr="002B707D" w14:paraId="5391ABBB" w14:textId="77777777" w:rsidTr="002B707D">
        <w:trPr>
          <w:trHeight w:val="315"/>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76A659E3"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0.4</w:t>
            </w:r>
          </w:p>
        </w:tc>
        <w:tc>
          <w:tcPr>
            <w:tcW w:w="1756" w:type="dxa"/>
            <w:tcBorders>
              <w:top w:val="nil"/>
              <w:left w:val="nil"/>
              <w:bottom w:val="single" w:sz="4" w:space="0" w:color="auto"/>
              <w:right w:val="single" w:sz="4" w:space="0" w:color="auto"/>
            </w:tcBorders>
            <w:shd w:val="clear" w:color="auto" w:fill="auto"/>
            <w:noWrap/>
            <w:vAlign w:val="bottom"/>
            <w:hideMark/>
          </w:tcPr>
          <w:p w14:paraId="66D3473C"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0.9937</w:t>
            </w:r>
          </w:p>
        </w:tc>
        <w:tc>
          <w:tcPr>
            <w:tcW w:w="1368" w:type="dxa"/>
            <w:tcBorders>
              <w:top w:val="nil"/>
              <w:left w:val="nil"/>
              <w:bottom w:val="single" w:sz="4" w:space="0" w:color="auto"/>
              <w:right w:val="single" w:sz="4" w:space="0" w:color="auto"/>
            </w:tcBorders>
            <w:shd w:val="clear" w:color="auto" w:fill="auto"/>
            <w:noWrap/>
            <w:vAlign w:val="bottom"/>
            <w:hideMark/>
          </w:tcPr>
          <w:p w14:paraId="5260A6AE"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53.45</w:t>
            </w:r>
          </w:p>
        </w:tc>
        <w:tc>
          <w:tcPr>
            <w:tcW w:w="758" w:type="dxa"/>
            <w:tcBorders>
              <w:top w:val="nil"/>
              <w:left w:val="nil"/>
              <w:bottom w:val="single" w:sz="4" w:space="0" w:color="auto"/>
              <w:right w:val="single" w:sz="4" w:space="0" w:color="auto"/>
            </w:tcBorders>
            <w:shd w:val="clear" w:color="auto" w:fill="auto"/>
            <w:noWrap/>
            <w:vAlign w:val="bottom"/>
            <w:hideMark/>
          </w:tcPr>
          <w:p w14:paraId="60E751E7" w14:textId="77777777" w:rsidR="002B707D" w:rsidRPr="002B707D" w:rsidRDefault="002B707D" w:rsidP="002B707D">
            <w:pPr>
              <w:spacing w:after="0" w:line="240" w:lineRule="auto"/>
              <w:rPr>
                <w:rFonts w:ascii="Calibri" w:eastAsia="Times New Roman" w:hAnsi="Calibri" w:cs="Calibri"/>
                <w:color w:val="000000"/>
                <w:sz w:val="24"/>
                <w:szCs w:val="24"/>
              </w:rPr>
            </w:pPr>
            <w:proofErr w:type="spellStart"/>
            <w:r w:rsidRPr="002B707D">
              <w:rPr>
                <w:rFonts w:ascii="Calibri" w:eastAsia="Times New Roman" w:hAnsi="Calibri" w:cs="Calibri"/>
                <w:color w:val="000000"/>
                <w:sz w:val="24"/>
                <w:szCs w:val="24"/>
              </w:rPr>
              <w:t>mN</w:t>
            </w:r>
            <w:proofErr w:type="spellEnd"/>
            <w:r w:rsidRPr="002B707D">
              <w:rPr>
                <w:rFonts w:ascii="Calibri" w:eastAsia="Times New Roman" w:hAnsi="Calibri" w:cs="Calibri"/>
                <w:color w:val="000000"/>
                <w:sz w:val="24"/>
                <w:szCs w:val="24"/>
              </w:rPr>
              <w:t>/m</w:t>
            </w:r>
          </w:p>
        </w:tc>
        <w:tc>
          <w:tcPr>
            <w:tcW w:w="522" w:type="dxa"/>
            <w:tcBorders>
              <w:top w:val="nil"/>
              <w:left w:val="nil"/>
              <w:bottom w:val="single" w:sz="4" w:space="0" w:color="auto"/>
              <w:right w:val="single" w:sz="4" w:space="0" w:color="auto"/>
            </w:tcBorders>
            <w:shd w:val="clear" w:color="auto" w:fill="auto"/>
            <w:noWrap/>
            <w:vAlign w:val="bottom"/>
            <w:hideMark/>
          </w:tcPr>
          <w:p w14:paraId="253DEBF4"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0.14</w:t>
            </w:r>
          </w:p>
        </w:tc>
      </w:tr>
      <w:tr w:rsidR="002B707D" w:rsidRPr="002B707D" w14:paraId="1A7CA7F1" w14:textId="77777777" w:rsidTr="002B707D">
        <w:trPr>
          <w:trHeight w:val="330"/>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167618B3"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0.2</w:t>
            </w:r>
          </w:p>
        </w:tc>
        <w:tc>
          <w:tcPr>
            <w:tcW w:w="1756" w:type="dxa"/>
            <w:tcBorders>
              <w:top w:val="nil"/>
              <w:left w:val="nil"/>
              <w:bottom w:val="single" w:sz="4" w:space="0" w:color="auto"/>
              <w:right w:val="single" w:sz="4" w:space="0" w:color="auto"/>
            </w:tcBorders>
            <w:shd w:val="clear" w:color="auto" w:fill="auto"/>
            <w:noWrap/>
            <w:vAlign w:val="bottom"/>
            <w:hideMark/>
          </w:tcPr>
          <w:p w14:paraId="4B9E56DB"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0.9958</w:t>
            </w:r>
          </w:p>
        </w:tc>
        <w:tc>
          <w:tcPr>
            <w:tcW w:w="1368" w:type="dxa"/>
            <w:tcBorders>
              <w:top w:val="nil"/>
              <w:left w:val="nil"/>
              <w:bottom w:val="single" w:sz="4" w:space="0" w:color="auto"/>
              <w:right w:val="single" w:sz="4" w:space="0" w:color="auto"/>
            </w:tcBorders>
            <w:shd w:val="clear" w:color="auto" w:fill="auto"/>
            <w:noWrap/>
            <w:vAlign w:val="bottom"/>
            <w:hideMark/>
          </w:tcPr>
          <w:p w14:paraId="1476E282"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59.14</w:t>
            </w:r>
          </w:p>
        </w:tc>
        <w:tc>
          <w:tcPr>
            <w:tcW w:w="758" w:type="dxa"/>
            <w:tcBorders>
              <w:top w:val="nil"/>
              <w:left w:val="nil"/>
              <w:bottom w:val="single" w:sz="4" w:space="0" w:color="auto"/>
              <w:right w:val="single" w:sz="4" w:space="0" w:color="auto"/>
            </w:tcBorders>
            <w:shd w:val="clear" w:color="auto" w:fill="auto"/>
            <w:noWrap/>
            <w:vAlign w:val="bottom"/>
            <w:hideMark/>
          </w:tcPr>
          <w:p w14:paraId="2FDC4BA0" w14:textId="77777777" w:rsidR="002B707D" w:rsidRPr="002B707D" w:rsidRDefault="002B707D" w:rsidP="002B707D">
            <w:pPr>
              <w:spacing w:after="0" w:line="240" w:lineRule="auto"/>
              <w:rPr>
                <w:rFonts w:ascii="Calibri" w:eastAsia="Times New Roman" w:hAnsi="Calibri" w:cs="Calibri"/>
                <w:color w:val="000000"/>
                <w:sz w:val="24"/>
                <w:szCs w:val="24"/>
              </w:rPr>
            </w:pPr>
            <w:proofErr w:type="spellStart"/>
            <w:r w:rsidRPr="002B707D">
              <w:rPr>
                <w:rFonts w:ascii="Calibri" w:eastAsia="Times New Roman" w:hAnsi="Calibri" w:cs="Calibri"/>
                <w:color w:val="000000"/>
                <w:sz w:val="24"/>
                <w:szCs w:val="24"/>
              </w:rPr>
              <w:t>mN</w:t>
            </w:r>
            <w:proofErr w:type="spellEnd"/>
            <w:r w:rsidRPr="002B707D">
              <w:rPr>
                <w:rFonts w:ascii="Calibri" w:eastAsia="Times New Roman" w:hAnsi="Calibri" w:cs="Calibri"/>
                <w:color w:val="000000"/>
                <w:sz w:val="24"/>
                <w:szCs w:val="24"/>
              </w:rPr>
              <w:t>/m</w:t>
            </w:r>
          </w:p>
        </w:tc>
        <w:tc>
          <w:tcPr>
            <w:tcW w:w="522" w:type="dxa"/>
            <w:tcBorders>
              <w:top w:val="nil"/>
              <w:left w:val="nil"/>
              <w:bottom w:val="single" w:sz="4" w:space="0" w:color="auto"/>
              <w:right w:val="single" w:sz="4" w:space="0" w:color="auto"/>
            </w:tcBorders>
            <w:shd w:val="clear" w:color="auto" w:fill="auto"/>
            <w:noWrap/>
            <w:vAlign w:val="bottom"/>
            <w:hideMark/>
          </w:tcPr>
          <w:p w14:paraId="314E0E05"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0.1</w:t>
            </w:r>
          </w:p>
        </w:tc>
      </w:tr>
      <w:tr w:rsidR="002B707D" w:rsidRPr="002B707D" w14:paraId="2DA75FBF" w14:textId="77777777" w:rsidTr="002B707D">
        <w:trPr>
          <w:trHeight w:val="315"/>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3B437F06"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0.1</w:t>
            </w:r>
          </w:p>
        </w:tc>
        <w:tc>
          <w:tcPr>
            <w:tcW w:w="1756" w:type="dxa"/>
            <w:tcBorders>
              <w:top w:val="nil"/>
              <w:left w:val="nil"/>
              <w:bottom w:val="single" w:sz="4" w:space="0" w:color="auto"/>
              <w:right w:val="single" w:sz="4" w:space="0" w:color="auto"/>
            </w:tcBorders>
            <w:shd w:val="clear" w:color="auto" w:fill="auto"/>
            <w:noWrap/>
            <w:vAlign w:val="bottom"/>
            <w:hideMark/>
          </w:tcPr>
          <w:p w14:paraId="276CE50B"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0.9968</w:t>
            </w:r>
          </w:p>
        </w:tc>
        <w:tc>
          <w:tcPr>
            <w:tcW w:w="1368" w:type="dxa"/>
            <w:tcBorders>
              <w:top w:val="nil"/>
              <w:left w:val="nil"/>
              <w:bottom w:val="single" w:sz="4" w:space="0" w:color="auto"/>
              <w:right w:val="single" w:sz="4" w:space="0" w:color="auto"/>
            </w:tcBorders>
            <w:shd w:val="clear" w:color="auto" w:fill="auto"/>
            <w:noWrap/>
            <w:vAlign w:val="bottom"/>
            <w:hideMark/>
          </w:tcPr>
          <w:p w14:paraId="179BA500"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63.26</w:t>
            </w:r>
          </w:p>
        </w:tc>
        <w:tc>
          <w:tcPr>
            <w:tcW w:w="758" w:type="dxa"/>
            <w:tcBorders>
              <w:top w:val="nil"/>
              <w:left w:val="nil"/>
              <w:bottom w:val="single" w:sz="4" w:space="0" w:color="auto"/>
              <w:right w:val="single" w:sz="4" w:space="0" w:color="auto"/>
            </w:tcBorders>
            <w:shd w:val="clear" w:color="auto" w:fill="auto"/>
            <w:noWrap/>
            <w:vAlign w:val="bottom"/>
            <w:hideMark/>
          </w:tcPr>
          <w:p w14:paraId="4915A7D9" w14:textId="77777777" w:rsidR="002B707D" w:rsidRPr="002B707D" w:rsidRDefault="002B707D" w:rsidP="002B707D">
            <w:pPr>
              <w:spacing w:after="0" w:line="240" w:lineRule="auto"/>
              <w:rPr>
                <w:rFonts w:ascii="Calibri" w:eastAsia="Times New Roman" w:hAnsi="Calibri" w:cs="Calibri"/>
                <w:color w:val="000000"/>
                <w:sz w:val="24"/>
                <w:szCs w:val="24"/>
              </w:rPr>
            </w:pPr>
            <w:proofErr w:type="spellStart"/>
            <w:r w:rsidRPr="002B707D">
              <w:rPr>
                <w:rFonts w:ascii="Calibri" w:eastAsia="Times New Roman" w:hAnsi="Calibri" w:cs="Calibri"/>
                <w:color w:val="000000"/>
                <w:sz w:val="24"/>
                <w:szCs w:val="24"/>
              </w:rPr>
              <w:t>mN</w:t>
            </w:r>
            <w:proofErr w:type="spellEnd"/>
            <w:r w:rsidRPr="002B707D">
              <w:rPr>
                <w:rFonts w:ascii="Calibri" w:eastAsia="Times New Roman" w:hAnsi="Calibri" w:cs="Calibri"/>
                <w:color w:val="000000"/>
                <w:sz w:val="24"/>
                <w:szCs w:val="24"/>
              </w:rPr>
              <w:t>/m</w:t>
            </w:r>
          </w:p>
        </w:tc>
        <w:tc>
          <w:tcPr>
            <w:tcW w:w="522" w:type="dxa"/>
            <w:tcBorders>
              <w:top w:val="nil"/>
              <w:left w:val="nil"/>
              <w:bottom w:val="single" w:sz="4" w:space="0" w:color="auto"/>
              <w:right w:val="single" w:sz="4" w:space="0" w:color="auto"/>
            </w:tcBorders>
            <w:shd w:val="clear" w:color="auto" w:fill="auto"/>
            <w:noWrap/>
            <w:vAlign w:val="bottom"/>
            <w:hideMark/>
          </w:tcPr>
          <w:p w14:paraId="5ED5082C"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0.23</w:t>
            </w:r>
          </w:p>
        </w:tc>
      </w:tr>
      <w:tr w:rsidR="002B707D" w:rsidRPr="002B707D" w14:paraId="642C8A0D" w14:textId="77777777" w:rsidTr="002B707D">
        <w:trPr>
          <w:trHeight w:val="315"/>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0910DB1C" w14:textId="77777777" w:rsidR="002B707D" w:rsidRPr="002B707D" w:rsidRDefault="002B707D" w:rsidP="002B707D">
            <w:pPr>
              <w:spacing w:after="0" w:line="240" w:lineRule="auto"/>
              <w:rPr>
                <w:rFonts w:ascii="Calibri" w:eastAsia="Times New Roman" w:hAnsi="Calibri" w:cs="Calibri"/>
                <w:color w:val="000000"/>
                <w:sz w:val="24"/>
                <w:szCs w:val="24"/>
              </w:rPr>
            </w:pPr>
            <w:r w:rsidRPr="002B707D">
              <w:rPr>
                <w:rFonts w:ascii="Calibri" w:eastAsia="Times New Roman" w:hAnsi="Calibri" w:cs="Calibri"/>
                <w:color w:val="000000"/>
                <w:sz w:val="24"/>
                <w:szCs w:val="24"/>
              </w:rPr>
              <w:t>water</w:t>
            </w:r>
          </w:p>
        </w:tc>
        <w:tc>
          <w:tcPr>
            <w:tcW w:w="1756" w:type="dxa"/>
            <w:tcBorders>
              <w:top w:val="nil"/>
              <w:left w:val="nil"/>
              <w:bottom w:val="single" w:sz="4" w:space="0" w:color="auto"/>
              <w:right w:val="single" w:sz="4" w:space="0" w:color="auto"/>
            </w:tcBorders>
            <w:shd w:val="clear" w:color="auto" w:fill="auto"/>
            <w:noWrap/>
            <w:vAlign w:val="bottom"/>
            <w:hideMark/>
          </w:tcPr>
          <w:p w14:paraId="66B287E7"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0.998</w:t>
            </w:r>
          </w:p>
        </w:tc>
        <w:tc>
          <w:tcPr>
            <w:tcW w:w="1368" w:type="dxa"/>
            <w:tcBorders>
              <w:top w:val="nil"/>
              <w:left w:val="nil"/>
              <w:bottom w:val="single" w:sz="4" w:space="0" w:color="auto"/>
              <w:right w:val="single" w:sz="4" w:space="0" w:color="auto"/>
            </w:tcBorders>
            <w:shd w:val="clear" w:color="auto" w:fill="auto"/>
            <w:noWrap/>
            <w:vAlign w:val="bottom"/>
            <w:hideMark/>
          </w:tcPr>
          <w:p w14:paraId="6A1494BD" w14:textId="77777777" w:rsidR="002B707D" w:rsidRPr="002B707D" w:rsidRDefault="002B707D" w:rsidP="002B707D">
            <w:pPr>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69.32</w:t>
            </w:r>
          </w:p>
        </w:tc>
        <w:tc>
          <w:tcPr>
            <w:tcW w:w="758" w:type="dxa"/>
            <w:tcBorders>
              <w:top w:val="nil"/>
              <w:left w:val="nil"/>
              <w:bottom w:val="single" w:sz="4" w:space="0" w:color="auto"/>
              <w:right w:val="single" w:sz="4" w:space="0" w:color="auto"/>
            </w:tcBorders>
            <w:shd w:val="clear" w:color="auto" w:fill="auto"/>
            <w:noWrap/>
            <w:vAlign w:val="bottom"/>
            <w:hideMark/>
          </w:tcPr>
          <w:p w14:paraId="329AFF1D" w14:textId="77777777" w:rsidR="002B707D" w:rsidRPr="002B707D" w:rsidRDefault="002B707D" w:rsidP="002B707D">
            <w:pPr>
              <w:spacing w:after="0" w:line="240" w:lineRule="auto"/>
              <w:rPr>
                <w:rFonts w:ascii="Calibri" w:eastAsia="Times New Roman" w:hAnsi="Calibri" w:cs="Calibri"/>
                <w:color w:val="000000"/>
                <w:sz w:val="24"/>
                <w:szCs w:val="24"/>
              </w:rPr>
            </w:pPr>
            <w:proofErr w:type="spellStart"/>
            <w:r w:rsidRPr="002B707D">
              <w:rPr>
                <w:rFonts w:ascii="Calibri" w:eastAsia="Times New Roman" w:hAnsi="Calibri" w:cs="Calibri"/>
                <w:color w:val="000000"/>
                <w:sz w:val="24"/>
                <w:szCs w:val="24"/>
              </w:rPr>
              <w:t>mN</w:t>
            </w:r>
            <w:proofErr w:type="spellEnd"/>
            <w:r w:rsidRPr="002B707D">
              <w:rPr>
                <w:rFonts w:ascii="Calibri" w:eastAsia="Times New Roman" w:hAnsi="Calibri" w:cs="Calibri"/>
                <w:color w:val="000000"/>
                <w:sz w:val="24"/>
                <w:szCs w:val="24"/>
              </w:rPr>
              <w:t>/m</w:t>
            </w:r>
          </w:p>
        </w:tc>
        <w:tc>
          <w:tcPr>
            <w:tcW w:w="522" w:type="dxa"/>
            <w:tcBorders>
              <w:top w:val="nil"/>
              <w:left w:val="nil"/>
              <w:bottom w:val="single" w:sz="4" w:space="0" w:color="auto"/>
              <w:right w:val="single" w:sz="4" w:space="0" w:color="auto"/>
            </w:tcBorders>
            <w:shd w:val="clear" w:color="auto" w:fill="auto"/>
            <w:noWrap/>
            <w:vAlign w:val="bottom"/>
            <w:hideMark/>
          </w:tcPr>
          <w:p w14:paraId="7F39B6F3" w14:textId="77777777" w:rsidR="002B707D" w:rsidRPr="002B707D" w:rsidRDefault="002B707D" w:rsidP="002B707D">
            <w:pPr>
              <w:keepNext/>
              <w:spacing w:after="0" w:line="240" w:lineRule="auto"/>
              <w:jc w:val="right"/>
              <w:rPr>
                <w:rFonts w:ascii="Calibri" w:eastAsia="Times New Roman" w:hAnsi="Calibri" w:cs="Calibri"/>
                <w:color w:val="000000"/>
                <w:sz w:val="24"/>
                <w:szCs w:val="24"/>
              </w:rPr>
            </w:pPr>
            <w:r w:rsidRPr="002B707D">
              <w:rPr>
                <w:rFonts w:ascii="Calibri" w:eastAsia="Times New Roman" w:hAnsi="Calibri" w:cs="Calibri"/>
                <w:color w:val="000000"/>
                <w:sz w:val="24"/>
                <w:szCs w:val="24"/>
              </w:rPr>
              <w:t>0.23</w:t>
            </w:r>
          </w:p>
        </w:tc>
      </w:tr>
    </w:tbl>
    <w:p w14:paraId="000ECD3E" w14:textId="0D931C9D" w:rsidR="001E59F3" w:rsidRDefault="002B707D" w:rsidP="002B707D">
      <w:pPr>
        <w:pStyle w:val="Caption"/>
        <w:jc w:val="center"/>
      </w:pPr>
      <w:r>
        <w:t xml:space="preserve">Table </w:t>
      </w:r>
      <w:fldSimple w:instr=" SEQ Table \* ARABIC ">
        <w:r>
          <w:rPr>
            <w:noProof/>
          </w:rPr>
          <w:t>1</w:t>
        </w:r>
      </w:fldSimple>
      <w:r>
        <w:t>: Experimental Data for Isopropanol Solution Surface Tension Trials</w:t>
      </w:r>
    </w:p>
    <w:p w14:paraId="5FBD6456" w14:textId="43638422" w:rsidR="002B707D" w:rsidRDefault="006F1D57" w:rsidP="002B707D">
      <w:r>
        <w:t>With the experimental data for the NaCl solutions and the isopropanol solutions, a plot of log(concentration) against the surface tension was created</w:t>
      </w:r>
      <w:r w:rsidR="001A61DF">
        <w:t>, and a best fit line was drawn through the points.</w:t>
      </w:r>
      <w:r w:rsidR="006B2360">
        <w:t xml:space="preserve"> Notice the slope of the best fit line through these plots as the concentration of the solute increases.</w:t>
      </w:r>
    </w:p>
    <w:p w14:paraId="03E86740" w14:textId="77777777" w:rsidR="00E752B4" w:rsidRDefault="00E752B4" w:rsidP="00E752B4">
      <w:pPr>
        <w:keepNext/>
        <w:jc w:val="center"/>
      </w:pPr>
      <w:r>
        <w:rPr>
          <w:noProof/>
        </w:rPr>
        <w:lastRenderedPageBreak/>
        <w:drawing>
          <wp:inline distT="0" distB="0" distL="0" distR="0" wp14:anchorId="0EB40EBB" wp14:editId="1F630F4F">
            <wp:extent cx="4365625" cy="2720975"/>
            <wp:effectExtent l="0" t="0" r="15875" b="3175"/>
            <wp:docPr id="1" name="Chart 1">
              <a:extLst xmlns:a="http://schemas.openxmlformats.org/drawingml/2006/main">
                <a:ext uri="{FF2B5EF4-FFF2-40B4-BE49-F238E27FC236}">
                  <a16:creationId xmlns:a16="http://schemas.microsoft.com/office/drawing/2014/main" id="{2F20E728-85A4-8C47-B762-82B31DB501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2C534D" w14:textId="16E8D555" w:rsidR="00E752B4" w:rsidRDefault="00E752B4" w:rsidP="00E752B4">
      <w:pPr>
        <w:pStyle w:val="Caption"/>
        <w:jc w:val="center"/>
      </w:pPr>
      <w:r>
        <w:t xml:space="preserve">Figure </w:t>
      </w:r>
      <w:fldSimple w:instr=" SEQ Figure \* ARABIC ">
        <w:r w:rsidR="00531979">
          <w:rPr>
            <w:noProof/>
          </w:rPr>
          <w:t>1</w:t>
        </w:r>
      </w:fldSimple>
      <w:r>
        <w:t>: Log(concentration) against Surface Tension Plot for NaCl Solutions</w:t>
      </w:r>
    </w:p>
    <w:p w14:paraId="1C752894" w14:textId="77777777" w:rsidR="00E752B4" w:rsidRDefault="00E752B4" w:rsidP="00E752B4">
      <w:pPr>
        <w:keepNext/>
        <w:jc w:val="center"/>
      </w:pPr>
      <w:r>
        <w:rPr>
          <w:noProof/>
        </w:rPr>
        <w:drawing>
          <wp:inline distT="0" distB="0" distL="0" distR="0" wp14:anchorId="040E500E" wp14:editId="4A2DD631">
            <wp:extent cx="4375150" cy="2698750"/>
            <wp:effectExtent l="0" t="0" r="6350" b="6350"/>
            <wp:docPr id="2" name="Chart 2">
              <a:extLst xmlns:a="http://schemas.openxmlformats.org/drawingml/2006/main">
                <a:ext uri="{FF2B5EF4-FFF2-40B4-BE49-F238E27FC236}">
                  <a16:creationId xmlns:a16="http://schemas.microsoft.com/office/drawing/2014/main" id="{FCB70EA7-604F-DC4B-8A96-0DE89E2BBF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4B6BC9" w14:textId="70B41F51" w:rsidR="00E752B4" w:rsidRDefault="00E752B4" w:rsidP="00E752B4">
      <w:pPr>
        <w:pStyle w:val="Caption"/>
        <w:jc w:val="center"/>
      </w:pPr>
      <w:r>
        <w:t xml:space="preserve">Figure </w:t>
      </w:r>
      <w:fldSimple w:instr=" SEQ Figure \* ARABIC ">
        <w:r w:rsidR="00531979">
          <w:rPr>
            <w:noProof/>
          </w:rPr>
          <w:t>2</w:t>
        </w:r>
      </w:fldSimple>
      <w:r>
        <w:t>: Log(concentration) against Surface Tension Plot for Isopropanol Solutions</w:t>
      </w:r>
    </w:p>
    <w:p w14:paraId="75C1DF37" w14:textId="7A3C9D1E" w:rsidR="001A61DF" w:rsidRPr="002B707D" w:rsidRDefault="006B2360" w:rsidP="002B707D">
      <w:r>
        <w:t xml:space="preserve">In the plots, an increased concentration of NaCl </w:t>
      </w:r>
      <w:r w:rsidR="005458C8">
        <w:t xml:space="preserve">resulted in an increase in surface tension, while an increased concentration of </w:t>
      </w:r>
      <w:r w:rsidR="008536E9">
        <w:t xml:space="preserve">isopropanol resulted in a decrease in surface tension. </w:t>
      </w:r>
    </w:p>
    <w:p w14:paraId="46E2B9B2" w14:textId="0264925F" w:rsidR="00E84D6A" w:rsidRDefault="00E84D6A" w:rsidP="00E84D6A">
      <w:pPr>
        <w:pStyle w:val="Heading1"/>
      </w:pPr>
      <w:r>
        <w:t>Discussion</w:t>
      </w:r>
    </w:p>
    <w:p w14:paraId="674FED66" w14:textId="7433C4A9" w:rsidR="008536E9" w:rsidRDefault="00960772" w:rsidP="008536E9">
      <w:r>
        <w:t xml:space="preserve">As mentioned in the introduction, </w:t>
      </w:r>
      <w:r w:rsidR="00F24C87">
        <w:t xml:space="preserve">the surface tension is related to the </w:t>
      </w:r>
      <w:r w:rsidR="005D159D">
        <w:t>number</w:t>
      </w:r>
      <w:r w:rsidR="00F24C87">
        <w:t xml:space="preserve"> of solute molecules on the surface of the solution</w:t>
      </w:r>
      <w:r w:rsidR="005D159D">
        <w:t xml:space="preserve">. However, through this experiment, it is clear that the relationship is not direct – more molecules on the surface of the solution does not always constitute an increase in surface tension. This can be explained with </w:t>
      </w:r>
      <w:r w:rsidR="00164F58">
        <w:t xml:space="preserve">the concept of intramolecular forces. The stronger the </w:t>
      </w:r>
      <w:r w:rsidR="009D5FFE">
        <w:t xml:space="preserve">average </w:t>
      </w:r>
      <w:r w:rsidR="00164F58">
        <w:t xml:space="preserve">intramolecular forces between the molecules on the surface of the solution, whether it be from the </w:t>
      </w:r>
      <w:r w:rsidR="00164F58">
        <w:lastRenderedPageBreak/>
        <w:t xml:space="preserve">solute or the solution, </w:t>
      </w:r>
      <w:r w:rsidR="009D5FFE">
        <w:t xml:space="preserve">the greater the surface tension, </w:t>
      </w:r>
      <w:r w:rsidR="006175B2">
        <w:t>as the ring would need to exert more force to break the stronger intramolecular forces to breach the surface of the solution.</w:t>
      </w:r>
    </w:p>
    <w:p w14:paraId="010C7C23" w14:textId="5C798347" w:rsidR="006175B2" w:rsidRDefault="006175B2" w:rsidP="008536E9">
      <w:r>
        <w:t xml:space="preserve">Isopropanol, </w:t>
      </w:r>
      <w:r w:rsidR="00052AE3">
        <w:t xml:space="preserve">with its structure given below, is capable of forming </w:t>
      </w:r>
      <w:r w:rsidR="00587D11">
        <w:t xml:space="preserve">van der Waals interactions, dipole-dipole interactions, and hydrogen bonds. However, its non-polar carbons compared to the structure of water mean that the hydrogen bonding capabilities of isopropanol are weaker than that of water, and therefore, </w:t>
      </w:r>
      <w:r w:rsidR="00504A80">
        <w:t>weaker intramolecular forces are expected in isopropanol. This fact is confirmed with the boiling point of isopropanol, which is 82.5</w:t>
      </w:r>
      <w:r w:rsidR="00504A80">
        <w:rPr>
          <w:rFonts w:cstheme="minorHAnsi"/>
        </w:rPr>
        <w:t>°</w:t>
      </w:r>
      <w:r w:rsidR="00504A80">
        <w:t>C, compared to water’s boiling point of 100</w:t>
      </w:r>
      <w:r w:rsidR="00504A80">
        <w:rPr>
          <w:rFonts w:cstheme="minorHAnsi"/>
        </w:rPr>
        <w:t>°</w:t>
      </w:r>
      <w:r w:rsidR="00504A80">
        <w:t xml:space="preserve">C at STP. </w:t>
      </w:r>
      <w:r w:rsidR="007607DA">
        <w:t>Therefore, as the concentration of isopropanol increases, the average strength of the intramolecular forces at the surface of the solution decrease, as there are more isopropanol molecules. This means that the ring would need less force to break through the tension at the surface, which coincides with the data.</w:t>
      </w:r>
    </w:p>
    <w:p w14:paraId="070C6462" w14:textId="77777777" w:rsidR="00531979" w:rsidRDefault="00531979" w:rsidP="008536E9">
      <w:pPr>
        <w:rPr>
          <w:noProof/>
        </w:rPr>
      </w:pPr>
    </w:p>
    <w:p w14:paraId="47050A2C" w14:textId="77777777" w:rsidR="00531979" w:rsidRDefault="00531979" w:rsidP="00531979">
      <w:pPr>
        <w:keepNext/>
        <w:jc w:val="center"/>
      </w:pPr>
      <w:r>
        <w:rPr>
          <w:noProof/>
        </w:rPr>
        <w:drawing>
          <wp:inline distT="0" distB="0" distL="0" distR="0" wp14:anchorId="7C203D1A" wp14:editId="1DFB6729">
            <wp:extent cx="1231733" cy="1114425"/>
            <wp:effectExtent l="0" t="0" r="6985" b="0"/>
            <wp:docPr id="3" name="Picture 3" descr="Isopropanol, Molecular Biology Grade, Fisher BioReagents | Fishe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propanol, Molecular Biology Grade, Fisher BioReagents | Fisher Scientific"/>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829" t="11388" r="9965" b="14235"/>
                    <a:stretch/>
                  </pic:blipFill>
                  <pic:spPr bwMode="auto">
                    <a:xfrm>
                      <a:off x="0" y="0"/>
                      <a:ext cx="1233795" cy="1116290"/>
                    </a:xfrm>
                    <a:prstGeom prst="rect">
                      <a:avLst/>
                    </a:prstGeom>
                    <a:noFill/>
                    <a:ln>
                      <a:noFill/>
                    </a:ln>
                    <a:extLst>
                      <a:ext uri="{53640926-AAD7-44D8-BBD7-CCE9431645EC}">
                        <a14:shadowObscured xmlns:a14="http://schemas.microsoft.com/office/drawing/2010/main"/>
                      </a:ext>
                    </a:extLst>
                  </pic:spPr>
                </pic:pic>
              </a:graphicData>
            </a:graphic>
          </wp:inline>
        </w:drawing>
      </w:r>
    </w:p>
    <w:p w14:paraId="70553419" w14:textId="3CAE14C8" w:rsidR="00531979" w:rsidRDefault="00531979" w:rsidP="00531979">
      <w:pPr>
        <w:pStyle w:val="Caption"/>
        <w:jc w:val="center"/>
      </w:pPr>
      <w:r>
        <w:t xml:space="preserve">Figure </w:t>
      </w:r>
      <w:fldSimple w:instr=" SEQ Figure \* ARABIC ">
        <w:r>
          <w:rPr>
            <w:noProof/>
          </w:rPr>
          <w:t>3</w:t>
        </w:r>
      </w:fldSimple>
      <w:r>
        <w:t>: Structure of Isopropanol</w:t>
      </w:r>
    </w:p>
    <w:p w14:paraId="7D601C43" w14:textId="42D72607" w:rsidR="007607DA" w:rsidRDefault="001D4022" w:rsidP="007607DA">
      <w:r>
        <w:t xml:space="preserve">Sodium chloride, on the other hand, disassociates in water to form sodium and </w:t>
      </w:r>
      <w:r w:rsidR="00890006">
        <w:t>chloride</w:t>
      </w:r>
      <w:r>
        <w:t xml:space="preserve"> ions</w:t>
      </w:r>
      <w:r w:rsidR="00890006">
        <w:t xml:space="preserve">. While incapable of forming hydrogen bonds, these ions are capable of forming the even stronger ionic interactions with each other as well as ion-dipole interactions with water. </w:t>
      </w:r>
      <w:r w:rsidR="006D5554">
        <w:t>Thus, the addition of NaCl to a solution would increase the overall strength of intramolecular forces</w:t>
      </w:r>
      <w:r w:rsidR="00AC08BA">
        <w:t xml:space="preserve">. This is consistent with the data, as an increase in the concentration of NaCl in solution saw an increase in the measured surface tension. Thus, through </w:t>
      </w:r>
      <w:r w:rsidR="00507869">
        <w:t xml:space="preserve">this experiment, we support a relationship and explanation </w:t>
      </w:r>
      <w:r w:rsidR="0034593D">
        <w:t>that</w:t>
      </w:r>
      <w:r w:rsidR="00507869">
        <w:t xml:space="preserve"> trends in surface tension </w:t>
      </w:r>
      <w:r w:rsidR="0034593D">
        <w:t xml:space="preserve">are directly related to the average strength of intramolecular forces at a solution’s </w:t>
      </w:r>
      <w:r w:rsidR="00755BD6">
        <w:t>surface.</w:t>
      </w:r>
    </w:p>
    <w:p w14:paraId="52DAA8B1" w14:textId="619D1E0B" w:rsidR="00FC49DC" w:rsidRDefault="00FC49DC" w:rsidP="00FC49DC">
      <w:pPr>
        <w:pStyle w:val="Heading1"/>
      </w:pPr>
      <w:r>
        <w:t>Appendix</w:t>
      </w:r>
    </w:p>
    <w:p w14:paraId="63968335" w14:textId="032B60D1" w:rsidR="00FC49DC" w:rsidRPr="00FC49DC" w:rsidRDefault="00035C13" w:rsidP="00FC49DC">
      <w:r>
        <w:t>Experiment Datasheet</w:t>
      </w:r>
      <w:r w:rsidR="00964E85">
        <w:t xml:space="preserve"> </w:t>
      </w:r>
      <w:r w:rsidR="00964E85">
        <w:object w:dxaOrig="1530" w:dyaOrig="995" w14:anchorId="322DD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696061107" r:id="rId10"/>
        </w:object>
      </w:r>
    </w:p>
    <w:sectPr w:rsidR="00FC49DC" w:rsidRPr="00FC49DC" w:rsidSect="006515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66"/>
    <w:rsid w:val="00035C13"/>
    <w:rsid w:val="00052AE3"/>
    <w:rsid w:val="00164F58"/>
    <w:rsid w:val="0019335D"/>
    <w:rsid w:val="001A0DE9"/>
    <w:rsid w:val="001A61DF"/>
    <w:rsid w:val="001D4022"/>
    <w:rsid w:val="001E3165"/>
    <w:rsid w:val="001E59F3"/>
    <w:rsid w:val="00213D20"/>
    <w:rsid w:val="002B707D"/>
    <w:rsid w:val="002D723F"/>
    <w:rsid w:val="0034593D"/>
    <w:rsid w:val="00487D87"/>
    <w:rsid w:val="00504A80"/>
    <w:rsid w:val="00505D7B"/>
    <w:rsid w:val="00507869"/>
    <w:rsid w:val="005245F5"/>
    <w:rsid w:val="00531979"/>
    <w:rsid w:val="005458C8"/>
    <w:rsid w:val="00573EDF"/>
    <w:rsid w:val="00587D11"/>
    <w:rsid w:val="005D159D"/>
    <w:rsid w:val="006175B2"/>
    <w:rsid w:val="00651566"/>
    <w:rsid w:val="006B2360"/>
    <w:rsid w:val="006D5554"/>
    <w:rsid w:val="006F1D57"/>
    <w:rsid w:val="00755BD6"/>
    <w:rsid w:val="007607DA"/>
    <w:rsid w:val="00831E52"/>
    <w:rsid w:val="008536E9"/>
    <w:rsid w:val="00890006"/>
    <w:rsid w:val="008E4B42"/>
    <w:rsid w:val="00960772"/>
    <w:rsid w:val="00964E85"/>
    <w:rsid w:val="009B6A66"/>
    <w:rsid w:val="009D5FFE"/>
    <w:rsid w:val="009F55D4"/>
    <w:rsid w:val="00A30121"/>
    <w:rsid w:val="00A55496"/>
    <w:rsid w:val="00AC08BA"/>
    <w:rsid w:val="00B43819"/>
    <w:rsid w:val="00BD741C"/>
    <w:rsid w:val="00BE735C"/>
    <w:rsid w:val="00C03F1B"/>
    <w:rsid w:val="00C52A36"/>
    <w:rsid w:val="00D24EC6"/>
    <w:rsid w:val="00D33D93"/>
    <w:rsid w:val="00E0350A"/>
    <w:rsid w:val="00E2272F"/>
    <w:rsid w:val="00E438AE"/>
    <w:rsid w:val="00E55B45"/>
    <w:rsid w:val="00E7152F"/>
    <w:rsid w:val="00E752B4"/>
    <w:rsid w:val="00E84D6A"/>
    <w:rsid w:val="00F24C87"/>
    <w:rsid w:val="00F66952"/>
    <w:rsid w:val="00F93560"/>
    <w:rsid w:val="00FC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A6DD"/>
  <w15:chartTrackingRefBased/>
  <w15:docId w15:val="{47324555-3D96-433A-BA9C-FB363F45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1566"/>
    <w:pPr>
      <w:spacing w:after="0" w:line="240" w:lineRule="auto"/>
    </w:pPr>
    <w:rPr>
      <w:lang w:eastAsia="en-US"/>
    </w:rPr>
  </w:style>
  <w:style w:type="character" w:customStyle="1" w:styleId="NoSpacingChar">
    <w:name w:val="No Spacing Char"/>
    <w:basedOn w:val="DefaultParagraphFont"/>
    <w:link w:val="NoSpacing"/>
    <w:uiPriority w:val="1"/>
    <w:rsid w:val="00651566"/>
    <w:rPr>
      <w:lang w:eastAsia="en-US"/>
    </w:rPr>
  </w:style>
  <w:style w:type="character" w:customStyle="1" w:styleId="Heading1Char">
    <w:name w:val="Heading 1 Char"/>
    <w:basedOn w:val="DefaultParagraphFont"/>
    <w:link w:val="Heading1"/>
    <w:uiPriority w:val="9"/>
    <w:rsid w:val="00487D8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05D7B"/>
    <w:rPr>
      <w:color w:val="808080"/>
    </w:rPr>
  </w:style>
  <w:style w:type="paragraph" w:styleId="Caption">
    <w:name w:val="caption"/>
    <w:basedOn w:val="Normal"/>
    <w:next w:val="Normal"/>
    <w:uiPriority w:val="35"/>
    <w:unhideWhenUsed/>
    <w:qFormat/>
    <w:rsid w:val="002B70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073">
      <w:bodyDiv w:val="1"/>
      <w:marLeft w:val="0"/>
      <w:marRight w:val="0"/>
      <w:marTop w:val="0"/>
      <w:marBottom w:val="0"/>
      <w:divBdr>
        <w:top w:val="none" w:sz="0" w:space="0" w:color="auto"/>
        <w:left w:val="none" w:sz="0" w:space="0" w:color="auto"/>
        <w:bottom w:val="none" w:sz="0" w:space="0" w:color="auto"/>
        <w:right w:val="none" w:sz="0" w:space="0" w:color="auto"/>
      </w:divBdr>
    </w:div>
    <w:div w:id="25475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https://stevens0-my.sharepoint.com/personal/mshi7_stevens_edu/Documents/CH%20421%20Experiment%2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evens0-my.sharepoint.com/personal/mshi7_stevens_edu/Documents/CH%20421%20Experiment%20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Log(concentration) vs. Surface Tension </a:t>
            </a:r>
            <a:endParaRPr lang="en-US" sz="1400">
              <a:effectLst/>
            </a:endParaRPr>
          </a:p>
          <a:p>
            <a:pPr>
              <a:defRPr/>
            </a:pPr>
            <a:r>
              <a:rPr lang="en-US" sz="1400" b="0" i="0" baseline="0">
                <a:effectLst/>
              </a:rPr>
              <a:t>(NaCl)</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Sheet1!$I$6:$I$9</c:f>
              <c:numCache>
                <c:formatCode>General</c:formatCode>
                <c:ptCount val="4"/>
                <c:pt idx="0">
                  <c:v>0.6020599913279624</c:v>
                </c:pt>
                <c:pt idx="1">
                  <c:v>0.47712125471966244</c:v>
                </c:pt>
                <c:pt idx="2">
                  <c:v>0.3010299956639812</c:v>
                </c:pt>
                <c:pt idx="3">
                  <c:v>0</c:v>
                </c:pt>
              </c:numCache>
            </c:numRef>
          </c:xVal>
          <c:yVal>
            <c:numRef>
              <c:f>Sheet1!$L$6:$L$9</c:f>
              <c:numCache>
                <c:formatCode>General</c:formatCode>
                <c:ptCount val="4"/>
                <c:pt idx="0">
                  <c:v>73.73</c:v>
                </c:pt>
                <c:pt idx="1">
                  <c:v>64.599999999999994</c:v>
                </c:pt>
                <c:pt idx="2">
                  <c:v>65.319999999999993</c:v>
                </c:pt>
                <c:pt idx="3">
                  <c:v>57.9</c:v>
                </c:pt>
              </c:numCache>
            </c:numRef>
          </c:yVal>
          <c:smooth val="0"/>
          <c:extLst>
            <c:ext xmlns:c16="http://schemas.microsoft.com/office/drawing/2014/chart" uri="{C3380CC4-5D6E-409C-BE32-E72D297353CC}">
              <c16:uniqueId val="{00000001-E784-46EF-9448-C7654CE67673}"/>
            </c:ext>
          </c:extLst>
        </c:ser>
        <c:dLbls>
          <c:showLegendKey val="0"/>
          <c:showVal val="0"/>
          <c:showCatName val="0"/>
          <c:showSerName val="0"/>
          <c:showPercent val="0"/>
          <c:showBubbleSize val="0"/>
        </c:dLbls>
        <c:axId val="1550315615"/>
        <c:axId val="1584221919"/>
      </c:scatterChart>
      <c:valAx>
        <c:axId val="15503156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(concentration)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221919"/>
        <c:crosses val="autoZero"/>
        <c:crossBetween val="midCat"/>
      </c:valAx>
      <c:valAx>
        <c:axId val="1584221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Surface</a:t>
                </a:r>
                <a:r>
                  <a:rPr lang="en-US" baseline="0"/>
                  <a:t> Tension(mN/m)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3156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Log(concentration)</a:t>
            </a:r>
            <a:r>
              <a:rPr lang="en-US" baseline="0"/>
              <a:t> vs. Surface Tension </a:t>
            </a:r>
          </a:p>
          <a:p>
            <a:pPr>
              <a:defRPr/>
            </a:pPr>
            <a:r>
              <a:rPr lang="en-US" baseline="0"/>
              <a:t>(isopropanol)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Sheet1!$A$18:$A$22</c:f>
              <c:numCache>
                <c:formatCode>General</c:formatCode>
                <c:ptCount val="5"/>
                <c:pt idx="0">
                  <c:v>-9.6910013008056392E-2</c:v>
                </c:pt>
                <c:pt idx="1">
                  <c:v>-0.22184874961635639</c:v>
                </c:pt>
                <c:pt idx="2">
                  <c:v>-0.3979400086720376</c:v>
                </c:pt>
                <c:pt idx="3">
                  <c:v>-0.69897000433601875</c:v>
                </c:pt>
                <c:pt idx="4">
                  <c:v>-1</c:v>
                </c:pt>
              </c:numCache>
            </c:numRef>
          </c:xVal>
          <c:yVal>
            <c:numRef>
              <c:f>Sheet1!$D$18:$D$22</c:f>
              <c:numCache>
                <c:formatCode>General</c:formatCode>
                <c:ptCount val="5"/>
                <c:pt idx="0">
                  <c:v>46.7</c:v>
                </c:pt>
                <c:pt idx="1">
                  <c:v>48.13</c:v>
                </c:pt>
                <c:pt idx="2">
                  <c:v>53.45</c:v>
                </c:pt>
                <c:pt idx="3">
                  <c:v>59.14</c:v>
                </c:pt>
                <c:pt idx="4">
                  <c:v>63.26</c:v>
                </c:pt>
              </c:numCache>
            </c:numRef>
          </c:yVal>
          <c:smooth val="0"/>
          <c:extLst>
            <c:ext xmlns:c16="http://schemas.microsoft.com/office/drawing/2014/chart" uri="{C3380CC4-5D6E-409C-BE32-E72D297353CC}">
              <c16:uniqueId val="{00000001-EAEE-46A4-AB13-08A2F2930B5D}"/>
            </c:ext>
          </c:extLst>
        </c:ser>
        <c:dLbls>
          <c:showLegendKey val="0"/>
          <c:showVal val="0"/>
          <c:showCatName val="0"/>
          <c:showSerName val="0"/>
          <c:showPercent val="0"/>
          <c:showBubbleSize val="0"/>
        </c:dLbls>
        <c:axId val="1582562687"/>
        <c:axId val="1582564335"/>
      </c:scatterChart>
      <c:valAx>
        <c:axId val="1582562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564335"/>
        <c:crosses val="autoZero"/>
        <c:crossBetween val="midCat"/>
      </c:valAx>
      <c:valAx>
        <c:axId val="1582564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Surface</a:t>
                </a:r>
                <a:r>
                  <a:rPr lang="en-US" baseline="0"/>
                  <a:t> Tension (mM/m)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562687"/>
        <c:crossesAt val="-1.2"/>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C3EE3FFACE455F8D467897DD2748CA"/>
        <w:category>
          <w:name w:val="General"/>
          <w:gallery w:val="placeholder"/>
        </w:category>
        <w:types>
          <w:type w:val="bbPlcHdr"/>
        </w:types>
        <w:behaviors>
          <w:behavior w:val="content"/>
        </w:behaviors>
        <w:guid w:val="{04421359-9186-46B8-9A3D-4DC563EA4A8C}"/>
      </w:docPartPr>
      <w:docPartBody>
        <w:p w:rsidR="00F316E2" w:rsidRDefault="007F4E5A" w:rsidP="007F4E5A">
          <w:pPr>
            <w:pStyle w:val="90C3EE3FFACE455F8D467897DD2748CA"/>
          </w:pPr>
          <w:r>
            <w:rPr>
              <w:rFonts w:asciiTheme="majorHAnsi" w:eastAsiaTheme="majorEastAsia" w:hAnsiTheme="majorHAnsi" w:cstheme="majorBidi"/>
              <w:color w:val="4472C4" w:themeColor="accent1"/>
              <w:sz w:val="88"/>
              <w:szCs w:val="88"/>
            </w:rPr>
            <w:t>[Document title]</w:t>
          </w:r>
        </w:p>
      </w:docPartBody>
    </w:docPart>
    <w:docPart>
      <w:docPartPr>
        <w:name w:val="1A22BE6B9C4541F691B689A2835D282D"/>
        <w:category>
          <w:name w:val="General"/>
          <w:gallery w:val="placeholder"/>
        </w:category>
        <w:types>
          <w:type w:val="bbPlcHdr"/>
        </w:types>
        <w:behaviors>
          <w:behavior w:val="content"/>
        </w:behaviors>
        <w:guid w:val="{7E920297-ED94-4F8C-BD4B-901C70576C26}"/>
      </w:docPartPr>
      <w:docPartBody>
        <w:p w:rsidR="00F316E2" w:rsidRDefault="007F4E5A" w:rsidP="007F4E5A">
          <w:pPr>
            <w:pStyle w:val="1A22BE6B9C4541F691B689A2835D282D"/>
          </w:pPr>
          <w:r>
            <w:rPr>
              <w:color w:val="2F5496" w:themeColor="accent1" w:themeShade="BF"/>
              <w:sz w:val="24"/>
              <w:szCs w:val="24"/>
            </w:rPr>
            <w:t>[Document subtitle]</w:t>
          </w:r>
        </w:p>
      </w:docPartBody>
    </w:docPart>
    <w:docPart>
      <w:docPartPr>
        <w:name w:val="5A894E797B3F435FA6B71925F11F687F"/>
        <w:category>
          <w:name w:val="General"/>
          <w:gallery w:val="placeholder"/>
        </w:category>
        <w:types>
          <w:type w:val="bbPlcHdr"/>
        </w:types>
        <w:behaviors>
          <w:behavior w:val="content"/>
        </w:behaviors>
        <w:guid w:val="{2443A721-C4A0-41B0-A4E1-E1C79BA2AB51}"/>
      </w:docPartPr>
      <w:docPartBody>
        <w:p w:rsidR="00F316E2" w:rsidRDefault="007F4E5A" w:rsidP="007F4E5A">
          <w:pPr>
            <w:pStyle w:val="5A894E797B3F435FA6B71925F11F687F"/>
          </w:pPr>
          <w:r>
            <w:rPr>
              <w:color w:val="4472C4" w:themeColor="accent1"/>
              <w:sz w:val="28"/>
              <w:szCs w:val="28"/>
            </w:rPr>
            <w:t>[Author name]</w:t>
          </w:r>
        </w:p>
      </w:docPartBody>
    </w:docPart>
    <w:docPart>
      <w:docPartPr>
        <w:name w:val="47FF7E4E216E409AA81C47A77C0D535F"/>
        <w:category>
          <w:name w:val="General"/>
          <w:gallery w:val="placeholder"/>
        </w:category>
        <w:types>
          <w:type w:val="bbPlcHdr"/>
        </w:types>
        <w:behaviors>
          <w:behavior w:val="content"/>
        </w:behaviors>
        <w:guid w:val="{FB7470B4-D45A-4B04-8831-67C13F749EAB}"/>
      </w:docPartPr>
      <w:docPartBody>
        <w:p w:rsidR="00F316E2" w:rsidRDefault="007F4E5A" w:rsidP="007F4E5A">
          <w:pPr>
            <w:pStyle w:val="47FF7E4E216E409AA81C47A77C0D535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5A"/>
    <w:rsid w:val="007F4E5A"/>
    <w:rsid w:val="008339BA"/>
    <w:rsid w:val="00C8124F"/>
    <w:rsid w:val="00F31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C3EE3FFACE455F8D467897DD2748CA">
    <w:name w:val="90C3EE3FFACE455F8D467897DD2748CA"/>
    <w:rsid w:val="007F4E5A"/>
  </w:style>
  <w:style w:type="paragraph" w:customStyle="1" w:styleId="1A22BE6B9C4541F691B689A2835D282D">
    <w:name w:val="1A22BE6B9C4541F691B689A2835D282D"/>
    <w:rsid w:val="007F4E5A"/>
  </w:style>
  <w:style w:type="paragraph" w:customStyle="1" w:styleId="5A894E797B3F435FA6B71925F11F687F">
    <w:name w:val="5A894E797B3F435FA6B71925F11F687F"/>
    <w:rsid w:val="007F4E5A"/>
  </w:style>
  <w:style w:type="paragraph" w:customStyle="1" w:styleId="47FF7E4E216E409AA81C47A77C0D535F">
    <w:name w:val="47FF7E4E216E409AA81C47A77C0D535F"/>
    <w:rsid w:val="007F4E5A"/>
  </w:style>
  <w:style w:type="character" w:styleId="PlaceholderText">
    <w:name w:val="Placeholder Text"/>
    <w:basedOn w:val="DefaultParagraphFont"/>
    <w:uiPriority w:val="99"/>
    <w:semiHidden/>
    <w:rsid w:val="007F4E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FDD04D-C1CE-4BCA-AB75-3DED22A8D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5: Surface Tension of Solutions</dc:title>
  <dc:subject>Lab Partners: Jeel Shah, Harshal Shah, Cosette Lim</dc:subject>
  <dc:creator>Max Shi</dc:creator>
  <cp:keywords/>
  <dc:description/>
  <cp:lastModifiedBy>Max Shi</cp:lastModifiedBy>
  <cp:revision>56</cp:revision>
  <dcterms:created xsi:type="dcterms:W3CDTF">2021-10-04T15:59:00Z</dcterms:created>
  <dcterms:modified xsi:type="dcterms:W3CDTF">2021-10-18T15:19:00Z</dcterms:modified>
</cp:coreProperties>
</file>