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0B87A434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A5672E">
        <w:t>Ketone Reduction</w:t>
      </w:r>
    </w:p>
    <w:p w14:paraId="4488F1BB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4AE7876" w14:textId="77777777" w:rsidR="00975154" w:rsidRDefault="00975154" w:rsidP="00975154">
      <w:pPr>
        <w:rPr>
          <w:b/>
        </w:rPr>
      </w:pPr>
    </w:p>
    <w:p w14:paraId="3442EB1A" w14:textId="2AC3655F" w:rsidR="00975154" w:rsidRDefault="00A5672E" w:rsidP="00975154">
      <w:pPr>
        <w:rPr>
          <w:b/>
        </w:rPr>
      </w:pPr>
      <w:r>
        <w:rPr>
          <w:b/>
        </w:rPr>
        <w:t xml:space="preserve">The purpose of this experiment is to illustrate </w:t>
      </w:r>
      <w:r w:rsidR="00855B33">
        <w:rPr>
          <w:b/>
        </w:rPr>
        <w:t>ketone reduction by preparing diphenylmethanol from benzophenone by sodium borohydride reduction.</w:t>
      </w: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7EF64568" w14:textId="1F612C2E" w:rsidR="00FF1626" w:rsidRDefault="0077726D" w:rsidP="00855B33">
      <w:r>
        <w:rPr>
          <w:noProof/>
        </w:rPr>
        <w:drawing>
          <wp:inline distT="0" distB="0" distL="0" distR="0" wp14:anchorId="6DE8AD83" wp14:editId="65CF3525">
            <wp:extent cx="4953000" cy="15785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235" cy="15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9B98" w14:textId="77777777" w:rsidR="00FF1626" w:rsidRDefault="00FF1626" w:rsidP="000B4E5E">
      <w:pPr>
        <w:ind w:left="-900"/>
      </w:pPr>
    </w:p>
    <w:p w14:paraId="7EF9768B" w14:textId="1E0B22D1" w:rsidR="002B5E16" w:rsidRDefault="000A774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8AB93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1D446D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597"/>
        <w:gridCol w:w="1260"/>
        <w:gridCol w:w="1080"/>
        <w:gridCol w:w="1710"/>
        <w:gridCol w:w="1103"/>
        <w:gridCol w:w="2610"/>
        <w:gridCol w:w="1710"/>
      </w:tblGrid>
      <w:tr w:rsidR="004F231B" w:rsidRPr="000B4E5E" w14:paraId="0AE23130" w14:textId="77777777" w:rsidTr="00611C07">
        <w:trPr>
          <w:trHeight w:val="805"/>
        </w:trPr>
        <w:tc>
          <w:tcPr>
            <w:tcW w:w="1597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080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710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611C07">
        <w:trPr>
          <w:trHeight w:val="264"/>
        </w:trPr>
        <w:tc>
          <w:tcPr>
            <w:tcW w:w="1597" w:type="dxa"/>
          </w:tcPr>
          <w:p w14:paraId="2285B00B" w14:textId="719A24C1" w:rsidR="004F231B" w:rsidRDefault="0077726D" w:rsidP="004F231B">
            <w:r>
              <w:t>Benzophenone</w:t>
            </w:r>
          </w:p>
          <w:p w14:paraId="7DBF52E9" w14:textId="479FD999" w:rsidR="00FF1626" w:rsidRDefault="00FF1626" w:rsidP="004F231B"/>
        </w:tc>
        <w:tc>
          <w:tcPr>
            <w:tcW w:w="1260" w:type="dxa"/>
          </w:tcPr>
          <w:p w14:paraId="2FDCA856" w14:textId="524564CB" w:rsidR="004F231B" w:rsidRDefault="00115FA5" w:rsidP="004F231B">
            <w:r>
              <w:t>182.0694</w:t>
            </w:r>
          </w:p>
        </w:tc>
        <w:tc>
          <w:tcPr>
            <w:tcW w:w="1080" w:type="dxa"/>
          </w:tcPr>
          <w:p w14:paraId="3F32B01A" w14:textId="20C5D14B" w:rsidR="004F231B" w:rsidRPr="00115FA5" w:rsidRDefault="00115FA5" w:rsidP="004F231B">
            <w:r>
              <w:t>1.11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169AAC84" w14:textId="73E05D22" w:rsidR="004F231B" w:rsidRDefault="0015416E" w:rsidP="004F231B">
            <w:r>
              <w:t>0.55 grams</w:t>
            </w:r>
          </w:p>
        </w:tc>
        <w:tc>
          <w:tcPr>
            <w:tcW w:w="1103" w:type="dxa"/>
          </w:tcPr>
          <w:p w14:paraId="46D8F9FA" w14:textId="25C9DCEF" w:rsidR="004F231B" w:rsidRDefault="0015416E" w:rsidP="004F231B">
            <w:r>
              <w:t>0.003</w:t>
            </w:r>
          </w:p>
        </w:tc>
        <w:tc>
          <w:tcPr>
            <w:tcW w:w="2610" w:type="dxa"/>
          </w:tcPr>
          <w:p w14:paraId="1A7E7E1B" w14:textId="77777777" w:rsidR="0080219E" w:rsidRDefault="00115FA5" w:rsidP="004F231B">
            <w:r>
              <w:t xml:space="preserve">May cause eye and skin irritation. </w:t>
            </w:r>
            <w:r w:rsidR="00611C07">
              <w:t>May cause cancer.</w:t>
            </w:r>
          </w:p>
          <w:p w14:paraId="54F0058C" w14:textId="77777777" w:rsidR="00611C07" w:rsidRDefault="00611C07" w:rsidP="004F231B">
            <w:r>
              <w:t>MP: 49°C</w:t>
            </w:r>
          </w:p>
          <w:p w14:paraId="0CFAC43D" w14:textId="70D5103C" w:rsidR="00611C07" w:rsidRDefault="00611C07" w:rsidP="004F231B">
            <w:r>
              <w:t>BP: 305</w:t>
            </w:r>
            <w:r>
              <w:t>°C</w:t>
            </w:r>
          </w:p>
        </w:tc>
        <w:tc>
          <w:tcPr>
            <w:tcW w:w="1710" w:type="dxa"/>
          </w:tcPr>
          <w:p w14:paraId="0B471887" w14:textId="0E466E64" w:rsidR="004F231B" w:rsidRDefault="00611C07" w:rsidP="004F231B">
            <w:r>
              <w:t>Reactant</w:t>
            </w:r>
          </w:p>
        </w:tc>
      </w:tr>
      <w:tr w:rsidR="004F231B" w14:paraId="2DEA049A" w14:textId="77777777" w:rsidTr="00611C07">
        <w:trPr>
          <w:trHeight w:val="264"/>
        </w:trPr>
        <w:tc>
          <w:tcPr>
            <w:tcW w:w="1597" w:type="dxa"/>
          </w:tcPr>
          <w:p w14:paraId="19202C0D" w14:textId="6B26D9C0" w:rsidR="004F231B" w:rsidRDefault="0077726D" w:rsidP="004F231B">
            <w:r>
              <w:t>Sodium borohydride</w:t>
            </w:r>
          </w:p>
          <w:p w14:paraId="0246B0AA" w14:textId="77777777" w:rsidR="00FF1626" w:rsidRPr="009E3D3B" w:rsidRDefault="00FF1626" w:rsidP="004F231B"/>
        </w:tc>
        <w:tc>
          <w:tcPr>
            <w:tcW w:w="1260" w:type="dxa"/>
          </w:tcPr>
          <w:p w14:paraId="6CF4173D" w14:textId="42048E1C" w:rsidR="004F231B" w:rsidRDefault="00B068F0" w:rsidP="004F231B">
            <w:r>
              <w:t>37.82</w:t>
            </w:r>
          </w:p>
        </w:tc>
        <w:tc>
          <w:tcPr>
            <w:tcW w:w="1080" w:type="dxa"/>
          </w:tcPr>
          <w:p w14:paraId="6B2C62D1" w14:textId="4243D354" w:rsidR="004F231B" w:rsidRPr="00B068F0" w:rsidRDefault="00B068F0" w:rsidP="004F231B">
            <w:r>
              <w:t>1.07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20D7CCCF" w14:textId="5217E9FA" w:rsidR="004F231B" w:rsidRDefault="0015416E" w:rsidP="004F231B">
            <w:r>
              <w:t>0.06 grams</w:t>
            </w:r>
          </w:p>
        </w:tc>
        <w:tc>
          <w:tcPr>
            <w:tcW w:w="1103" w:type="dxa"/>
          </w:tcPr>
          <w:p w14:paraId="11D8F5CC" w14:textId="625FAF67" w:rsidR="004F231B" w:rsidRDefault="0015416E" w:rsidP="004F231B">
            <w:r>
              <w:t>0.0015</w:t>
            </w:r>
          </w:p>
        </w:tc>
        <w:tc>
          <w:tcPr>
            <w:tcW w:w="2610" w:type="dxa"/>
          </w:tcPr>
          <w:p w14:paraId="4B5A495B" w14:textId="77C05109" w:rsidR="00B068F0" w:rsidRDefault="00B068F0" w:rsidP="004F231B">
            <w:r>
              <w:t>Causes eye and skin burns. Water, acid, or high temperatures can liberate flammable gas.</w:t>
            </w:r>
          </w:p>
        </w:tc>
        <w:tc>
          <w:tcPr>
            <w:tcW w:w="1710" w:type="dxa"/>
          </w:tcPr>
          <w:p w14:paraId="61BD1561" w14:textId="18BB49FD" w:rsidR="004F231B" w:rsidRDefault="003900D0" w:rsidP="00076EFA">
            <w:r>
              <w:t>Reactant</w:t>
            </w:r>
          </w:p>
        </w:tc>
      </w:tr>
      <w:tr w:rsidR="0077726D" w14:paraId="03F22BFC" w14:textId="77777777" w:rsidTr="00611C07">
        <w:trPr>
          <w:trHeight w:val="264"/>
        </w:trPr>
        <w:tc>
          <w:tcPr>
            <w:tcW w:w="1597" w:type="dxa"/>
          </w:tcPr>
          <w:p w14:paraId="06EF95BC" w14:textId="6AB234DA" w:rsidR="0077726D" w:rsidRDefault="0077726D" w:rsidP="004F231B">
            <w:r>
              <w:t>2-propanol</w:t>
            </w:r>
          </w:p>
        </w:tc>
        <w:tc>
          <w:tcPr>
            <w:tcW w:w="1260" w:type="dxa"/>
          </w:tcPr>
          <w:p w14:paraId="304FF935" w14:textId="18B0845E" w:rsidR="0077726D" w:rsidRDefault="003900D0" w:rsidP="004F231B">
            <w:r>
              <w:t>60.09</w:t>
            </w:r>
          </w:p>
        </w:tc>
        <w:tc>
          <w:tcPr>
            <w:tcW w:w="1080" w:type="dxa"/>
          </w:tcPr>
          <w:p w14:paraId="07182AAB" w14:textId="1FDE579B" w:rsidR="0077726D" w:rsidRPr="003900D0" w:rsidRDefault="003900D0" w:rsidP="004F231B">
            <w:r>
              <w:t>0.7850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45298F61" w14:textId="066A95C3" w:rsidR="0077726D" w:rsidRDefault="0015416E" w:rsidP="004F231B">
            <w:r>
              <w:t>3 mL</w:t>
            </w:r>
          </w:p>
        </w:tc>
        <w:tc>
          <w:tcPr>
            <w:tcW w:w="1103" w:type="dxa"/>
          </w:tcPr>
          <w:p w14:paraId="666E4AFC" w14:textId="62A0596E" w:rsidR="0077726D" w:rsidRDefault="000600E7" w:rsidP="004F231B">
            <w:r>
              <w:t>0.0392</w:t>
            </w:r>
          </w:p>
        </w:tc>
        <w:tc>
          <w:tcPr>
            <w:tcW w:w="2610" w:type="dxa"/>
          </w:tcPr>
          <w:p w14:paraId="303FA214" w14:textId="69882E66" w:rsidR="0077726D" w:rsidRDefault="003900D0" w:rsidP="004F231B">
            <w:r>
              <w:t xml:space="preserve">Flammable liquid and vapor. </w:t>
            </w:r>
            <w:r w:rsidR="00D358C6">
              <w:t xml:space="preserve">Causes eye irritation. </w:t>
            </w:r>
          </w:p>
        </w:tc>
        <w:tc>
          <w:tcPr>
            <w:tcW w:w="1710" w:type="dxa"/>
          </w:tcPr>
          <w:p w14:paraId="1439AEC3" w14:textId="06AC3198" w:rsidR="0077726D" w:rsidRDefault="00D358C6" w:rsidP="00076EFA">
            <w:r>
              <w:t>Solvent</w:t>
            </w:r>
          </w:p>
        </w:tc>
      </w:tr>
      <w:tr w:rsidR="0077726D" w14:paraId="5D290940" w14:textId="77777777" w:rsidTr="00611C07">
        <w:trPr>
          <w:trHeight w:val="264"/>
        </w:trPr>
        <w:tc>
          <w:tcPr>
            <w:tcW w:w="1597" w:type="dxa"/>
          </w:tcPr>
          <w:p w14:paraId="52B48E74" w14:textId="06B2C680" w:rsidR="0077726D" w:rsidRDefault="0077726D" w:rsidP="004F231B">
            <w:r>
              <w:t>Sodium hydroxide</w:t>
            </w:r>
          </w:p>
        </w:tc>
        <w:tc>
          <w:tcPr>
            <w:tcW w:w="1260" w:type="dxa"/>
          </w:tcPr>
          <w:p w14:paraId="73C9D845" w14:textId="2A800711" w:rsidR="0077726D" w:rsidRDefault="00D358C6" w:rsidP="004F231B">
            <w:r>
              <w:t>40</w:t>
            </w:r>
          </w:p>
        </w:tc>
        <w:tc>
          <w:tcPr>
            <w:tcW w:w="1080" w:type="dxa"/>
          </w:tcPr>
          <w:p w14:paraId="217AD0FF" w14:textId="6952ABBD" w:rsidR="0077726D" w:rsidRPr="00707E3B" w:rsidRDefault="00707E3B" w:rsidP="004F231B">
            <w:r>
              <w:t>2.13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7FB078E9" w14:textId="76543A77" w:rsidR="0077726D" w:rsidRDefault="000600E7" w:rsidP="004F231B">
            <w:r>
              <w:t>3 mL 10%</w:t>
            </w:r>
            <w:r w:rsidR="009D5083">
              <w:t xml:space="preserve"> solution</w:t>
            </w:r>
          </w:p>
        </w:tc>
        <w:tc>
          <w:tcPr>
            <w:tcW w:w="1103" w:type="dxa"/>
          </w:tcPr>
          <w:p w14:paraId="301B7E47" w14:textId="1AFF194E" w:rsidR="0077726D" w:rsidRDefault="009D5083" w:rsidP="004F231B">
            <w:r>
              <w:t>0.01598</w:t>
            </w:r>
          </w:p>
        </w:tc>
        <w:tc>
          <w:tcPr>
            <w:tcW w:w="2610" w:type="dxa"/>
          </w:tcPr>
          <w:p w14:paraId="54ED4365" w14:textId="77777777" w:rsidR="0077726D" w:rsidRDefault="00707E3B" w:rsidP="004F231B">
            <w:r>
              <w:t>Causes eye and skin burns. Causes digestive and respiratory tract burns.</w:t>
            </w:r>
          </w:p>
          <w:p w14:paraId="354E2A4A" w14:textId="77777777" w:rsidR="00707E3B" w:rsidRDefault="00707E3B" w:rsidP="004F231B">
            <w:r>
              <w:t>MP: 318</w:t>
            </w:r>
            <w:r>
              <w:t>°C</w:t>
            </w:r>
          </w:p>
          <w:p w14:paraId="29C8388B" w14:textId="5474C21F" w:rsidR="00707E3B" w:rsidRDefault="00707E3B" w:rsidP="004F231B">
            <w:r>
              <w:t>BP: 1390</w:t>
            </w:r>
            <w:r>
              <w:t>°C</w:t>
            </w:r>
          </w:p>
        </w:tc>
        <w:tc>
          <w:tcPr>
            <w:tcW w:w="1710" w:type="dxa"/>
          </w:tcPr>
          <w:p w14:paraId="012E02AB" w14:textId="5062857A" w:rsidR="0077726D" w:rsidRDefault="00707E3B" w:rsidP="00076EFA">
            <w:r>
              <w:t>Reactant</w:t>
            </w:r>
          </w:p>
        </w:tc>
      </w:tr>
      <w:tr w:rsidR="0077726D" w14:paraId="074D1AE5" w14:textId="77777777" w:rsidTr="00611C07">
        <w:trPr>
          <w:trHeight w:val="264"/>
        </w:trPr>
        <w:tc>
          <w:tcPr>
            <w:tcW w:w="1597" w:type="dxa"/>
          </w:tcPr>
          <w:p w14:paraId="7F8E7B85" w14:textId="7078662D" w:rsidR="0077726D" w:rsidRDefault="0077726D" w:rsidP="004F231B">
            <w:r>
              <w:lastRenderedPageBreak/>
              <w:t>Dichloromethane</w:t>
            </w:r>
          </w:p>
        </w:tc>
        <w:tc>
          <w:tcPr>
            <w:tcW w:w="1260" w:type="dxa"/>
          </w:tcPr>
          <w:p w14:paraId="18259C53" w14:textId="4D93F299" w:rsidR="0077726D" w:rsidRDefault="00143D0A" w:rsidP="004F231B">
            <w:r>
              <w:t>84.93</w:t>
            </w:r>
          </w:p>
        </w:tc>
        <w:tc>
          <w:tcPr>
            <w:tcW w:w="1080" w:type="dxa"/>
          </w:tcPr>
          <w:p w14:paraId="75EACB21" w14:textId="01BA8D16" w:rsidR="0077726D" w:rsidRPr="00143D0A" w:rsidRDefault="00143D0A" w:rsidP="004F231B">
            <w:pPr>
              <w:rPr>
                <w:vertAlign w:val="superscript"/>
              </w:rPr>
            </w:pPr>
            <w:r>
              <w:t>1.33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4B7FACEB" w14:textId="10AF3EF5" w:rsidR="0077726D" w:rsidRDefault="006B0C2B" w:rsidP="004F231B">
            <w:r>
              <w:t>3</w:t>
            </w:r>
            <w:r w:rsidR="009A643F">
              <w:t xml:space="preserve"> x 5 mL</w:t>
            </w:r>
          </w:p>
        </w:tc>
        <w:tc>
          <w:tcPr>
            <w:tcW w:w="1103" w:type="dxa"/>
          </w:tcPr>
          <w:p w14:paraId="7C199DFE" w14:textId="472B4BB8" w:rsidR="0077726D" w:rsidRDefault="009A643F" w:rsidP="004F231B">
            <w:r>
              <w:t>0.</w:t>
            </w:r>
            <w:r w:rsidR="006B0C2B">
              <w:t>235</w:t>
            </w:r>
          </w:p>
        </w:tc>
        <w:tc>
          <w:tcPr>
            <w:tcW w:w="2610" w:type="dxa"/>
          </w:tcPr>
          <w:p w14:paraId="0ED67D6F" w14:textId="77777777" w:rsidR="00A83A46" w:rsidRDefault="00A83A46" w:rsidP="004F231B">
            <w:r>
              <w:t>Corrosive, causes eye, skin, respiratory tract irritation, cancer.</w:t>
            </w:r>
          </w:p>
          <w:p w14:paraId="38480E3F" w14:textId="77777777" w:rsidR="00A83A46" w:rsidRDefault="00A83A46" w:rsidP="004F231B">
            <w:r>
              <w:t>MP: -97</w:t>
            </w:r>
            <w:r>
              <w:t>°C</w:t>
            </w:r>
          </w:p>
          <w:p w14:paraId="7DCF0551" w14:textId="70ACB2C5" w:rsidR="0077726D" w:rsidRDefault="00A83A46" w:rsidP="004F231B">
            <w:r>
              <w:t>BP: 40</w:t>
            </w:r>
            <w:r>
              <w:t>°C</w:t>
            </w:r>
            <w:r>
              <w:t xml:space="preserve"> </w:t>
            </w:r>
          </w:p>
        </w:tc>
        <w:tc>
          <w:tcPr>
            <w:tcW w:w="1710" w:type="dxa"/>
          </w:tcPr>
          <w:p w14:paraId="0A0BF1EF" w14:textId="7953AC04" w:rsidR="0077726D" w:rsidRDefault="00A83A46" w:rsidP="00076EFA">
            <w:r>
              <w:t>Solvent</w:t>
            </w:r>
          </w:p>
        </w:tc>
      </w:tr>
      <w:tr w:rsidR="00611C07" w14:paraId="475DDBBA" w14:textId="77777777" w:rsidTr="00611C07">
        <w:trPr>
          <w:trHeight w:val="264"/>
        </w:trPr>
        <w:tc>
          <w:tcPr>
            <w:tcW w:w="1597" w:type="dxa"/>
          </w:tcPr>
          <w:p w14:paraId="661EB962" w14:textId="350578A7" w:rsidR="00611C07" w:rsidRDefault="00611C07" w:rsidP="004F231B">
            <w:r>
              <w:t>Diphenylmethanol</w:t>
            </w:r>
          </w:p>
        </w:tc>
        <w:tc>
          <w:tcPr>
            <w:tcW w:w="1260" w:type="dxa"/>
          </w:tcPr>
          <w:p w14:paraId="43BAC350" w14:textId="79A99EF3" w:rsidR="00611C07" w:rsidRDefault="001D6C08" w:rsidP="004F231B">
            <w:r>
              <w:t>184.24</w:t>
            </w:r>
          </w:p>
        </w:tc>
        <w:tc>
          <w:tcPr>
            <w:tcW w:w="1080" w:type="dxa"/>
          </w:tcPr>
          <w:p w14:paraId="6EE39E50" w14:textId="4C299FCF" w:rsidR="00611C07" w:rsidRPr="002E5041" w:rsidRDefault="002E5041" w:rsidP="004F231B">
            <w:r>
              <w:t>1.1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2D3D637E" w14:textId="77777777" w:rsidR="00611C07" w:rsidRDefault="00611C07" w:rsidP="004F231B"/>
        </w:tc>
        <w:tc>
          <w:tcPr>
            <w:tcW w:w="1103" w:type="dxa"/>
          </w:tcPr>
          <w:p w14:paraId="271E9924" w14:textId="77777777" w:rsidR="00611C07" w:rsidRDefault="00611C07" w:rsidP="004F231B"/>
        </w:tc>
        <w:tc>
          <w:tcPr>
            <w:tcW w:w="2610" w:type="dxa"/>
          </w:tcPr>
          <w:p w14:paraId="576E2645" w14:textId="77777777" w:rsidR="00611C07" w:rsidRDefault="002E5041" w:rsidP="004F231B">
            <w:r>
              <w:t>May cause eye and skin irritation. May cause respiratory and digestive tract irritation.</w:t>
            </w:r>
          </w:p>
          <w:p w14:paraId="14D51AE2" w14:textId="77777777" w:rsidR="002E5041" w:rsidRDefault="002E5041" w:rsidP="004F231B">
            <w:r>
              <w:t>MP: 66</w:t>
            </w:r>
            <w:r>
              <w:t>°C</w:t>
            </w:r>
          </w:p>
          <w:p w14:paraId="5BE5AEAD" w14:textId="65B1C3BD" w:rsidR="002E5041" w:rsidRDefault="002E5041" w:rsidP="004F231B">
            <w:r>
              <w:t xml:space="preserve">BP: </w:t>
            </w:r>
            <w:r w:rsidR="0015416E">
              <w:t>297</w:t>
            </w:r>
            <w:r w:rsidR="0015416E">
              <w:t>°C</w:t>
            </w:r>
          </w:p>
        </w:tc>
        <w:tc>
          <w:tcPr>
            <w:tcW w:w="1710" w:type="dxa"/>
          </w:tcPr>
          <w:p w14:paraId="156B1052" w14:textId="0BCBEDAD" w:rsidR="00611C07" w:rsidRDefault="0015416E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563AF91E" w:rsidR="00EF0A08" w:rsidRDefault="00296F6A" w:rsidP="00EF0A08">
                            <w:r>
                              <w:t>Benzophenone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563AF91E" w:rsidR="00EF0A08" w:rsidRDefault="00296F6A" w:rsidP="00EF0A08">
                      <w:r>
                        <w:t>Benzophenone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8439A37" w14:textId="77777777"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91E7E6" w14:textId="63ADF9DF" w:rsidR="00E87CCE" w:rsidRPr="000563F8" w:rsidRDefault="000563F8" w:rsidP="00D91CC1">
      <w:pPr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0.55g benzophenone*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benzophenone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182.217g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diphenylmethanol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benzophenone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184.24 g diphenylmethanol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=0.556 g diphenylmethanol</m:t>
          </m:r>
        </m:oMath>
      </m:oMathPara>
    </w:p>
    <w:p w14:paraId="2E7A1FC6" w14:textId="77777777" w:rsidR="00EF0A08" w:rsidRDefault="00EF0A08" w:rsidP="00D91CC1">
      <w:pPr>
        <w:rPr>
          <w:b/>
        </w:rPr>
      </w:pPr>
    </w:p>
    <w:p w14:paraId="1E21B1C5" w14:textId="77777777" w:rsidR="00EF0A08" w:rsidRDefault="00EF0A08" w:rsidP="00D91CC1">
      <w:pPr>
        <w:rPr>
          <w:b/>
        </w:rPr>
      </w:pPr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5F320736" w:rsidR="00EA1162" w:rsidRDefault="005A00C8" w:rsidP="005A00C8">
            <w:pPr>
              <w:pStyle w:val="ListParagraph"/>
              <w:numPr>
                <w:ilvl w:val="0"/>
                <w:numId w:val="3"/>
              </w:numPr>
            </w:pPr>
            <w:r>
              <w:t>In a 25 mL round bottomed flask place 0.55 g of benzophenone.</w:t>
            </w:r>
          </w:p>
          <w:p w14:paraId="1D4B818E" w14:textId="44B2B1E8" w:rsidR="005A00C8" w:rsidRDefault="00582E06" w:rsidP="005A00C8">
            <w:pPr>
              <w:pStyle w:val="ListParagraph"/>
              <w:numPr>
                <w:ilvl w:val="0"/>
                <w:numId w:val="3"/>
              </w:numPr>
            </w:pPr>
            <w:r>
              <w:t>Add a slurry of 0.06 g sodium borohydride in 3 mL of 2-propanol.</w:t>
            </w:r>
          </w:p>
          <w:p w14:paraId="165FE1FB" w14:textId="602814E5" w:rsidR="00582E06" w:rsidRDefault="00582E06" w:rsidP="005A00C8">
            <w:pPr>
              <w:pStyle w:val="ListParagraph"/>
              <w:numPr>
                <w:ilvl w:val="0"/>
                <w:numId w:val="3"/>
              </w:numPr>
            </w:pPr>
            <w:r>
              <w:t>Add boiling chips and reflux the mixture for 30 minutes on a heating mantle.</w:t>
            </w:r>
          </w:p>
          <w:p w14:paraId="7CB6844F" w14:textId="7CBAA062" w:rsidR="00582E06" w:rsidRDefault="00582E06" w:rsidP="005A00C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Allow solution to cool to room temperature.</w:t>
            </w:r>
          </w:p>
          <w:p w14:paraId="1EA7BB6D" w14:textId="356D3EAD" w:rsidR="00582E06" w:rsidRDefault="00582E06" w:rsidP="005A00C8">
            <w:pPr>
              <w:pStyle w:val="ListParagraph"/>
              <w:numPr>
                <w:ilvl w:val="0"/>
                <w:numId w:val="3"/>
              </w:numPr>
            </w:pPr>
            <w:r>
              <w:t xml:space="preserve">Decompose borate ester complex: Add 3 mL 10% aqueous sodium hydroxide solution and swirl the reaction mixture vigorously </w:t>
            </w:r>
            <w:r w:rsidR="00D84602">
              <w:t>until the precipitate has dissolved completely.</w:t>
            </w:r>
          </w:p>
          <w:p w14:paraId="3B0A3EFA" w14:textId="40DB6EEA" w:rsidR="00D84602" w:rsidRDefault="00865227" w:rsidP="005A00C8">
            <w:pPr>
              <w:pStyle w:val="ListParagraph"/>
              <w:numPr>
                <w:ilvl w:val="0"/>
                <w:numId w:val="3"/>
              </w:numPr>
            </w:pPr>
            <w:r>
              <w:t xml:space="preserve">Break up </w:t>
            </w:r>
            <w:r w:rsidR="00234785">
              <w:t xml:space="preserve">any resistant lumps carefully with the aid of water. Add 5 mL of water and 5 mL of </w:t>
            </w:r>
            <w:r w:rsidR="006B0C2B">
              <w:t>dichloromethane.</w:t>
            </w:r>
          </w:p>
          <w:p w14:paraId="3D3ADEF9" w14:textId="2FED89BA" w:rsidR="006B0C2B" w:rsidRDefault="006B0C2B" w:rsidP="005A00C8">
            <w:pPr>
              <w:pStyle w:val="ListParagraph"/>
              <w:numPr>
                <w:ilvl w:val="0"/>
                <w:numId w:val="3"/>
              </w:numPr>
            </w:pPr>
            <w:r>
              <w:t>Extract the diphenylmethanol by shaking it with two successive 5 mL</w:t>
            </w:r>
            <w:r w:rsidR="00C83B40">
              <w:t xml:space="preserve"> portions of dichloromethane. </w:t>
            </w:r>
          </w:p>
          <w:p w14:paraId="46C98407" w14:textId="1C6B3605" w:rsidR="00C83B40" w:rsidRDefault="00C83B40" w:rsidP="005A00C8">
            <w:pPr>
              <w:pStyle w:val="ListParagraph"/>
              <w:numPr>
                <w:ilvl w:val="0"/>
                <w:numId w:val="3"/>
              </w:numPr>
            </w:pPr>
            <w:r>
              <w:t>Combine the extract, transfer them into a distillation apparatus, and carefully distill off the dichloromethane with a heating mantle.</w:t>
            </w:r>
          </w:p>
          <w:p w14:paraId="58041350" w14:textId="1B9866CC" w:rsidR="00C83B40" w:rsidRDefault="00C83B40" w:rsidP="005A00C8">
            <w:pPr>
              <w:pStyle w:val="ListParagraph"/>
              <w:numPr>
                <w:ilvl w:val="0"/>
                <w:numId w:val="3"/>
              </w:numPr>
            </w:pPr>
            <w:r>
              <w:t xml:space="preserve">On cooling and standing </w:t>
            </w:r>
            <w:r w:rsidR="00347AFF">
              <w:t xml:space="preserve">the residue will crystallize to give product. </w:t>
            </w:r>
          </w:p>
          <w:p w14:paraId="40AC705C" w14:textId="2C0C9ED6" w:rsidR="00347AFF" w:rsidRDefault="00347AFF" w:rsidP="005A00C8">
            <w:pPr>
              <w:pStyle w:val="ListParagraph"/>
              <w:numPr>
                <w:ilvl w:val="0"/>
                <w:numId w:val="3"/>
              </w:numPr>
            </w:pPr>
            <w:r>
              <w:t>Measure the weight, melting point, and TLC to confirm the product.</w:t>
            </w:r>
          </w:p>
          <w:p w14:paraId="7B362FA3" w14:textId="04E4B1C4" w:rsidR="00347AFF" w:rsidRDefault="00347AFF" w:rsidP="005A00C8">
            <w:pPr>
              <w:pStyle w:val="ListParagraph"/>
              <w:numPr>
                <w:ilvl w:val="0"/>
                <w:numId w:val="3"/>
              </w:numPr>
            </w:pPr>
            <w:r>
              <w:t xml:space="preserve">Put two spots on TLC: pure benzophenone and the product from </w:t>
            </w:r>
            <w:r w:rsidR="007850EB">
              <w:t>crystallized product. Use 20% ethyl acetate and 80% hexane.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7850EB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2B21CBAE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A5672E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4A8F8B3B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A5672E">
            <w:rPr>
              <w:i/>
              <w:sz w:val="20"/>
              <w:szCs w:val="20"/>
            </w:rPr>
            <w:t>5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088B0810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A5672E">
            <w:rPr>
              <w:i/>
              <w:sz w:val="20"/>
              <w:szCs w:val="20"/>
            </w:rPr>
            <w:t xml:space="preserve"> 3/21/2021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7850EB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7850EB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3330"/>
    <w:multiLevelType w:val="hybridMultilevel"/>
    <w:tmpl w:val="F9C8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563F8"/>
    <w:rsid w:val="000600E7"/>
    <w:rsid w:val="00076EFA"/>
    <w:rsid w:val="000A2B08"/>
    <w:rsid w:val="000A7746"/>
    <w:rsid w:val="000B4E5E"/>
    <w:rsid w:val="000C078D"/>
    <w:rsid w:val="000D595C"/>
    <w:rsid w:val="00115FA5"/>
    <w:rsid w:val="00143C9F"/>
    <w:rsid w:val="00143D0A"/>
    <w:rsid w:val="00145EBC"/>
    <w:rsid w:val="001516CA"/>
    <w:rsid w:val="0015416E"/>
    <w:rsid w:val="001A7590"/>
    <w:rsid w:val="001D2974"/>
    <w:rsid w:val="001D6C08"/>
    <w:rsid w:val="0020448E"/>
    <w:rsid w:val="00234785"/>
    <w:rsid w:val="00294A56"/>
    <w:rsid w:val="00296F6A"/>
    <w:rsid w:val="002B5E16"/>
    <w:rsid w:val="002E2306"/>
    <w:rsid w:val="002E5041"/>
    <w:rsid w:val="00312267"/>
    <w:rsid w:val="00347AFF"/>
    <w:rsid w:val="003900D0"/>
    <w:rsid w:val="003A249C"/>
    <w:rsid w:val="004725E2"/>
    <w:rsid w:val="004D103E"/>
    <w:rsid w:val="004E0E45"/>
    <w:rsid w:val="004F0611"/>
    <w:rsid w:val="004F231B"/>
    <w:rsid w:val="0051259E"/>
    <w:rsid w:val="00527A48"/>
    <w:rsid w:val="00582E06"/>
    <w:rsid w:val="005A00C8"/>
    <w:rsid w:val="005C3B54"/>
    <w:rsid w:val="005D0B71"/>
    <w:rsid w:val="005D6E02"/>
    <w:rsid w:val="005E5FEE"/>
    <w:rsid w:val="00610623"/>
    <w:rsid w:val="00611C07"/>
    <w:rsid w:val="00693BA5"/>
    <w:rsid w:val="006B0C2B"/>
    <w:rsid w:val="007006B2"/>
    <w:rsid w:val="00707E3B"/>
    <w:rsid w:val="0076139A"/>
    <w:rsid w:val="0077726D"/>
    <w:rsid w:val="007850EB"/>
    <w:rsid w:val="007A0365"/>
    <w:rsid w:val="007E5EF5"/>
    <w:rsid w:val="007F26C0"/>
    <w:rsid w:val="0080219E"/>
    <w:rsid w:val="00855B33"/>
    <w:rsid w:val="00865227"/>
    <w:rsid w:val="008907DD"/>
    <w:rsid w:val="008A1850"/>
    <w:rsid w:val="008D0A27"/>
    <w:rsid w:val="008D59DE"/>
    <w:rsid w:val="008F5DA8"/>
    <w:rsid w:val="00900744"/>
    <w:rsid w:val="00937AB8"/>
    <w:rsid w:val="00961535"/>
    <w:rsid w:val="00975154"/>
    <w:rsid w:val="009A643F"/>
    <w:rsid w:val="009C1B10"/>
    <w:rsid w:val="009C72F6"/>
    <w:rsid w:val="009D5083"/>
    <w:rsid w:val="009E3D3B"/>
    <w:rsid w:val="009F5A34"/>
    <w:rsid w:val="00A06691"/>
    <w:rsid w:val="00A13CA0"/>
    <w:rsid w:val="00A5672E"/>
    <w:rsid w:val="00A83A46"/>
    <w:rsid w:val="00A909AB"/>
    <w:rsid w:val="00B068F0"/>
    <w:rsid w:val="00B16B27"/>
    <w:rsid w:val="00B67A59"/>
    <w:rsid w:val="00B82EF1"/>
    <w:rsid w:val="00B846A1"/>
    <w:rsid w:val="00B9668F"/>
    <w:rsid w:val="00B974A2"/>
    <w:rsid w:val="00BC2CE1"/>
    <w:rsid w:val="00C83B40"/>
    <w:rsid w:val="00C961BA"/>
    <w:rsid w:val="00CD5D94"/>
    <w:rsid w:val="00CE146D"/>
    <w:rsid w:val="00CF3454"/>
    <w:rsid w:val="00D0221E"/>
    <w:rsid w:val="00D152CD"/>
    <w:rsid w:val="00D23D95"/>
    <w:rsid w:val="00D33AA8"/>
    <w:rsid w:val="00D358C6"/>
    <w:rsid w:val="00D5270D"/>
    <w:rsid w:val="00D84602"/>
    <w:rsid w:val="00D91CC1"/>
    <w:rsid w:val="00DC0B0F"/>
    <w:rsid w:val="00E87CCE"/>
    <w:rsid w:val="00EA1162"/>
    <w:rsid w:val="00EC152F"/>
    <w:rsid w:val="00EC60A9"/>
    <w:rsid w:val="00ED693E"/>
    <w:rsid w:val="00EF0A08"/>
    <w:rsid w:val="00F2629B"/>
    <w:rsid w:val="00F644CE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96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33</cp:revision>
  <cp:lastPrinted>2020-01-02T12:06:00Z</cp:lastPrinted>
  <dcterms:created xsi:type="dcterms:W3CDTF">2021-03-22T00:21:00Z</dcterms:created>
  <dcterms:modified xsi:type="dcterms:W3CDTF">2021-03-22T00:57:00Z</dcterms:modified>
</cp:coreProperties>
</file>