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328lu3srg4ki"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pPr>
      <w:bookmarkStart w:colFirst="0" w:colLast="0" w:name="_u2vmmpw4mpe7"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pPr>
      <w:bookmarkStart w:colFirst="0" w:colLast="0" w:name="_sse9xq63flkn" w:id="2"/>
      <w:bookmarkEnd w:id="2"/>
      <w:r w:rsidDel="00000000" w:rsidR="00000000" w:rsidRPr="00000000">
        <w:rPr>
          <w:rtl w:val="0"/>
        </w:rPr>
      </w:r>
    </w:p>
    <w:p w:rsidR="00000000" w:rsidDel="00000000" w:rsidP="00000000" w:rsidRDefault="00000000" w:rsidRPr="00000000" w14:paraId="00000004">
      <w:pPr>
        <w:pStyle w:val="Title"/>
        <w:spacing w:line="360" w:lineRule="auto"/>
        <w:jc w:val="center"/>
        <w:rPr/>
      </w:pPr>
      <w:bookmarkStart w:colFirst="0" w:colLast="0" w:name="_5xo6h3cqby1j" w:id="3"/>
      <w:bookmarkEnd w:id="3"/>
      <w:r w:rsidDel="00000000" w:rsidR="00000000" w:rsidRPr="00000000">
        <w:rPr>
          <w:rtl w:val="0"/>
        </w:rPr>
      </w:r>
    </w:p>
    <w:p w:rsidR="00000000" w:rsidDel="00000000" w:rsidP="00000000" w:rsidRDefault="00000000" w:rsidRPr="00000000" w14:paraId="00000005">
      <w:pPr>
        <w:pStyle w:val="Title"/>
        <w:spacing w:line="360" w:lineRule="auto"/>
        <w:jc w:val="center"/>
        <w:rPr/>
      </w:pPr>
      <w:bookmarkStart w:colFirst="0" w:colLast="0" w:name="_2w4031iqus7u" w:id="4"/>
      <w:bookmarkEnd w:id="4"/>
      <w:r w:rsidDel="00000000" w:rsidR="00000000" w:rsidRPr="00000000">
        <w:rPr>
          <w:rtl w:val="0"/>
        </w:rPr>
      </w:r>
    </w:p>
    <w:p w:rsidR="00000000" w:rsidDel="00000000" w:rsidP="00000000" w:rsidRDefault="00000000" w:rsidRPr="00000000" w14:paraId="00000006">
      <w:pPr>
        <w:pStyle w:val="Title"/>
        <w:spacing w:line="360" w:lineRule="auto"/>
        <w:jc w:val="center"/>
        <w:rPr/>
      </w:pPr>
      <w:bookmarkStart w:colFirst="0" w:colLast="0" w:name="_9iktwpyt50lp" w:id="5"/>
      <w:bookmarkEnd w:id="5"/>
      <w:r w:rsidDel="00000000" w:rsidR="00000000" w:rsidRPr="00000000">
        <w:rPr>
          <w:rtl w:val="0"/>
        </w:rPr>
      </w:r>
    </w:p>
    <w:p w:rsidR="00000000" w:rsidDel="00000000" w:rsidP="00000000" w:rsidRDefault="00000000" w:rsidRPr="00000000" w14:paraId="00000007">
      <w:pPr>
        <w:pStyle w:val="Title"/>
        <w:spacing w:line="360" w:lineRule="auto"/>
        <w:jc w:val="center"/>
        <w:rPr/>
      </w:pPr>
      <w:bookmarkStart w:colFirst="0" w:colLast="0" w:name="_b1xp7ni48lb4" w:id="6"/>
      <w:bookmarkEnd w:id="6"/>
      <w:r w:rsidDel="00000000" w:rsidR="00000000" w:rsidRPr="00000000">
        <w:rPr>
          <w:rtl w:val="0"/>
        </w:rPr>
        <w:t xml:space="preserve">BiteBit v1: An Explicitly Typed Minimal Language for Bitwise and Low-Level Computation </w:t>
      </w:r>
    </w:p>
    <w:p w:rsidR="00000000" w:rsidDel="00000000" w:rsidP="00000000" w:rsidRDefault="00000000" w:rsidRPr="00000000" w14:paraId="00000008">
      <w:pPr>
        <w:pStyle w:val="Title"/>
        <w:spacing w:line="360" w:lineRule="auto"/>
        <w:jc w:val="center"/>
        <w:rPr/>
      </w:pPr>
      <w:bookmarkStart w:colFirst="0" w:colLast="0" w:name="_z3xjk0vzj6et" w:id="7"/>
      <w:bookmarkEnd w:id="7"/>
      <w:r w:rsidDel="00000000" w:rsidR="00000000" w:rsidRPr="00000000">
        <w:rPr>
          <w:rtl w:val="0"/>
        </w:rPr>
        <w:t xml:space="preserve">[Final Language Whitepaper]</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pStyle w:val="Heading1"/>
        <w:spacing w:line="360" w:lineRule="auto"/>
        <w:rPr/>
      </w:pPr>
      <w:bookmarkStart w:colFirst="0" w:colLast="0" w:name="_w1g92yski62h" w:id="8"/>
      <w:bookmarkEnd w:id="8"/>
      <w:r w:rsidDel="00000000" w:rsidR="00000000" w:rsidRPr="00000000">
        <w:br w:type="page"/>
      </w:r>
      <w:r w:rsidDel="00000000" w:rsidR="00000000" w:rsidRPr="00000000">
        <w:rPr>
          <w:rtl w:val="0"/>
        </w:rPr>
      </w:r>
    </w:p>
    <w:sdt>
      <w:sdtPr>
        <w:id w:val="-645194702"/>
        <w:docPartObj>
          <w:docPartGallery w:val="Table of Contents"/>
          <w:docPartUnique w:val="1"/>
        </w:docPartObj>
      </w:sdtPr>
      <w:sdtContent>
        <w:p w:rsidR="00000000" w:rsidDel="00000000" w:rsidP="00000000" w:rsidRDefault="00000000" w:rsidRPr="00000000" w14:paraId="0000000B">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a3z9vtoqf25">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_5a3z9vtoqf25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rPr>
              <w:b w:val="1"/>
              <w:bCs w:val="1"/>
              <w:color w:val="000000"/>
              <w:u w:val="none"/>
            </w:rPr>
          </w:pPr>
          <w:hyperlink w:anchor="_oh31j6pgjqnl">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_oh31j6pgjqnl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rPr>
              <w:b w:val="1"/>
              <w:bCs w:val="1"/>
              <w:color w:val="000000"/>
              <w:u w:val="none"/>
            </w:rPr>
          </w:pPr>
          <w:hyperlink w:anchor="_dublnwt2mdd">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_dublnwt2mdd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360" w:firstLine="0"/>
            <w:rPr>
              <w:color w:val="000000"/>
              <w:u w:val="none"/>
            </w:rPr>
          </w:pPr>
          <w:hyperlink w:anchor="_qyjfkc3l86r4">
            <w:r w:rsidDel="00000000" w:rsidR="00000000" w:rsidRPr="00000000">
              <w:rPr>
                <w:color w:val="000000"/>
                <w:u w:val="none"/>
                <w:rtl w:val="0"/>
              </w:rPr>
              <w:t xml:space="preserve">Problem Statement</w:t>
              <w:tab/>
            </w:r>
          </w:hyperlink>
          <w:r w:rsidDel="00000000" w:rsidR="00000000" w:rsidRPr="00000000">
            <w:fldChar w:fldCharType="begin"/>
            <w:instrText xml:space="preserve"> PAGEREF _qyjfkc3l86r4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rPr>
              <w:b w:val="1"/>
              <w:bCs w:val="1"/>
              <w:color w:val="000000"/>
              <w:u w:val="none"/>
            </w:rPr>
          </w:pPr>
          <w:hyperlink w:anchor="_hiufkm4vpztp">
            <w:r w:rsidDel="00000000" w:rsidR="00000000" w:rsidRPr="00000000">
              <w:rPr>
                <w:b w:val="1"/>
                <w:bCs w:val="1"/>
                <w:color w:val="000000"/>
                <w:u w:val="none"/>
                <w:rtl w:val="0"/>
              </w:rPr>
              <w:t xml:space="preserve">Core Language Features</w:t>
              <w:tab/>
            </w:r>
          </w:hyperlink>
          <w:r w:rsidDel="00000000" w:rsidR="00000000" w:rsidRPr="00000000">
            <w:fldChar w:fldCharType="begin"/>
            <w:instrText xml:space="preserve"> PAGEREF _hiufkm4vpztp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rPr>
              <w:b w:val="1"/>
              <w:bCs w:val="1"/>
              <w:color w:val="000000"/>
              <w:u w:val="none"/>
            </w:rPr>
          </w:pPr>
          <w:hyperlink w:anchor="_gxo4qpd9fhz">
            <w:r w:rsidDel="00000000" w:rsidR="00000000" w:rsidRPr="00000000">
              <w:rPr>
                <w:b w:val="1"/>
                <w:bCs w:val="1"/>
                <w:color w:val="000000"/>
                <w:u w:val="none"/>
                <w:rtl w:val="0"/>
              </w:rPr>
              <w:t xml:space="preserve">Type System</w:t>
              <w:tab/>
            </w:r>
          </w:hyperlink>
          <w:r w:rsidDel="00000000" w:rsidR="00000000" w:rsidRPr="00000000">
            <w:fldChar w:fldCharType="begin"/>
            <w:instrText xml:space="preserve"> PAGEREF _gxo4qpd9fhz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rPr>
              <w:b w:val="1"/>
              <w:bCs w:val="1"/>
              <w:color w:val="000000"/>
              <w:u w:val="none"/>
            </w:rPr>
          </w:pPr>
          <w:hyperlink w:anchor="_y8afawahayeb">
            <w:r w:rsidDel="00000000" w:rsidR="00000000" w:rsidRPr="00000000">
              <w:rPr>
                <w:b w:val="1"/>
                <w:bCs w:val="1"/>
                <w:color w:val="000000"/>
                <w:u w:val="none"/>
                <w:rtl w:val="0"/>
              </w:rPr>
              <w:t xml:space="preserve">Example of Syntax and Semantics</w:t>
              <w:tab/>
            </w:r>
          </w:hyperlink>
          <w:r w:rsidDel="00000000" w:rsidR="00000000" w:rsidRPr="00000000">
            <w:fldChar w:fldCharType="begin"/>
            <w:instrText xml:space="preserve"> PAGEREF _y8afawahayeb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rPr>
              <w:b w:val="1"/>
              <w:bCs w:val="1"/>
              <w:color w:val="000000"/>
              <w:u w:val="none"/>
            </w:rPr>
          </w:pPr>
          <w:hyperlink w:anchor="_5az7rpk6kkvb">
            <w:r w:rsidDel="00000000" w:rsidR="00000000" w:rsidRPr="00000000">
              <w:rPr>
                <w:b w:val="1"/>
                <w:bCs w:val="1"/>
                <w:color w:val="000000"/>
                <w:u w:val="none"/>
                <w:rtl w:val="0"/>
              </w:rPr>
              <w:t xml:space="preserve">Interpreter / Compiler Architecture</w:t>
              <w:tab/>
            </w:r>
          </w:hyperlink>
          <w:r w:rsidDel="00000000" w:rsidR="00000000" w:rsidRPr="00000000">
            <w:fldChar w:fldCharType="begin"/>
            <w:instrText xml:space="preserve"> PAGEREF _5az7rpk6kkvb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rPr>
              <w:b w:val="1"/>
              <w:bCs w:val="1"/>
              <w:color w:val="000000"/>
              <w:u w:val="none"/>
            </w:rPr>
          </w:pPr>
          <w:hyperlink w:anchor="_bi0xg2m2shr1">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_bi0xg2m2shr1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spacing w:line="360" w:lineRule="auto"/>
        <w:rPr/>
      </w:pPr>
      <w:bookmarkStart w:colFirst="0" w:colLast="0" w:name="_3hgvb73pj1l8" w:id="9"/>
      <w:bookmarkEnd w:id="9"/>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360" w:lineRule="auto"/>
        <w:rPr/>
      </w:pPr>
      <w:bookmarkStart w:colFirst="0" w:colLast="0" w:name="_5a3z9vtoqf25" w:id="10"/>
      <w:bookmarkEnd w:id="10"/>
      <w:r w:rsidDel="00000000" w:rsidR="00000000" w:rsidRPr="00000000">
        <w:rPr>
          <w:rtl w:val="0"/>
        </w:rPr>
        <w:t xml:space="preserve">Executive Summary</w:t>
      </w:r>
    </w:p>
    <w:p w:rsidR="00000000" w:rsidDel="00000000" w:rsidP="00000000" w:rsidRDefault="00000000" w:rsidRPr="00000000" w14:paraId="00000016">
      <w:pPr>
        <w:spacing w:line="360" w:lineRule="auto"/>
        <w:rPr/>
      </w:pPr>
      <w:r w:rsidDel="00000000" w:rsidR="00000000" w:rsidRPr="00000000">
        <w:rPr>
          <w:rtl w:val="0"/>
        </w:rPr>
        <w:t xml:space="preserve">BiteBit is a small programming language made for bitwise operations, binary and hexadecimal values, and simple low-level numeric programming. The main goal of the language is to make this kind of work easier to read and easier to write without using a much larger language like C, Java, or MIPS assembly. A user can write a BiteBit source file in Notepad with the .bb extension and run it from the command line using Python.</w:t>
      </w:r>
    </w:p>
    <w:p w:rsidR="00000000" w:rsidDel="00000000" w:rsidP="00000000" w:rsidRDefault="00000000" w:rsidRPr="00000000" w14:paraId="00000017">
      <w:pPr>
        <w:pStyle w:val="Heading1"/>
        <w:spacing w:line="360" w:lineRule="auto"/>
        <w:rPr/>
      </w:pPr>
      <w:bookmarkStart w:colFirst="0" w:colLast="0" w:name="_oh31j6pgjqnl" w:id="11"/>
      <w:bookmarkEnd w:id="11"/>
      <w:r w:rsidDel="00000000" w:rsidR="00000000" w:rsidRPr="00000000">
        <w:rPr>
          <w:rtl w:val="0"/>
        </w:rPr>
        <w:t xml:space="preserve">Abstract</w:t>
      </w:r>
    </w:p>
    <w:p w:rsidR="00000000" w:rsidDel="00000000" w:rsidP="00000000" w:rsidRDefault="00000000" w:rsidRPr="00000000" w14:paraId="00000018">
      <w:pPr>
        <w:spacing w:line="360" w:lineRule="auto"/>
        <w:rPr/>
      </w:pPr>
      <w:r w:rsidDel="00000000" w:rsidR="00000000" w:rsidRPr="00000000">
        <w:rPr>
          <w:rtl w:val="0"/>
        </w:rPr>
        <w:t xml:space="preserve">Many high-level languages support bitwise operators, but bit-level programming is usually not the main focus of those languages. Lower-level languages are powerful, but they can be harder to learn and use for small programs. BiteBit is meant to be a middle ground. It keeps the language small and focused while still supporting the main features needed for binary, hexadecimal, and bitwise computation.</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BiteBit v1 is explicitly typed. It supports Int, Bool, String, and Null as built-in types. The final version supports variable declarations, assignments, print statements, arithmetic operators, comparison operators, and bitwise operators. The language does not include control flow or functions in v1. Those features are marked as future work.</w:t>
      </w:r>
    </w:p>
    <w:p w:rsidR="00000000" w:rsidDel="00000000" w:rsidP="00000000" w:rsidRDefault="00000000" w:rsidRPr="00000000" w14:paraId="0000001B">
      <w:pPr>
        <w:pStyle w:val="Heading1"/>
        <w:spacing w:line="360" w:lineRule="auto"/>
        <w:rPr/>
      </w:pPr>
      <w:bookmarkStart w:colFirst="0" w:colLast="0" w:name="_dublnwt2mdd" w:id="12"/>
      <w:bookmarkEnd w:id="12"/>
      <w:r w:rsidDel="00000000" w:rsidR="00000000" w:rsidRPr="00000000">
        <w:rPr>
          <w:rtl w:val="0"/>
        </w:rPr>
        <w:t xml:space="preserve">Introduction</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The idea behind BiteBit is to make bitwise programming more direct. Bitwise work appears in systems programming, computer organization, embedded programming, data formatting, permissions, flags, and binary manipulation. Instead of adding bitwise features to a large general-purpose language, BiteBit puts those features close to the center of the language design. The final v1 of BiteBit demonstrates the main stages of a small language pipeline: tokenization, parsing, symbol table management, type checking, and interpretation.</w:t>
      </w:r>
    </w:p>
    <w:p w:rsidR="00000000" w:rsidDel="00000000" w:rsidP="00000000" w:rsidRDefault="00000000" w:rsidRPr="00000000" w14:paraId="0000001E">
      <w:pPr>
        <w:pStyle w:val="Heading2"/>
        <w:spacing w:line="360" w:lineRule="auto"/>
        <w:rPr/>
      </w:pPr>
      <w:bookmarkStart w:colFirst="0" w:colLast="0" w:name="_qyjfkc3l86r4" w:id="13"/>
      <w:bookmarkEnd w:id="13"/>
      <w:r w:rsidDel="00000000" w:rsidR="00000000" w:rsidRPr="00000000">
        <w:rPr>
          <w:rtl w:val="0"/>
        </w:rPr>
        <w:t xml:space="preserve">Problem Statement</w:t>
      </w:r>
    </w:p>
    <w:p w:rsidR="00000000" w:rsidDel="00000000" w:rsidP="00000000" w:rsidRDefault="00000000" w:rsidRPr="00000000" w14:paraId="0000001F">
      <w:pPr>
        <w:spacing w:line="360" w:lineRule="auto"/>
        <w:rPr/>
      </w:pPr>
      <w:r w:rsidDel="00000000" w:rsidR="00000000" w:rsidRPr="00000000">
        <w:rPr>
          <w:rtl w:val="0"/>
        </w:rPr>
        <w:t xml:space="preserve">There is a gap between simple scripting languages and lower-level programming languages. In languages like Python or JavaScript, bitwise operators exist, but the language is not mainly designed around bitwise thinking. In languages like C or assembly, low-level work is more natural, but there is more complexity and setup. BiteBit is designed to fill that gap in a small way. It gives the user a simple language that is easier to read while still making binary, hexadecimal, and bitwise operations clear. For a course project, this also makes BiteBit a good language because it is focused enough to implement, test, and explain.</w:t>
      </w:r>
    </w:p>
    <w:p w:rsidR="00000000" w:rsidDel="00000000" w:rsidP="00000000" w:rsidRDefault="00000000" w:rsidRPr="00000000" w14:paraId="00000020">
      <w:pPr>
        <w:pStyle w:val="Heading1"/>
        <w:spacing w:line="360" w:lineRule="auto"/>
        <w:rPr/>
      </w:pPr>
      <w:bookmarkStart w:colFirst="0" w:colLast="0" w:name="_hiufkm4vpztp" w:id="14"/>
      <w:bookmarkEnd w:id="14"/>
      <w:r w:rsidDel="00000000" w:rsidR="00000000" w:rsidRPr="00000000">
        <w:rPr>
          <w:rtl w:val="0"/>
        </w:rPr>
        <w:t xml:space="preserve">Core Language Features</w:t>
      </w:r>
    </w:p>
    <w:p w:rsidR="00000000" w:rsidDel="00000000" w:rsidP="00000000" w:rsidRDefault="00000000" w:rsidRPr="00000000" w14:paraId="00000021">
      <w:pPr>
        <w:spacing w:line="360" w:lineRule="auto"/>
        <w:rPr/>
      </w:pPr>
      <w:r w:rsidDel="00000000" w:rsidR="00000000" w:rsidRPr="00000000">
        <w:rPr>
          <w:rtl w:val="0"/>
        </w:rPr>
        <w:t xml:space="preserve">The final BiteBit v1 language supports the following features:</w:t>
      </w:r>
    </w:p>
    <w:p w:rsidR="00000000" w:rsidDel="00000000" w:rsidP="00000000" w:rsidRDefault="00000000" w:rsidRPr="00000000" w14:paraId="00000022">
      <w:pPr>
        <w:numPr>
          <w:ilvl w:val="0"/>
          <w:numId w:val="1"/>
        </w:numPr>
        <w:spacing w:line="360" w:lineRule="auto"/>
        <w:ind w:left="720" w:hanging="360"/>
        <w:rPr>
          <w:u w:val="none"/>
        </w:rPr>
      </w:pPr>
      <w:r w:rsidDel="00000000" w:rsidR="00000000" w:rsidRPr="00000000">
        <w:rPr>
          <w:rtl w:val="0"/>
        </w:rPr>
        <w:t xml:space="preserve">Source files using the .bb extension</w:t>
      </w:r>
    </w:p>
    <w:p w:rsidR="00000000" w:rsidDel="00000000" w:rsidP="00000000" w:rsidRDefault="00000000" w:rsidRPr="00000000" w14:paraId="00000023">
      <w:pPr>
        <w:numPr>
          <w:ilvl w:val="0"/>
          <w:numId w:val="1"/>
        </w:numPr>
        <w:spacing w:line="360" w:lineRule="auto"/>
        <w:ind w:left="720" w:hanging="360"/>
        <w:rPr>
          <w:u w:val="none"/>
        </w:rPr>
      </w:pPr>
      <w:r w:rsidDel="00000000" w:rsidR="00000000" w:rsidRPr="00000000">
        <w:rPr>
          <w:rtl w:val="0"/>
        </w:rPr>
        <w:t xml:space="preserve">Explicitly typed variable declarations using let</w:t>
      </w:r>
    </w:p>
    <w:p w:rsidR="00000000" w:rsidDel="00000000" w:rsidP="00000000" w:rsidRDefault="00000000" w:rsidRPr="00000000" w14:paraId="00000024">
      <w:pPr>
        <w:numPr>
          <w:ilvl w:val="0"/>
          <w:numId w:val="1"/>
        </w:numPr>
        <w:spacing w:line="360" w:lineRule="auto"/>
        <w:ind w:left="720" w:hanging="360"/>
        <w:rPr>
          <w:u w:val="none"/>
        </w:rPr>
      </w:pPr>
      <w:r w:rsidDel="00000000" w:rsidR="00000000" w:rsidRPr="00000000">
        <w:rPr>
          <w:rtl w:val="0"/>
        </w:rPr>
        <w:t xml:space="preserve">Assignments to existing variables</w:t>
      </w:r>
    </w:p>
    <w:p w:rsidR="00000000" w:rsidDel="00000000" w:rsidP="00000000" w:rsidRDefault="00000000" w:rsidRPr="00000000" w14:paraId="00000025">
      <w:pPr>
        <w:numPr>
          <w:ilvl w:val="0"/>
          <w:numId w:val="1"/>
        </w:numPr>
        <w:spacing w:line="360" w:lineRule="auto"/>
        <w:ind w:left="720" w:hanging="360"/>
        <w:rPr>
          <w:u w:val="none"/>
        </w:rPr>
      </w:pPr>
      <w:r w:rsidDel="00000000" w:rsidR="00000000" w:rsidRPr="00000000">
        <w:rPr>
          <w:rtl w:val="0"/>
        </w:rPr>
        <w:t xml:space="preserve">Print statements</w:t>
      </w:r>
    </w:p>
    <w:p w:rsidR="00000000" w:rsidDel="00000000" w:rsidP="00000000" w:rsidRDefault="00000000" w:rsidRPr="00000000" w14:paraId="00000026">
      <w:pPr>
        <w:numPr>
          <w:ilvl w:val="0"/>
          <w:numId w:val="1"/>
        </w:numPr>
        <w:spacing w:line="360" w:lineRule="auto"/>
        <w:ind w:left="720" w:hanging="360"/>
        <w:rPr>
          <w:u w:val="none"/>
        </w:rPr>
      </w:pPr>
      <w:r w:rsidDel="00000000" w:rsidR="00000000" w:rsidRPr="00000000">
        <w:rPr>
          <w:rtl w:val="0"/>
        </w:rPr>
        <w:t xml:space="preserve">Int, Bool, String, and Null types</w:t>
      </w:r>
    </w:p>
    <w:p w:rsidR="00000000" w:rsidDel="00000000" w:rsidP="00000000" w:rsidRDefault="00000000" w:rsidRPr="00000000" w14:paraId="00000027">
      <w:pPr>
        <w:numPr>
          <w:ilvl w:val="0"/>
          <w:numId w:val="1"/>
        </w:numPr>
        <w:spacing w:line="360" w:lineRule="auto"/>
        <w:ind w:left="720" w:hanging="360"/>
        <w:rPr>
          <w:u w:val="none"/>
        </w:rPr>
      </w:pPr>
      <w:r w:rsidDel="00000000" w:rsidR="00000000" w:rsidRPr="00000000">
        <w:rPr>
          <w:rtl w:val="0"/>
        </w:rPr>
        <w:t xml:space="preserve">Decimal integer literals</w:t>
      </w:r>
    </w:p>
    <w:p w:rsidR="00000000" w:rsidDel="00000000" w:rsidP="00000000" w:rsidRDefault="00000000" w:rsidRPr="00000000" w14:paraId="00000028">
      <w:pPr>
        <w:numPr>
          <w:ilvl w:val="0"/>
          <w:numId w:val="1"/>
        </w:numPr>
        <w:spacing w:line="360" w:lineRule="auto"/>
        <w:ind w:left="720" w:hanging="360"/>
        <w:rPr>
          <w:u w:val="none"/>
        </w:rPr>
      </w:pPr>
      <w:r w:rsidDel="00000000" w:rsidR="00000000" w:rsidRPr="00000000">
        <w:rPr>
          <w:rtl w:val="0"/>
        </w:rPr>
        <w:t xml:space="preserve">Binary integer literals such as 0b1010</w:t>
      </w:r>
    </w:p>
    <w:p w:rsidR="00000000" w:rsidDel="00000000" w:rsidP="00000000" w:rsidRDefault="00000000" w:rsidRPr="00000000" w14:paraId="00000029">
      <w:pPr>
        <w:numPr>
          <w:ilvl w:val="0"/>
          <w:numId w:val="1"/>
        </w:numPr>
        <w:spacing w:line="360" w:lineRule="auto"/>
        <w:ind w:left="720" w:hanging="360"/>
        <w:rPr>
          <w:u w:val="none"/>
        </w:rPr>
      </w:pPr>
      <w:r w:rsidDel="00000000" w:rsidR="00000000" w:rsidRPr="00000000">
        <w:rPr>
          <w:rtl w:val="0"/>
        </w:rPr>
        <w:t xml:space="preserve">Hexadecimal integer literals such as 0xF and 0xFF</w:t>
      </w:r>
    </w:p>
    <w:p w:rsidR="00000000" w:rsidDel="00000000" w:rsidP="00000000" w:rsidRDefault="00000000" w:rsidRPr="00000000" w14:paraId="0000002A">
      <w:pPr>
        <w:numPr>
          <w:ilvl w:val="0"/>
          <w:numId w:val="1"/>
        </w:numPr>
        <w:spacing w:line="360" w:lineRule="auto"/>
        <w:ind w:left="720" w:hanging="360"/>
        <w:rPr>
          <w:u w:val="none"/>
        </w:rPr>
      </w:pPr>
      <w:r w:rsidDel="00000000" w:rsidR="00000000" w:rsidRPr="00000000">
        <w:rPr>
          <w:rtl w:val="0"/>
        </w:rPr>
        <w:t xml:space="preserve">Boolean literals true and false</w:t>
      </w:r>
    </w:p>
    <w:p w:rsidR="00000000" w:rsidDel="00000000" w:rsidP="00000000" w:rsidRDefault="00000000" w:rsidRPr="00000000" w14:paraId="0000002B">
      <w:pPr>
        <w:numPr>
          <w:ilvl w:val="0"/>
          <w:numId w:val="1"/>
        </w:numPr>
        <w:spacing w:line="360" w:lineRule="auto"/>
        <w:ind w:left="720" w:hanging="360"/>
        <w:rPr>
          <w:u w:val="none"/>
        </w:rPr>
      </w:pPr>
      <w:r w:rsidDel="00000000" w:rsidR="00000000" w:rsidRPr="00000000">
        <w:rPr>
          <w:rtl w:val="0"/>
        </w:rPr>
        <w:t xml:space="preserve">String literals inside double quotes</w:t>
      </w:r>
    </w:p>
    <w:p w:rsidR="00000000" w:rsidDel="00000000" w:rsidP="00000000" w:rsidRDefault="00000000" w:rsidRPr="00000000" w14:paraId="0000002C">
      <w:pPr>
        <w:numPr>
          <w:ilvl w:val="0"/>
          <w:numId w:val="1"/>
        </w:numPr>
        <w:spacing w:line="360" w:lineRule="auto"/>
        <w:ind w:left="720" w:hanging="360"/>
        <w:rPr>
          <w:u w:val="none"/>
        </w:rPr>
      </w:pPr>
      <w:r w:rsidDel="00000000" w:rsidR="00000000" w:rsidRPr="00000000">
        <w:rPr>
          <w:rtl w:val="0"/>
        </w:rPr>
        <w:t xml:space="preserve">Single-line comments using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D">
      <w:pPr>
        <w:numPr>
          <w:ilvl w:val="0"/>
          <w:numId w:val="1"/>
        </w:numPr>
        <w:spacing w:line="360" w:lineRule="auto"/>
        <w:ind w:left="720" w:hanging="360"/>
        <w:rPr>
          <w:u w:val="none"/>
        </w:rPr>
      </w:pPr>
      <w:r w:rsidDel="00000000" w:rsidR="00000000" w:rsidRPr="00000000">
        <w:rPr>
          <w:rtl w:val="0"/>
        </w:rPr>
        <w:t xml:space="preserve">Arithmetic operators: </w:t>
      </w:r>
      <w:r w:rsidDel="00000000" w:rsidR="00000000" w:rsidRPr="00000000">
        <w:rPr>
          <w:rFonts w:ascii="Courier New" w:cs="Courier New" w:eastAsia="Courier New" w:hAnsi="Courier New"/>
          <w:rtl w:val="0"/>
        </w:rPr>
        <w:t xml:space="preserve">+, -, *, /, %</w:t>
      </w:r>
    </w:p>
    <w:p w:rsidR="00000000" w:rsidDel="00000000" w:rsidP="00000000" w:rsidRDefault="00000000" w:rsidRPr="00000000" w14:paraId="0000002E">
      <w:pPr>
        <w:numPr>
          <w:ilvl w:val="0"/>
          <w:numId w:val="1"/>
        </w:numPr>
        <w:spacing w:line="360" w:lineRule="auto"/>
        <w:ind w:left="720" w:hanging="360"/>
        <w:rPr>
          <w:u w:val="none"/>
        </w:rPr>
      </w:pPr>
      <w:r w:rsidDel="00000000" w:rsidR="00000000" w:rsidRPr="00000000">
        <w:rPr>
          <w:rtl w:val="0"/>
        </w:rPr>
        <w:t xml:space="preserve">Bitwise operators:</w:t>
      </w:r>
      <w:r w:rsidDel="00000000" w:rsidR="00000000" w:rsidRPr="00000000">
        <w:rPr>
          <w:rFonts w:ascii="Courier New" w:cs="Courier New" w:eastAsia="Courier New" w:hAnsi="Courier New"/>
          <w:rtl w:val="0"/>
        </w:rPr>
        <w:t xml:space="preserve"> &amp;, |, ^, ~, &lt;&lt;, &gt;&gt;</w:t>
      </w:r>
    </w:p>
    <w:p w:rsidR="00000000" w:rsidDel="00000000" w:rsidP="00000000" w:rsidRDefault="00000000" w:rsidRPr="00000000" w14:paraId="0000002F">
      <w:pPr>
        <w:numPr>
          <w:ilvl w:val="0"/>
          <w:numId w:val="1"/>
        </w:numPr>
        <w:spacing w:line="360" w:lineRule="auto"/>
        <w:ind w:left="720" w:hanging="360"/>
        <w:rPr>
          <w:u w:val="none"/>
        </w:rPr>
      </w:pPr>
      <w:r w:rsidDel="00000000" w:rsidR="00000000" w:rsidRPr="00000000">
        <w:rPr>
          <w:rtl w:val="0"/>
        </w:rPr>
        <w:t xml:space="preserve">Comparison operators:</w:t>
      </w:r>
      <w:r w:rsidDel="00000000" w:rsidR="00000000" w:rsidRPr="00000000">
        <w:rPr>
          <w:rFonts w:ascii="Courier New" w:cs="Courier New" w:eastAsia="Courier New" w:hAnsi="Courier New"/>
          <w:rtl w:val="0"/>
        </w:rPr>
        <w:t xml:space="preserve"> ==, !=, &lt;, &gt;, &lt;=, &gt;=</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The language also reserves </w:t>
      </w:r>
      <w:r w:rsidDel="00000000" w:rsidR="00000000" w:rsidRPr="00000000">
        <w:rPr>
          <w:rFonts w:ascii="Courier New" w:cs="Courier New" w:eastAsia="Courier New" w:hAnsi="Courier New"/>
          <w:rtl w:val="0"/>
        </w:rPr>
        <w:t xml:space="preserve">if, else, while, fn, </w:t>
      </w:r>
      <w:r w:rsidDel="00000000" w:rsidR="00000000" w:rsidRPr="00000000">
        <w:rPr>
          <w:rtl w:val="0"/>
        </w:rPr>
        <w:t xml:space="preserve">and </w:t>
      </w:r>
      <w:r w:rsidDel="00000000" w:rsidR="00000000" w:rsidRPr="00000000">
        <w:rPr>
          <w:rFonts w:ascii="Courier New" w:cs="Courier New" w:eastAsia="Courier New" w:hAnsi="Courier New"/>
          <w:rtl w:val="0"/>
        </w:rPr>
        <w:t xml:space="preserve">return</w:t>
      </w:r>
      <w:r w:rsidDel="00000000" w:rsidR="00000000" w:rsidRPr="00000000">
        <w:rPr>
          <w:rtl w:val="0"/>
        </w:rPr>
        <w:t xml:space="preserve">. However, those reserved words are not implemented in BiteBit v1. They are saved for future versions.</w:t>
      </w:r>
    </w:p>
    <w:p w:rsidR="00000000" w:rsidDel="00000000" w:rsidP="00000000" w:rsidRDefault="00000000" w:rsidRPr="00000000" w14:paraId="00000032">
      <w:pPr>
        <w:pStyle w:val="Heading1"/>
        <w:spacing w:line="360" w:lineRule="auto"/>
        <w:rPr/>
      </w:pPr>
      <w:bookmarkStart w:colFirst="0" w:colLast="0" w:name="_gxo4qpd9fhz" w:id="15"/>
      <w:bookmarkEnd w:id="15"/>
      <w:r w:rsidDel="00000000" w:rsidR="00000000" w:rsidRPr="00000000">
        <w:rPr>
          <w:rtl w:val="0"/>
        </w:rPr>
        <w:t xml:space="preserve">Type System</w:t>
      </w:r>
    </w:p>
    <w:p w:rsidR="00000000" w:rsidDel="00000000" w:rsidP="00000000" w:rsidRDefault="00000000" w:rsidRPr="00000000" w14:paraId="00000033">
      <w:pPr>
        <w:spacing w:line="360" w:lineRule="auto"/>
        <w:rPr/>
      </w:pPr>
      <w:r w:rsidDel="00000000" w:rsidR="00000000" w:rsidRPr="00000000">
        <w:rPr>
          <w:rtl w:val="0"/>
        </w:rPr>
        <w:t xml:space="preserve">The original BiteBit direction focused on making binary and bitwise programming simple. The final version keeps that idea but uses an explicit type system. Every variable declaration must include a type.</w:t>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3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10;</w:t>
      </w:r>
    </w:p>
    <w:p w:rsidR="00000000" w:rsidDel="00000000" w:rsidP="00000000" w:rsidRDefault="00000000" w:rsidRPr="00000000" w14:paraId="0000003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active : Bool = true;</w:t>
      </w:r>
    </w:p>
    <w:p w:rsidR="00000000" w:rsidDel="00000000" w:rsidP="00000000" w:rsidRDefault="00000000" w:rsidRPr="00000000" w14:paraId="00000038">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name : String = "BiteBit";</w:t>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b w:val="1"/>
          <w:bCs w:val="1"/>
          <w:rtl w:val="0"/>
        </w:rPr>
        <w:t xml:space="preserve">Supported v1 types</w:t>
      </w:r>
      <w:r w:rsidDel="00000000" w:rsidR="00000000" w:rsidRPr="00000000">
        <w:rPr>
          <w:rtl w:val="0"/>
        </w:rPr>
        <w:t xml:space="preserve">:</w:t>
      </w:r>
    </w:p>
    <w:p w:rsidR="00000000" w:rsidDel="00000000" w:rsidP="00000000" w:rsidRDefault="00000000" w:rsidRPr="00000000" w14:paraId="0000003B">
      <w:pPr>
        <w:spacing w:line="360" w:lineRule="auto"/>
        <w:rPr/>
      </w:pPr>
      <w:r w:rsidDel="00000000" w:rsidR="00000000" w:rsidRPr="00000000">
        <w:rPr>
          <w:rtl w:val="0"/>
        </w:rPr>
        <w:t xml:space="preserve">Int: signed integer values, including decimal, binary, and hex literals</w:t>
      </w:r>
    </w:p>
    <w:p w:rsidR="00000000" w:rsidDel="00000000" w:rsidP="00000000" w:rsidRDefault="00000000" w:rsidRPr="00000000" w14:paraId="0000003C">
      <w:pPr>
        <w:spacing w:line="360" w:lineRule="auto"/>
        <w:rPr/>
      </w:pPr>
      <w:r w:rsidDel="00000000" w:rsidR="00000000" w:rsidRPr="00000000">
        <w:rPr>
          <w:rtl w:val="0"/>
        </w:rPr>
        <w:t xml:space="preserve">Bool: true or false</w:t>
      </w:r>
    </w:p>
    <w:p w:rsidR="00000000" w:rsidDel="00000000" w:rsidP="00000000" w:rsidRDefault="00000000" w:rsidRPr="00000000" w14:paraId="0000003D">
      <w:pPr>
        <w:spacing w:line="360" w:lineRule="auto"/>
        <w:rPr/>
      </w:pPr>
      <w:r w:rsidDel="00000000" w:rsidR="00000000" w:rsidRPr="00000000">
        <w:rPr>
          <w:rtl w:val="0"/>
        </w:rPr>
        <w:t xml:space="preserve">String: text surrounded by double quotes</w:t>
      </w:r>
    </w:p>
    <w:p w:rsidR="00000000" w:rsidDel="00000000" w:rsidP="00000000" w:rsidRDefault="00000000" w:rsidRPr="00000000" w14:paraId="0000003E">
      <w:pPr>
        <w:spacing w:line="360" w:lineRule="auto"/>
        <w:rPr/>
      </w:pPr>
      <w:r w:rsidDel="00000000" w:rsidR="00000000" w:rsidRPr="00000000">
        <w:rPr>
          <w:rtl w:val="0"/>
        </w:rPr>
        <w:t xml:space="preserve">Null: null value support in the language design</w:t>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The type system helps the interpreter catch mistakes. For example, a variable declared as Int cannot be assigned a String value. The symbol table stores each variable name, type, and current value. When a declaration or assignment happens, the interpreter checks that the value matches the expected type.</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pStyle w:val="Heading1"/>
        <w:spacing w:line="360" w:lineRule="auto"/>
        <w:rPr/>
      </w:pPr>
      <w:bookmarkStart w:colFirst="0" w:colLast="0" w:name="_y8afawahayeb" w:id="16"/>
      <w:bookmarkEnd w:id="16"/>
      <w:r w:rsidDel="00000000" w:rsidR="00000000" w:rsidRPr="00000000">
        <w:rPr>
          <w:rtl w:val="0"/>
        </w:rPr>
        <w:t xml:space="preserve">Example of Syntax and Semantics</w:t>
      </w:r>
    </w:p>
    <w:p w:rsidR="00000000" w:rsidDel="00000000" w:rsidP="00000000" w:rsidRDefault="00000000" w:rsidRPr="00000000" w14:paraId="00000043">
      <w:pPr>
        <w:spacing w:line="360" w:lineRule="auto"/>
        <w:rPr/>
      </w:pPr>
      <w:r w:rsidDel="00000000" w:rsidR="00000000" w:rsidRPr="00000000">
        <w:rPr>
          <w:rtl w:val="0"/>
        </w:rPr>
        <w:t xml:space="preserve">A simple BiteBit v1 program is:</w:t>
      </w:r>
    </w:p>
    <w:p w:rsidR="00000000" w:rsidDel="00000000" w:rsidP="00000000" w:rsidRDefault="00000000" w:rsidRPr="00000000" w14:paraId="0000004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Int = 0b1010;</w:t>
      </w:r>
    </w:p>
    <w:p w:rsidR="00000000" w:rsidDel="00000000" w:rsidP="00000000" w:rsidRDefault="00000000" w:rsidRPr="00000000" w14:paraId="0000004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y : Int = 5;</w:t>
      </w:r>
    </w:p>
    <w:p w:rsidR="00000000" w:rsidDel="00000000" w:rsidP="00000000" w:rsidRDefault="00000000" w:rsidRPr="00000000" w14:paraId="0000004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total : Int = x + y;</w:t>
      </w:r>
    </w:p>
    <w:p w:rsidR="00000000" w:rsidDel="00000000" w:rsidP="00000000" w:rsidRDefault="00000000" w:rsidRPr="00000000" w14:paraId="0000004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total;</w:t>
      </w:r>
    </w:p>
    <w:p w:rsidR="00000000" w:rsidDel="00000000" w:rsidP="00000000" w:rsidRDefault="00000000" w:rsidRPr="00000000" w14:paraId="00000048">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mask : Int = 0xF;</w:t>
      </w:r>
    </w:p>
    <w:p w:rsidR="00000000" w:rsidDel="00000000" w:rsidP="00000000" w:rsidRDefault="00000000" w:rsidRPr="00000000" w14:paraId="0000004A">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result : Int = total &amp; mask;</w:t>
      </w:r>
    </w:p>
    <w:p w:rsidR="00000000" w:rsidDel="00000000" w:rsidP="00000000" w:rsidRDefault="00000000" w:rsidRPr="00000000" w14:paraId="0000004B">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result;</w:t>
      </w:r>
    </w:p>
    <w:p w:rsidR="00000000" w:rsidDel="00000000" w:rsidP="00000000" w:rsidRDefault="00000000" w:rsidRPr="00000000" w14:paraId="0000004C">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name : String = "BiteBit";</w:t>
      </w:r>
    </w:p>
    <w:p w:rsidR="00000000" w:rsidDel="00000000" w:rsidP="00000000" w:rsidRDefault="00000000" w:rsidRPr="00000000" w14:paraId="0000004E">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name;</w:t>
      </w:r>
    </w:p>
    <w:p w:rsidR="00000000" w:rsidDel="00000000" w:rsidP="00000000" w:rsidRDefault="00000000" w:rsidRPr="00000000" w14:paraId="0000004F">
      <w:pP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active : Bool = true;</w:t>
      </w:r>
    </w:p>
    <w:p w:rsidR="00000000" w:rsidDel="00000000" w:rsidP="00000000" w:rsidRDefault="00000000" w:rsidRPr="00000000" w14:paraId="00000051">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 active;</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b w:val="1"/>
          <w:bCs w:val="1"/>
          <w:rtl w:val="0"/>
        </w:rPr>
        <w:t xml:space="preserve">Expected output</w:t>
      </w:r>
      <w:r w:rsidDel="00000000" w:rsidR="00000000" w:rsidRPr="00000000">
        <w:rPr>
          <w:rtl w:val="0"/>
        </w:rPr>
        <w:t xml:space="preserve">:</w:t>
      </w:r>
    </w:p>
    <w:p w:rsidR="00000000" w:rsidDel="00000000" w:rsidP="00000000" w:rsidRDefault="00000000" w:rsidRPr="00000000" w14:paraId="00000054">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055">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056">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BiteBit</w:t>
      </w:r>
    </w:p>
    <w:p w:rsidR="00000000" w:rsidDel="00000000" w:rsidP="00000000" w:rsidRDefault="00000000" w:rsidRPr="00000000" w14:paraId="00000057">
      <w:pP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true</w: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t xml:space="preserve">This example shows the main purpose of BiteBit. The program uses binary values, hexadecimal values, typed variables, arithmetic, bitwise masking, strings, booleans, and print statements. The variable x stores the binary value 0b1010, which equals 10. The variable y stores 5. The total becomes 15. The mask 0xF also equals 15, so total &amp; mask keeps the lower bits and prints 15.</w:t>
      </w:r>
    </w:p>
    <w:p w:rsidR="00000000" w:rsidDel="00000000" w:rsidP="00000000" w:rsidRDefault="00000000" w:rsidRPr="00000000" w14:paraId="0000005A">
      <w:pPr>
        <w:pStyle w:val="Heading1"/>
        <w:spacing w:line="360" w:lineRule="auto"/>
        <w:rPr/>
      </w:pPr>
      <w:bookmarkStart w:colFirst="0" w:colLast="0" w:name="_5az7rpk6kkvb" w:id="17"/>
      <w:bookmarkEnd w:id="17"/>
      <w:r w:rsidDel="00000000" w:rsidR="00000000" w:rsidRPr="00000000">
        <w:rPr>
          <w:rtl w:val="0"/>
        </w:rPr>
        <w:t xml:space="preserve">Interpreter / Compiler Architecture</w:t>
      </w:r>
    </w:p>
    <w:p w:rsidR="00000000" w:rsidDel="00000000" w:rsidP="00000000" w:rsidRDefault="00000000" w:rsidRPr="00000000" w14:paraId="0000005B">
      <w:pPr>
        <w:spacing w:line="360" w:lineRule="auto"/>
        <w:rPr/>
      </w:pPr>
      <w:r w:rsidDel="00000000" w:rsidR="00000000" w:rsidRPr="00000000">
        <w:rPr>
          <w:rtl w:val="0"/>
        </w:rPr>
        <w:t xml:space="preserve">The final BiteBit v1 project is an interpreted language. It does not compile to native machine code. Instead, it runs through a simple language pipeline:</w: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t xml:space="preserve">Source File (.bb)</w:t>
      </w:r>
    </w:p>
    <w:p w:rsidR="00000000" w:rsidDel="00000000" w:rsidP="00000000" w:rsidRDefault="00000000" w:rsidRPr="00000000" w14:paraId="0000005E">
      <w:pPr>
        <w:numPr>
          <w:ilvl w:val="0"/>
          <w:numId w:val="2"/>
        </w:numPr>
        <w:spacing w:line="360" w:lineRule="auto"/>
        <w:ind w:left="720" w:hanging="360"/>
        <w:rPr>
          <w:u w:val="none"/>
        </w:rPr>
      </w:pPr>
      <w:r w:rsidDel="00000000" w:rsidR="00000000" w:rsidRPr="00000000">
        <w:rPr>
          <w:rtl w:val="0"/>
        </w:rPr>
        <w:t xml:space="preserve">Tokenizer</w:t>
      </w:r>
    </w:p>
    <w:p w:rsidR="00000000" w:rsidDel="00000000" w:rsidP="00000000" w:rsidRDefault="00000000" w:rsidRPr="00000000" w14:paraId="0000005F">
      <w:pPr>
        <w:numPr>
          <w:ilvl w:val="1"/>
          <w:numId w:val="2"/>
        </w:numPr>
        <w:spacing w:line="360" w:lineRule="auto"/>
        <w:ind w:left="1440" w:hanging="360"/>
      </w:pPr>
      <w:r w:rsidDel="00000000" w:rsidR="00000000" w:rsidRPr="00000000">
        <w:rPr>
          <w:rtl w:val="0"/>
        </w:rPr>
        <w:t xml:space="preserve">The tokenizer reads the source text and turns it into tokens. Tokens include keywords, identifiers, data types, literals, operators, and symbols.</w:t>
      </w:r>
    </w:p>
    <w:p w:rsidR="00000000" w:rsidDel="00000000" w:rsidP="00000000" w:rsidRDefault="00000000" w:rsidRPr="00000000" w14:paraId="00000060">
      <w:pPr>
        <w:numPr>
          <w:ilvl w:val="0"/>
          <w:numId w:val="2"/>
        </w:numPr>
        <w:spacing w:line="360" w:lineRule="auto"/>
        <w:ind w:left="720" w:hanging="360"/>
        <w:rPr>
          <w:u w:val="none"/>
        </w:rPr>
      </w:pPr>
      <w:r w:rsidDel="00000000" w:rsidR="00000000" w:rsidRPr="00000000">
        <w:rPr>
          <w:rtl w:val="0"/>
        </w:rPr>
        <w:t xml:space="preserve">Parser</w:t>
      </w:r>
    </w:p>
    <w:p w:rsidR="00000000" w:rsidDel="00000000" w:rsidP="00000000" w:rsidRDefault="00000000" w:rsidRPr="00000000" w14:paraId="00000061">
      <w:pPr>
        <w:numPr>
          <w:ilvl w:val="1"/>
          <w:numId w:val="2"/>
        </w:numPr>
        <w:spacing w:line="360" w:lineRule="auto"/>
        <w:ind w:left="1440" w:hanging="360"/>
        <w:rPr>
          <w:u w:val="none"/>
        </w:rPr>
      </w:pPr>
      <w:r w:rsidDel="00000000" w:rsidR="00000000" w:rsidRPr="00000000">
        <w:rPr>
          <w:rtl w:val="0"/>
        </w:rPr>
        <w:t xml:space="preserve">The parser takes the token list and builds an abstract syntax tree, also called an AST. The parser supports declarations, assignments, print statements, and expressions with operator precedence.</w:t>
      </w:r>
    </w:p>
    <w:p w:rsidR="00000000" w:rsidDel="00000000" w:rsidP="00000000" w:rsidRDefault="00000000" w:rsidRPr="00000000" w14:paraId="00000062">
      <w:pPr>
        <w:numPr>
          <w:ilvl w:val="0"/>
          <w:numId w:val="2"/>
        </w:numPr>
        <w:spacing w:line="360" w:lineRule="auto"/>
        <w:ind w:left="720" w:hanging="360"/>
        <w:rPr>
          <w:u w:val="none"/>
        </w:rPr>
      </w:pPr>
      <w:r w:rsidDel="00000000" w:rsidR="00000000" w:rsidRPr="00000000">
        <w:rPr>
          <w:rtl w:val="0"/>
        </w:rPr>
        <w:t xml:space="preserve">Interpreter</w:t>
      </w:r>
    </w:p>
    <w:p w:rsidR="00000000" w:rsidDel="00000000" w:rsidP="00000000" w:rsidRDefault="00000000" w:rsidRPr="00000000" w14:paraId="00000063">
      <w:pPr>
        <w:numPr>
          <w:ilvl w:val="1"/>
          <w:numId w:val="2"/>
        </w:numPr>
        <w:spacing w:line="360" w:lineRule="auto"/>
        <w:ind w:left="1440" w:hanging="360"/>
        <w:rPr>
          <w:u w:val="none"/>
        </w:rPr>
      </w:pPr>
      <w:r w:rsidDel="00000000" w:rsidR="00000000" w:rsidRPr="00000000">
        <w:rPr>
          <w:rtl w:val="0"/>
        </w:rPr>
        <w:t xml:space="preserve">The symbol table stores declared variables. Each variable entry stores the variable name, declared type, and current value.</w:t>
      </w:r>
    </w:p>
    <w:p w:rsidR="00000000" w:rsidDel="00000000" w:rsidP="00000000" w:rsidRDefault="00000000" w:rsidRPr="00000000" w14:paraId="00000064">
      <w:pPr>
        <w:numPr>
          <w:ilvl w:val="0"/>
          <w:numId w:val="2"/>
        </w:numPr>
        <w:spacing w:line="360" w:lineRule="auto"/>
        <w:ind w:left="720" w:hanging="360"/>
        <w:rPr>
          <w:u w:val="none"/>
        </w:rPr>
      </w:pPr>
      <w:r w:rsidDel="00000000" w:rsidR="00000000" w:rsidRPr="00000000">
        <w:rPr>
          <w:rtl w:val="0"/>
        </w:rPr>
        <w:t xml:space="preserve">Symbol Table</w:t>
      </w:r>
    </w:p>
    <w:p w:rsidR="00000000" w:rsidDel="00000000" w:rsidP="00000000" w:rsidRDefault="00000000" w:rsidRPr="00000000" w14:paraId="00000065">
      <w:pPr>
        <w:numPr>
          <w:ilvl w:val="1"/>
          <w:numId w:val="2"/>
        </w:numPr>
        <w:spacing w:line="360" w:lineRule="auto"/>
        <w:ind w:left="1440" w:hanging="360"/>
        <w:rPr>
          <w:u w:val="none"/>
        </w:rPr>
      </w:pPr>
      <w:r w:rsidDel="00000000" w:rsidR="00000000" w:rsidRPr="00000000">
        <w:rPr>
          <w:rtl w:val="0"/>
        </w:rPr>
        <w:t xml:space="preserve">The interpreter walks through the AST and executes the program. It evaluates expressions, checks types, updates the symbol table, and prints output.</w:t>
      </w:r>
    </w:p>
    <w:p w:rsidR="00000000" w:rsidDel="00000000" w:rsidP="00000000" w:rsidRDefault="00000000" w:rsidRPr="00000000" w14:paraId="00000066">
      <w:pPr>
        <w:numPr>
          <w:ilvl w:val="0"/>
          <w:numId w:val="2"/>
        </w:numPr>
        <w:spacing w:line="360" w:lineRule="auto"/>
        <w:ind w:left="720" w:hanging="360"/>
        <w:rPr>
          <w:u w:val="none"/>
        </w:rPr>
      </w:pPr>
      <w:r w:rsidDel="00000000" w:rsidR="00000000" w:rsidRPr="00000000">
        <w:rPr>
          <w:rtl w:val="0"/>
        </w:rPr>
        <w:t xml:space="preserve">Output</w:t>
      </w:r>
    </w:p>
    <w:p w:rsidR="00000000" w:rsidDel="00000000" w:rsidP="00000000" w:rsidRDefault="00000000" w:rsidRPr="00000000" w14:paraId="00000067">
      <w:pPr>
        <w:numPr>
          <w:ilvl w:val="1"/>
          <w:numId w:val="2"/>
        </w:numPr>
        <w:spacing w:line="360" w:lineRule="auto"/>
        <w:ind w:left="1440" w:hanging="360"/>
        <w:rPr>
          <w:u w:val="none"/>
        </w:rPr>
      </w:pPr>
      <w:r w:rsidDel="00000000" w:rsidR="00000000" w:rsidRPr="00000000">
        <w:rPr>
          <w:rtl w:val="0"/>
        </w:rPr>
        <w:t xml:space="preserve">Python is used as the implementation language for BiteBit v1. This keeps the project simple to run and easy to understand. Python also maps well to BiteBit values because BiteBit Int, Bool, and String values can be represented with Python int, bool, and str values.</w:t>
      </w:r>
    </w:p>
    <w:p w:rsidR="00000000" w:rsidDel="00000000" w:rsidP="00000000" w:rsidRDefault="00000000" w:rsidRPr="00000000" w14:paraId="00000068">
      <w:pPr>
        <w:pStyle w:val="Heading1"/>
        <w:spacing w:line="360" w:lineRule="auto"/>
        <w:rPr/>
      </w:pPr>
      <w:bookmarkStart w:colFirst="0" w:colLast="0" w:name="_bi0xg2m2shr1" w:id="18"/>
      <w:bookmarkEnd w:id="18"/>
      <w:r w:rsidDel="00000000" w:rsidR="00000000" w:rsidRPr="00000000">
        <w:rPr>
          <w:rtl w:val="0"/>
        </w:rPr>
        <w:t xml:space="preserve">Conclusion</w:t>
      </w:r>
    </w:p>
    <w:p w:rsidR="00000000" w:rsidDel="00000000" w:rsidP="00000000" w:rsidRDefault="00000000" w:rsidRPr="00000000" w14:paraId="00000069">
      <w:pPr>
        <w:spacing w:line="360" w:lineRule="auto"/>
        <w:rPr/>
      </w:pPr>
      <w:r w:rsidDel="00000000" w:rsidR="00000000" w:rsidRPr="00000000">
        <w:rPr>
          <w:rtl w:val="0"/>
        </w:rPr>
        <w:t xml:space="preserve">Overall, BiteBit is a small language designed for bitwise and low-level numeric work. The language is not meant to do everything. Instead, it is meant to stay simple, readable, and focused. The final BiteBit v1 implementation includes tokenization, parsing for a selected subset, symbol table management, type checking, and simple interpretation of BiteBit programs. Future versions of BiteBit could add if and else statements, while loops, functions, arrays, and eventually a bytecode or assembly backend. For v1, the main goal was to create a working and understandable language segment.</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rtl w:val="0"/>
      </w:rPr>
      <w:t xml:space="preserve">Blantrice,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