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E5E80" w14:textId="77777777" w:rsidR="009F1CB0" w:rsidRDefault="009F1CB0" w:rsidP="009F1CB0">
      <w:pPr>
        <w:pBdr>
          <w:top w:val="nil"/>
          <w:left w:val="nil"/>
          <w:bottom w:val="nil"/>
          <w:right w:val="nil"/>
          <w:between w:val="nil"/>
        </w:pBdr>
        <w:spacing w:before="0" w:line="240" w:lineRule="auto"/>
        <w:jc w:val="both"/>
        <w:rPr>
          <w:rFonts w:ascii="Calibri" w:eastAsia="Calibri" w:hAnsi="Calibri" w:cs="Calibri"/>
          <w:color w:val="666666"/>
          <w:sz w:val="28"/>
          <w:szCs w:val="28"/>
        </w:rPr>
      </w:pPr>
      <w:r>
        <w:rPr>
          <w:rFonts w:ascii="Calibri" w:eastAsia="Calibri" w:hAnsi="Calibri" w:cs="Calibri"/>
          <w:color w:val="666666"/>
          <w:sz w:val="28"/>
          <w:szCs w:val="28"/>
        </w:rPr>
        <w:t>Alireza Limooie</w:t>
      </w:r>
    </w:p>
    <w:p w14:paraId="354C049B" w14:textId="77777777" w:rsidR="009F1CB0" w:rsidRDefault="009F1CB0" w:rsidP="009F1CB0">
      <w:pPr>
        <w:pStyle w:val="Title"/>
        <w:spacing w:before="240" w:after="240"/>
        <w:rPr>
          <w:rFonts w:ascii="Calibri" w:eastAsia="Calibri" w:hAnsi="Calibri" w:cs="Calibri"/>
          <w:b/>
          <w:sz w:val="48"/>
          <w:szCs w:val="48"/>
        </w:rPr>
      </w:pPr>
      <w:bookmarkStart w:id="0" w:name="_mnenx15zxy1s" w:colFirst="0" w:colLast="0"/>
      <w:bookmarkEnd w:id="0"/>
      <w:r>
        <w:rPr>
          <w:rFonts w:ascii="Calibri" w:eastAsia="Calibri" w:hAnsi="Calibri" w:cs="Calibri"/>
          <w:b/>
          <w:sz w:val="48"/>
          <w:szCs w:val="48"/>
        </w:rPr>
        <w:t>Roof Graph Edge Classification Progress Report</w:t>
      </w:r>
    </w:p>
    <w:p w14:paraId="40597950" w14:textId="611097F4" w:rsidR="009F1CB0" w:rsidRDefault="009F1CB0" w:rsidP="009F1CB0">
      <w:pPr>
        <w:pStyle w:val="Subtitle"/>
        <w:pBdr>
          <w:top w:val="nil"/>
          <w:left w:val="nil"/>
          <w:bottom w:val="nil"/>
          <w:right w:val="nil"/>
          <w:between w:val="nil"/>
        </w:pBdr>
        <w:jc w:val="both"/>
        <w:rPr>
          <w:rFonts w:ascii="Calibri" w:eastAsia="Calibri" w:hAnsi="Calibri" w:cs="Calibri"/>
          <w:sz w:val="12"/>
          <w:szCs w:val="12"/>
        </w:rPr>
      </w:pPr>
      <w:bookmarkStart w:id="1" w:name="_vb8p0lepu9vn" w:colFirst="0" w:colLast="0"/>
      <w:bookmarkEnd w:id="1"/>
      <w:r>
        <w:rPr>
          <w:rFonts w:ascii="Calibri" w:eastAsia="Calibri" w:hAnsi="Calibri" w:cs="Calibri"/>
          <w:color w:val="000000"/>
          <w:sz w:val="44"/>
          <w:szCs w:val="44"/>
        </w:rPr>
        <w:t xml:space="preserve">Date: </w:t>
      </w:r>
      <w:r w:rsidR="007B6C2B">
        <w:rPr>
          <w:rFonts w:ascii="Calibri" w:eastAsia="Calibri" w:hAnsi="Calibri" w:cs="Calibri"/>
          <w:color w:val="000000"/>
          <w:sz w:val="44"/>
          <w:szCs w:val="44"/>
        </w:rPr>
        <w:t>07</w:t>
      </w:r>
      <w:r>
        <w:rPr>
          <w:rFonts w:ascii="Calibri" w:eastAsia="Calibri" w:hAnsi="Calibri" w:cs="Calibri"/>
          <w:color w:val="000000"/>
          <w:sz w:val="44"/>
          <w:szCs w:val="44"/>
        </w:rPr>
        <w:t>/0</w:t>
      </w:r>
      <w:r w:rsidR="007B6C2B">
        <w:rPr>
          <w:rFonts w:ascii="Calibri" w:eastAsia="Calibri" w:hAnsi="Calibri" w:cs="Calibri"/>
          <w:color w:val="000000"/>
          <w:sz w:val="44"/>
          <w:szCs w:val="44"/>
        </w:rPr>
        <w:t>7</w:t>
      </w:r>
      <w:r>
        <w:rPr>
          <w:rFonts w:ascii="Calibri" w:eastAsia="Calibri" w:hAnsi="Calibri" w:cs="Calibri"/>
          <w:color w:val="000000"/>
          <w:sz w:val="44"/>
          <w:szCs w:val="44"/>
        </w:rPr>
        <w:t>/2025</w:t>
      </w:r>
    </w:p>
    <w:p w14:paraId="438FC515" w14:textId="77777777" w:rsidR="009F1CB0" w:rsidRDefault="009F1CB0" w:rsidP="009F1CB0">
      <w:pPr>
        <w:pBdr>
          <w:top w:val="nil"/>
          <w:left w:val="nil"/>
          <w:bottom w:val="nil"/>
          <w:right w:val="nil"/>
          <w:between w:val="nil"/>
        </w:pBdr>
        <w:spacing w:before="60"/>
        <w:jc w:val="both"/>
        <w:rPr>
          <w:rFonts w:ascii="Calibri" w:eastAsia="Calibri" w:hAnsi="Calibri" w:cs="Calibri"/>
          <w:b/>
          <w:sz w:val="24"/>
          <w:szCs w:val="24"/>
        </w:rPr>
      </w:pPr>
      <w:r>
        <w:rPr>
          <w:rFonts w:ascii="Calibri" w:eastAsia="Calibri" w:hAnsi="Calibri" w:cs="Calibri"/>
          <w:noProof/>
          <w:sz w:val="24"/>
          <w:szCs w:val="24"/>
        </w:rPr>
        <w:drawing>
          <wp:inline distT="114300" distB="114300" distL="114300" distR="114300" wp14:anchorId="30F31620" wp14:editId="78A49AEB">
            <wp:extent cx="5943600" cy="38100"/>
            <wp:effectExtent l="0" t="0" r="0" b="0"/>
            <wp:docPr id="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5"/>
                    <a:srcRect/>
                    <a:stretch>
                      <a:fillRect/>
                    </a:stretch>
                  </pic:blipFill>
                  <pic:spPr>
                    <a:xfrm>
                      <a:off x="0" y="0"/>
                      <a:ext cx="5943600" cy="38100"/>
                    </a:xfrm>
                    <a:prstGeom prst="rect">
                      <a:avLst/>
                    </a:prstGeom>
                    <a:ln/>
                  </pic:spPr>
                </pic:pic>
              </a:graphicData>
            </a:graphic>
          </wp:inline>
        </w:drawing>
      </w:r>
    </w:p>
    <w:p w14:paraId="7B19174B" w14:textId="77777777" w:rsidR="009F1CB0" w:rsidRPr="009F1CB0" w:rsidRDefault="009F1CB0" w:rsidP="009F1CB0">
      <w:pPr>
        <w:spacing w:before="240" w:after="240" w:line="278" w:lineRule="auto"/>
        <w:ind w:left="0"/>
        <w:jc w:val="both"/>
        <w:rPr>
          <w:rFonts w:ascii="Calibri" w:eastAsia="Calibri" w:hAnsi="Calibri" w:cs="Calibri"/>
          <w:b/>
          <w:bCs/>
          <w:sz w:val="28"/>
          <w:szCs w:val="28"/>
          <w:lang w:val="en-US"/>
        </w:rPr>
      </w:pPr>
      <w:r w:rsidRPr="009F1CB0">
        <w:rPr>
          <w:rFonts w:ascii="Calibri" w:eastAsia="Calibri" w:hAnsi="Calibri" w:cs="Calibri"/>
          <w:b/>
          <w:bCs/>
          <w:sz w:val="28"/>
          <w:szCs w:val="28"/>
          <w:lang w:val="en-US"/>
        </w:rPr>
        <w:t>1. Introduction</w:t>
      </w:r>
    </w:p>
    <w:p w14:paraId="0C9F9F7F" w14:textId="01CA8E36" w:rsidR="009F1CB0" w:rsidRPr="009F1CB0" w:rsidRDefault="009F1CB0" w:rsidP="009F1CB0">
      <w:pPr>
        <w:spacing w:before="240" w:after="240" w:line="278" w:lineRule="auto"/>
        <w:ind w:left="0"/>
        <w:jc w:val="both"/>
        <w:rPr>
          <w:rFonts w:ascii="Calibri" w:eastAsia="Calibri" w:hAnsi="Calibri" w:cs="Calibri"/>
          <w:sz w:val="24"/>
          <w:szCs w:val="24"/>
          <w:lang w:val="en-US"/>
        </w:rPr>
      </w:pPr>
      <w:r w:rsidRPr="009F1CB0">
        <w:rPr>
          <w:rFonts w:ascii="Calibri" w:eastAsia="Calibri" w:hAnsi="Calibri" w:cs="Calibri"/>
          <w:sz w:val="24"/>
          <w:szCs w:val="24"/>
          <w:lang w:val="en-US"/>
        </w:rPr>
        <w:t xml:space="preserve">This report details the progress on project focused on the geometric reconstruction of roof structure plans. The primary objective is to develop a model that can take noisy or imperfect roof graph data—such as that produced by an automated line detector—and iteratively refine it into a clean, geometrically correct representation. Recent work has focused on developing a </w:t>
      </w:r>
      <w:proofErr w:type="spellStart"/>
      <w:r w:rsidRPr="009F1CB0">
        <w:rPr>
          <w:rFonts w:ascii="Calibri" w:eastAsia="Calibri" w:hAnsi="Calibri" w:cs="Calibri"/>
          <w:sz w:val="24"/>
          <w:szCs w:val="24"/>
          <w:lang w:val="en-US"/>
        </w:rPr>
        <w:t>denois</w:t>
      </w:r>
      <w:r>
        <w:rPr>
          <w:rFonts w:ascii="Calibri" w:eastAsia="Calibri" w:hAnsi="Calibri" w:cs="Calibri"/>
          <w:sz w:val="24"/>
          <w:szCs w:val="24"/>
          <w:lang w:val="en-US"/>
        </w:rPr>
        <w:t>-</w:t>
      </w:r>
      <w:r w:rsidRPr="009F1CB0">
        <w:rPr>
          <w:rFonts w:ascii="Calibri" w:eastAsia="Calibri" w:hAnsi="Calibri" w:cs="Calibri"/>
          <w:sz w:val="24"/>
          <w:szCs w:val="24"/>
          <w:lang w:val="en-US"/>
        </w:rPr>
        <w:t>ing</w:t>
      </w:r>
      <w:proofErr w:type="spellEnd"/>
      <w:r w:rsidRPr="009F1CB0">
        <w:rPr>
          <w:rFonts w:ascii="Calibri" w:eastAsia="Calibri" w:hAnsi="Calibri" w:cs="Calibri"/>
          <w:sz w:val="24"/>
          <w:szCs w:val="24"/>
          <w:lang w:val="en-US"/>
        </w:rPr>
        <w:t xml:space="preserve"> model, addressing key performance challenges, and establishing a robust training and data augmentation pipeline.</w:t>
      </w:r>
    </w:p>
    <w:p w14:paraId="62B6795E" w14:textId="77777777" w:rsidR="009F1CB0" w:rsidRPr="009F1CB0" w:rsidRDefault="009F1CB0" w:rsidP="009F1CB0">
      <w:pPr>
        <w:spacing w:before="240" w:after="240" w:line="278" w:lineRule="auto"/>
        <w:ind w:left="0"/>
        <w:jc w:val="both"/>
        <w:rPr>
          <w:rFonts w:ascii="Calibri" w:eastAsia="Calibri" w:hAnsi="Calibri" w:cs="Calibri"/>
          <w:sz w:val="24"/>
          <w:szCs w:val="24"/>
          <w:lang w:val="en-US"/>
        </w:rPr>
      </w:pPr>
      <w:r w:rsidRPr="009F1CB0">
        <w:rPr>
          <w:rFonts w:ascii="Calibri" w:eastAsia="Calibri" w:hAnsi="Calibri" w:cs="Calibri"/>
          <w:sz w:val="24"/>
          <w:szCs w:val="24"/>
          <w:lang w:val="en-US"/>
        </w:rPr>
        <w:t>Initial versions of the model, while effective at removing high levels of noise, exhibited convergence issues and underperformed on inputs with low levels of noise, which is a critical use case. Key accomplishments in this reporting period include a re-architecting of the training process and loss function to solve this issue. Specifically, the introduction of a </w:t>
      </w:r>
      <w:r w:rsidRPr="009F1CB0">
        <w:rPr>
          <w:rFonts w:ascii="Calibri" w:eastAsia="Calibri" w:hAnsi="Calibri" w:cs="Calibri"/>
          <w:b/>
          <w:bCs/>
          <w:sz w:val="24"/>
          <w:szCs w:val="24"/>
          <w:lang w:val="en-US"/>
        </w:rPr>
        <w:t>Connectivity Loss</w:t>
      </w:r>
      <w:r w:rsidRPr="009F1CB0">
        <w:rPr>
          <w:rFonts w:ascii="Calibri" w:eastAsia="Calibri" w:hAnsi="Calibri" w:cs="Calibri"/>
          <w:sz w:val="24"/>
          <w:szCs w:val="24"/>
          <w:lang w:val="en-US"/>
        </w:rPr>
        <w:t> to preserve topological integrity and an expansion of the </w:t>
      </w:r>
      <w:r w:rsidRPr="009F1CB0">
        <w:rPr>
          <w:rFonts w:ascii="Calibri" w:eastAsia="Calibri" w:hAnsi="Calibri" w:cs="Calibri"/>
          <w:b/>
          <w:bCs/>
          <w:sz w:val="24"/>
          <w:szCs w:val="24"/>
          <w:lang w:val="en-US"/>
        </w:rPr>
        <w:t>diffusion schedule (from T=3 to T=10)</w:t>
      </w:r>
      <w:r w:rsidRPr="009F1CB0">
        <w:rPr>
          <w:rFonts w:ascii="Calibri" w:eastAsia="Calibri" w:hAnsi="Calibri" w:cs="Calibri"/>
          <w:sz w:val="24"/>
          <w:szCs w:val="24"/>
          <w:lang w:val="en-US"/>
        </w:rPr>
        <w:t> have yielded significant improvements. Promising initial results have been achieved after 10 epochs of training on the new configuration.</w:t>
      </w:r>
    </w:p>
    <w:p w14:paraId="6EE16D65" w14:textId="77777777" w:rsidR="009F1CB0" w:rsidRDefault="009F1CB0">
      <w:pPr>
        <w:spacing w:before="0" w:after="160" w:line="278" w:lineRule="auto"/>
        <w:ind w:left="0"/>
        <w:rPr>
          <w:rFonts w:ascii="Calibri" w:eastAsia="Calibri" w:hAnsi="Calibri" w:cs="Calibri"/>
          <w:b/>
          <w:bCs/>
          <w:sz w:val="28"/>
          <w:szCs w:val="28"/>
          <w:lang w:val="en-US"/>
        </w:rPr>
      </w:pPr>
      <w:r>
        <w:rPr>
          <w:rFonts w:ascii="Calibri" w:eastAsia="Calibri" w:hAnsi="Calibri" w:cs="Calibri"/>
          <w:b/>
          <w:bCs/>
          <w:sz w:val="28"/>
          <w:szCs w:val="28"/>
          <w:lang w:val="en-US"/>
        </w:rPr>
        <w:br w:type="page"/>
      </w:r>
    </w:p>
    <w:p w14:paraId="70E55232" w14:textId="77777777" w:rsidR="009F1CB0" w:rsidRDefault="009F1CB0" w:rsidP="009F1CB0">
      <w:pPr>
        <w:spacing w:before="240" w:after="240" w:line="278" w:lineRule="auto"/>
        <w:ind w:left="0"/>
        <w:jc w:val="both"/>
        <w:rPr>
          <w:rFonts w:ascii="Calibri" w:eastAsia="Calibri" w:hAnsi="Calibri" w:cs="Calibri"/>
          <w:b/>
          <w:bCs/>
          <w:sz w:val="28"/>
          <w:szCs w:val="28"/>
          <w:lang w:val="en-US"/>
        </w:rPr>
      </w:pPr>
    </w:p>
    <w:p w14:paraId="0D5AE7C3" w14:textId="592EBBBE" w:rsidR="009F1CB0" w:rsidRPr="009F1CB0" w:rsidRDefault="009F1CB0" w:rsidP="009F1CB0">
      <w:pPr>
        <w:spacing w:before="240" w:after="240" w:line="278" w:lineRule="auto"/>
        <w:ind w:left="0"/>
        <w:jc w:val="both"/>
        <w:rPr>
          <w:rFonts w:ascii="Calibri" w:eastAsia="Calibri" w:hAnsi="Calibri" w:cs="Calibri"/>
          <w:b/>
          <w:bCs/>
          <w:sz w:val="28"/>
          <w:szCs w:val="28"/>
          <w:lang w:val="en-US"/>
        </w:rPr>
      </w:pPr>
      <w:r w:rsidRPr="009F1CB0">
        <w:rPr>
          <w:rFonts w:ascii="Calibri" w:eastAsia="Calibri" w:hAnsi="Calibri" w:cs="Calibri"/>
          <w:b/>
          <w:bCs/>
          <w:sz w:val="28"/>
          <w:szCs w:val="28"/>
          <w:lang w:val="en-US"/>
        </w:rPr>
        <w:t>2. Model Overview</w:t>
      </w:r>
    </w:p>
    <w:p w14:paraId="7379EACB" w14:textId="77777777" w:rsidR="009F1CB0" w:rsidRPr="009F1CB0" w:rsidRDefault="009F1CB0" w:rsidP="009F1CB0">
      <w:pPr>
        <w:spacing w:before="240" w:after="240" w:line="278" w:lineRule="auto"/>
        <w:ind w:left="0"/>
        <w:jc w:val="both"/>
        <w:rPr>
          <w:rFonts w:ascii="Calibri" w:eastAsia="Calibri" w:hAnsi="Calibri" w:cs="Calibri"/>
          <w:sz w:val="24"/>
          <w:szCs w:val="24"/>
          <w:lang w:val="en-US"/>
        </w:rPr>
      </w:pPr>
      <w:r w:rsidRPr="009F1CB0">
        <w:rPr>
          <w:rFonts w:ascii="Calibri" w:eastAsia="Calibri" w:hAnsi="Calibri" w:cs="Calibri"/>
          <w:sz w:val="24"/>
          <w:szCs w:val="24"/>
          <w:lang w:val="en-US"/>
        </w:rPr>
        <w:t>The system is built around a </w:t>
      </w:r>
      <w:r w:rsidRPr="009F1CB0">
        <w:rPr>
          <w:rFonts w:ascii="Calibri" w:eastAsia="Calibri" w:hAnsi="Calibri" w:cs="Calibri"/>
          <w:b/>
          <w:bCs/>
          <w:sz w:val="24"/>
          <w:szCs w:val="24"/>
          <w:lang w:val="en-US"/>
        </w:rPr>
        <w:t>Transformer Coordinate Reconstructor</w:t>
      </w:r>
      <w:r w:rsidRPr="009F1CB0">
        <w:rPr>
          <w:rFonts w:ascii="Calibri" w:eastAsia="Calibri" w:hAnsi="Calibri" w:cs="Calibri"/>
          <w:sz w:val="24"/>
          <w:szCs w:val="24"/>
          <w:lang w:val="en-US"/>
        </w:rPr>
        <w:t>, an iterative denoising model designed to process and refine entire roof graphs.</w:t>
      </w:r>
    </w:p>
    <w:p w14:paraId="27316E7A" w14:textId="1AEB08C6" w:rsidR="009F1CB0" w:rsidRPr="009F1CB0" w:rsidRDefault="009F1CB0" w:rsidP="009F1CB0">
      <w:pPr>
        <w:numPr>
          <w:ilvl w:val="0"/>
          <w:numId w:val="6"/>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Functionality:</w:t>
      </w:r>
      <w:r w:rsidRPr="009F1CB0">
        <w:rPr>
          <w:rFonts w:ascii="Calibri" w:eastAsia="Calibri" w:hAnsi="Calibri" w:cs="Calibri"/>
          <w:sz w:val="24"/>
          <w:szCs w:val="24"/>
          <w:lang w:val="en-US"/>
        </w:rPr>
        <w:t> The model operates within a diffusion framework. It is trained to reverse a noise-adding process. During inference, it takes a noisy graph and predicts a less-noisy version of the graph.</w:t>
      </w:r>
    </w:p>
    <w:p w14:paraId="2E67F432" w14:textId="77777777" w:rsidR="009F1CB0" w:rsidRPr="009F1CB0" w:rsidRDefault="009F1CB0" w:rsidP="009F1CB0">
      <w:pPr>
        <w:numPr>
          <w:ilvl w:val="0"/>
          <w:numId w:val="6"/>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Input:</w:t>
      </w:r>
      <w:r w:rsidRPr="009F1CB0">
        <w:rPr>
          <w:rFonts w:ascii="Calibri" w:eastAsia="Calibri" w:hAnsi="Calibri" w:cs="Calibri"/>
          <w:sz w:val="24"/>
          <w:szCs w:val="24"/>
          <w:lang w:val="en-US"/>
        </w:rPr>
        <w:t> The model receives a sequence of line segments, where each segment is described by a set of 72 geometric features (e.g., noisy coordinates, length, angle) and the current time step t. The model uses a K-Nearest Neighbors (k=16) attention mechanism to focus on local context.</w:t>
      </w:r>
    </w:p>
    <w:p w14:paraId="650FECA4" w14:textId="77777777" w:rsidR="009F1CB0" w:rsidRPr="009F1CB0" w:rsidRDefault="009F1CB0" w:rsidP="009F1CB0">
      <w:pPr>
        <w:numPr>
          <w:ilvl w:val="0"/>
          <w:numId w:val="6"/>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Output:</w:t>
      </w:r>
      <w:r w:rsidRPr="009F1CB0">
        <w:rPr>
          <w:rFonts w:ascii="Calibri" w:eastAsia="Calibri" w:hAnsi="Calibri" w:cs="Calibri"/>
          <w:sz w:val="24"/>
          <w:szCs w:val="24"/>
          <w:lang w:val="en-US"/>
        </w:rPr>
        <w:t> The model is configured to predict the </w:t>
      </w:r>
      <w:r w:rsidRPr="009F1CB0">
        <w:rPr>
          <w:rFonts w:ascii="Calibri" w:eastAsia="Calibri" w:hAnsi="Calibri" w:cs="Calibri"/>
          <w:i/>
          <w:iCs/>
          <w:sz w:val="24"/>
          <w:szCs w:val="24"/>
          <w:lang w:val="en-US"/>
        </w:rPr>
        <w:t>offsets</w:t>
      </w:r>
      <w:r w:rsidRPr="009F1CB0">
        <w:rPr>
          <w:rFonts w:ascii="Calibri" w:eastAsia="Calibri" w:hAnsi="Calibri" w:cs="Calibri"/>
          <w:sz w:val="24"/>
          <w:szCs w:val="24"/>
          <w:lang w:val="en-US"/>
        </w:rPr>
        <w:t> required to transform the noisy input coordinates into the clean, ground-truth coordinates (denoise-to-clean). This direct-to-clean prediction strategy simplifies the inference chain.</w:t>
      </w:r>
    </w:p>
    <w:p w14:paraId="2EF63E8C" w14:textId="77777777" w:rsidR="009F1CB0" w:rsidRPr="009F1CB0" w:rsidRDefault="009F1CB0" w:rsidP="009F1CB0">
      <w:pPr>
        <w:spacing w:before="240" w:after="240" w:line="278" w:lineRule="auto"/>
        <w:ind w:left="0"/>
        <w:jc w:val="both"/>
        <w:rPr>
          <w:rFonts w:ascii="Calibri" w:eastAsia="Calibri" w:hAnsi="Calibri" w:cs="Calibri"/>
          <w:b/>
          <w:bCs/>
          <w:sz w:val="28"/>
          <w:szCs w:val="28"/>
          <w:lang w:val="en-US"/>
        </w:rPr>
      </w:pPr>
      <w:r w:rsidRPr="009F1CB0">
        <w:rPr>
          <w:rFonts w:ascii="Calibri" w:eastAsia="Calibri" w:hAnsi="Calibri" w:cs="Calibri"/>
          <w:b/>
          <w:bCs/>
          <w:sz w:val="28"/>
          <w:szCs w:val="28"/>
          <w:lang w:val="en-US"/>
        </w:rPr>
        <w:t>3. Data Preparation and Enhancement</w:t>
      </w:r>
    </w:p>
    <w:p w14:paraId="37CA5B13" w14:textId="77777777" w:rsidR="009F1CB0" w:rsidRPr="009F1CB0" w:rsidRDefault="009F1CB0" w:rsidP="009F1CB0">
      <w:pPr>
        <w:spacing w:before="240" w:after="240" w:line="278" w:lineRule="auto"/>
        <w:ind w:left="0"/>
        <w:jc w:val="both"/>
        <w:rPr>
          <w:rFonts w:ascii="Calibri" w:eastAsia="Calibri" w:hAnsi="Calibri" w:cs="Calibri"/>
          <w:sz w:val="24"/>
          <w:szCs w:val="24"/>
          <w:lang w:val="en-US"/>
        </w:rPr>
      </w:pPr>
      <w:r w:rsidRPr="009F1CB0">
        <w:rPr>
          <w:rFonts w:ascii="Calibri" w:eastAsia="Calibri" w:hAnsi="Calibri" w:cs="Calibri"/>
          <w:sz w:val="24"/>
          <w:szCs w:val="24"/>
          <w:lang w:val="en-US"/>
        </w:rPr>
        <w:t>A sophisticated data preparation and augmentation pipeline is used to create a robust training environment.</w:t>
      </w:r>
    </w:p>
    <w:p w14:paraId="6914B60D" w14:textId="77777777" w:rsidR="009F1CB0" w:rsidRPr="009F1CB0" w:rsidRDefault="009F1CB0" w:rsidP="009F1CB0">
      <w:pPr>
        <w:numPr>
          <w:ilvl w:val="0"/>
          <w:numId w:val="7"/>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Source Data:</w:t>
      </w:r>
      <w:r w:rsidRPr="009F1CB0">
        <w:rPr>
          <w:rFonts w:ascii="Calibri" w:eastAsia="Calibri" w:hAnsi="Calibri" w:cs="Calibri"/>
          <w:sz w:val="24"/>
          <w:szCs w:val="24"/>
          <w:lang w:val="en-US"/>
        </w:rPr>
        <w:t> The pipeline starts with JSON files containing clean, normalized coordinates and connectivity information for thousands of roof plans.</w:t>
      </w:r>
    </w:p>
    <w:p w14:paraId="5A98FBDE" w14:textId="77777777" w:rsidR="009F1CB0" w:rsidRPr="009F1CB0" w:rsidRDefault="009F1CB0" w:rsidP="009F1CB0">
      <w:pPr>
        <w:numPr>
          <w:ilvl w:val="0"/>
          <w:numId w:val="7"/>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Denoising Task Generation:</w:t>
      </w:r>
      <w:r w:rsidRPr="009F1CB0">
        <w:rPr>
          <w:rFonts w:ascii="Calibri" w:eastAsia="Calibri" w:hAnsi="Calibri" w:cs="Calibri"/>
          <w:sz w:val="24"/>
          <w:szCs w:val="24"/>
          <w:lang w:val="en-US"/>
        </w:rPr>
        <w:t> For each clean roof graph, a "diffusion process" is simulated by generating multiple noisy versions. With a schedule of </w:t>
      </w:r>
      <w:r w:rsidRPr="009F1CB0">
        <w:rPr>
          <w:rFonts w:ascii="Calibri" w:eastAsia="Calibri" w:hAnsi="Calibri" w:cs="Calibri"/>
          <w:b/>
          <w:bCs/>
          <w:sz w:val="24"/>
          <w:szCs w:val="24"/>
          <w:lang w:val="en-US"/>
        </w:rPr>
        <w:t>T=10</w:t>
      </w:r>
      <w:r w:rsidRPr="009F1CB0">
        <w:rPr>
          <w:rFonts w:ascii="Calibri" w:eastAsia="Calibri" w:hAnsi="Calibri" w:cs="Calibri"/>
          <w:sz w:val="24"/>
          <w:szCs w:val="24"/>
          <w:lang w:val="en-US"/>
        </w:rPr>
        <w:t>, this creates 10 distinct training tasks per graph, each corresponding to denoising from a different noise level (t=10 -&gt; t=0, t=9 -&gt; t=0, etc.).</w:t>
      </w:r>
    </w:p>
    <w:p w14:paraId="3A036A1C" w14:textId="77777777" w:rsidR="009F1CB0" w:rsidRPr="009F1CB0" w:rsidRDefault="009F1CB0" w:rsidP="009F1CB0">
      <w:pPr>
        <w:numPr>
          <w:ilvl w:val="0"/>
          <w:numId w:val="7"/>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Online Geometric Augmentation:</w:t>
      </w:r>
      <w:r w:rsidRPr="009F1CB0">
        <w:rPr>
          <w:rFonts w:ascii="Calibri" w:eastAsia="Calibri" w:hAnsi="Calibri" w:cs="Calibri"/>
          <w:sz w:val="24"/>
          <w:szCs w:val="24"/>
          <w:lang w:val="en-US"/>
        </w:rPr>
        <w:t> To improve the model's robustness against real-world detector errors, aggressive geometric augmentations are applied on-the-fly during training. This includes:</w:t>
      </w:r>
    </w:p>
    <w:p w14:paraId="300A94AE" w14:textId="77777777" w:rsidR="009F1CB0" w:rsidRPr="009F1CB0" w:rsidRDefault="009F1CB0" w:rsidP="009F1CB0">
      <w:pPr>
        <w:numPr>
          <w:ilvl w:val="1"/>
          <w:numId w:val="7"/>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Edge Subdivision:</w:t>
      </w:r>
      <w:r w:rsidRPr="009F1CB0">
        <w:rPr>
          <w:rFonts w:ascii="Calibri" w:eastAsia="Calibri" w:hAnsi="Calibri" w:cs="Calibri"/>
          <w:sz w:val="24"/>
          <w:szCs w:val="24"/>
          <w:lang w:val="en-US"/>
        </w:rPr>
        <w:t> Splitting single edges into multiple smaller segments.</w:t>
      </w:r>
    </w:p>
    <w:p w14:paraId="20F6AF41" w14:textId="77777777" w:rsidR="009F1CB0" w:rsidRPr="009F1CB0" w:rsidRDefault="009F1CB0" w:rsidP="009F1CB0">
      <w:pPr>
        <w:numPr>
          <w:ilvl w:val="1"/>
          <w:numId w:val="7"/>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Edge Duplication:</w:t>
      </w:r>
      <w:r w:rsidRPr="009F1CB0">
        <w:rPr>
          <w:rFonts w:ascii="Calibri" w:eastAsia="Calibri" w:hAnsi="Calibri" w:cs="Calibri"/>
          <w:sz w:val="24"/>
          <w:szCs w:val="24"/>
          <w:lang w:val="en-US"/>
        </w:rPr>
        <w:t> Creating slightly offset copies of existing edges.</w:t>
      </w:r>
    </w:p>
    <w:p w14:paraId="32AE1480" w14:textId="77777777" w:rsidR="009F1CB0" w:rsidRPr="009F1CB0" w:rsidRDefault="009F1CB0" w:rsidP="009F1CB0">
      <w:pPr>
        <w:numPr>
          <w:ilvl w:val="1"/>
          <w:numId w:val="7"/>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lastRenderedPageBreak/>
        <w:t>Node &amp; Edge Deletion:</w:t>
      </w:r>
      <w:r w:rsidRPr="009F1CB0">
        <w:rPr>
          <w:rFonts w:ascii="Calibri" w:eastAsia="Calibri" w:hAnsi="Calibri" w:cs="Calibri"/>
          <w:sz w:val="24"/>
          <w:szCs w:val="24"/>
          <w:lang w:val="en-US"/>
        </w:rPr>
        <w:t> Randomly removing nodes (and their connected edges) or individual edges.</w:t>
      </w:r>
    </w:p>
    <w:p w14:paraId="5B553BB4" w14:textId="77777777" w:rsidR="009F1CB0" w:rsidRPr="009F1CB0" w:rsidRDefault="009F1CB0" w:rsidP="009F1CB0">
      <w:pPr>
        <w:spacing w:before="240" w:after="240" w:line="278" w:lineRule="auto"/>
        <w:ind w:left="0"/>
        <w:jc w:val="both"/>
        <w:rPr>
          <w:rFonts w:ascii="Calibri" w:eastAsia="Calibri" w:hAnsi="Calibri" w:cs="Calibri"/>
          <w:sz w:val="24"/>
          <w:szCs w:val="24"/>
          <w:lang w:val="en-US"/>
        </w:rPr>
      </w:pPr>
      <w:r w:rsidRPr="009F1CB0">
        <w:rPr>
          <w:rFonts w:ascii="Calibri" w:eastAsia="Calibri" w:hAnsi="Calibri" w:cs="Calibri"/>
          <w:sz w:val="24"/>
          <w:szCs w:val="24"/>
          <w:lang w:val="en-US"/>
        </w:rPr>
        <w:t>This process ensures the model learns to reconstruct correct geometry even from topologically imperfect inputs.</w:t>
      </w:r>
    </w:p>
    <w:p w14:paraId="6FE053FC" w14:textId="77777777" w:rsidR="009F1CB0" w:rsidRPr="009F1CB0" w:rsidRDefault="009F1CB0" w:rsidP="009F1CB0">
      <w:pPr>
        <w:spacing w:before="240" w:after="240" w:line="278" w:lineRule="auto"/>
        <w:ind w:left="0"/>
        <w:jc w:val="both"/>
        <w:rPr>
          <w:rFonts w:ascii="Calibri" w:eastAsia="Calibri" w:hAnsi="Calibri" w:cs="Calibri"/>
          <w:b/>
          <w:bCs/>
          <w:sz w:val="28"/>
          <w:szCs w:val="28"/>
          <w:lang w:val="en-US"/>
        </w:rPr>
      </w:pPr>
      <w:r w:rsidRPr="009F1CB0">
        <w:rPr>
          <w:rFonts w:ascii="Calibri" w:eastAsia="Calibri" w:hAnsi="Calibri" w:cs="Calibri"/>
          <w:b/>
          <w:bCs/>
          <w:sz w:val="28"/>
          <w:szCs w:val="28"/>
          <w:lang w:val="en-US"/>
        </w:rPr>
        <w:t>4. Addressing Convergence and Low-Noise Performance</w:t>
      </w:r>
    </w:p>
    <w:p w14:paraId="0C02E475" w14:textId="604BDC28" w:rsidR="009F1CB0" w:rsidRPr="009F1CB0" w:rsidRDefault="009F1CB0" w:rsidP="009F1CB0">
      <w:pPr>
        <w:spacing w:before="240" w:after="240" w:line="278" w:lineRule="auto"/>
        <w:ind w:left="0"/>
        <w:jc w:val="both"/>
        <w:rPr>
          <w:rFonts w:ascii="Calibri" w:eastAsia="Calibri" w:hAnsi="Calibri" w:cs="Calibri"/>
          <w:sz w:val="24"/>
          <w:szCs w:val="24"/>
          <w:lang w:val="en-US"/>
        </w:rPr>
      </w:pPr>
      <w:r w:rsidRPr="009F1CB0">
        <w:rPr>
          <w:rFonts w:ascii="Calibri" w:eastAsia="Calibri" w:hAnsi="Calibri" w:cs="Calibri"/>
          <w:sz w:val="24"/>
          <w:szCs w:val="24"/>
          <w:lang w:val="en-US"/>
        </w:rPr>
        <w:t>A primary challenge was the model's difficulty in making fine-grained adjustments when the input was already close to the ground truth (low t values). Two key strategies were implemented to mitigate this.</w:t>
      </w:r>
    </w:p>
    <w:p w14:paraId="6603245C" w14:textId="77777777" w:rsidR="009F1CB0" w:rsidRPr="009F1CB0" w:rsidRDefault="009F1CB0" w:rsidP="009F1CB0">
      <w:pPr>
        <w:numPr>
          <w:ilvl w:val="0"/>
          <w:numId w:val="8"/>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Connectivity Loss:</w:t>
      </w:r>
      <w:r w:rsidRPr="009F1CB0">
        <w:rPr>
          <w:rFonts w:ascii="Calibri" w:eastAsia="Calibri" w:hAnsi="Calibri" w:cs="Calibri"/>
          <w:sz w:val="24"/>
          <w:szCs w:val="24"/>
          <w:lang w:val="en-US"/>
        </w:rPr>
        <w:t> A </w:t>
      </w:r>
      <w:proofErr w:type="spellStart"/>
      <w:r w:rsidRPr="009F1CB0">
        <w:rPr>
          <w:rFonts w:ascii="Calibri" w:eastAsia="Calibri" w:hAnsi="Calibri" w:cs="Calibri"/>
          <w:sz w:val="24"/>
          <w:szCs w:val="24"/>
          <w:lang w:val="en-US"/>
        </w:rPr>
        <w:t>LogConnectivityLoss</w:t>
      </w:r>
      <w:proofErr w:type="spellEnd"/>
      <w:r w:rsidRPr="009F1CB0">
        <w:rPr>
          <w:rFonts w:ascii="Calibri" w:eastAsia="Calibri" w:hAnsi="Calibri" w:cs="Calibri"/>
          <w:sz w:val="24"/>
          <w:szCs w:val="24"/>
          <w:lang w:val="en-US"/>
        </w:rPr>
        <w:t> term was added to the total loss function. This term penalizes the model if endpoints that should be connected in the final graph are predicted to be far apart. This forces the model to learn and preserve the topological structure of the roof, preventing it from breaking apart valid junctions during the final, fine-tuning steps of denoising.</w:t>
      </w:r>
    </w:p>
    <w:p w14:paraId="2196BEAE" w14:textId="77777777" w:rsidR="009F1CB0" w:rsidRPr="009F1CB0" w:rsidRDefault="009F1CB0" w:rsidP="009F1CB0">
      <w:pPr>
        <w:numPr>
          <w:ilvl w:val="0"/>
          <w:numId w:val="8"/>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Expanded Diffusion Schedule:</w:t>
      </w:r>
      <w:r w:rsidRPr="009F1CB0">
        <w:rPr>
          <w:rFonts w:ascii="Calibri" w:eastAsia="Calibri" w:hAnsi="Calibri" w:cs="Calibri"/>
          <w:sz w:val="24"/>
          <w:szCs w:val="24"/>
          <w:lang w:val="en-US"/>
        </w:rPr>
        <w:t> The number of diffusion steps (T) was increased from 3 to 10. This creates a more granular noise schedule and a more gradual denoising process. By training on many intermediate noise levels, the model is better able to learn the subtle adjustments required at the low-noise end of the spectrum, leading to significantly better convergence and final accuracy.</w:t>
      </w:r>
    </w:p>
    <w:p w14:paraId="2031C8AF" w14:textId="77777777" w:rsidR="007B6C2B" w:rsidRDefault="007B6C2B">
      <w:pPr>
        <w:spacing w:before="0" w:after="160" w:line="278" w:lineRule="auto"/>
        <w:ind w:left="0"/>
        <w:rPr>
          <w:rFonts w:ascii="Calibri" w:eastAsia="Calibri" w:hAnsi="Calibri" w:cs="Calibri"/>
          <w:b/>
          <w:bCs/>
          <w:sz w:val="28"/>
          <w:szCs w:val="28"/>
          <w:lang w:val="en-US"/>
        </w:rPr>
      </w:pPr>
      <w:r>
        <w:rPr>
          <w:rFonts w:ascii="Calibri" w:eastAsia="Calibri" w:hAnsi="Calibri" w:cs="Calibri"/>
          <w:b/>
          <w:bCs/>
          <w:sz w:val="28"/>
          <w:szCs w:val="28"/>
          <w:lang w:val="en-US"/>
        </w:rPr>
        <w:br w:type="page"/>
      </w:r>
    </w:p>
    <w:p w14:paraId="2F1DEA36" w14:textId="031A3A0D" w:rsidR="009F1CB0" w:rsidRPr="009F1CB0" w:rsidRDefault="009F1CB0" w:rsidP="009F1CB0">
      <w:pPr>
        <w:spacing w:before="240" w:after="240" w:line="278" w:lineRule="auto"/>
        <w:ind w:left="0"/>
        <w:jc w:val="both"/>
        <w:rPr>
          <w:rFonts w:ascii="Calibri" w:eastAsia="Calibri" w:hAnsi="Calibri" w:cs="Calibri"/>
          <w:b/>
          <w:bCs/>
          <w:sz w:val="28"/>
          <w:szCs w:val="28"/>
          <w:lang w:val="en-US"/>
        </w:rPr>
      </w:pPr>
      <w:r w:rsidRPr="009F1CB0">
        <w:rPr>
          <w:rFonts w:ascii="Calibri" w:eastAsia="Calibri" w:hAnsi="Calibri" w:cs="Calibri"/>
          <w:b/>
          <w:bCs/>
          <w:sz w:val="28"/>
          <w:szCs w:val="28"/>
          <w:lang w:val="en-US"/>
        </w:rPr>
        <w:lastRenderedPageBreak/>
        <w:t>5. Model Training and Performance Evaluation</w:t>
      </w:r>
    </w:p>
    <w:p w14:paraId="29AEDAA8" w14:textId="77777777" w:rsidR="009F1CB0" w:rsidRPr="009F1CB0" w:rsidRDefault="009F1CB0" w:rsidP="009F1CB0">
      <w:pPr>
        <w:spacing w:before="240" w:after="240" w:line="278" w:lineRule="auto"/>
        <w:ind w:left="0"/>
        <w:jc w:val="both"/>
        <w:rPr>
          <w:rFonts w:ascii="Calibri" w:eastAsia="Calibri" w:hAnsi="Calibri" w:cs="Calibri"/>
          <w:sz w:val="24"/>
          <w:szCs w:val="24"/>
          <w:lang w:val="en-US"/>
        </w:rPr>
      </w:pPr>
      <w:r w:rsidRPr="009F1CB0">
        <w:rPr>
          <w:rFonts w:ascii="Calibri" w:eastAsia="Calibri" w:hAnsi="Calibri" w:cs="Calibri"/>
          <w:sz w:val="24"/>
          <w:szCs w:val="24"/>
          <w:lang w:val="en-US"/>
        </w:rPr>
        <w:t>The model was trained using the new configuration (hpa76492744b) on the prepared dataset.</w:t>
      </w:r>
    </w:p>
    <w:p w14:paraId="34072BFC" w14:textId="77777777" w:rsidR="009F1CB0" w:rsidRPr="009F1CB0" w:rsidRDefault="009F1CB0" w:rsidP="009F1CB0">
      <w:pPr>
        <w:numPr>
          <w:ilvl w:val="0"/>
          <w:numId w:val="9"/>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Training Data:</w:t>
      </w:r>
      <w:r w:rsidRPr="009F1CB0">
        <w:rPr>
          <w:rFonts w:ascii="Calibri" w:eastAsia="Calibri" w:hAnsi="Calibri" w:cs="Calibri"/>
          <w:sz w:val="24"/>
          <w:szCs w:val="24"/>
          <w:lang w:val="en-US"/>
        </w:rPr>
        <w:t> The model was trained on a dataset of </w:t>
      </w:r>
      <w:r w:rsidRPr="009F1CB0">
        <w:rPr>
          <w:rFonts w:ascii="Calibri" w:eastAsia="Calibri" w:hAnsi="Calibri" w:cs="Calibri"/>
          <w:b/>
          <w:bCs/>
          <w:sz w:val="24"/>
          <w:szCs w:val="24"/>
          <w:lang w:val="en-US"/>
        </w:rPr>
        <w:t>247,189</w:t>
      </w:r>
      <w:r w:rsidRPr="009F1CB0">
        <w:rPr>
          <w:rFonts w:ascii="Calibri" w:eastAsia="Calibri" w:hAnsi="Calibri" w:cs="Calibri"/>
          <w:sz w:val="24"/>
          <w:szCs w:val="24"/>
          <w:lang w:val="en-US"/>
        </w:rPr>
        <w:t> tasks (expanded from ~29,000 unique graphs) and evaluated against a validation set of </w:t>
      </w:r>
      <w:r w:rsidRPr="009F1CB0">
        <w:rPr>
          <w:rFonts w:ascii="Calibri" w:eastAsia="Calibri" w:hAnsi="Calibri" w:cs="Calibri"/>
          <w:b/>
          <w:bCs/>
          <w:sz w:val="24"/>
          <w:szCs w:val="24"/>
          <w:lang w:val="en-US"/>
        </w:rPr>
        <w:t>43,621</w:t>
      </w:r>
      <w:r w:rsidRPr="009F1CB0">
        <w:rPr>
          <w:rFonts w:ascii="Calibri" w:eastAsia="Calibri" w:hAnsi="Calibri" w:cs="Calibri"/>
          <w:sz w:val="24"/>
          <w:szCs w:val="24"/>
          <w:lang w:val="en-US"/>
        </w:rPr>
        <w:t> tasks.</w:t>
      </w:r>
    </w:p>
    <w:p w14:paraId="13F2B24A" w14:textId="66B4BC45" w:rsidR="007B6C2B" w:rsidRPr="009F1CB0" w:rsidRDefault="009F1CB0" w:rsidP="003B34DC">
      <w:pPr>
        <w:numPr>
          <w:ilvl w:val="0"/>
          <w:numId w:val="9"/>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Training Process:</w:t>
      </w:r>
      <w:r w:rsidRPr="009F1CB0">
        <w:rPr>
          <w:rFonts w:ascii="Calibri" w:eastAsia="Calibri" w:hAnsi="Calibri" w:cs="Calibri"/>
          <w:sz w:val="24"/>
          <w:szCs w:val="24"/>
          <w:lang w:val="en-US"/>
        </w:rPr>
        <w:t> The training was conducted for </w:t>
      </w:r>
      <w:r w:rsidRPr="009F1CB0">
        <w:rPr>
          <w:rFonts w:ascii="Calibri" w:eastAsia="Calibri" w:hAnsi="Calibri" w:cs="Calibri"/>
          <w:b/>
          <w:bCs/>
          <w:sz w:val="24"/>
          <w:szCs w:val="24"/>
          <w:lang w:val="en-US"/>
        </w:rPr>
        <w:t>10 epochs</w:t>
      </w:r>
      <w:r w:rsidRPr="009F1CB0">
        <w:rPr>
          <w:rFonts w:ascii="Calibri" w:eastAsia="Calibri" w:hAnsi="Calibri" w:cs="Calibri"/>
          <w:sz w:val="24"/>
          <w:szCs w:val="24"/>
          <w:lang w:val="en-US"/>
        </w:rPr>
        <w:t>. Due to the complexity of the model and the large, augmented dataset, training times were substantial. The model's performance was tracked using a combined loss (Reconstruction + Connectivity) on the validation set.</w:t>
      </w:r>
    </w:p>
    <w:p w14:paraId="368EB1C5" w14:textId="162E8F12" w:rsidR="007B6C2B" w:rsidRDefault="009F1CB0" w:rsidP="009F1CB0">
      <w:pPr>
        <w:numPr>
          <w:ilvl w:val="0"/>
          <w:numId w:val="9"/>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Results:</w:t>
      </w:r>
      <w:r w:rsidRPr="009F1CB0">
        <w:rPr>
          <w:rFonts w:ascii="Calibri" w:eastAsia="Calibri" w:hAnsi="Calibri" w:cs="Calibri"/>
          <w:sz w:val="24"/>
          <w:szCs w:val="24"/>
          <w:lang w:val="en-US"/>
        </w:rPr>
        <w:t> The model demonstrated strong and consistent improvement across the 10 epochs. The final validation loss reached </w:t>
      </w:r>
      <w:r w:rsidRPr="009F1CB0">
        <w:rPr>
          <w:rFonts w:ascii="Calibri" w:eastAsia="Calibri" w:hAnsi="Calibri" w:cs="Calibri"/>
          <w:b/>
          <w:bCs/>
          <w:sz w:val="24"/>
          <w:szCs w:val="24"/>
          <w:lang w:val="en-US"/>
        </w:rPr>
        <w:t>3.81e-02</w:t>
      </w:r>
      <w:r w:rsidRPr="009F1CB0">
        <w:rPr>
          <w:rFonts w:ascii="Calibri" w:eastAsia="Calibri" w:hAnsi="Calibri" w:cs="Calibri"/>
          <w:sz w:val="24"/>
          <w:szCs w:val="24"/>
          <w:lang w:val="en-US"/>
        </w:rPr>
        <w:t>. The steadily decreasing loss curve indicates that the model has not yet fully converged and has significant room for improvement with further training. The primary constraint has been the long training time per epoch.</w:t>
      </w:r>
    </w:p>
    <w:p w14:paraId="159E92B8" w14:textId="46DDB486" w:rsidR="003B34DC" w:rsidRDefault="003B34DC" w:rsidP="003B34DC">
      <w:pPr>
        <w:spacing w:before="0" w:after="160" w:line="278" w:lineRule="auto"/>
        <w:ind w:left="0"/>
        <w:jc w:val="center"/>
        <w:rPr>
          <w:rFonts w:ascii="Calibri" w:eastAsia="Calibri" w:hAnsi="Calibri" w:cs="Calibri"/>
          <w:sz w:val="24"/>
          <w:szCs w:val="24"/>
          <w:lang w:val="en-US"/>
        </w:rPr>
      </w:pPr>
      <w:r>
        <w:rPr>
          <w:noProof/>
        </w:rPr>
        <w:drawing>
          <wp:inline distT="0" distB="0" distL="0" distR="0" wp14:anchorId="3FA565F2" wp14:editId="43051A63">
            <wp:extent cx="6250329" cy="3646025"/>
            <wp:effectExtent l="0" t="0" r="0" b="0"/>
            <wp:docPr id="141695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81962" cy="3664477"/>
                    </a:xfrm>
                    <a:prstGeom prst="rect">
                      <a:avLst/>
                    </a:prstGeom>
                    <a:noFill/>
                    <a:ln>
                      <a:noFill/>
                    </a:ln>
                  </pic:spPr>
                </pic:pic>
              </a:graphicData>
            </a:graphic>
          </wp:inline>
        </w:drawing>
      </w:r>
    </w:p>
    <w:p w14:paraId="4263415C" w14:textId="77777777" w:rsidR="003B34DC" w:rsidRDefault="003B34DC">
      <w:pPr>
        <w:spacing w:before="0" w:after="160" w:line="278" w:lineRule="auto"/>
        <w:ind w:left="0"/>
        <w:rPr>
          <w:rFonts w:ascii="Calibri" w:eastAsia="Calibri" w:hAnsi="Calibri" w:cs="Calibri"/>
          <w:sz w:val="24"/>
          <w:szCs w:val="24"/>
          <w:lang w:val="en-US"/>
        </w:rPr>
      </w:pPr>
      <w:r>
        <w:rPr>
          <w:rFonts w:ascii="Calibri" w:eastAsia="Calibri" w:hAnsi="Calibri" w:cs="Calibri"/>
          <w:sz w:val="24"/>
          <w:szCs w:val="24"/>
          <w:lang w:val="en-US"/>
        </w:rPr>
        <w:br w:type="page"/>
      </w:r>
    </w:p>
    <w:p w14:paraId="30D06C76" w14:textId="77777777" w:rsidR="009F1CB0" w:rsidRPr="009F1CB0" w:rsidRDefault="009F1CB0" w:rsidP="003B34DC">
      <w:pPr>
        <w:spacing w:before="0" w:after="160" w:line="278" w:lineRule="auto"/>
        <w:ind w:left="0"/>
        <w:jc w:val="center"/>
        <w:rPr>
          <w:rFonts w:ascii="Calibri" w:eastAsia="Calibri" w:hAnsi="Calibri" w:cs="Calibri"/>
          <w:sz w:val="24"/>
          <w:szCs w:val="24"/>
          <w:lang w:val="en-US"/>
        </w:rPr>
      </w:pPr>
    </w:p>
    <w:p w14:paraId="037568DA" w14:textId="41FF584D" w:rsidR="00B1135C" w:rsidRDefault="009F1CB0" w:rsidP="0012688E">
      <w:pPr>
        <w:spacing w:before="240" w:after="240" w:line="278" w:lineRule="auto"/>
        <w:ind w:left="0"/>
        <w:jc w:val="both"/>
        <w:rPr>
          <w:rFonts w:ascii="Calibri" w:eastAsia="Calibri" w:hAnsi="Calibri" w:cs="Calibri"/>
          <w:sz w:val="24"/>
          <w:szCs w:val="24"/>
          <w:lang w:val="en-US"/>
        </w:rPr>
      </w:pPr>
      <w:r w:rsidRPr="009F1CB0">
        <w:rPr>
          <w:rFonts w:ascii="Calibri" w:eastAsia="Calibri" w:hAnsi="Calibri" w:cs="Calibri"/>
          <w:b/>
          <w:bCs/>
          <w:sz w:val="24"/>
          <w:szCs w:val="24"/>
          <w:lang w:val="en-US"/>
        </w:rPr>
        <w:t>Table 1: Training Run Summary (hpa76492744b)</w:t>
      </w:r>
    </w:p>
    <w:tbl>
      <w:tblPr>
        <w:tblStyle w:val="TableGrid"/>
        <w:tblW w:w="0" w:type="auto"/>
        <w:tblLook w:val="04A0" w:firstRow="1" w:lastRow="0" w:firstColumn="1" w:lastColumn="0" w:noHBand="0" w:noVBand="1"/>
      </w:tblPr>
      <w:tblGrid>
        <w:gridCol w:w="4675"/>
        <w:gridCol w:w="4675"/>
      </w:tblGrid>
      <w:tr w:rsidR="00B1135C" w14:paraId="03750736" w14:textId="77777777">
        <w:tc>
          <w:tcPr>
            <w:tcW w:w="4675" w:type="dxa"/>
          </w:tcPr>
          <w:p w14:paraId="31897901" w14:textId="20F2BECC" w:rsidR="00B1135C" w:rsidRDefault="00B1135C" w:rsidP="00B1135C">
            <w:pPr>
              <w:spacing w:before="240" w:after="240" w:line="278" w:lineRule="auto"/>
              <w:ind w:left="0"/>
              <w:jc w:val="center"/>
              <w:rPr>
                <w:rFonts w:ascii="Calibri" w:eastAsia="Calibri" w:hAnsi="Calibri" w:cs="Calibri"/>
                <w:sz w:val="24"/>
                <w:szCs w:val="24"/>
                <w:lang w:val="en-US"/>
              </w:rPr>
            </w:pPr>
            <w:r w:rsidRPr="009F1CB0">
              <w:rPr>
                <w:rFonts w:ascii="Calibri" w:eastAsia="Calibri" w:hAnsi="Calibri" w:cs="Calibri"/>
                <w:sz w:val="24"/>
                <w:szCs w:val="24"/>
                <w:lang w:val="en-US"/>
              </w:rPr>
              <w:t>Metric</w:t>
            </w:r>
          </w:p>
        </w:tc>
        <w:tc>
          <w:tcPr>
            <w:tcW w:w="4675" w:type="dxa"/>
          </w:tcPr>
          <w:p w14:paraId="01F3DD14" w14:textId="16226825" w:rsidR="00B1135C" w:rsidRDefault="00B1135C" w:rsidP="00B1135C">
            <w:pPr>
              <w:spacing w:before="240" w:after="240" w:line="278" w:lineRule="auto"/>
              <w:ind w:left="0"/>
              <w:jc w:val="center"/>
              <w:rPr>
                <w:rFonts w:ascii="Calibri" w:eastAsia="Calibri" w:hAnsi="Calibri" w:cs="Calibri"/>
                <w:sz w:val="24"/>
                <w:szCs w:val="24"/>
                <w:lang w:val="en-US"/>
              </w:rPr>
            </w:pPr>
            <w:r w:rsidRPr="009F1CB0">
              <w:rPr>
                <w:rFonts w:ascii="Calibri" w:eastAsia="Calibri" w:hAnsi="Calibri" w:cs="Calibri"/>
                <w:sz w:val="24"/>
                <w:szCs w:val="24"/>
                <w:lang w:val="en-US"/>
              </w:rPr>
              <w:t>Value</w:t>
            </w:r>
          </w:p>
        </w:tc>
      </w:tr>
      <w:tr w:rsidR="00B1135C" w14:paraId="2DCAA19F" w14:textId="77777777">
        <w:tc>
          <w:tcPr>
            <w:tcW w:w="4675" w:type="dxa"/>
          </w:tcPr>
          <w:p w14:paraId="3BA245E9" w14:textId="2C7DEBBF" w:rsidR="00B1135C" w:rsidRDefault="00B1135C" w:rsidP="00B1135C">
            <w:pPr>
              <w:spacing w:before="240" w:after="240" w:line="278" w:lineRule="auto"/>
              <w:ind w:left="0"/>
              <w:jc w:val="center"/>
              <w:rPr>
                <w:rFonts w:ascii="Calibri" w:eastAsia="Calibri" w:hAnsi="Calibri" w:cs="Calibri"/>
                <w:sz w:val="24"/>
                <w:szCs w:val="24"/>
                <w:lang w:val="en-US"/>
              </w:rPr>
            </w:pPr>
            <w:r w:rsidRPr="009F1CB0">
              <w:rPr>
                <w:rFonts w:ascii="Calibri" w:eastAsia="Calibri" w:hAnsi="Calibri" w:cs="Calibri"/>
                <w:sz w:val="24"/>
                <w:szCs w:val="24"/>
                <w:lang w:val="en-US"/>
              </w:rPr>
              <w:t>Trainable Parameters</w:t>
            </w:r>
          </w:p>
        </w:tc>
        <w:tc>
          <w:tcPr>
            <w:tcW w:w="4675" w:type="dxa"/>
          </w:tcPr>
          <w:p w14:paraId="5B60DB51" w14:textId="52E040EA" w:rsidR="00B1135C" w:rsidRDefault="00B1135C" w:rsidP="00B1135C">
            <w:pPr>
              <w:spacing w:before="240" w:after="240" w:line="278" w:lineRule="auto"/>
              <w:ind w:left="0"/>
              <w:jc w:val="center"/>
              <w:rPr>
                <w:rFonts w:ascii="Calibri" w:eastAsia="Calibri" w:hAnsi="Calibri" w:cs="Calibri"/>
                <w:sz w:val="24"/>
                <w:szCs w:val="24"/>
                <w:lang w:val="en-US"/>
              </w:rPr>
            </w:pPr>
            <w:r w:rsidRPr="009F1CB0">
              <w:rPr>
                <w:rFonts w:ascii="Calibri" w:eastAsia="Calibri" w:hAnsi="Calibri" w:cs="Calibri"/>
                <w:sz w:val="24"/>
                <w:szCs w:val="24"/>
                <w:lang w:val="en-US"/>
              </w:rPr>
              <w:t>4,766,832</w:t>
            </w:r>
          </w:p>
        </w:tc>
      </w:tr>
      <w:tr w:rsidR="0012688E" w14:paraId="677CBFA8" w14:textId="77777777">
        <w:tc>
          <w:tcPr>
            <w:tcW w:w="4675" w:type="dxa"/>
          </w:tcPr>
          <w:p w14:paraId="53F48433" w14:textId="2FB8DECA" w:rsidR="0012688E" w:rsidRPr="009F1CB0" w:rsidRDefault="0012688E" w:rsidP="00B1135C">
            <w:pPr>
              <w:spacing w:before="240" w:after="240" w:line="278" w:lineRule="auto"/>
              <w:ind w:left="0"/>
              <w:jc w:val="center"/>
              <w:rPr>
                <w:rFonts w:ascii="Calibri" w:eastAsia="Calibri" w:hAnsi="Calibri" w:cs="Calibri"/>
                <w:sz w:val="24"/>
                <w:szCs w:val="24"/>
                <w:lang w:val="en-US"/>
              </w:rPr>
            </w:pPr>
            <w:r>
              <w:rPr>
                <w:rFonts w:ascii="Calibri" w:eastAsia="Calibri" w:hAnsi="Calibri" w:cs="Calibri"/>
                <w:sz w:val="24"/>
                <w:szCs w:val="24"/>
                <w:lang w:val="en-US"/>
              </w:rPr>
              <w:t>Model Size</w:t>
            </w:r>
          </w:p>
        </w:tc>
        <w:tc>
          <w:tcPr>
            <w:tcW w:w="4675" w:type="dxa"/>
          </w:tcPr>
          <w:p w14:paraId="66806A59" w14:textId="678F60D0" w:rsidR="0012688E" w:rsidRPr="009F1CB0" w:rsidRDefault="0012688E" w:rsidP="00B1135C">
            <w:pPr>
              <w:spacing w:before="240" w:after="240" w:line="278" w:lineRule="auto"/>
              <w:ind w:left="0"/>
              <w:jc w:val="center"/>
              <w:rPr>
                <w:rFonts w:ascii="Calibri" w:eastAsia="Calibri" w:hAnsi="Calibri" w:cs="Calibri"/>
                <w:sz w:val="24"/>
                <w:szCs w:val="24"/>
                <w:lang w:val="en-US"/>
              </w:rPr>
            </w:pPr>
            <w:r>
              <w:rPr>
                <w:rFonts w:ascii="Calibri" w:eastAsia="Calibri" w:hAnsi="Calibri" w:cs="Calibri"/>
                <w:sz w:val="24"/>
                <w:szCs w:val="24"/>
                <w:lang w:val="en-US"/>
              </w:rPr>
              <w:t>18</w:t>
            </w:r>
            <w:r w:rsidR="00185205">
              <w:rPr>
                <w:rFonts w:ascii="Calibri" w:eastAsia="Calibri" w:hAnsi="Calibri" w:cs="Calibri"/>
                <w:sz w:val="24"/>
                <w:szCs w:val="24"/>
                <w:lang w:val="en-US"/>
              </w:rPr>
              <w:t>.</w:t>
            </w:r>
            <w:r>
              <w:rPr>
                <w:rFonts w:ascii="Calibri" w:eastAsia="Calibri" w:hAnsi="Calibri" w:cs="Calibri"/>
                <w:sz w:val="24"/>
                <w:szCs w:val="24"/>
                <w:lang w:val="en-US"/>
              </w:rPr>
              <w:t xml:space="preserve">667 </w:t>
            </w:r>
            <w:r w:rsidR="00185205">
              <w:rPr>
                <w:rFonts w:ascii="Calibri" w:eastAsia="Calibri" w:hAnsi="Calibri" w:cs="Calibri"/>
                <w:sz w:val="24"/>
                <w:szCs w:val="24"/>
                <w:lang w:val="en-US"/>
              </w:rPr>
              <w:t>M</w:t>
            </w:r>
            <w:r>
              <w:rPr>
                <w:rFonts w:ascii="Calibri" w:eastAsia="Calibri" w:hAnsi="Calibri" w:cs="Calibri"/>
                <w:sz w:val="24"/>
                <w:szCs w:val="24"/>
                <w:lang w:val="en-US"/>
              </w:rPr>
              <w:t>B</w:t>
            </w:r>
          </w:p>
        </w:tc>
      </w:tr>
      <w:tr w:rsidR="00B1135C" w14:paraId="70B862B7" w14:textId="77777777">
        <w:tc>
          <w:tcPr>
            <w:tcW w:w="4675" w:type="dxa"/>
          </w:tcPr>
          <w:p w14:paraId="51A71984" w14:textId="590A1A01" w:rsidR="00B1135C" w:rsidRDefault="00B1135C" w:rsidP="00B1135C">
            <w:pPr>
              <w:spacing w:before="240" w:after="240" w:line="278" w:lineRule="auto"/>
              <w:ind w:left="0"/>
              <w:jc w:val="center"/>
              <w:rPr>
                <w:rFonts w:ascii="Calibri" w:eastAsia="Calibri" w:hAnsi="Calibri" w:cs="Calibri"/>
                <w:sz w:val="24"/>
                <w:szCs w:val="24"/>
                <w:lang w:val="en-US"/>
              </w:rPr>
            </w:pPr>
            <w:r w:rsidRPr="009F1CB0">
              <w:rPr>
                <w:rFonts w:ascii="Calibri" w:eastAsia="Calibri" w:hAnsi="Calibri" w:cs="Calibri"/>
                <w:sz w:val="24"/>
                <w:szCs w:val="24"/>
                <w:lang w:val="en-US"/>
              </w:rPr>
              <w:t>Number of Training Tasks</w:t>
            </w:r>
          </w:p>
        </w:tc>
        <w:tc>
          <w:tcPr>
            <w:tcW w:w="4675" w:type="dxa"/>
          </w:tcPr>
          <w:p w14:paraId="128AC51B" w14:textId="6D80AB02" w:rsidR="00B1135C" w:rsidRDefault="00B1135C" w:rsidP="00B1135C">
            <w:pPr>
              <w:spacing w:before="240" w:after="240" w:line="278" w:lineRule="auto"/>
              <w:ind w:left="0"/>
              <w:jc w:val="center"/>
              <w:rPr>
                <w:rFonts w:ascii="Calibri" w:eastAsia="Calibri" w:hAnsi="Calibri" w:cs="Calibri"/>
                <w:sz w:val="24"/>
                <w:szCs w:val="24"/>
                <w:lang w:val="en-US"/>
              </w:rPr>
            </w:pPr>
            <w:r w:rsidRPr="009F1CB0">
              <w:rPr>
                <w:rFonts w:ascii="Calibri" w:eastAsia="Calibri" w:hAnsi="Calibri" w:cs="Calibri"/>
                <w:sz w:val="24"/>
                <w:szCs w:val="24"/>
                <w:lang w:val="en-US"/>
              </w:rPr>
              <w:t>247,189</w:t>
            </w:r>
          </w:p>
        </w:tc>
      </w:tr>
      <w:tr w:rsidR="00B1135C" w14:paraId="4BFFE6FB" w14:textId="77777777">
        <w:tc>
          <w:tcPr>
            <w:tcW w:w="4675" w:type="dxa"/>
          </w:tcPr>
          <w:p w14:paraId="6CAFF260" w14:textId="319CD2F5" w:rsidR="00B1135C" w:rsidRDefault="00B1135C" w:rsidP="00B1135C">
            <w:pPr>
              <w:spacing w:before="240" w:after="240" w:line="278" w:lineRule="auto"/>
              <w:ind w:left="0"/>
              <w:jc w:val="center"/>
              <w:rPr>
                <w:rFonts w:ascii="Calibri" w:eastAsia="Calibri" w:hAnsi="Calibri" w:cs="Calibri"/>
                <w:sz w:val="24"/>
                <w:szCs w:val="24"/>
                <w:lang w:val="en-US"/>
              </w:rPr>
            </w:pPr>
            <w:r w:rsidRPr="009F1CB0">
              <w:rPr>
                <w:rFonts w:ascii="Calibri" w:eastAsia="Calibri" w:hAnsi="Calibri" w:cs="Calibri"/>
                <w:sz w:val="24"/>
                <w:szCs w:val="24"/>
                <w:lang w:val="en-US"/>
              </w:rPr>
              <w:t>Number of Validation Tasks</w:t>
            </w:r>
          </w:p>
        </w:tc>
        <w:tc>
          <w:tcPr>
            <w:tcW w:w="4675" w:type="dxa"/>
          </w:tcPr>
          <w:p w14:paraId="34F23C4B" w14:textId="4575D14A" w:rsidR="00B1135C" w:rsidRDefault="00B1135C" w:rsidP="00B1135C">
            <w:pPr>
              <w:spacing w:before="240" w:after="240" w:line="278" w:lineRule="auto"/>
              <w:ind w:left="0"/>
              <w:jc w:val="center"/>
              <w:rPr>
                <w:rFonts w:ascii="Calibri" w:eastAsia="Calibri" w:hAnsi="Calibri" w:cs="Calibri"/>
                <w:sz w:val="24"/>
                <w:szCs w:val="24"/>
                <w:lang w:val="en-US"/>
              </w:rPr>
            </w:pPr>
            <w:r w:rsidRPr="009F1CB0">
              <w:rPr>
                <w:rFonts w:ascii="Calibri" w:eastAsia="Calibri" w:hAnsi="Calibri" w:cs="Calibri"/>
                <w:sz w:val="24"/>
                <w:szCs w:val="24"/>
                <w:lang w:val="en-US"/>
              </w:rPr>
              <w:t>43,621</w:t>
            </w:r>
          </w:p>
        </w:tc>
      </w:tr>
      <w:tr w:rsidR="00B1135C" w14:paraId="1A382594" w14:textId="77777777">
        <w:tc>
          <w:tcPr>
            <w:tcW w:w="4675" w:type="dxa"/>
          </w:tcPr>
          <w:p w14:paraId="334D0DF1" w14:textId="0F9D793E" w:rsidR="00B1135C" w:rsidRDefault="00B1135C" w:rsidP="00B1135C">
            <w:pPr>
              <w:spacing w:before="240" w:after="240" w:line="278" w:lineRule="auto"/>
              <w:ind w:left="0"/>
              <w:jc w:val="center"/>
              <w:rPr>
                <w:rFonts w:ascii="Calibri" w:eastAsia="Calibri" w:hAnsi="Calibri" w:cs="Calibri"/>
                <w:sz w:val="24"/>
                <w:szCs w:val="24"/>
                <w:lang w:val="en-US"/>
              </w:rPr>
            </w:pPr>
            <w:r w:rsidRPr="009F1CB0">
              <w:rPr>
                <w:rFonts w:ascii="Calibri" w:eastAsia="Calibri" w:hAnsi="Calibri" w:cs="Calibri"/>
                <w:sz w:val="24"/>
                <w:szCs w:val="24"/>
                <w:lang w:val="en-US"/>
              </w:rPr>
              <w:t>Training Epochs Completed</w:t>
            </w:r>
          </w:p>
        </w:tc>
        <w:tc>
          <w:tcPr>
            <w:tcW w:w="4675" w:type="dxa"/>
          </w:tcPr>
          <w:p w14:paraId="2E1C9977" w14:textId="1AA85CB3" w:rsidR="00B1135C" w:rsidRDefault="00B1135C" w:rsidP="00B1135C">
            <w:pPr>
              <w:spacing w:before="240" w:after="240" w:line="278" w:lineRule="auto"/>
              <w:ind w:left="0"/>
              <w:jc w:val="center"/>
              <w:rPr>
                <w:rFonts w:ascii="Calibri" w:eastAsia="Calibri" w:hAnsi="Calibri" w:cs="Calibri"/>
                <w:sz w:val="24"/>
                <w:szCs w:val="24"/>
                <w:lang w:val="en-US"/>
              </w:rPr>
            </w:pPr>
            <w:r w:rsidRPr="009F1CB0">
              <w:rPr>
                <w:rFonts w:ascii="Calibri" w:eastAsia="Calibri" w:hAnsi="Calibri" w:cs="Calibri"/>
                <w:sz w:val="24"/>
                <w:szCs w:val="24"/>
                <w:lang w:val="en-US"/>
              </w:rPr>
              <w:t>10</w:t>
            </w:r>
          </w:p>
        </w:tc>
      </w:tr>
      <w:tr w:rsidR="00B1135C" w14:paraId="02F71D94" w14:textId="77777777">
        <w:tc>
          <w:tcPr>
            <w:tcW w:w="4675" w:type="dxa"/>
          </w:tcPr>
          <w:p w14:paraId="77064CD8" w14:textId="2FD80F33" w:rsidR="00B1135C" w:rsidRDefault="00B1135C" w:rsidP="00B1135C">
            <w:pPr>
              <w:spacing w:before="240" w:after="240" w:line="278" w:lineRule="auto"/>
              <w:ind w:left="0"/>
              <w:jc w:val="center"/>
              <w:rPr>
                <w:rFonts w:ascii="Calibri" w:eastAsia="Calibri" w:hAnsi="Calibri" w:cs="Calibri"/>
                <w:sz w:val="24"/>
                <w:szCs w:val="24"/>
                <w:lang w:val="en-US"/>
              </w:rPr>
            </w:pPr>
            <w:r w:rsidRPr="009F1CB0">
              <w:rPr>
                <w:rFonts w:ascii="Calibri" w:eastAsia="Calibri" w:hAnsi="Calibri" w:cs="Calibri"/>
                <w:sz w:val="24"/>
                <w:szCs w:val="24"/>
                <w:lang w:val="en-US"/>
              </w:rPr>
              <w:t>Total Training Time</w:t>
            </w:r>
          </w:p>
        </w:tc>
        <w:tc>
          <w:tcPr>
            <w:tcW w:w="4675" w:type="dxa"/>
          </w:tcPr>
          <w:p w14:paraId="47BEEF82" w14:textId="27DDCC40" w:rsidR="00B1135C" w:rsidRDefault="00B1135C" w:rsidP="00B1135C">
            <w:pPr>
              <w:spacing w:before="240" w:after="240" w:line="278" w:lineRule="auto"/>
              <w:ind w:left="0"/>
              <w:jc w:val="center"/>
              <w:rPr>
                <w:rFonts w:ascii="Calibri" w:eastAsia="Calibri" w:hAnsi="Calibri" w:cs="Calibri"/>
                <w:sz w:val="24"/>
                <w:szCs w:val="24"/>
                <w:lang w:val="en-US"/>
              </w:rPr>
            </w:pPr>
            <w:r w:rsidRPr="009F1CB0">
              <w:rPr>
                <w:rFonts w:ascii="Calibri" w:eastAsia="Calibri" w:hAnsi="Calibri" w:cs="Calibri"/>
                <w:sz w:val="24"/>
                <w:szCs w:val="24"/>
                <w:lang w:val="en-US"/>
              </w:rPr>
              <w:t>193.88 minutes</w:t>
            </w:r>
          </w:p>
        </w:tc>
      </w:tr>
    </w:tbl>
    <w:p w14:paraId="66DD88C7" w14:textId="77777777" w:rsidR="003B34DC" w:rsidRDefault="003B34DC" w:rsidP="003B34DC">
      <w:pPr>
        <w:spacing w:before="0" w:after="160" w:line="278" w:lineRule="auto"/>
        <w:ind w:left="0"/>
        <w:rPr>
          <w:rFonts w:ascii="Calibri" w:eastAsia="Calibri" w:hAnsi="Calibri" w:cs="Calibri"/>
          <w:sz w:val="24"/>
          <w:szCs w:val="24"/>
          <w:lang w:val="en-US"/>
        </w:rPr>
      </w:pPr>
    </w:p>
    <w:p w14:paraId="2CA6AB75" w14:textId="1ECD01EF" w:rsidR="009F1CB0" w:rsidRPr="009F1CB0" w:rsidRDefault="009F1CB0" w:rsidP="003B34DC">
      <w:pPr>
        <w:spacing w:before="0" w:after="160" w:line="278" w:lineRule="auto"/>
        <w:ind w:left="0"/>
        <w:rPr>
          <w:rFonts w:ascii="Calibri" w:eastAsia="Calibri" w:hAnsi="Calibri" w:cs="Calibri"/>
          <w:b/>
          <w:bCs/>
          <w:sz w:val="24"/>
          <w:szCs w:val="24"/>
          <w:lang w:val="en-US"/>
        </w:rPr>
      </w:pPr>
    </w:p>
    <w:p w14:paraId="5FBDC40E" w14:textId="77777777" w:rsidR="003B34DC" w:rsidRDefault="003B34DC">
      <w:pPr>
        <w:spacing w:before="0" w:after="160" w:line="278" w:lineRule="auto"/>
        <w:ind w:left="0"/>
        <w:rPr>
          <w:rFonts w:ascii="Calibri" w:eastAsia="Calibri" w:hAnsi="Calibri" w:cs="Calibri"/>
          <w:b/>
          <w:bCs/>
          <w:sz w:val="24"/>
          <w:szCs w:val="24"/>
          <w:lang w:val="en-US"/>
        </w:rPr>
      </w:pPr>
      <w:r>
        <w:rPr>
          <w:rFonts w:ascii="Calibri" w:eastAsia="Calibri" w:hAnsi="Calibri" w:cs="Calibri"/>
          <w:b/>
          <w:bCs/>
          <w:sz w:val="24"/>
          <w:szCs w:val="24"/>
          <w:lang w:val="en-US"/>
        </w:rPr>
        <w:br w:type="page"/>
      </w:r>
    </w:p>
    <w:p w14:paraId="110C858B" w14:textId="0A75AEC0" w:rsidR="009F1CB0" w:rsidRPr="009F1CB0" w:rsidRDefault="009F1CB0" w:rsidP="009F1CB0">
      <w:pPr>
        <w:spacing w:before="240" w:after="240" w:line="278" w:lineRule="auto"/>
        <w:ind w:left="0"/>
        <w:jc w:val="both"/>
        <w:rPr>
          <w:rFonts w:ascii="Calibri" w:eastAsia="Calibri" w:hAnsi="Calibri" w:cs="Calibri"/>
          <w:sz w:val="24"/>
          <w:szCs w:val="24"/>
          <w:lang w:val="en-US"/>
        </w:rPr>
      </w:pPr>
      <w:r w:rsidRPr="009F1CB0">
        <w:rPr>
          <w:rFonts w:ascii="Calibri" w:eastAsia="Calibri" w:hAnsi="Calibri" w:cs="Calibri"/>
          <w:b/>
          <w:bCs/>
          <w:sz w:val="24"/>
          <w:szCs w:val="24"/>
          <w:lang w:val="en-US"/>
        </w:rPr>
        <w:lastRenderedPageBreak/>
        <w:t>Training Samples:</w:t>
      </w:r>
    </w:p>
    <w:p w14:paraId="376E453C" w14:textId="2AA95E10" w:rsidR="003B34DC" w:rsidRPr="003B34DC" w:rsidRDefault="009F1CB0" w:rsidP="003B34DC">
      <w:pPr>
        <w:spacing w:before="240" w:after="240" w:line="278" w:lineRule="auto"/>
        <w:ind w:left="0"/>
        <w:jc w:val="both"/>
        <w:rPr>
          <w:rFonts w:ascii="Calibri" w:eastAsia="Calibri" w:hAnsi="Calibri" w:cs="Calibri"/>
          <w:b/>
          <w:bCs/>
          <w:sz w:val="24"/>
          <w:szCs w:val="24"/>
          <w:lang w:val="en-US"/>
        </w:rPr>
      </w:pPr>
      <w:r w:rsidRPr="009F1CB0">
        <w:rPr>
          <w:rFonts w:ascii="Calibri" w:eastAsia="Calibri" w:hAnsi="Calibri" w:cs="Calibri"/>
          <w:b/>
          <w:bCs/>
          <w:sz w:val="24"/>
          <w:szCs w:val="24"/>
          <w:lang w:val="en-US"/>
        </w:rPr>
        <w:t>Example</w:t>
      </w:r>
      <w:r w:rsidR="003B34DC">
        <w:rPr>
          <w:rFonts w:ascii="Calibri" w:eastAsia="Calibri" w:hAnsi="Calibri" w:cs="Calibri"/>
          <w:b/>
          <w:bCs/>
          <w:sz w:val="24"/>
          <w:szCs w:val="24"/>
          <w:lang w:val="en-US"/>
        </w:rPr>
        <w:t>s</w:t>
      </w:r>
      <w:r w:rsidRPr="009F1CB0">
        <w:rPr>
          <w:rFonts w:ascii="Calibri" w:eastAsia="Calibri" w:hAnsi="Calibri" w:cs="Calibri"/>
          <w:b/>
          <w:bCs/>
          <w:sz w:val="24"/>
          <w:szCs w:val="24"/>
          <w:lang w:val="en-US"/>
        </w:rPr>
        <w:t xml:space="preserve"> of Final Model Output on Satellite Imagery</w:t>
      </w:r>
    </w:p>
    <w:p w14:paraId="16D01803" w14:textId="49D96899" w:rsidR="00CF7CE5" w:rsidRDefault="003B34DC" w:rsidP="00CE2BF5">
      <w:pPr>
        <w:spacing w:before="240" w:after="240" w:line="278" w:lineRule="auto"/>
        <w:ind w:left="0"/>
        <w:jc w:val="center"/>
        <w:rPr>
          <w:rFonts w:ascii="Calibri" w:eastAsia="Calibri" w:hAnsi="Calibri" w:cs="Calibri"/>
          <w:sz w:val="24"/>
          <w:szCs w:val="24"/>
          <w:lang w:val="en-US"/>
        </w:rPr>
      </w:pPr>
      <w:r>
        <w:rPr>
          <w:noProof/>
        </w:rPr>
        <w:drawing>
          <wp:inline distT="0" distB="0" distL="0" distR="0" wp14:anchorId="497682B3" wp14:editId="22842827">
            <wp:extent cx="2656617" cy="7378861"/>
            <wp:effectExtent l="0" t="0" r="0" b="0"/>
            <wp:docPr id="1009160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88596" cy="7467684"/>
                    </a:xfrm>
                    <a:prstGeom prst="rect">
                      <a:avLst/>
                    </a:prstGeom>
                    <a:noFill/>
                    <a:ln>
                      <a:noFill/>
                    </a:ln>
                  </pic:spPr>
                </pic:pic>
              </a:graphicData>
            </a:graphic>
          </wp:inline>
        </w:drawing>
      </w:r>
    </w:p>
    <w:p w14:paraId="724C0888" w14:textId="1D6AE093" w:rsidR="005A2BD1" w:rsidRDefault="005A2BD1" w:rsidP="005A2BD1">
      <w:pPr>
        <w:spacing w:before="0" w:after="160" w:line="278" w:lineRule="auto"/>
        <w:ind w:left="0"/>
        <w:jc w:val="center"/>
        <w:rPr>
          <w:rFonts w:ascii="Calibri" w:eastAsia="Calibri" w:hAnsi="Calibri" w:cs="Calibri"/>
          <w:sz w:val="24"/>
          <w:szCs w:val="24"/>
          <w:lang w:val="en-US"/>
        </w:rPr>
      </w:pPr>
      <w:r w:rsidRPr="005A2BD1">
        <w:rPr>
          <w:rFonts w:ascii="Calibri" w:eastAsia="Calibri" w:hAnsi="Calibri" w:cs="Calibri"/>
          <w:sz w:val="24"/>
          <w:szCs w:val="24"/>
          <w:lang w:val="en-US"/>
        </w:rPr>
        <w:lastRenderedPageBreak/>
        <w:drawing>
          <wp:inline distT="0" distB="0" distL="0" distR="0" wp14:anchorId="3F173BF1" wp14:editId="5EC0FE7E">
            <wp:extent cx="4676004" cy="3900668"/>
            <wp:effectExtent l="0" t="0" r="0" b="5080"/>
            <wp:docPr id="130105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56306" name=""/>
                    <pic:cNvPicPr/>
                  </pic:nvPicPr>
                  <pic:blipFill>
                    <a:blip r:embed="rId8"/>
                    <a:stretch>
                      <a:fillRect/>
                    </a:stretch>
                  </pic:blipFill>
                  <pic:spPr>
                    <a:xfrm>
                      <a:off x="0" y="0"/>
                      <a:ext cx="4695124" cy="3916618"/>
                    </a:xfrm>
                    <a:prstGeom prst="rect">
                      <a:avLst/>
                    </a:prstGeom>
                  </pic:spPr>
                </pic:pic>
              </a:graphicData>
            </a:graphic>
          </wp:inline>
        </w:drawing>
      </w:r>
    </w:p>
    <w:p w14:paraId="05C0A07C" w14:textId="2CF00A28" w:rsidR="003B34DC" w:rsidRDefault="00CF7CE5" w:rsidP="005A2BD1">
      <w:pPr>
        <w:spacing w:before="0" w:after="160" w:line="278" w:lineRule="auto"/>
        <w:ind w:left="0"/>
        <w:jc w:val="center"/>
        <w:rPr>
          <w:rFonts w:ascii="Calibri" w:eastAsia="Calibri" w:hAnsi="Calibri" w:cs="Calibri"/>
          <w:sz w:val="24"/>
          <w:szCs w:val="24"/>
          <w:lang w:val="en-US"/>
        </w:rPr>
      </w:pPr>
      <w:r w:rsidRPr="00CF7CE5">
        <w:rPr>
          <w:rFonts w:ascii="Calibri" w:eastAsia="Calibri" w:hAnsi="Calibri" w:cs="Calibri"/>
          <w:sz w:val="24"/>
          <w:szCs w:val="24"/>
          <w:lang w:val="en-US"/>
        </w:rPr>
        <w:drawing>
          <wp:inline distT="0" distB="0" distL="0" distR="0" wp14:anchorId="05C9B4E2" wp14:editId="25058445">
            <wp:extent cx="4691467" cy="3929605"/>
            <wp:effectExtent l="0" t="0" r="0" b="0"/>
            <wp:docPr id="100025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5766" name=""/>
                    <pic:cNvPicPr/>
                  </pic:nvPicPr>
                  <pic:blipFill>
                    <a:blip r:embed="rId9"/>
                    <a:stretch>
                      <a:fillRect/>
                    </a:stretch>
                  </pic:blipFill>
                  <pic:spPr>
                    <a:xfrm>
                      <a:off x="0" y="0"/>
                      <a:ext cx="4693351" cy="3931183"/>
                    </a:xfrm>
                    <a:prstGeom prst="rect">
                      <a:avLst/>
                    </a:prstGeom>
                  </pic:spPr>
                </pic:pic>
              </a:graphicData>
            </a:graphic>
          </wp:inline>
        </w:drawing>
      </w:r>
    </w:p>
    <w:p w14:paraId="1991E63E" w14:textId="1B1BC1AA" w:rsidR="003B34DC" w:rsidRDefault="003B34DC" w:rsidP="003B34DC">
      <w:pPr>
        <w:spacing w:before="240" w:after="240" w:line="278" w:lineRule="auto"/>
        <w:ind w:left="0"/>
        <w:jc w:val="center"/>
        <w:rPr>
          <w:rFonts w:ascii="Calibri" w:eastAsia="Calibri" w:hAnsi="Calibri" w:cs="Calibri"/>
          <w:sz w:val="24"/>
          <w:szCs w:val="24"/>
          <w:lang w:val="en-US"/>
        </w:rPr>
      </w:pPr>
      <w:r>
        <w:rPr>
          <w:noProof/>
        </w:rPr>
        <w:lastRenderedPageBreak/>
        <w:drawing>
          <wp:inline distT="0" distB="0" distL="0" distR="0" wp14:anchorId="23F1D573" wp14:editId="69D16E5F">
            <wp:extent cx="2962910" cy="8229600"/>
            <wp:effectExtent l="0" t="0" r="8890" b="0"/>
            <wp:docPr id="453228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910" cy="8229600"/>
                    </a:xfrm>
                    <a:prstGeom prst="rect">
                      <a:avLst/>
                    </a:prstGeom>
                    <a:noFill/>
                    <a:ln>
                      <a:noFill/>
                    </a:ln>
                  </pic:spPr>
                </pic:pic>
              </a:graphicData>
            </a:graphic>
          </wp:inline>
        </w:drawing>
      </w:r>
    </w:p>
    <w:p w14:paraId="6C843C71" w14:textId="3C332D39" w:rsidR="003B34DC" w:rsidRPr="009F1CB0" w:rsidRDefault="003B34DC" w:rsidP="003B34DC">
      <w:pPr>
        <w:spacing w:before="240" w:after="240" w:line="278" w:lineRule="auto"/>
        <w:ind w:left="0"/>
        <w:jc w:val="center"/>
        <w:rPr>
          <w:rFonts w:ascii="Calibri" w:eastAsia="Calibri" w:hAnsi="Calibri" w:cs="Calibri"/>
          <w:sz w:val="24"/>
          <w:szCs w:val="24"/>
          <w:lang w:val="en-US"/>
        </w:rPr>
      </w:pPr>
      <w:r>
        <w:rPr>
          <w:noProof/>
        </w:rPr>
        <w:lastRenderedPageBreak/>
        <w:drawing>
          <wp:inline distT="0" distB="0" distL="0" distR="0" wp14:anchorId="5D47503B" wp14:editId="28874E3E">
            <wp:extent cx="2962910" cy="8229600"/>
            <wp:effectExtent l="0" t="0" r="8890" b="0"/>
            <wp:docPr id="1557955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2910" cy="8229600"/>
                    </a:xfrm>
                    <a:prstGeom prst="rect">
                      <a:avLst/>
                    </a:prstGeom>
                    <a:noFill/>
                    <a:ln>
                      <a:noFill/>
                    </a:ln>
                  </pic:spPr>
                </pic:pic>
              </a:graphicData>
            </a:graphic>
          </wp:inline>
        </w:drawing>
      </w:r>
    </w:p>
    <w:p w14:paraId="3B07597C" w14:textId="77777777" w:rsidR="003B34DC" w:rsidRDefault="003B34DC" w:rsidP="009F1CB0">
      <w:pPr>
        <w:spacing w:before="240" w:after="240" w:line="278" w:lineRule="auto"/>
        <w:ind w:left="0"/>
        <w:jc w:val="both"/>
        <w:rPr>
          <w:rFonts w:ascii="Calibri" w:eastAsia="Calibri" w:hAnsi="Calibri" w:cs="Calibri"/>
          <w:b/>
          <w:bCs/>
          <w:sz w:val="28"/>
          <w:szCs w:val="28"/>
          <w:lang w:val="en-US"/>
        </w:rPr>
      </w:pPr>
    </w:p>
    <w:p w14:paraId="1DC36C35" w14:textId="125AA8B8" w:rsidR="009F1CB0" w:rsidRPr="009F1CB0" w:rsidRDefault="009F1CB0" w:rsidP="009F1CB0">
      <w:pPr>
        <w:spacing w:before="240" w:after="240" w:line="278" w:lineRule="auto"/>
        <w:ind w:left="0"/>
        <w:jc w:val="both"/>
        <w:rPr>
          <w:rFonts w:ascii="Calibri" w:eastAsia="Calibri" w:hAnsi="Calibri" w:cs="Calibri"/>
          <w:b/>
          <w:bCs/>
          <w:sz w:val="28"/>
          <w:szCs w:val="28"/>
          <w:lang w:val="en-US"/>
        </w:rPr>
      </w:pPr>
      <w:r w:rsidRPr="009F1CB0">
        <w:rPr>
          <w:rFonts w:ascii="Calibri" w:eastAsia="Calibri" w:hAnsi="Calibri" w:cs="Calibri"/>
          <w:b/>
          <w:bCs/>
          <w:sz w:val="28"/>
          <w:szCs w:val="28"/>
          <w:lang w:val="en-US"/>
        </w:rPr>
        <w:t>6. Future Work</w:t>
      </w:r>
    </w:p>
    <w:p w14:paraId="6D1AF63B" w14:textId="77777777" w:rsidR="009F1CB0" w:rsidRPr="009F1CB0" w:rsidRDefault="009F1CB0" w:rsidP="009F1CB0">
      <w:pPr>
        <w:spacing w:before="240" w:after="240" w:line="278" w:lineRule="auto"/>
        <w:ind w:left="0"/>
        <w:jc w:val="both"/>
        <w:rPr>
          <w:rFonts w:ascii="Calibri" w:eastAsia="Calibri" w:hAnsi="Calibri" w:cs="Calibri"/>
          <w:sz w:val="24"/>
          <w:szCs w:val="24"/>
          <w:lang w:val="en-US"/>
        </w:rPr>
      </w:pPr>
      <w:r w:rsidRPr="009F1CB0">
        <w:rPr>
          <w:rFonts w:ascii="Calibri" w:eastAsia="Calibri" w:hAnsi="Calibri" w:cs="Calibri"/>
          <w:sz w:val="24"/>
          <w:szCs w:val="24"/>
          <w:lang w:val="en-US"/>
        </w:rPr>
        <w:t>The next phase of work will focus on realizing the model's full potential and enhancing its real-world applicability.</w:t>
      </w:r>
    </w:p>
    <w:p w14:paraId="3E65327D" w14:textId="77777777" w:rsidR="009F1CB0" w:rsidRPr="009F1CB0" w:rsidRDefault="009F1CB0" w:rsidP="009F1CB0">
      <w:pPr>
        <w:numPr>
          <w:ilvl w:val="0"/>
          <w:numId w:val="10"/>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Complete Model Training:</w:t>
      </w:r>
      <w:r w:rsidRPr="009F1CB0">
        <w:rPr>
          <w:rFonts w:ascii="Calibri" w:eastAsia="Calibri" w:hAnsi="Calibri" w:cs="Calibri"/>
          <w:sz w:val="24"/>
          <w:szCs w:val="24"/>
          <w:lang w:val="en-US"/>
        </w:rPr>
        <w:t> The highest priority is to continue training the current model configuration for the full 100 epochs, or until the validation loss fully plateaus.</w:t>
      </w:r>
    </w:p>
    <w:p w14:paraId="4B4EC565" w14:textId="77777777" w:rsidR="009F1CB0" w:rsidRPr="009F1CB0" w:rsidRDefault="009F1CB0" w:rsidP="009F1CB0">
      <w:pPr>
        <w:numPr>
          <w:ilvl w:val="0"/>
          <w:numId w:val="10"/>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Scale to Larger Dataset:</w:t>
      </w:r>
      <w:r w:rsidRPr="009F1CB0">
        <w:rPr>
          <w:rFonts w:ascii="Calibri" w:eastAsia="Calibri" w:hAnsi="Calibri" w:cs="Calibri"/>
          <w:sz w:val="24"/>
          <w:szCs w:val="24"/>
          <w:lang w:val="en-US"/>
        </w:rPr>
        <w:t> Transition training to a new, significantly larger dataset (estimated 1.2 million graphs vs. the current ~30,000). This will expose the model to a much wider variety of roof structures and improve generalization.</w:t>
      </w:r>
    </w:p>
    <w:p w14:paraId="27F78152" w14:textId="77777777" w:rsidR="009F1CB0" w:rsidRPr="009F1CB0" w:rsidRDefault="009F1CB0" w:rsidP="009F1CB0">
      <w:pPr>
        <w:numPr>
          <w:ilvl w:val="0"/>
          <w:numId w:val="10"/>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Enhance Geometric Augmentation:</w:t>
      </w:r>
      <w:r w:rsidRPr="009F1CB0">
        <w:rPr>
          <w:rFonts w:ascii="Calibri" w:eastAsia="Calibri" w:hAnsi="Calibri" w:cs="Calibri"/>
          <w:sz w:val="24"/>
          <w:szCs w:val="24"/>
          <w:lang w:val="en-US"/>
        </w:rPr>
        <w:t> Refine the existing augmentation strategies to more accurately simulate the types of errors produced by upstream line detectors. This includes developing methods to intelligently </w:t>
      </w:r>
      <w:r w:rsidRPr="009F1CB0">
        <w:rPr>
          <w:rFonts w:ascii="Calibri" w:eastAsia="Calibri" w:hAnsi="Calibri" w:cs="Calibri"/>
          <w:b/>
          <w:bCs/>
          <w:sz w:val="24"/>
          <w:szCs w:val="24"/>
          <w:lang w:val="en-US"/>
        </w:rPr>
        <w:t>add</w:t>
      </w:r>
      <w:r w:rsidRPr="009F1CB0">
        <w:rPr>
          <w:rFonts w:ascii="Calibri" w:eastAsia="Calibri" w:hAnsi="Calibri" w:cs="Calibri"/>
          <w:sz w:val="24"/>
          <w:szCs w:val="24"/>
          <w:lang w:val="en-US"/>
        </w:rPr>
        <w:t> new line segments (to fix false negatives) and </w:t>
      </w:r>
      <w:r w:rsidRPr="009F1CB0">
        <w:rPr>
          <w:rFonts w:ascii="Calibri" w:eastAsia="Calibri" w:hAnsi="Calibri" w:cs="Calibri"/>
          <w:b/>
          <w:bCs/>
          <w:sz w:val="24"/>
          <w:szCs w:val="24"/>
          <w:lang w:val="en-US"/>
        </w:rPr>
        <w:t>delete</w:t>
      </w:r>
      <w:r w:rsidRPr="009F1CB0">
        <w:rPr>
          <w:rFonts w:ascii="Calibri" w:eastAsia="Calibri" w:hAnsi="Calibri" w:cs="Calibri"/>
          <w:sz w:val="24"/>
          <w:szCs w:val="24"/>
          <w:lang w:val="en-US"/>
        </w:rPr>
        <w:t> spurious ones (to fix false positives) from the input graph, making the model a true end-to-end cleaning tool.</w:t>
      </w:r>
    </w:p>
    <w:p w14:paraId="5D28E128" w14:textId="1C5A4A1F" w:rsidR="009F1CB0" w:rsidRPr="009F1CB0" w:rsidRDefault="009F1CB0" w:rsidP="009F1CB0">
      <w:pPr>
        <w:numPr>
          <w:ilvl w:val="0"/>
          <w:numId w:val="10"/>
        </w:numPr>
        <w:spacing w:before="240" w:after="240" w:line="278" w:lineRule="auto"/>
        <w:jc w:val="both"/>
        <w:rPr>
          <w:rFonts w:ascii="Calibri" w:eastAsia="Calibri" w:hAnsi="Calibri" w:cs="Calibri"/>
          <w:sz w:val="24"/>
          <w:szCs w:val="24"/>
          <w:lang w:val="en-US"/>
        </w:rPr>
      </w:pPr>
      <w:r w:rsidRPr="009F1CB0">
        <w:rPr>
          <w:rFonts w:ascii="Calibri" w:eastAsia="Calibri" w:hAnsi="Calibri" w:cs="Calibri"/>
          <w:b/>
          <w:bCs/>
          <w:sz w:val="24"/>
          <w:szCs w:val="24"/>
          <w:lang w:val="en-US"/>
        </w:rPr>
        <w:t>Hyperparameter Optimization:</w:t>
      </w:r>
      <w:r w:rsidRPr="009F1CB0">
        <w:rPr>
          <w:rFonts w:ascii="Calibri" w:eastAsia="Calibri" w:hAnsi="Calibri" w:cs="Calibri"/>
          <w:sz w:val="24"/>
          <w:szCs w:val="24"/>
          <w:lang w:val="en-US"/>
        </w:rPr>
        <w:t xml:space="preserve"> Systematically explore different model configurations, </w:t>
      </w:r>
      <w:r w:rsidR="003B34DC">
        <w:rPr>
          <w:rFonts w:ascii="Calibri" w:eastAsia="Calibri" w:hAnsi="Calibri" w:cs="Calibri"/>
          <w:sz w:val="24"/>
          <w:szCs w:val="24"/>
          <w:lang w:val="en-US"/>
        </w:rPr>
        <w:t>loss types</w:t>
      </w:r>
      <w:r w:rsidRPr="009F1CB0">
        <w:rPr>
          <w:rFonts w:ascii="Calibri" w:eastAsia="Calibri" w:hAnsi="Calibri" w:cs="Calibri"/>
          <w:sz w:val="24"/>
          <w:szCs w:val="24"/>
          <w:lang w:val="en-US"/>
        </w:rPr>
        <w:t xml:space="preserve"> and learning rate schedules to further optimize performance, especially once training on the large dataset begins.</w:t>
      </w:r>
    </w:p>
    <w:p w14:paraId="0452A87B" w14:textId="77777777" w:rsidR="009F1CB0" w:rsidRPr="009F1CB0" w:rsidRDefault="009F1CB0" w:rsidP="009F1CB0">
      <w:pPr>
        <w:spacing w:before="240" w:after="240" w:line="278" w:lineRule="auto"/>
        <w:ind w:left="0"/>
        <w:jc w:val="both"/>
        <w:rPr>
          <w:rFonts w:ascii="Calibri" w:eastAsia="Calibri" w:hAnsi="Calibri" w:cs="Calibri"/>
          <w:b/>
          <w:bCs/>
          <w:sz w:val="28"/>
          <w:szCs w:val="28"/>
          <w:lang w:val="en-US"/>
        </w:rPr>
      </w:pPr>
      <w:r w:rsidRPr="009F1CB0">
        <w:rPr>
          <w:rFonts w:ascii="Calibri" w:eastAsia="Calibri" w:hAnsi="Calibri" w:cs="Calibri"/>
          <w:b/>
          <w:bCs/>
          <w:sz w:val="28"/>
          <w:szCs w:val="28"/>
          <w:lang w:val="en-US"/>
        </w:rPr>
        <w:t>Conclusion</w:t>
      </w:r>
    </w:p>
    <w:p w14:paraId="72162E34" w14:textId="288E2A58" w:rsidR="009F1CB0" w:rsidRPr="009F1CB0" w:rsidRDefault="00C55AFD" w:rsidP="009F1CB0">
      <w:pPr>
        <w:spacing w:before="240" w:after="240" w:line="278" w:lineRule="auto"/>
        <w:ind w:left="0"/>
        <w:jc w:val="both"/>
        <w:rPr>
          <w:rFonts w:ascii="Calibri" w:eastAsia="Calibri" w:hAnsi="Calibri" w:cs="Calibri"/>
          <w:sz w:val="24"/>
          <w:szCs w:val="24"/>
          <w:lang w:val="en-US"/>
        </w:rPr>
      </w:pPr>
      <w:r>
        <w:rPr>
          <w:rFonts w:ascii="Calibri" w:eastAsia="Calibri" w:hAnsi="Calibri" w:cs="Calibri"/>
          <w:sz w:val="24"/>
          <w:szCs w:val="24"/>
          <w:lang w:val="en-US"/>
        </w:rPr>
        <w:t>P</w:t>
      </w:r>
      <w:r w:rsidR="009F1CB0" w:rsidRPr="009F1CB0">
        <w:rPr>
          <w:rFonts w:ascii="Calibri" w:eastAsia="Calibri" w:hAnsi="Calibri" w:cs="Calibri"/>
          <w:sz w:val="24"/>
          <w:szCs w:val="24"/>
          <w:lang w:val="en-US"/>
        </w:rPr>
        <w:t>rogress has been made in developing a robust roof graph reconstruction system. The implementation of a connectivity-aware loss function and an expanded diffusion schedule has effectively solved prior convergence issues and improved the model's ability to perform fine-grained adjustments. The current model demonstrates excellent learning potential, achieving a validation loss of </w:t>
      </w:r>
      <w:r w:rsidR="009F1CB0" w:rsidRPr="009F1CB0">
        <w:rPr>
          <w:rFonts w:ascii="Calibri" w:eastAsia="Calibri" w:hAnsi="Calibri" w:cs="Calibri"/>
          <w:b/>
          <w:bCs/>
          <w:sz w:val="24"/>
          <w:szCs w:val="24"/>
          <w:lang w:val="en-US"/>
        </w:rPr>
        <w:t>3.81e-02</w:t>
      </w:r>
      <w:r w:rsidR="009F1CB0" w:rsidRPr="009F1CB0">
        <w:rPr>
          <w:rFonts w:ascii="Calibri" w:eastAsia="Calibri" w:hAnsi="Calibri" w:cs="Calibri"/>
          <w:sz w:val="24"/>
          <w:szCs w:val="24"/>
          <w:lang w:val="en-US"/>
        </w:rPr>
        <w:t> after only 10 epochs. While performance is already promising, the steadily decreasing loss curve indicates that the model is far from its peak performance. Future work will focus on completing the training cycle and scaling up to a much larger dataset to fully develop this powerful reconstruction capability.</w:t>
      </w:r>
    </w:p>
    <w:p w14:paraId="4500FA64" w14:textId="77777777" w:rsidR="009F1CB0" w:rsidRDefault="009F1CB0" w:rsidP="009F1CB0">
      <w:pPr>
        <w:spacing w:before="240" w:after="240" w:line="278" w:lineRule="auto"/>
        <w:ind w:left="0"/>
        <w:jc w:val="both"/>
        <w:rPr>
          <w:rFonts w:ascii="Calibri" w:eastAsia="Calibri" w:hAnsi="Calibri" w:cs="Calibri"/>
          <w:sz w:val="24"/>
          <w:szCs w:val="24"/>
        </w:rPr>
      </w:pPr>
    </w:p>
    <w:p w14:paraId="1088E149" w14:textId="77777777" w:rsidR="00E24633" w:rsidRDefault="00E24633"/>
    <w:sectPr w:rsidR="00E24633" w:rsidSect="009F1CB0">
      <w:headerReference w:type="default" r:id="rId12"/>
      <w:footerReference w:type="default" r:id="rId13"/>
      <w:headerReference w:type="first" r:id="rId14"/>
      <w:footerReference w:type="first" r:id="rId15"/>
      <w:pgSz w:w="12240" w:h="15840"/>
      <w:pgMar w:top="1440" w:right="1440" w:bottom="1440" w:left="1440" w:header="0" w:footer="720"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Economic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563BE" w14:textId="77777777" w:rsidR="00000000" w:rsidRDefault="00000000">
    <w:pPr>
      <w:pBdr>
        <w:top w:val="nil"/>
        <w:left w:val="nil"/>
        <w:bottom w:val="nil"/>
        <w:right w:val="nil"/>
        <w:between w:val="nil"/>
      </w:pBdr>
      <w:spacing w:before="0" w:line="240" w:lineRule="auto"/>
    </w:pPr>
    <w:r>
      <w:rPr>
        <w:noProof/>
      </w:rPr>
      <w:drawing>
        <wp:inline distT="114300" distB="114300" distL="114300" distR="114300" wp14:anchorId="1C03A9D3" wp14:editId="5396B1E2">
          <wp:extent cx="5943600" cy="25400"/>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7AC06954" w14:textId="77777777" w:rsidR="00000000" w:rsidRDefault="00000000">
    <w:pPr>
      <w:pBdr>
        <w:top w:val="nil"/>
        <w:left w:val="nil"/>
        <w:bottom w:val="nil"/>
        <w:right w:val="nil"/>
        <w:between w:val="nil"/>
      </w:pBdr>
      <w:spacing w:before="0" w:line="240" w:lineRule="auto"/>
      <w:ind w:firstLine="75"/>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Pr>
        <w:rFonts w:ascii="Economica" w:eastAsia="Economica" w:hAnsi="Economica" w:cs="Economica"/>
        <w:noProof/>
      </w:rPr>
      <w:t>2</w:t>
    </w:r>
    <w:r>
      <w:rPr>
        <w:rFonts w:ascii="Economica" w:eastAsia="Economica" w:hAnsi="Economica" w:cs="Economica"/>
      </w:rPr>
      <w:fldChar w:fldCharType="end"/>
    </w:r>
  </w:p>
  <w:p w14:paraId="4295BEA4" w14:textId="77777777" w:rsidR="00000000" w:rsidRDefault="00000000">
    <w:pPr>
      <w:pBdr>
        <w:top w:val="nil"/>
        <w:left w:val="nil"/>
        <w:bottom w:val="nil"/>
        <w:right w:val="nil"/>
        <w:between w:val="nil"/>
      </w:pBdr>
      <w:spacing w:before="0" w:line="240" w:lineRule="auto"/>
      <w:ind w:firstLine="75"/>
      <w:rPr>
        <w:rFonts w:ascii="Economica" w:eastAsia="Economica" w:hAnsi="Economica" w:cs="Economi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85A90D" w14:textId="77777777" w:rsidR="00000000" w:rsidRDefault="00000000">
    <w:pPr>
      <w:pBdr>
        <w:top w:val="nil"/>
        <w:left w:val="nil"/>
        <w:bottom w:val="nil"/>
        <w:right w:val="nil"/>
        <w:between w:val="nil"/>
      </w:pBdr>
      <w:spacing w:before="0"/>
    </w:pPr>
    <w:r>
      <w:rPr>
        <w:noProof/>
      </w:rPr>
      <w:drawing>
        <wp:inline distT="114300" distB="114300" distL="114300" distR="114300" wp14:anchorId="12CE2FA9" wp14:editId="0B071993">
          <wp:extent cx="5943600" cy="25400"/>
          <wp:effectExtent l="0" t="0" r="0" b="0"/>
          <wp:docPr id="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3EB333CF" w14:textId="77777777" w:rsidR="00000000" w:rsidRDefault="00000000">
    <w:pPr>
      <w:pStyle w:val="Subtitle"/>
      <w:pBdr>
        <w:top w:val="nil"/>
        <w:left w:val="nil"/>
        <w:bottom w:val="nil"/>
        <w:right w:val="nil"/>
        <w:between w:val="nil"/>
      </w:pBdr>
    </w:pPr>
    <w:bookmarkStart w:id="3" w:name="_w494w0yg8rg0" w:colFirst="0" w:colLast="0"/>
    <w:bookmarkEnd w:id="3"/>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4E8B2" w14:textId="77777777" w:rsidR="00000000" w:rsidRDefault="00000000">
    <w:pPr>
      <w:pStyle w:val="Subtitle"/>
      <w:pBdr>
        <w:top w:val="nil"/>
        <w:left w:val="nil"/>
        <w:bottom w:val="nil"/>
        <w:right w:val="nil"/>
        <w:between w:val="nil"/>
      </w:pBdr>
      <w:spacing w:before="600"/>
    </w:pPr>
    <w:bookmarkStart w:id="2" w:name="_leajue2ys1lr" w:colFirst="0" w:colLast="0"/>
    <w:bookmarkEnd w:id="2"/>
  </w:p>
  <w:p w14:paraId="5C0FEA3A" w14:textId="77777777" w:rsidR="00000000" w:rsidRDefault="00000000">
    <w:pPr>
      <w:pBdr>
        <w:top w:val="nil"/>
        <w:left w:val="nil"/>
        <w:bottom w:val="nil"/>
        <w:right w:val="nil"/>
        <w:between w:val="nil"/>
      </w:pBdr>
      <w:spacing w:before="0" w:line="240" w:lineRule="auto"/>
    </w:pPr>
    <w:r>
      <w:rPr>
        <w:noProof/>
      </w:rPr>
      <w:drawing>
        <wp:inline distT="114300" distB="114300" distL="114300" distR="114300" wp14:anchorId="42B9D893" wp14:editId="6EB66108">
          <wp:extent cx="5943600" cy="25400"/>
          <wp:effectExtent l="0" t="0" r="0" b="0"/>
          <wp:docPr id="7"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307B6" w14:textId="77777777" w:rsidR="00000000" w:rsidRDefault="0000000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34FF8"/>
    <w:multiLevelType w:val="multilevel"/>
    <w:tmpl w:val="52CE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342B3"/>
    <w:multiLevelType w:val="multilevel"/>
    <w:tmpl w:val="0D1E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F673A0"/>
    <w:multiLevelType w:val="multilevel"/>
    <w:tmpl w:val="439E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2249D7"/>
    <w:multiLevelType w:val="multilevel"/>
    <w:tmpl w:val="1FDA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A90D37"/>
    <w:multiLevelType w:val="multilevel"/>
    <w:tmpl w:val="4CE8B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FB7C2E"/>
    <w:multiLevelType w:val="multilevel"/>
    <w:tmpl w:val="AA122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2A1C6D"/>
    <w:multiLevelType w:val="multilevel"/>
    <w:tmpl w:val="5F5A6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A50B16"/>
    <w:multiLevelType w:val="multilevel"/>
    <w:tmpl w:val="0A86F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C53157"/>
    <w:multiLevelType w:val="multilevel"/>
    <w:tmpl w:val="2708D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635949"/>
    <w:multiLevelType w:val="multilevel"/>
    <w:tmpl w:val="FD8C8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6815433">
    <w:abstractNumId w:val="5"/>
  </w:num>
  <w:num w:numId="2" w16cid:durableId="1851524965">
    <w:abstractNumId w:val="7"/>
  </w:num>
  <w:num w:numId="3" w16cid:durableId="898396384">
    <w:abstractNumId w:val="9"/>
  </w:num>
  <w:num w:numId="4" w16cid:durableId="70854562">
    <w:abstractNumId w:val="8"/>
  </w:num>
  <w:num w:numId="5" w16cid:durableId="1137991715">
    <w:abstractNumId w:val="6"/>
  </w:num>
  <w:num w:numId="6" w16cid:durableId="535700120">
    <w:abstractNumId w:val="3"/>
  </w:num>
  <w:num w:numId="7" w16cid:durableId="1225066333">
    <w:abstractNumId w:val="4"/>
  </w:num>
  <w:num w:numId="8" w16cid:durableId="47730673">
    <w:abstractNumId w:val="2"/>
  </w:num>
  <w:num w:numId="9" w16cid:durableId="1091198789">
    <w:abstractNumId w:val="1"/>
  </w:num>
  <w:num w:numId="10" w16cid:durableId="539705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D17"/>
    <w:rsid w:val="0012688E"/>
    <w:rsid w:val="00185205"/>
    <w:rsid w:val="00253CCE"/>
    <w:rsid w:val="00365D17"/>
    <w:rsid w:val="003B34DC"/>
    <w:rsid w:val="003F2340"/>
    <w:rsid w:val="004073B8"/>
    <w:rsid w:val="00512E05"/>
    <w:rsid w:val="005A2BD1"/>
    <w:rsid w:val="007B6C2B"/>
    <w:rsid w:val="009F1CB0"/>
    <w:rsid w:val="00B1135C"/>
    <w:rsid w:val="00C55AFD"/>
    <w:rsid w:val="00CE2BF5"/>
    <w:rsid w:val="00CF7CE5"/>
    <w:rsid w:val="00E010D7"/>
    <w:rsid w:val="00E24633"/>
    <w:rsid w:val="00EF6B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77BF6"/>
  <w15:chartTrackingRefBased/>
  <w15:docId w15:val="{3B8BD83E-A13D-4287-A239-EB0C4A60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CB0"/>
    <w:pPr>
      <w:spacing w:before="200" w:after="0" w:line="360" w:lineRule="auto"/>
      <w:ind w:left="-15"/>
    </w:pPr>
    <w:rPr>
      <w:rFonts w:ascii="Open Sans" w:eastAsia="Open Sans" w:hAnsi="Open Sans" w:cs="Open Sans"/>
      <w:kern w:val="0"/>
      <w:sz w:val="22"/>
      <w:szCs w:val="22"/>
      <w:lang w:val="en"/>
      <w14:ligatures w14:val="none"/>
    </w:rPr>
  </w:style>
  <w:style w:type="paragraph" w:styleId="Heading1">
    <w:name w:val="heading 1"/>
    <w:basedOn w:val="Normal"/>
    <w:next w:val="Normal"/>
    <w:link w:val="Heading1Char"/>
    <w:uiPriority w:val="9"/>
    <w:qFormat/>
    <w:rsid w:val="00365D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65D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65D1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5D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5D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5D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5D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5D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5D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D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65D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5D1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5D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5D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5D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5D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5D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5D17"/>
    <w:rPr>
      <w:rFonts w:eastAsiaTheme="majorEastAsia" w:cstheme="majorBidi"/>
      <w:color w:val="272727" w:themeColor="text1" w:themeTint="D8"/>
    </w:rPr>
  </w:style>
  <w:style w:type="paragraph" w:styleId="Title">
    <w:name w:val="Title"/>
    <w:basedOn w:val="Normal"/>
    <w:next w:val="Normal"/>
    <w:link w:val="TitleChar"/>
    <w:uiPriority w:val="10"/>
    <w:qFormat/>
    <w:rsid w:val="00365D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5D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5D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5D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5D17"/>
    <w:pPr>
      <w:spacing w:before="160"/>
      <w:jc w:val="center"/>
    </w:pPr>
    <w:rPr>
      <w:i/>
      <w:iCs/>
      <w:color w:val="404040" w:themeColor="text1" w:themeTint="BF"/>
    </w:rPr>
  </w:style>
  <w:style w:type="character" w:customStyle="1" w:styleId="QuoteChar">
    <w:name w:val="Quote Char"/>
    <w:basedOn w:val="DefaultParagraphFont"/>
    <w:link w:val="Quote"/>
    <w:uiPriority w:val="29"/>
    <w:rsid w:val="00365D17"/>
    <w:rPr>
      <w:i/>
      <w:iCs/>
      <w:color w:val="404040" w:themeColor="text1" w:themeTint="BF"/>
    </w:rPr>
  </w:style>
  <w:style w:type="paragraph" w:styleId="ListParagraph">
    <w:name w:val="List Paragraph"/>
    <w:basedOn w:val="Normal"/>
    <w:uiPriority w:val="34"/>
    <w:qFormat/>
    <w:rsid w:val="00365D17"/>
    <w:pPr>
      <w:ind w:left="720"/>
      <w:contextualSpacing/>
    </w:pPr>
  </w:style>
  <w:style w:type="character" w:styleId="IntenseEmphasis">
    <w:name w:val="Intense Emphasis"/>
    <w:basedOn w:val="DefaultParagraphFont"/>
    <w:uiPriority w:val="21"/>
    <w:qFormat/>
    <w:rsid w:val="00365D17"/>
    <w:rPr>
      <w:i/>
      <w:iCs/>
      <w:color w:val="2F5496" w:themeColor="accent1" w:themeShade="BF"/>
    </w:rPr>
  </w:style>
  <w:style w:type="paragraph" w:styleId="IntenseQuote">
    <w:name w:val="Intense Quote"/>
    <w:basedOn w:val="Normal"/>
    <w:next w:val="Normal"/>
    <w:link w:val="IntenseQuoteChar"/>
    <w:uiPriority w:val="30"/>
    <w:qFormat/>
    <w:rsid w:val="00365D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5D17"/>
    <w:rPr>
      <w:i/>
      <w:iCs/>
      <w:color w:val="2F5496" w:themeColor="accent1" w:themeShade="BF"/>
    </w:rPr>
  </w:style>
  <w:style w:type="character" w:styleId="IntenseReference">
    <w:name w:val="Intense Reference"/>
    <w:basedOn w:val="DefaultParagraphFont"/>
    <w:uiPriority w:val="32"/>
    <w:qFormat/>
    <w:rsid w:val="00365D17"/>
    <w:rPr>
      <w:b/>
      <w:bCs/>
      <w:smallCaps/>
      <w:color w:val="2F5496" w:themeColor="accent1" w:themeShade="BF"/>
      <w:spacing w:val="5"/>
    </w:rPr>
  </w:style>
  <w:style w:type="table" w:styleId="TableGrid">
    <w:name w:val="Table Grid"/>
    <w:basedOn w:val="TableNormal"/>
    <w:uiPriority w:val="39"/>
    <w:rsid w:val="00B113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4373736">
      <w:bodyDiv w:val="1"/>
      <w:marLeft w:val="0"/>
      <w:marRight w:val="0"/>
      <w:marTop w:val="0"/>
      <w:marBottom w:val="0"/>
      <w:divBdr>
        <w:top w:val="none" w:sz="0" w:space="0" w:color="auto"/>
        <w:left w:val="none" w:sz="0" w:space="0" w:color="auto"/>
        <w:bottom w:val="none" w:sz="0" w:space="0" w:color="auto"/>
        <w:right w:val="none" w:sz="0" w:space="0" w:color="auto"/>
      </w:divBdr>
    </w:div>
    <w:div w:id="171758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oter" Target="footer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10</Pages>
  <Words>1100</Words>
  <Characters>6270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Alireza</cp:lastModifiedBy>
  <cp:revision>13</cp:revision>
  <dcterms:created xsi:type="dcterms:W3CDTF">2025-07-07T16:57:00Z</dcterms:created>
  <dcterms:modified xsi:type="dcterms:W3CDTF">2025-07-07T17:19:00Z</dcterms:modified>
</cp:coreProperties>
</file>