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A59F4" w14:textId="77777777" w:rsidR="00AE4861" w:rsidRDefault="00AE4861" w:rsidP="00AE4861">
      <w:pPr>
        <w:pBdr>
          <w:top w:val="nil"/>
          <w:left w:val="nil"/>
          <w:bottom w:val="nil"/>
          <w:right w:val="nil"/>
          <w:between w:val="nil"/>
        </w:pBdr>
        <w:spacing w:before="0" w:line="240" w:lineRule="auto"/>
        <w:jc w:val="both"/>
        <w:rPr>
          <w:rFonts w:ascii="Calibri" w:eastAsia="Calibri" w:hAnsi="Calibri" w:cs="Calibri"/>
          <w:color w:val="666666"/>
          <w:sz w:val="28"/>
          <w:szCs w:val="28"/>
        </w:rPr>
      </w:pPr>
      <w:r>
        <w:rPr>
          <w:rFonts w:ascii="Calibri" w:eastAsia="Calibri" w:hAnsi="Calibri" w:cs="Calibri"/>
          <w:color w:val="666666"/>
          <w:sz w:val="28"/>
          <w:szCs w:val="28"/>
        </w:rPr>
        <w:t>Alireza Limooie</w:t>
      </w:r>
    </w:p>
    <w:p w14:paraId="0609B25F" w14:textId="32F51250" w:rsidR="00AE4861" w:rsidRPr="00EC0B59" w:rsidRDefault="006B72FB" w:rsidP="006B72FB">
      <w:pPr>
        <w:pStyle w:val="Title"/>
        <w:spacing w:before="240" w:after="240"/>
        <w:rPr>
          <w:rFonts w:ascii="Calibri" w:eastAsia="Calibri" w:hAnsi="Calibri" w:cs="Calibri"/>
          <w:b/>
          <w:sz w:val="48"/>
          <w:szCs w:val="48"/>
        </w:rPr>
      </w:pPr>
      <w:r w:rsidRPr="006B72FB">
        <w:rPr>
          <w:rFonts w:ascii="Calibri" w:eastAsia="Calibri" w:hAnsi="Calibri" w:cs="Calibri"/>
          <w:b/>
          <w:bCs/>
          <w:sz w:val="48"/>
          <w:szCs w:val="48"/>
        </w:rPr>
        <w:t>Geometric Noise Augmentation for Roof Graph Reconstruction</w:t>
      </w:r>
    </w:p>
    <w:p w14:paraId="3D0C99FD" w14:textId="02A5BF6C" w:rsidR="00AE4861" w:rsidRDefault="00AE4861" w:rsidP="00AE4861">
      <w:pPr>
        <w:pStyle w:val="Title"/>
        <w:spacing w:before="240" w:after="240"/>
        <w:rPr>
          <w:rFonts w:ascii="Calibri" w:eastAsia="Calibri" w:hAnsi="Calibri" w:cs="Calibri"/>
          <w:sz w:val="12"/>
          <w:szCs w:val="12"/>
        </w:rPr>
      </w:pPr>
      <w:r>
        <w:rPr>
          <w:rFonts w:ascii="Calibri" w:eastAsia="Calibri" w:hAnsi="Calibri" w:cs="Calibri"/>
          <w:color w:val="000000"/>
          <w:sz w:val="44"/>
          <w:szCs w:val="44"/>
        </w:rPr>
        <w:t xml:space="preserve">Date: </w:t>
      </w:r>
      <w:r w:rsidR="00E62B2A">
        <w:rPr>
          <w:rFonts w:ascii="Calibri" w:eastAsia="Calibri" w:hAnsi="Calibri" w:cs="Calibri"/>
          <w:color w:val="000000"/>
          <w:sz w:val="44"/>
          <w:szCs w:val="44"/>
        </w:rPr>
        <w:t>24</w:t>
      </w:r>
      <w:r>
        <w:rPr>
          <w:rFonts w:ascii="Calibri" w:eastAsia="Calibri" w:hAnsi="Calibri" w:cs="Calibri"/>
          <w:color w:val="000000"/>
          <w:sz w:val="44"/>
          <w:szCs w:val="44"/>
        </w:rPr>
        <w:t>/</w:t>
      </w:r>
      <w:r w:rsidR="00E62B2A">
        <w:rPr>
          <w:rFonts w:ascii="Calibri" w:eastAsia="Calibri" w:hAnsi="Calibri" w:cs="Calibri"/>
          <w:color w:val="000000"/>
          <w:sz w:val="44"/>
          <w:szCs w:val="44"/>
        </w:rPr>
        <w:t>07</w:t>
      </w:r>
      <w:r>
        <w:rPr>
          <w:rFonts w:ascii="Calibri" w:eastAsia="Calibri" w:hAnsi="Calibri" w:cs="Calibri"/>
          <w:color w:val="000000"/>
          <w:sz w:val="44"/>
          <w:szCs w:val="44"/>
        </w:rPr>
        <w:t>/2025</w:t>
      </w:r>
    </w:p>
    <w:p w14:paraId="277C5095" w14:textId="77777777" w:rsidR="00AE4861" w:rsidRDefault="00AE4861" w:rsidP="00AE4861">
      <w:pPr>
        <w:pBdr>
          <w:top w:val="nil"/>
          <w:left w:val="nil"/>
          <w:bottom w:val="nil"/>
          <w:right w:val="nil"/>
          <w:between w:val="nil"/>
        </w:pBdr>
        <w:spacing w:before="60"/>
        <w:jc w:val="both"/>
        <w:rPr>
          <w:rFonts w:ascii="Calibri" w:eastAsia="Calibri" w:hAnsi="Calibri" w:cs="Calibri"/>
          <w:b/>
          <w:sz w:val="24"/>
          <w:szCs w:val="24"/>
        </w:rPr>
      </w:pPr>
      <w:r>
        <w:rPr>
          <w:rFonts w:ascii="Calibri" w:eastAsia="Calibri" w:hAnsi="Calibri" w:cs="Calibri"/>
          <w:noProof/>
          <w:sz w:val="24"/>
          <w:szCs w:val="24"/>
        </w:rPr>
        <w:drawing>
          <wp:inline distT="114300" distB="114300" distL="114300" distR="114300" wp14:anchorId="7FB2D13F" wp14:editId="0A12503B">
            <wp:extent cx="5943600" cy="38100"/>
            <wp:effectExtent l="0" t="0" r="0" b="0"/>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5"/>
                    <a:srcRect/>
                    <a:stretch>
                      <a:fillRect/>
                    </a:stretch>
                  </pic:blipFill>
                  <pic:spPr>
                    <a:xfrm>
                      <a:off x="0" y="0"/>
                      <a:ext cx="5943600" cy="38100"/>
                    </a:xfrm>
                    <a:prstGeom prst="rect">
                      <a:avLst/>
                    </a:prstGeom>
                    <a:ln/>
                  </pic:spPr>
                </pic:pic>
              </a:graphicData>
            </a:graphic>
          </wp:inline>
        </w:drawing>
      </w:r>
    </w:p>
    <w:p w14:paraId="68605761" w14:textId="77777777" w:rsidR="006B72FB" w:rsidRPr="006B72FB" w:rsidRDefault="006B72FB" w:rsidP="006B72FB">
      <w:pPr>
        <w:ind w:left="0"/>
        <w:jc w:val="both"/>
        <w:rPr>
          <w:rFonts w:asciiTheme="minorHAnsi" w:hAnsiTheme="minorHAnsi" w:cstheme="minorHAnsi"/>
          <w:b/>
          <w:bCs/>
          <w:sz w:val="28"/>
          <w:szCs w:val="28"/>
          <w:lang w:val="en-US"/>
        </w:rPr>
      </w:pPr>
      <w:r w:rsidRPr="006B72FB">
        <w:rPr>
          <w:rFonts w:asciiTheme="minorHAnsi" w:hAnsiTheme="minorHAnsi" w:cstheme="minorHAnsi"/>
          <w:b/>
          <w:bCs/>
          <w:sz w:val="28"/>
          <w:szCs w:val="28"/>
          <w:lang w:val="en-US"/>
        </w:rPr>
        <w:t>1. Objective &amp; Background</w:t>
      </w:r>
    </w:p>
    <w:p w14:paraId="530515AE" w14:textId="77777777" w:rsidR="006B72FB" w:rsidRPr="006B72FB" w:rsidRDefault="006B72FB" w:rsidP="006B72FB">
      <w:pPr>
        <w:ind w:left="0"/>
        <w:jc w:val="both"/>
        <w:rPr>
          <w:rFonts w:asciiTheme="minorHAnsi" w:hAnsiTheme="minorHAnsi" w:cstheme="minorHAnsi"/>
          <w:sz w:val="24"/>
          <w:szCs w:val="24"/>
          <w:lang w:val="en-US"/>
        </w:rPr>
      </w:pPr>
      <w:r w:rsidRPr="006B72FB">
        <w:rPr>
          <w:rFonts w:asciiTheme="minorHAnsi" w:hAnsiTheme="minorHAnsi" w:cstheme="minorHAnsi"/>
          <w:sz w:val="24"/>
          <w:szCs w:val="24"/>
          <w:lang w:val="en-US"/>
        </w:rPr>
        <w:t>This report documents the continuation of efforts to solve the iterative refinement divergence identified in the previous report (21/07/2025). The primary objective was to validate the hypothesis that the static, initial confidence score was misleading the model in subsequent refinement iterations. This was tested by training and evaluating a "confidence-agnostic" model variant.</w:t>
      </w:r>
    </w:p>
    <w:p w14:paraId="051D8E34" w14:textId="77777777" w:rsidR="006B72FB" w:rsidRPr="006B72FB" w:rsidRDefault="006B72FB" w:rsidP="006B72FB">
      <w:pPr>
        <w:ind w:left="0"/>
        <w:jc w:val="both"/>
        <w:rPr>
          <w:rFonts w:asciiTheme="minorHAnsi" w:hAnsiTheme="minorHAnsi" w:cstheme="minorHAnsi"/>
          <w:sz w:val="24"/>
          <w:szCs w:val="24"/>
          <w:lang w:val="en-US"/>
        </w:rPr>
      </w:pPr>
      <w:r w:rsidRPr="006B72FB">
        <w:rPr>
          <w:rFonts w:asciiTheme="minorHAnsi" w:hAnsiTheme="minorHAnsi" w:cstheme="minorHAnsi"/>
          <w:sz w:val="24"/>
          <w:szCs w:val="24"/>
          <w:lang w:val="en-US"/>
        </w:rPr>
        <w:t>Concurrently, we investigated the impact of the model's output head architecture on performance. With insights from these experiments, a new, more sophisticated training paradigm—</w:t>
      </w:r>
      <w:r w:rsidRPr="006B72FB">
        <w:rPr>
          <w:rFonts w:asciiTheme="minorHAnsi" w:hAnsiTheme="minorHAnsi" w:cstheme="minorHAnsi"/>
          <w:b/>
          <w:bCs/>
          <w:sz w:val="24"/>
          <w:szCs w:val="24"/>
          <w:lang w:val="en-US"/>
        </w:rPr>
        <w:t>Staged Deep Supervision</w:t>
      </w:r>
      <w:r w:rsidRPr="006B72FB">
        <w:rPr>
          <w:rFonts w:asciiTheme="minorHAnsi" w:hAnsiTheme="minorHAnsi" w:cstheme="minorHAnsi"/>
          <w:sz w:val="24"/>
          <w:szCs w:val="24"/>
          <w:lang w:val="en-US"/>
        </w:rPr>
        <w:t>—is proposed. This new methodology aims to create a model with specialized layers, where shallower layers learn coarse, large-scale corrections and deeper layers learn fine-grained, precise adjustments, directly addressing the requirements of an iterative refinement process.</w:t>
      </w:r>
    </w:p>
    <w:p w14:paraId="67338F41" w14:textId="77777777" w:rsidR="006B72FB" w:rsidRDefault="006B72FB">
      <w:pPr>
        <w:spacing w:before="0" w:after="160" w:line="278" w:lineRule="auto"/>
        <w:ind w:left="0"/>
        <w:rPr>
          <w:rFonts w:asciiTheme="minorHAnsi" w:hAnsiTheme="minorHAnsi" w:cstheme="minorHAnsi"/>
          <w:b/>
          <w:bCs/>
          <w:sz w:val="24"/>
          <w:szCs w:val="24"/>
          <w:lang w:val="en-US"/>
        </w:rPr>
      </w:pPr>
      <w:r>
        <w:rPr>
          <w:rFonts w:asciiTheme="minorHAnsi" w:hAnsiTheme="minorHAnsi" w:cstheme="minorHAnsi"/>
          <w:b/>
          <w:bCs/>
          <w:sz w:val="24"/>
          <w:szCs w:val="24"/>
          <w:lang w:val="en-US"/>
        </w:rPr>
        <w:br w:type="page"/>
      </w:r>
    </w:p>
    <w:p w14:paraId="1AAADDB0" w14:textId="77777777" w:rsidR="006B72FB" w:rsidRDefault="006B72FB" w:rsidP="006B72FB">
      <w:pPr>
        <w:ind w:left="0"/>
        <w:jc w:val="both"/>
        <w:rPr>
          <w:rFonts w:asciiTheme="minorHAnsi" w:hAnsiTheme="minorHAnsi" w:cstheme="minorHAnsi"/>
          <w:b/>
          <w:bCs/>
          <w:sz w:val="24"/>
          <w:szCs w:val="24"/>
          <w:lang w:val="en-US"/>
        </w:rPr>
      </w:pPr>
    </w:p>
    <w:p w14:paraId="59E51A22" w14:textId="400BAAF9" w:rsidR="006B72FB" w:rsidRPr="006B72FB" w:rsidRDefault="006B72FB" w:rsidP="006B72FB">
      <w:pPr>
        <w:ind w:left="0"/>
        <w:jc w:val="both"/>
        <w:rPr>
          <w:rFonts w:asciiTheme="minorHAnsi" w:hAnsiTheme="minorHAnsi" w:cstheme="minorHAnsi"/>
          <w:b/>
          <w:bCs/>
          <w:sz w:val="28"/>
          <w:szCs w:val="28"/>
          <w:lang w:val="en-US"/>
        </w:rPr>
      </w:pPr>
      <w:r w:rsidRPr="006B72FB">
        <w:rPr>
          <w:rFonts w:asciiTheme="minorHAnsi" w:hAnsiTheme="minorHAnsi" w:cstheme="minorHAnsi"/>
          <w:b/>
          <w:bCs/>
          <w:sz w:val="28"/>
          <w:szCs w:val="28"/>
          <w:lang w:val="en-US"/>
        </w:rPr>
        <w:t>2. Experimental Results &amp; Analysis</w:t>
      </w:r>
    </w:p>
    <w:p w14:paraId="452881DD" w14:textId="77777777" w:rsidR="006B72FB" w:rsidRPr="006B72FB" w:rsidRDefault="006B72FB" w:rsidP="006B72FB">
      <w:pPr>
        <w:ind w:left="0"/>
        <w:jc w:val="both"/>
        <w:rPr>
          <w:rFonts w:asciiTheme="minorHAnsi" w:hAnsiTheme="minorHAnsi" w:cstheme="minorHAnsi"/>
          <w:sz w:val="24"/>
          <w:szCs w:val="24"/>
          <w:lang w:val="en-US"/>
        </w:rPr>
      </w:pPr>
      <w:r w:rsidRPr="006B72FB">
        <w:rPr>
          <w:rFonts w:asciiTheme="minorHAnsi" w:hAnsiTheme="minorHAnsi" w:cstheme="minorHAnsi"/>
          <w:sz w:val="24"/>
          <w:szCs w:val="24"/>
          <w:lang w:val="en-US"/>
        </w:rPr>
        <w:t>This work period focused on two key experiments: removing the confidence score feature and exploring different MLP head structures.</w:t>
      </w:r>
    </w:p>
    <w:p w14:paraId="3E0ACA43" w14:textId="77777777" w:rsidR="006B72FB" w:rsidRPr="006B72FB" w:rsidRDefault="006B72FB" w:rsidP="006B72FB">
      <w:pPr>
        <w:ind w:left="0"/>
        <w:jc w:val="both"/>
        <w:rPr>
          <w:rFonts w:asciiTheme="minorHAnsi" w:hAnsiTheme="minorHAnsi" w:cstheme="minorHAnsi"/>
          <w:b/>
          <w:bCs/>
          <w:sz w:val="24"/>
          <w:szCs w:val="24"/>
          <w:lang w:val="en-US"/>
        </w:rPr>
      </w:pPr>
      <w:r w:rsidRPr="006B72FB">
        <w:rPr>
          <w:rFonts w:asciiTheme="minorHAnsi" w:hAnsiTheme="minorHAnsi" w:cstheme="minorHAnsi"/>
          <w:b/>
          <w:bCs/>
          <w:sz w:val="24"/>
          <w:szCs w:val="24"/>
          <w:lang w:val="en-US"/>
        </w:rPr>
        <w:t>2.1. The Confidence-Agnostic Model: Validating the Hypothesis</w:t>
      </w:r>
    </w:p>
    <w:p w14:paraId="3EFE310D" w14:textId="77777777" w:rsidR="006B72FB" w:rsidRPr="006B72FB" w:rsidRDefault="006B72FB" w:rsidP="006B72FB">
      <w:pPr>
        <w:ind w:left="0"/>
        <w:jc w:val="both"/>
        <w:rPr>
          <w:rFonts w:asciiTheme="minorHAnsi" w:hAnsiTheme="minorHAnsi" w:cstheme="minorHAnsi"/>
          <w:sz w:val="24"/>
          <w:szCs w:val="24"/>
          <w:lang w:val="en-US"/>
        </w:rPr>
      </w:pPr>
      <w:r w:rsidRPr="006B72FB">
        <w:rPr>
          <w:rFonts w:asciiTheme="minorHAnsi" w:hAnsiTheme="minorHAnsi" w:cstheme="minorHAnsi"/>
          <w:sz w:val="24"/>
          <w:szCs w:val="24"/>
          <w:lang w:val="en-US"/>
        </w:rPr>
        <w:t>Following the action plan from the previous report, a new model variant was trained from scratch with the --</w:t>
      </w:r>
      <w:proofErr w:type="spellStart"/>
      <w:r w:rsidRPr="006B72FB">
        <w:rPr>
          <w:rFonts w:asciiTheme="minorHAnsi" w:hAnsiTheme="minorHAnsi" w:cstheme="minorHAnsi"/>
          <w:sz w:val="24"/>
          <w:szCs w:val="24"/>
          <w:lang w:val="en-US"/>
        </w:rPr>
        <w:t>include_confidence</w:t>
      </w:r>
      <w:proofErr w:type="spellEnd"/>
      <w:r w:rsidRPr="006B72FB">
        <w:rPr>
          <w:rFonts w:asciiTheme="minorHAnsi" w:hAnsiTheme="minorHAnsi" w:cstheme="minorHAnsi"/>
          <w:sz w:val="24"/>
          <w:szCs w:val="24"/>
          <w:lang w:val="en-US"/>
        </w:rPr>
        <w:t> flag disabled. This forced the model to rely exclusively on geometric and topological context to infer the quality and structure of the input graph.</w:t>
      </w:r>
    </w:p>
    <w:p w14:paraId="74D9F706" w14:textId="39FDDBE4" w:rsidR="006B72FB" w:rsidRPr="006B72FB" w:rsidRDefault="006B72FB" w:rsidP="006B72FB">
      <w:pPr>
        <w:numPr>
          <w:ilvl w:val="0"/>
          <w:numId w:val="1"/>
        </w:numPr>
        <w:jc w:val="both"/>
        <w:rPr>
          <w:rFonts w:asciiTheme="minorHAnsi" w:hAnsiTheme="minorHAnsi" w:cstheme="minorHAnsi"/>
          <w:b/>
          <w:bCs/>
          <w:sz w:val="24"/>
          <w:szCs w:val="24"/>
          <w:lang w:val="en-US"/>
        </w:rPr>
      </w:pPr>
      <w:r w:rsidRPr="006B72FB">
        <w:rPr>
          <w:rFonts w:asciiTheme="minorHAnsi" w:hAnsiTheme="minorHAnsi" w:cstheme="minorHAnsi"/>
          <w:b/>
          <w:bCs/>
          <w:sz w:val="24"/>
          <w:szCs w:val="24"/>
          <w:lang w:val="en-US"/>
        </w:rPr>
        <w:t>Results:</w:t>
      </w:r>
      <w:r w:rsidRPr="006B72FB">
        <w:rPr>
          <w:rFonts w:asciiTheme="minorHAnsi" w:hAnsiTheme="minorHAnsi" w:cstheme="minorHAnsi"/>
          <w:sz w:val="24"/>
          <w:szCs w:val="24"/>
          <w:lang w:val="en-US"/>
        </w:rPr>
        <w:t xml:space="preserve"> After </w:t>
      </w:r>
      <w:r>
        <w:rPr>
          <w:rFonts w:asciiTheme="minorHAnsi" w:hAnsiTheme="minorHAnsi" w:cstheme="minorHAnsi"/>
          <w:sz w:val="24"/>
          <w:szCs w:val="24"/>
          <w:lang w:val="en-US"/>
        </w:rPr>
        <w:t>7</w:t>
      </w:r>
      <w:r w:rsidRPr="006B72FB">
        <w:rPr>
          <w:rFonts w:asciiTheme="minorHAnsi" w:hAnsiTheme="minorHAnsi" w:cstheme="minorHAnsi"/>
          <w:sz w:val="24"/>
          <w:szCs w:val="24"/>
          <w:lang w:val="en-US"/>
        </w:rPr>
        <w:t xml:space="preserve"> epochs of training, the confidence-agnostic model demonstrated stable behavior in the iterative refinement task.</w:t>
      </w:r>
    </w:p>
    <w:p w14:paraId="4FEAD120" w14:textId="14C8BE07" w:rsidR="006B72FB" w:rsidRDefault="006B72FB" w:rsidP="006B72FB">
      <w:pPr>
        <w:ind w:left="0"/>
        <w:jc w:val="center"/>
        <w:rPr>
          <w:rFonts w:asciiTheme="minorHAnsi" w:hAnsiTheme="minorHAnsi" w:cstheme="minorHAnsi"/>
          <w:b/>
          <w:bCs/>
          <w:sz w:val="24"/>
          <w:szCs w:val="24"/>
          <w:lang w:val="en-US"/>
        </w:rPr>
      </w:pPr>
      <w:r>
        <w:rPr>
          <w:noProof/>
        </w:rPr>
        <w:drawing>
          <wp:inline distT="0" distB="0" distL="0" distR="0" wp14:anchorId="323A14BF" wp14:editId="7D2BA9BC">
            <wp:extent cx="5943600" cy="3467100"/>
            <wp:effectExtent l="0" t="0" r="0" b="0"/>
            <wp:docPr id="1251190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4D01023C" w14:textId="77777777" w:rsidR="006B72FB" w:rsidRDefault="006B72FB" w:rsidP="006B72FB">
      <w:pPr>
        <w:ind w:left="0"/>
        <w:jc w:val="center"/>
        <w:rPr>
          <w:rFonts w:asciiTheme="minorHAnsi" w:hAnsiTheme="minorHAnsi" w:cstheme="minorHAnsi"/>
          <w:b/>
          <w:bCs/>
          <w:sz w:val="24"/>
          <w:szCs w:val="24"/>
          <w:lang w:val="en-US"/>
        </w:rPr>
      </w:pPr>
    </w:p>
    <w:p w14:paraId="6148D723" w14:textId="77777777" w:rsidR="006B72FB" w:rsidRDefault="006B72FB" w:rsidP="006B72FB">
      <w:pPr>
        <w:ind w:left="0"/>
        <w:jc w:val="center"/>
        <w:rPr>
          <w:rFonts w:asciiTheme="minorHAnsi" w:hAnsiTheme="minorHAnsi" w:cstheme="minorHAnsi"/>
          <w:b/>
          <w:bCs/>
          <w:sz w:val="24"/>
          <w:szCs w:val="24"/>
          <w:lang w:val="en-US"/>
        </w:rPr>
      </w:pPr>
    </w:p>
    <w:p w14:paraId="341C2A25" w14:textId="77777777" w:rsidR="006B72FB" w:rsidRPr="006B72FB" w:rsidRDefault="006B72FB" w:rsidP="006B72FB">
      <w:pPr>
        <w:ind w:left="0"/>
        <w:jc w:val="center"/>
        <w:rPr>
          <w:rFonts w:asciiTheme="minorHAnsi" w:hAnsiTheme="minorHAnsi" w:cstheme="minorHAnsi"/>
          <w:b/>
          <w:bCs/>
          <w:sz w:val="24"/>
          <w:szCs w:val="24"/>
          <w:lang w:val="en-US"/>
        </w:rPr>
      </w:pPr>
    </w:p>
    <w:p w14:paraId="15D23152" w14:textId="1A7FCB87" w:rsidR="006B72FB" w:rsidRPr="006B72FB" w:rsidRDefault="006B72FB" w:rsidP="006B72FB">
      <w:pPr>
        <w:numPr>
          <w:ilvl w:val="0"/>
          <w:numId w:val="1"/>
        </w:numPr>
        <w:jc w:val="both"/>
        <w:rPr>
          <w:rFonts w:asciiTheme="minorHAnsi" w:hAnsiTheme="minorHAnsi" w:cstheme="minorHAnsi"/>
          <w:b/>
          <w:bCs/>
          <w:sz w:val="24"/>
          <w:szCs w:val="24"/>
          <w:lang w:val="en-US"/>
        </w:rPr>
      </w:pPr>
      <w:r w:rsidRPr="006B72FB">
        <w:rPr>
          <w:rFonts w:asciiTheme="minorHAnsi" w:hAnsiTheme="minorHAnsi" w:cstheme="minorHAnsi"/>
          <w:b/>
          <w:bCs/>
          <w:sz w:val="24"/>
          <w:szCs w:val="24"/>
          <w:lang w:val="en-US"/>
        </w:rPr>
        <w:t>2.2. Exploring Output Head Architectures:</w:t>
      </w:r>
    </w:p>
    <w:p w14:paraId="3BBADE32" w14:textId="77777777" w:rsidR="006B72FB" w:rsidRPr="006B72FB" w:rsidRDefault="006B72FB" w:rsidP="006B72FB">
      <w:pPr>
        <w:ind w:left="0"/>
        <w:jc w:val="both"/>
        <w:rPr>
          <w:rFonts w:asciiTheme="minorHAnsi" w:hAnsiTheme="minorHAnsi" w:cstheme="minorHAnsi"/>
          <w:sz w:val="24"/>
          <w:szCs w:val="24"/>
          <w:lang w:val="en-US"/>
        </w:rPr>
      </w:pPr>
      <w:r w:rsidRPr="006B72FB">
        <w:rPr>
          <w:rFonts w:asciiTheme="minorHAnsi" w:hAnsiTheme="minorHAnsi" w:cstheme="minorHAnsi"/>
          <w:sz w:val="24"/>
          <w:szCs w:val="24"/>
          <w:lang w:val="en-US"/>
        </w:rPr>
        <w:t>A parallel experiment was conducted to determine if a more complex output head could improve performance. The default model uses a single linear layer to project the </w:t>
      </w:r>
      <w:proofErr w:type="spellStart"/>
      <w:r w:rsidRPr="006B72FB">
        <w:rPr>
          <w:rFonts w:asciiTheme="minorHAnsi" w:hAnsiTheme="minorHAnsi" w:cstheme="minorHAnsi"/>
          <w:sz w:val="24"/>
          <w:szCs w:val="24"/>
          <w:lang w:val="en-US"/>
        </w:rPr>
        <w:t>d_model</w:t>
      </w:r>
      <w:proofErr w:type="spellEnd"/>
      <w:r w:rsidRPr="006B72FB">
        <w:rPr>
          <w:rFonts w:asciiTheme="minorHAnsi" w:hAnsiTheme="minorHAnsi" w:cstheme="minorHAnsi"/>
          <w:sz w:val="24"/>
          <w:szCs w:val="24"/>
          <w:lang w:val="en-US"/>
        </w:rPr>
        <w:t> (256) dimensional transformer output to the 4 target coordinates. We hypothesized that adding intermediate non-linear layers might allow the model to learn a more complex mapping. Several configurations were tested using the --</w:t>
      </w:r>
      <w:proofErr w:type="spellStart"/>
      <w:r w:rsidRPr="006B72FB">
        <w:rPr>
          <w:rFonts w:asciiTheme="minorHAnsi" w:hAnsiTheme="minorHAnsi" w:cstheme="minorHAnsi"/>
          <w:sz w:val="24"/>
          <w:szCs w:val="24"/>
          <w:lang w:val="en-US"/>
        </w:rPr>
        <w:t>mlp_head_dims</w:t>
      </w:r>
      <w:proofErr w:type="spellEnd"/>
      <w:r w:rsidRPr="006B72FB">
        <w:rPr>
          <w:rFonts w:asciiTheme="minorHAnsi" w:hAnsiTheme="minorHAnsi" w:cstheme="minorHAnsi"/>
          <w:sz w:val="24"/>
          <w:szCs w:val="24"/>
          <w:lang w:val="en-US"/>
        </w:rPr>
        <w:t> and --</w:t>
      </w:r>
      <w:proofErr w:type="spellStart"/>
      <w:r w:rsidRPr="006B72FB">
        <w:rPr>
          <w:rFonts w:asciiTheme="minorHAnsi" w:hAnsiTheme="minorHAnsi" w:cstheme="minorHAnsi"/>
          <w:sz w:val="24"/>
          <w:szCs w:val="24"/>
          <w:lang w:val="en-US"/>
        </w:rPr>
        <w:t>mlp_head_activations</w:t>
      </w:r>
      <w:proofErr w:type="spellEnd"/>
      <w:r w:rsidRPr="006B72FB">
        <w:rPr>
          <w:rFonts w:asciiTheme="minorHAnsi" w:hAnsiTheme="minorHAnsi" w:cstheme="minorHAnsi"/>
          <w:sz w:val="24"/>
          <w:szCs w:val="24"/>
          <w:lang w:val="en-US"/>
        </w:rPr>
        <w:t> arguments:</w:t>
      </w:r>
    </w:p>
    <w:p w14:paraId="0AEB01FA" w14:textId="77777777" w:rsidR="006B72FB" w:rsidRDefault="006B72FB" w:rsidP="006B72FB">
      <w:pPr>
        <w:numPr>
          <w:ilvl w:val="0"/>
          <w:numId w:val="2"/>
        </w:numPr>
        <w:jc w:val="both"/>
        <w:rPr>
          <w:rFonts w:asciiTheme="minorHAnsi" w:hAnsiTheme="minorHAnsi" w:cstheme="minorHAnsi"/>
          <w:sz w:val="24"/>
          <w:szCs w:val="24"/>
          <w:lang w:val="en-US"/>
        </w:rPr>
      </w:pPr>
      <w:r w:rsidRPr="006B72FB">
        <w:rPr>
          <w:rFonts w:asciiTheme="minorHAnsi" w:hAnsiTheme="minorHAnsi" w:cstheme="minorHAnsi"/>
          <w:sz w:val="24"/>
          <w:szCs w:val="24"/>
          <w:lang w:val="en-US"/>
        </w:rPr>
        <w:t>--</w:t>
      </w:r>
      <w:proofErr w:type="spellStart"/>
      <w:r w:rsidRPr="006B72FB">
        <w:rPr>
          <w:rFonts w:asciiTheme="minorHAnsi" w:hAnsiTheme="minorHAnsi" w:cstheme="minorHAnsi"/>
          <w:sz w:val="24"/>
          <w:szCs w:val="24"/>
          <w:lang w:val="en-US"/>
        </w:rPr>
        <w:t>mlp_head_dims</w:t>
      </w:r>
      <w:proofErr w:type="spellEnd"/>
      <w:r w:rsidRPr="006B72FB">
        <w:rPr>
          <w:rFonts w:asciiTheme="minorHAnsi" w:hAnsiTheme="minorHAnsi" w:cstheme="minorHAnsi"/>
          <w:sz w:val="24"/>
          <w:szCs w:val="24"/>
          <w:lang w:val="en-US"/>
        </w:rPr>
        <w:t xml:space="preserve"> 64 16 --</w:t>
      </w:r>
      <w:proofErr w:type="spellStart"/>
      <w:r w:rsidRPr="006B72FB">
        <w:rPr>
          <w:rFonts w:asciiTheme="minorHAnsi" w:hAnsiTheme="minorHAnsi" w:cstheme="minorHAnsi"/>
          <w:sz w:val="24"/>
          <w:szCs w:val="24"/>
          <w:lang w:val="en-US"/>
        </w:rPr>
        <w:t>mlp_head_activations</w:t>
      </w:r>
      <w:proofErr w:type="spellEnd"/>
      <w:r w:rsidRPr="006B72FB">
        <w:rPr>
          <w:rFonts w:asciiTheme="minorHAnsi" w:hAnsiTheme="minorHAnsi" w:cstheme="minorHAnsi"/>
          <w:sz w:val="24"/>
          <w:szCs w:val="24"/>
          <w:lang w:val="en-US"/>
        </w:rPr>
        <w:t xml:space="preserve"> </w:t>
      </w:r>
      <w:proofErr w:type="spellStart"/>
      <w:r w:rsidRPr="006B72FB">
        <w:rPr>
          <w:rFonts w:asciiTheme="minorHAnsi" w:hAnsiTheme="minorHAnsi" w:cstheme="minorHAnsi"/>
          <w:sz w:val="24"/>
          <w:szCs w:val="24"/>
          <w:lang w:val="en-US"/>
        </w:rPr>
        <w:t>relu</w:t>
      </w:r>
      <w:proofErr w:type="spellEnd"/>
      <w:r w:rsidRPr="006B72FB">
        <w:rPr>
          <w:rFonts w:asciiTheme="minorHAnsi" w:hAnsiTheme="minorHAnsi" w:cstheme="minorHAnsi"/>
          <w:sz w:val="24"/>
          <w:szCs w:val="24"/>
          <w:lang w:val="en-US"/>
        </w:rPr>
        <w:t xml:space="preserve"> </w:t>
      </w:r>
      <w:proofErr w:type="spellStart"/>
      <w:r w:rsidRPr="006B72FB">
        <w:rPr>
          <w:rFonts w:asciiTheme="minorHAnsi" w:hAnsiTheme="minorHAnsi" w:cstheme="minorHAnsi"/>
          <w:sz w:val="24"/>
          <w:szCs w:val="24"/>
          <w:lang w:val="en-US"/>
        </w:rPr>
        <w:t>relu</w:t>
      </w:r>
      <w:proofErr w:type="spellEnd"/>
      <w:r w:rsidRPr="006B72FB">
        <w:rPr>
          <w:rFonts w:asciiTheme="minorHAnsi" w:hAnsiTheme="minorHAnsi" w:cstheme="minorHAnsi"/>
          <w:sz w:val="24"/>
          <w:szCs w:val="24"/>
          <w:lang w:val="en-US"/>
        </w:rPr>
        <w:t> (256 -&gt; 64 -&gt; 16 -&gt; 4)</w:t>
      </w:r>
    </w:p>
    <w:p w14:paraId="77C88028" w14:textId="3FB13732" w:rsidR="006B72FB" w:rsidRPr="006B72FB" w:rsidRDefault="006B72FB" w:rsidP="006B72FB">
      <w:pPr>
        <w:ind w:left="0"/>
        <w:jc w:val="both"/>
        <w:rPr>
          <w:rFonts w:asciiTheme="minorHAnsi" w:hAnsiTheme="minorHAnsi" w:cstheme="minorHAnsi"/>
          <w:sz w:val="24"/>
          <w:szCs w:val="24"/>
          <w:lang w:val="en-US"/>
        </w:rPr>
      </w:pPr>
      <w:r>
        <w:rPr>
          <w:noProof/>
        </w:rPr>
        <w:drawing>
          <wp:inline distT="0" distB="0" distL="0" distR="0" wp14:anchorId="2ACBDD10" wp14:editId="24842928">
            <wp:extent cx="5943600" cy="3467100"/>
            <wp:effectExtent l="0" t="0" r="0" b="0"/>
            <wp:docPr id="1711334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02A0AE6D" w14:textId="77777777" w:rsidR="006B72FB" w:rsidRDefault="006B72FB">
      <w:pPr>
        <w:spacing w:before="0" w:after="160" w:line="278" w:lineRule="auto"/>
        <w:ind w:left="0"/>
        <w:rPr>
          <w:rFonts w:asciiTheme="minorHAnsi" w:hAnsiTheme="minorHAnsi" w:cstheme="minorHAnsi"/>
          <w:sz w:val="24"/>
          <w:szCs w:val="24"/>
          <w:lang w:val="en-US"/>
        </w:rPr>
      </w:pPr>
      <w:r>
        <w:rPr>
          <w:rFonts w:asciiTheme="minorHAnsi" w:hAnsiTheme="minorHAnsi" w:cstheme="minorHAnsi"/>
          <w:sz w:val="24"/>
          <w:szCs w:val="24"/>
          <w:lang w:val="en-US"/>
        </w:rPr>
        <w:br w:type="page"/>
      </w:r>
    </w:p>
    <w:p w14:paraId="47A76108" w14:textId="77777777" w:rsidR="006B72FB" w:rsidRDefault="006B72FB" w:rsidP="006B72FB">
      <w:pPr>
        <w:ind w:left="0"/>
        <w:jc w:val="both"/>
        <w:rPr>
          <w:rFonts w:asciiTheme="minorHAnsi" w:hAnsiTheme="minorHAnsi" w:cstheme="minorHAnsi"/>
          <w:sz w:val="24"/>
          <w:szCs w:val="24"/>
          <w:lang w:val="en-US"/>
        </w:rPr>
      </w:pPr>
    </w:p>
    <w:p w14:paraId="74B7972E" w14:textId="69504657" w:rsidR="006B72FB" w:rsidRDefault="006B72FB" w:rsidP="006B72FB">
      <w:pPr>
        <w:numPr>
          <w:ilvl w:val="0"/>
          <w:numId w:val="2"/>
        </w:numPr>
        <w:jc w:val="both"/>
        <w:rPr>
          <w:rFonts w:asciiTheme="minorHAnsi" w:hAnsiTheme="minorHAnsi" w:cstheme="minorHAnsi"/>
          <w:sz w:val="24"/>
          <w:szCs w:val="24"/>
          <w:lang w:val="en-US"/>
        </w:rPr>
      </w:pPr>
      <w:r w:rsidRPr="006B72FB">
        <w:rPr>
          <w:rFonts w:asciiTheme="minorHAnsi" w:hAnsiTheme="minorHAnsi" w:cstheme="minorHAnsi"/>
          <w:sz w:val="24"/>
          <w:szCs w:val="24"/>
          <w:lang w:val="en-US"/>
        </w:rPr>
        <w:t>--</w:t>
      </w:r>
      <w:proofErr w:type="spellStart"/>
      <w:r w:rsidRPr="006B72FB">
        <w:rPr>
          <w:rFonts w:asciiTheme="minorHAnsi" w:hAnsiTheme="minorHAnsi" w:cstheme="minorHAnsi"/>
          <w:sz w:val="24"/>
          <w:szCs w:val="24"/>
          <w:lang w:val="en-US"/>
        </w:rPr>
        <w:t>mlp_head_dims</w:t>
      </w:r>
      <w:proofErr w:type="spellEnd"/>
      <w:r w:rsidRPr="006B72FB">
        <w:rPr>
          <w:rFonts w:asciiTheme="minorHAnsi" w:hAnsiTheme="minorHAnsi" w:cstheme="minorHAnsi"/>
          <w:sz w:val="24"/>
          <w:szCs w:val="24"/>
          <w:lang w:val="en-US"/>
        </w:rPr>
        <w:t xml:space="preserve"> 32 --</w:t>
      </w:r>
      <w:proofErr w:type="spellStart"/>
      <w:r w:rsidRPr="006B72FB">
        <w:rPr>
          <w:rFonts w:asciiTheme="minorHAnsi" w:hAnsiTheme="minorHAnsi" w:cstheme="minorHAnsi"/>
          <w:sz w:val="24"/>
          <w:szCs w:val="24"/>
          <w:lang w:val="en-US"/>
        </w:rPr>
        <w:t>mlp_head_activations</w:t>
      </w:r>
      <w:proofErr w:type="spellEnd"/>
      <w:r w:rsidRPr="006B72FB">
        <w:rPr>
          <w:rFonts w:asciiTheme="minorHAnsi" w:hAnsiTheme="minorHAnsi" w:cstheme="minorHAnsi"/>
          <w:sz w:val="24"/>
          <w:szCs w:val="24"/>
          <w:lang w:val="en-US"/>
        </w:rPr>
        <w:t xml:space="preserve"> </w:t>
      </w:r>
      <w:proofErr w:type="spellStart"/>
      <w:r w:rsidRPr="006B72FB">
        <w:rPr>
          <w:rFonts w:asciiTheme="minorHAnsi" w:hAnsiTheme="minorHAnsi" w:cstheme="minorHAnsi"/>
          <w:sz w:val="24"/>
          <w:szCs w:val="24"/>
          <w:lang w:val="en-US"/>
        </w:rPr>
        <w:t>relu</w:t>
      </w:r>
      <w:proofErr w:type="spellEnd"/>
      <w:r w:rsidRPr="006B72FB">
        <w:rPr>
          <w:rFonts w:asciiTheme="minorHAnsi" w:hAnsiTheme="minorHAnsi" w:cstheme="minorHAnsi"/>
          <w:sz w:val="24"/>
          <w:szCs w:val="24"/>
          <w:lang w:val="en-US"/>
        </w:rPr>
        <w:t> (256 -&gt; 32 -&gt; 4)</w:t>
      </w:r>
    </w:p>
    <w:p w14:paraId="3A0B2AF0" w14:textId="553552D2" w:rsidR="006B72FB" w:rsidRPr="006B72FB" w:rsidRDefault="006B72FB" w:rsidP="006B72FB">
      <w:pPr>
        <w:ind w:left="0"/>
        <w:jc w:val="center"/>
        <w:rPr>
          <w:rFonts w:asciiTheme="minorHAnsi" w:hAnsiTheme="minorHAnsi" w:cstheme="minorHAnsi"/>
          <w:sz w:val="24"/>
          <w:szCs w:val="24"/>
          <w:lang w:val="en-US"/>
        </w:rPr>
      </w:pPr>
      <w:r>
        <w:rPr>
          <w:noProof/>
        </w:rPr>
        <w:drawing>
          <wp:inline distT="0" distB="0" distL="0" distR="0" wp14:anchorId="190EF8C9" wp14:editId="03C7D6B2">
            <wp:extent cx="5486400" cy="3200400"/>
            <wp:effectExtent l="0" t="0" r="0" b="0"/>
            <wp:docPr id="963882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3902" cy="3204776"/>
                    </a:xfrm>
                    <a:prstGeom prst="rect">
                      <a:avLst/>
                    </a:prstGeom>
                    <a:noFill/>
                    <a:ln>
                      <a:noFill/>
                    </a:ln>
                  </pic:spPr>
                </pic:pic>
              </a:graphicData>
            </a:graphic>
          </wp:inline>
        </w:drawing>
      </w:r>
    </w:p>
    <w:p w14:paraId="46B93C87" w14:textId="169ACC72" w:rsidR="006B72FB" w:rsidRPr="006B72FB" w:rsidRDefault="006B72FB" w:rsidP="00943AE8">
      <w:pPr>
        <w:numPr>
          <w:ilvl w:val="0"/>
          <w:numId w:val="2"/>
        </w:numPr>
        <w:ind w:left="0"/>
        <w:jc w:val="center"/>
        <w:rPr>
          <w:rFonts w:asciiTheme="minorHAnsi" w:hAnsiTheme="minorHAnsi" w:cstheme="minorHAnsi"/>
          <w:sz w:val="24"/>
          <w:szCs w:val="24"/>
          <w:lang w:val="en-US"/>
        </w:rPr>
      </w:pPr>
      <w:r w:rsidRPr="006B72FB">
        <w:rPr>
          <w:rFonts w:asciiTheme="minorHAnsi" w:hAnsiTheme="minorHAnsi" w:cstheme="minorHAnsi"/>
          <w:sz w:val="24"/>
          <w:szCs w:val="24"/>
          <w:lang w:val="en-US"/>
        </w:rPr>
        <w:t>--</w:t>
      </w:r>
      <w:proofErr w:type="spellStart"/>
      <w:r w:rsidRPr="006B72FB">
        <w:rPr>
          <w:rFonts w:asciiTheme="minorHAnsi" w:hAnsiTheme="minorHAnsi" w:cstheme="minorHAnsi"/>
          <w:sz w:val="24"/>
          <w:szCs w:val="24"/>
          <w:lang w:val="en-US"/>
        </w:rPr>
        <w:t>mlp_head_dims</w:t>
      </w:r>
      <w:proofErr w:type="spellEnd"/>
      <w:r w:rsidRPr="006B72FB">
        <w:rPr>
          <w:rFonts w:asciiTheme="minorHAnsi" w:hAnsiTheme="minorHAnsi" w:cstheme="minorHAnsi"/>
          <w:sz w:val="24"/>
          <w:szCs w:val="24"/>
          <w:lang w:val="en-US"/>
        </w:rPr>
        <w:t xml:space="preserve"> 16 --</w:t>
      </w:r>
      <w:proofErr w:type="spellStart"/>
      <w:r w:rsidRPr="006B72FB">
        <w:rPr>
          <w:rFonts w:asciiTheme="minorHAnsi" w:hAnsiTheme="minorHAnsi" w:cstheme="minorHAnsi"/>
          <w:sz w:val="24"/>
          <w:szCs w:val="24"/>
          <w:lang w:val="en-US"/>
        </w:rPr>
        <w:t>mlp_head_activations</w:t>
      </w:r>
      <w:proofErr w:type="spellEnd"/>
      <w:r w:rsidRPr="006B72FB">
        <w:rPr>
          <w:rFonts w:asciiTheme="minorHAnsi" w:hAnsiTheme="minorHAnsi" w:cstheme="minorHAnsi"/>
          <w:sz w:val="24"/>
          <w:szCs w:val="24"/>
          <w:lang w:val="en-US"/>
        </w:rPr>
        <w:t xml:space="preserve"> none (A smaller linear projection: 256 -&gt; 16 -&gt; 4)</w:t>
      </w:r>
      <w:r>
        <w:rPr>
          <w:noProof/>
        </w:rPr>
        <w:drawing>
          <wp:inline distT="0" distB="0" distL="0" distR="0" wp14:anchorId="156DD541" wp14:editId="3AC71D9D">
            <wp:extent cx="5506240" cy="3211974"/>
            <wp:effectExtent l="0" t="0" r="0" b="7620"/>
            <wp:docPr id="939378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4491" cy="3216787"/>
                    </a:xfrm>
                    <a:prstGeom prst="rect">
                      <a:avLst/>
                    </a:prstGeom>
                    <a:noFill/>
                    <a:ln>
                      <a:noFill/>
                    </a:ln>
                  </pic:spPr>
                </pic:pic>
              </a:graphicData>
            </a:graphic>
          </wp:inline>
        </w:drawing>
      </w:r>
    </w:p>
    <w:p w14:paraId="3BB57144" w14:textId="77777777" w:rsidR="006B72FB" w:rsidRPr="006B72FB" w:rsidRDefault="006B72FB" w:rsidP="006B72FB">
      <w:pPr>
        <w:ind w:left="720"/>
        <w:jc w:val="both"/>
        <w:rPr>
          <w:rFonts w:asciiTheme="minorHAnsi" w:hAnsiTheme="minorHAnsi" w:cstheme="minorHAnsi"/>
          <w:sz w:val="24"/>
          <w:szCs w:val="24"/>
          <w:lang w:val="en-US"/>
        </w:rPr>
      </w:pPr>
    </w:p>
    <w:p w14:paraId="38D49484" w14:textId="52FFD5AF" w:rsidR="006B72FB" w:rsidRPr="006B72FB" w:rsidRDefault="006B72FB" w:rsidP="006B72FB">
      <w:pPr>
        <w:numPr>
          <w:ilvl w:val="0"/>
          <w:numId w:val="2"/>
        </w:numPr>
        <w:jc w:val="both"/>
        <w:rPr>
          <w:rFonts w:asciiTheme="minorHAnsi" w:hAnsiTheme="minorHAnsi" w:cstheme="minorHAnsi"/>
          <w:sz w:val="24"/>
          <w:szCs w:val="24"/>
          <w:lang w:val="en-US"/>
        </w:rPr>
      </w:pPr>
      <w:r w:rsidRPr="006B72FB">
        <w:rPr>
          <w:rFonts w:asciiTheme="minorHAnsi" w:hAnsiTheme="minorHAnsi" w:cstheme="minorHAnsi"/>
          <w:b/>
          <w:bCs/>
          <w:sz w:val="24"/>
          <w:szCs w:val="24"/>
          <w:lang w:val="en-US"/>
        </w:rPr>
        <w:t>Results:</w:t>
      </w:r>
      <w:r w:rsidRPr="006B72FB">
        <w:rPr>
          <w:rFonts w:asciiTheme="minorHAnsi" w:hAnsiTheme="minorHAnsi" w:cstheme="minorHAnsi"/>
          <w:sz w:val="24"/>
          <w:szCs w:val="24"/>
          <w:lang w:val="en-US"/>
        </w:rPr>
        <w:t> Contrary to our expectations, all tested configurations performed worse than the simple 256 -&gt; 4 linear head. The training was less stable, and the final validation loss was higher. The deeper, non-linear heads seemed to struggle to converge effectively. Even though the model's weight initialization was updated to use Kaiming (He) initialization, which is better suited for deep, ReLU-activated networks, performance did not improve.</w:t>
      </w:r>
    </w:p>
    <w:p w14:paraId="4AD885C1" w14:textId="77777777" w:rsidR="006B72FB" w:rsidRPr="006B72FB" w:rsidRDefault="006B72FB" w:rsidP="006B72FB">
      <w:pPr>
        <w:ind w:left="0"/>
        <w:jc w:val="both"/>
        <w:rPr>
          <w:rFonts w:asciiTheme="minorHAnsi" w:hAnsiTheme="minorHAnsi" w:cstheme="minorHAnsi"/>
          <w:b/>
          <w:bCs/>
          <w:sz w:val="24"/>
          <w:szCs w:val="24"/>
          <w:lang w:val="en-US"/>
        </w:rPr>
      </w:pPr>
      <w:r w:rsidRPr="006B72FB">
        <w:rPr>
          <w:rFonts w:asciiTheme="minorHAnsi" w:hAnsiTheme="minorHAnsi" w:cstheme="minorHAnsi"/>
          <w:b/>
          <w:bCs/>
          <w:sz w:val="24"/>
          <w:szCs w:val="24"/>
          <w:lang w:val="en-US"/>
        </w:rPr>
        <w:t>2.3. Analysis of Current Bottlenecks</w:t>
      </w:r>
    </w:p>
    <w:p w14:paraId="6F900EEF" w14:textId="77777777" w:rsidR="006B72FB" w:rsidRPr="006B72FB" w:rsidRDefault="006B72FB" w:rsidP="006B72FB">
      <w:pPr>
        <w:ind w:left="0"/>
        <w:jc w:val="both"/>
        <w:rPr>
          <w:rFonts w:asciiTheme="minorHAnsi" w:hAnsiTheme="minorHAnsi" w:cstheme="minorHAnsi"/>
          <w:sz w:val="24"/>
          <w:szCs w:val="24"/>
          <w:lang w:val="en-US"/>
        </w:rPr>
      </w:pPr>
      <w:r w:rsidRPr="006B72FB">
        <w:rPr>
          <w:rFonts w:asciiTheme="minorHAnsi" w:hAnsiTheme="minorHAnsi" w:cstheme="minorHAnsi"/>
          <w:sz w:val="24"/>
          <w:szCs w:val="24"/>
          <w:lang w:val="en-US"/>
        </w:rPr>
        <w:t>While progress has been significant, the experimental cycle is slow. Each training run, even for a limited number of epochs, takes a substantial amount of time (over 30 minutes per epoch on available hardware). This bottleneck makes exhaustive hyperparameter tuning impractical and necessitates the development of more targeted and efficient training strategies.</w:t>
      </w:r>
    </w:p>
    <w:p w14:paraId="0499CE27" w14:textId="77777777" w:rsidR="006B72FB" w:rsidRPr="006B72FB" w:rsidRDefault="006B72FB" w:rsidP="006B72FB">
      <w:pPr>
        <w:ind w:left="0"/>
        <w:jc w:val="both"/>
        <w:rPr>
          <w:rFonts w:asciiTheme="minorHAnsi" w:hAnsiTheme="minorHAnsi" w:cstheme="minorHAnsi"/>
          <w:b/>
          <w:bCs/>
          <w:sz w:val="28"/>
          <w:szCs w:val="28"/>
          <w:lang w:val="en-US"/>
        </w:rPr>
      </w:pPr>
      <w:r w:rsidRPr="006B72FB">
        <w:rPr>
          <w:rFonts w:asciiTheme="minorHAnsi" w:hAnsiTheme="minorHAnsi" w:cstheme="minorHAnsi"/>
          <w:b/>
          <w:bCs/>
          <w:sz w:val="28"/>
          <w:szCs w:val="28"/>
          <w:lang w:val="en-US"/>
        </w:rPr>
        <w:t>3. A New Methodological Proposal: Staged Deep Supervision</w:t>
      </w:r>
    </w:p>
    <w:p w14:paraId="1B86743A" w14:textId="77777777" w:rsidR="006B72FB" w:rsidRPr="006B72FB" w:rsidRDefault="006B72FB" w:rsidP="006B72FB">
      <w:pPr>
        <w:ind w:left="0"/>
        <w:jc w:val="both"/>
        <w:rPr>
          <w:rFonts w:asciiTheme="minorHAnsi" w:hAnsiTheme="minorHAnsi" w:cstheme="minorHAnsi"/>
          <w:sz w:val="24"/>
          <w:szCs w:val="24"/>
          <w:lang w:val="en-US"/>
        </w:rPr>
      </w:pPr>
      <w:r w:rsidRPr="006B72FB">
        <w:rPr>
          <w:rFonts w:asciiTheme="minorHAnsi" w:hAnsiTheme="minorHAnsi" w:cstheme="minorHAnsi"/>
          <w:sz w:val="24"/>
          <w:szCs w:val="24"/>
          <w:lang w:val="en-US"/>
        </w:rPr>
        <w:t>The core challenge of iterative refinement is that the model must be adept at handling inputs of vastly different quality—from heavily corrupted initial data to nearly perfect graphs in later iterations. A single training objective struggles to optimize for both scenarios simultaneously. To address this, we propose a new training methodology: </w:t>
      </w:r>
      <w:r w:rsidRPr="006B72FB">
        <w:rPr>
          <w:rFonts w:asciiTheme="minorHAnsi" w:hAnsiTheme="minorHAnsi" w:cstheme="minorHAnsi"/>
          <w:b/>
          <w:bCs/>
          <w:sz w:val="24"/>
          <w:szCs w:val="24"/>
          <w:lang w:val="en-US"/>
        </w:rPr>
        <w:t>Staged Deep Supervision</w:t>
      </w:r>
      <w:r w:rsidRPr="006B72FB">
        <w:rPr>
          <w:rFonts w:asciiTheme="minorHAnsi" w:hAnsiTheme="minorHAnsi" w:cstheme="minorHAnsi"/>
          <w:sz w:val="24"/>
          <w:szCs w:val="24"/>
          <w:lang w:val="en-US"/>
        </w:rPr>
        <w:t>.</w:t>
      </w:r>
    </w:p>
    <w:p w14:paraId="1025A88B" w14:textId="77777777" w:rsidR="006B72FB" w:rsidRPr="006B72FB" w:rsidRDefault="006B72FB" w:rsidP="006B72FB">
      <w:pPr>
        <w:ind w:left="0"/>
        <w:jc w:val="both"/>
        <w:rPr>
          <w:rFonts w:asciiTheme="minorHAnsi" w:hAnsiTheme="minorHAnsi" w:cstheme="minorHAnsi"/>
          <w:b/>
          <w:bCs/>
          <w:sz w:val="24"/>
          <w:szCs w:val="24"/>
          <w:lang w:val="en-US"/>
        </w:rPr>
      </w:pPr>
      <w:r w:rsidRPr="006B72FB">
        <w:rPr>
          <w:rFonts w:asciiTheme="minorHAnsi" w:hAnsiTheme="minorHAnsi" w:cstheme="minorHAnsi"/>
          <w:b/>
          <w:bCs/>
          <w:sz w:val="24"/>
          <w:szCs w:val="24"/>
          <w:lang w:val="en-US"/>
        </w:rPr>
        <w:t>3.1. The Rationale</w:t>
      </w:r>
    </w:p>
    <w:p w14:paraId="0FBF9D50" w14:textId="77777777" w:rsidR="006B72FB" w:rsidRPr="006B72FB" w:rsidRDefault="006B72FB" w:rsidP="006B72FB">
      <w:pPr>
        <w:ind w:left="0"/>
        <w:jc w:val="both"/>
        <w:rPr>
          <w:rFonts w:asciiTheme="minorHAnsi" w:hAnsiTheme="minorHAnsi" w:cstheme="minorHAnsi"/>
          <w:sz w:val="24"/>
          <w:szCs w:val="24"/>
          <w:lang w:val="en-US"/>
        </w:rPr>
      </w:pPr>
      <w:r w:rsidRPr="006B72FB">
        <w:rPr>
          <w:rFonts w:asciiTheme="minorHAnsi" w:hAnsiTheme="minorHAnsi" w:cstheme="minorHAnsi"/>
          <w:sz w:val="24"/>
          <w:szCs w:val="24"/>
          <w:lang w:val="en-US"/>
        </w:rPr>
        <w:t>The idea is to structure the model itself to mirror the refinement process. We will train the model in stages, where each stage adds depth and specializes in a finer level of correction.</w:t>
      </w:r>
    </w:p>
    <w:p w14:paraId="4502BE1C" w14:textId="77777777" w:rsidR="006B72FB" w:rsidRPr="006B72FB" w:rsidRDefault="006B72FB" w:rsidP="006B72FB">
      <w:pPr>
        <w:numPr>
          <w:ilvl w:val="0"/>
          <w:numId w:val="3"/>
        </w:numPr>
        <w:jc w:val="both"/>
        <w:rPr>
          <w:rFonts w:asciiTheme="minorHAnsi" w:hAnsiTheme="minorHAnsi" w:cstheme="minorHAnsi"/>
          <w:sz w:val="24"/>
          <w:szCs w:val="24"/>
          <w:lang w:val="en-US"/>
        </w:rPr>
      </w:pPr>
      <w:r w:rsidRPr="006B72FB">
        <w:rPr>
          <w:rFonts w:asciiTheme="minorHAnsi" w:hAnsiTheme="minorHAnsi" w:cstheme="minorHAnsi"/>
          <w:b/>
          <w:bCs/>
          <w:sz w:val="24"/>
          <w:szCs w:val="24"/>
          <w:lang w:val="en-US"/>
        </w:rPr>
        <w:t>Shallow layers</w:t>
      </w:r>
      <w:r w:rsidRPr="006B72FB">
        <w:rPr>
          <w:rFonts w:asciiTheme="minorHAnsi" w:hAnsiTheme="minorHAnsi" w:cstheme="minorHAnsi"/>
          <w:sz w:val="24"/>
          <w:szCs w:val="24"/>
          <w:lang w:val="en-US"/>
        </w:rPr>
        <w:t> will be trained to perform coarse, large-scale corrections on highly noisy inputs.</w:t>
      </w:r>
    </w:p>
    <w:p w14:paraId="15440CEB" w14:textId="77777777" w:rsidR="006B72FB" w:rsidRPr="006B72FB" w:rsidRDefault="006B72FB" w:rsidP="006B72FB">
      <w:pPr>
        <w:numPr>
          <w:ilvl w:val="0"/>
          <w:numId w:val="3"/>
        </w:numPr>
        <w:jc w:val="both"/>
        <w:rPr>
          <w:rFonts w:asciiTheme="minorHAnsi" w:hAnsiTheme="minorHAnsi" w:cstheme="minorHAnsi"/>
          <w:sz w:val="24"/>
          <w:szCs w:val="24"/>
          <w:lang w:val="en-US"/>
        </w:rPr>
      </w:pPr>
      <w:r w:rsidRPr="006B72FB">
        <w:rPr>
          <w:rFonts w:asciiTheme="minorHAnsi" w:hAnsiTheme="minorHAnsi" w:cstheme="minorHAnsi"/>
          <w:b/>
          <w:bCs/>
          <w:sz w:val="24"/>
          <w:szCs w:val="24"/>
          <w:lang w:val="en-US"/>
        </w:rPr>
        <w:t>Deeper layers</w:t>
      </w:r>
      <w:r w:rsidRPr="006B72FB">
        <w:rPr>
          <w:rFonts w:asciiTheme="minorHAnsi" w:hAnsiTheme="minorHAnsi" w:cstheme="minorHAnsi"/>
          <w:sz w:val="24"/>
          <w:szCs w:val="24"/>
          <w:lang w:val="en-US"/>
        </w:rPr>
        <w:t> will be trained to perform fine, precise adjustments on already-clean inputs.</w:t>
      </w:r>
    </w:p>
    <w:p w14:paraId="4C11A071" w14:textId="77777777" w:rsidR="009665A0" w:rsidRDefault="009665A0" w:rsidP="006B72FB">
      <w:pPr>
        <w:ind w:left="0"/>
        <w:jc w:val="both"/>
        <w:rPr>
          <w:rFonts w:asciiTheme="minorHAnsi" w:hAnsiTheme="minorHAnsi" w:cstheme="minorHAnsi"/>
          <w:sz w:val="24"/>
          <w:szCs w:val="24"/>
          <w:lang w:val="en-US"/>
        </w:rPr>
      </w:pPr>
    </w:p>
    <w:p w14:paraId="7D53F3B6" w14:textId="77777777" w:rsidR="009665A0" w:rsidRDefault="009665A0" w:rsidP="006B72FB">
      <w:pPr>
        <w:ind w:left="0"/>
        <w:jc w:val="both"/>
        <w:rPr>
          <w:rFonts w:asciiTheme="minorHAnsi" w:hAnsiTheme="minorHAnsi" w:cstheme="minorHAnsi"/>
          <w:sz w:val="24"/>
          <w:szCs w:val="24"/>
          <w:lang w:val="en-US"/>
        </w:rPr>
      </w:pPr>
    </w:p>
    <w:p w14:paraId="6EB0578E" w14:textId="5B44E6B7" w:rsidR="006B72FB" w:rsidRPr="006B72FB" w:rsidRDefault="006B72FB" w:rsidP="006B72FB">
      <w:pPr>
        <w:ind w:left="0"/>
        <w:jc w:val="both"/>
        <w:rPr>
          <w:rFonts w:asciiTheme="minorHAnsi" w:hAnsiTheme="minorHAnsi" w:cstheme="minorHAnsi"/>
          <w:sz w:val="24"/>
          <w:szCs w:val="24"/>
          <w:lang w:val="en-US"/>
        </w:rPr>
      </w:pPr>
      <w:r w:rsidRPr="006B72FB">
        <w:rPr>
          <w:rFonts w:asciiTheme="minorHAnsi" w:hAnsiTheme="minorHAnsi" w:cstheme="minorHAnsi"/>
          <w:sz w:val="24"/>
          <w:szCs w:val="24"/>
          <w:lang w:val="en-US"/>
        </w:rPr>
        <w:t>This is made possible by the model's new capability to generate auxiliary outputs from intermediate encoder layers, each with its own, separately weighted loss function, configurable via the --</w:t>
      </w:r>
      <w:proofErr w:type="spellStart"/>
      <w:r w:rsidRPr="006B72FB">
        <w:rPr>
          <w:rFonts w:asciiTheme="minorHAnsi" w:hAnsiTheme="minorHAnsi" w:cstheme="minorHAnsi"/>
          <w:sz w:val="24"/>
          <w:szCs w:val="24"/>
          <w:lang w:val="en-US"/>
        </w:rPr>
        <w:t>aux_output_layers</w:t>
      </w:r>
      <w:proofErr w:type="spellEnd"/>
      <w:r w:rsidRPr="006B72FB">
        <w:rPr>
          <w:rFonts w:asciiTheme="minorHAnsi" w:hAnsiTheme="minorHAnsi" w:cstheme="minorHAnsi"/>
          <w:sz w:val="24"/>
          <w:szCs w:val="24"/>
          <w:lang w:val="en-US"/>
        </w:rPr>
        <w:t> and --</w:t>
      </w:r>
      <w:proofErr w:type="spellStart"/>
      <w:r w:rsidRPr="006B72FB">
        <w:rPr>
          <w:rFonts w:asciiTheme="minorHAnsi" w:hAnsiTheme="minorHAnsi" w:cstheme="minorHAnsi"/>
          <w:sz w:val="24"/>
          <w:szCs w:val="24"/>
          <w:lang w:val="en-US"/>
        </w:rPr>
        <w:t>aux_loss_target_vals</w:t>
      </w:r>
      <w:proofErr w:type="spellEnd"/>
      <w:r w:rsidRPr="006B72FB">
        <w:rPr>
          <w:rFonts w:asciiTheme="minorHAnsi" w:hAnsiTheme="minorHAnsi" w:cstheme="minorHAnsi"/>
          <w:sz w:val="24"/>
          <w:szCs w:val="24"/>
          <w:lang w:val="en-US"/>
        </w:rPr>
        <w:t> arguments.</w:t>
      </w:r>
    </w:p>
    <w:p w14:paraId="7E1BC7A9" w14:textId="77777777" w:rsidR="006B72FB" w:rsidRPr="006B72FB" w:rsidRDefault="006B72FB" w:rsidP="006B72FB">
      <w:pPr>
        <w:ind w:left="0"/>
        <w:jc w:val="both"/>
        <w:rPr>
          <w:rFonts w:asciiTheme="minorHAnsi" w:hAnsiTheme="minorHAnsi" w:cstheme="minorHAnsi"/>
          <w:b/>
          <w:bCs/>
          <w:sz w:val="24"/>
          <w:szCs w:val="24"/>
          <w:lang w:val="en-US"/>
        </w:rPr>
      </w:pPr>
      <w:r w:rsidRPr="006B72FB">
        <w:rPr>
          <w:rFonts w:asciiTheme="minorHAnsi" w:hAnsiTheme="minorHAnsi" w:cstheme="minorHAnsi"/>
          <w:b/>
          <w:bCs/>
          <w:sz w:val="24"/>
          <w:szCs w:val="24"/>
          <w:lang w:val="en-US"/>
        </w:rPr>
        <w:t>3.2. The Implementation Plan</w:t>
      </w:r>
    </w:p>
    <w:p w14:paraId="0AC79FF3" w14:textId="77777777" w:rsidR="006B72FB" w:rsidRPr="006B72FB" w:rsidRDefault="006B72FB" w:rsidP="006B72FB">
      <w:pPr>
        <w:ind w:left="0"/>
        <w:jc w:val="both"/>
        <w:rPr>
          <w:rFonts w:asciiTheme="minorHAnsi" w:hAnsiTheme="minorHAnsi" w:cstheme="minorHAnsi"/>
          <w:sz w:val="24"/>
          <w:szCs w:val="24"/>
          <w:lang w:val="en-US"/>
        </w:rPr>
      </w:pPr>
      <w:r w:rsidRPr="006B72FB">
        <w:rPr>
          <w:rFonts w:asciiTheme="minorHAnsi" w:hAnsiTheme="minorHAnsi" w:cstheme="minorHAnsi"/>
          <w:sz w:val="24"/>
          <w:szCs w:val="24"/>
          <w:lang w:val="en-US"/>
        </w:rPr>
        <w:t>The training will proceed in two distinct stages:</w:t>
      </w:r>
    </w:p>
    <w:p w14:paraId="274FE301" w14:textId="77777777" w:rsidR="006B72FB" w:rsidRPr="006B72FB" w:rsidRDefault="006B72FB" w:rsidP="006B72FB">
      <w:pPr>
        <w:numPr>
          <w:ilvl w:val="0"/>
          <w:numId w:val="4"/>
        </w:numPr>
        <w:jc w:val="both"/>
        <w:rPr>
          <w:rFonts w:asciiTheme="minorHAnsi" w:hAnsiTheme="minorHAnsi" w:cstheme="minorHAnsi"/>
          <w:sz w:val="24"/>
          <w:szCs w:val="24"/>
          <w:lang w:val="en-US"/>
        </w:rPr>
      </w:pPr>
      <w:r w:rsidRPr="006B72FB">
        <w:rPr>
          <w:rFonts w:asciiTheme="minorHAnsi" w:hAnsiTheme="minorHAnsi" w:cstheme="minorHAnsi"/>
          <w:b/>
          <w:bCs/>
          <w:sz w:val="24"/>
          <w:szCs w:val="24"/>
          <w:lang w:val="en-US"/>
        </w:rPr>
        <w:t>Stage 1: Coarse Correction Training</w:t>
      </w:r>
    </w:p>
    <w:p w14:paraId="3EC459E8" w14:textId="77777777" w:rsidR="006B72FB" w:rsidRPr="006B72FB" w:rsidRDefault="006B72FB" w:rsidP="006B72FB">
      <w:pPr>
        <w:numPr>
          <w:ilvl w:val="1"/>
          <w:numId w:val="4"/>
        </w:numPr>
        <w:jc w:val="both"/>
        <w:rPr>
          <w:rFonts w:asciiTheme="minorHAnsi" w:hAnsiTheme="minorHAnsi" w:cstheme="minorHAnsi"/>
          <w:sz w:val="24"/>
          <w:szCs w:val="24"/>
          <w:lang w:val="en-US"/>
        </w:rPr>
      </w:pPr>
      <w:r w:rsidRPr="006B72FB">
        <w:rPr>
          <w:rFonts w:asciiTheme="minorHAnsi" w:hAnsiTheme="minorHAnsi" w:cstheme="minorHAnsi"/>
          <w:b/>
          <w:bCs/>
          <w:sz w:val="24"/>
          <w:szCs w:val="24"/>
          <w:lang w:val="en-US"/>
        </w:rPr>
        <w:t>Model Configuration:</w:t>
      </w:r>
      <w:r w:rsidRPr="006B72FB">
        <w:rPr>
          <w:rFonts w:asciiTheme="minorHAnsi" w:hAnsiTheme="minorHAnsi" w:cstheme="minorHAnsi"/>
          <w:sz w:val="24"/>
          <w:szCs w:val="24"/>
          <w:lang w:val="en-US"/>
        </w:rPr>
        <w:t> A model with a small number of encoder layers will be instantiated (e.g., --</w:t>
      </w:r>
      <w:proofErr w:type="spellStart"/>
      <w:r w:rsidRPr="006B72FB">
        <w:rPr>
          <w:rFonts w:asciiTheme="minorHAnsi" w:hAnsiTheme="minorHAnsi" w:cstheme="minorHAnsi"/>
          <w:sz w:val="24"/>
          <w:szCs w:val="24"/>
          <w:lang w:val="en-US"/>
        </w:rPr>
        <w:t>num_layers</w:t>
      </w:r>
      <w:proofErr w:type="spellEnd"/>
      <w:r w:rsidRPr="006B72FB">
        <w:rPr>
          <w:rFonts w:asciiTheme="minorHAnsi" w:hAnsiTheme="minorHAnsi" w:cstheme="minorHAnsi"/>
          <w:sz w:val="24"/>
          <w:szCs w:val="24"/>
          <w:lang w:val="en-US"/>
        </w:rPr>
        <w:t xml:space="preserve"> 3).</w:t>
      </w:r>
    </w:p>
    <w:p w14:paraId="0DB9EA22" w14:textId="77777777" w:rsidR="006B72FB" w:rsidRPr="006B72FB" w:rsidRDefault="006B72FB" w:rsidP="006B72FB">
      <w:pPr>
        <w:numPr>
          <w:ilvl w:val="1"/>
          <w:numId w:val="4"/>
        </w:numPr>
        <w:jc w:val="both"/>
        <w:rPr>
          <w:rFonts w:asciiTheme="minorHAnsi" w:hAnsiTheme="minorHAnsi" w:cstheme="minorHAnsi"/>
          <w:sz w:val="24"/>
          <w:szCs w:val="24"/>
          <w:lang w:val="en-US"/>
        </w:rPr>
      </w:pPr>
      <w:r w:rsidRPr="006B72FB">
        <w:rPr>
          <w:rFonts w:asciiTheme="minorHAnsi" w:hAnsiTheme="minorHAnsi" w:cstheme="minorHAnsi"/>
          <w:b/>
          <w:bCs/>
          <w:sz w:val="24"/>
          <w:szCs w:val="24"/>
          <w:lang w:val="en-US"/>
        </w:rPr>
        <w:t>Loss Configuration:</w:t>
      </w:r>
      <w:r w:rsidRPr="006B72FB">
        <w:rPr>
          <w:rFonts w:asciiTheme="minorHAnsi" w:hAnsiTheme="minorHAnsi" w:cstheme="minorHAnsi"/>
          <w:sz w:val="24"/>
          <w:szCs w:val="24"/>
          <w:lang w:val="en-US"/>
        </w:rPr>
        <w:t> The loss will be balanced for a large error margin. We will use --balance-losses with a high </w:t>
      </w:r>
      <w:proofErr w:type="spellStart"/>
      <w:r w:rsidRPr="006B72FB">
        <w:rPr>
          <w:rFonts w:asciiTheme="minorHAnsi" w:hAnsiTheme="minorHAnsi" w:cstheme="minorHAnsi"/>
          <w:sz w:val="24"/>
          <w:szCs w:val="24"/>
          <w:lang w:val="en-US"/>
        </w:rPr>
        <w:t>main_loss_target_val</w:t>
      </w:r>
      <w:proofErr w:type="spellEnd"/>
      <w:r w:rsidRPr="006B72FB">
        <w:rPr>
          <w:rFonts w:asciiTheme="minorHAnsi" w:hAnsiTheme="minorHAnsi" w:cstheme="minorHAnsi"/>
          <w:sz w:val="24"/>
          <w:szCs w:val="24"/>
          <w:lang w:val="en-US"/>
        </w:rPr>
        <w:t> (e.g., 1.0) and a large </w:t>
      </w:r>
      <w:proofErr w:type="spellStart"/>
      <w:r w:rsidRPr="006B72FB">
        <w:rPr>
          <w:rFonts w:asciiTheme="minorHAnsi" w:hAnsiTheme="minorHAnsi" w:cstheme="minorHAnsi"/>
          <w:sz w:val="24"/>
          <w:szCs w:val="24"/>
          <w:lang w:val="en-US"/>
        </w:rPr>
        <w:t>balance_distance</w:t>
      </w:r>
      <w:proofErr w:type="spellEnd"/>
      <w:r w:rsidRPr="006B72FB">
        <w:rPr>
          <w:rFonts w:asciiTheme="minorHAnsi" w:hAnsiTheme="minorHAnsi" w:cstheme="minorHAnsi"/>
          <w:sz w:val="24"/>
          <w:szCs w:val="24"/>
          <w:lang w:val="en-US"/>
        </w:rPr>
        <w:t> (e.g., 0.5). This teaches the initial layers to focus on bringing distant endpoints closer, without penalizing small errors heavily.</w:t>
      </w:r>
    </w:p>
    <w:p w14:paraId="3057CD74" w14:textId="77777777" w:rsidR="006B72FB" w:rsidRPr="006B72FB" w:rsidRDefault="006B72FB" w:rsidP="006B72FB">
      <w:pPr>
        <w:numPr>
          <w:ilvl w:val="1"/>
          <w:numId w:val="4"/>
        </w:numPr>
        <w:jc w:val="both"/>
        <w:rPr>
          <w:rFonts w:asciiTheme="minorHAnsi" w:hAnsiTheme="minorHAnsi" w:cstheme="minorHAnsi"/>
          <w:sz w:val="24"/>
          <w:szCs w:val="24"/>
          <w:lang w:val="en-US"/>
        </w:rPr>
      </w:pPr>
      <w:r w:rsidRPr="006B72FB">
        <w:rPr>
          <w:rFonts w:asciiTheme="minorHAnsi" w:hAnsiTheme="minorHAnsi" w:cstheme="minorHAnsi"/>
          <w:b/>
          <w:bCs/>
          <w:sz w:val="24"/>
          <w:szCs w:val="24"/>
          <w:lang w:val="en-US"/>
        </w:rPr>
        <w:t>Training:</w:t>
      </w:r>
      <w:r w:rsidRPr="006B72FB">
        <w:rPr>
          <w:rFonts w:asciiTheme="minorHAnsi" w:hAnsiTheme="minorHAnsi" w:cstheme="minorHAnsi"/>
          <w:sz w:val="24"/>
          <w:szCs w:val="24"/>
          <w:lang w:val="en-US"/>
        </w:rPr>
        <w:t> Train this shallow model until convergence.</w:t>
      </w:r>
    </w:p>
    <w:p w14:paraId="3371B056" w14:textId="77777777" w:rsidR="006B72FB" w:rsidRPr="006B72FB" w:rsidRDefault="006B72FB" w:rsidP="006B72FB">
      <w:pPr>
        <w:numPr>
          <w:ilvl w:val="0"/>
          <w:numId w:val="4"/>
        </w:numPr>
        <w:jc w:val="both"/>
        <w:rPr>
          <w:rFonts w:asciiTheme="minorHAnsi" w:hAnsiTheme="minorHAnsi" w:cstheme="minorHAnsi"/>
          <w:sz w:val="24"/>
          <w:szCs w:val="24"/>
          <w:lang w:val="en-US"/>
        </w:rPr>
      </w:pPr>
      <w:r w:rsidRPr="006B72FB">
        <w:rPr>
          <w:rFonts w:asciiTheme="minorHAnsi" w:hAnsiTheme="minorHAnsi" w:cstheme="minorHAnsi"/>
          <w:b/>
          <w:bCs/>
          <w:sz w:val="24"/>
          <w:szCs w:val="24"/>
          <w:lang w:val="en-US"/>
        </w:rPr>
        <w:t>Stage 2: Fine Refinement Training</w:t>
      </w:r>
    </w:p>
    <w:p w14:paraId="2B869AE0" w14:textId="77777777" w:rsidR="006B72FB" w:rsidRPr="006B72FB" w:rsidRDefault="006B72FB" w:rsidP="006B72FB">
      <w:pPr>
        <w:numPr>
          <w:ilvl w:val="1"/>
          <w:numId w:val="4"/>
        </w:numPr>
        <w:jc w:val="both"/>
        <w:rPr>
          <w:rFonts w:asciiTheme="minorHAnsi" w:hAnsiTheme="minorHAnsi" w:cstheme="minorHAnsi"/>
          <w:sz w:val="24"/>
          <w:szCs w:val="24"/>
          <w:lang w:val="en-US"/>
        </w:rPr>
      </w:pPr>
      <w:r w:rsidRPr="006B72FB">
        <w:rPr>
          <w:rFonts w:asciiTheme="minorHAnsi" w:hAnsiTheme="minorHAnsi" w:cstheme="minorHAnsi"/>
          <w:b/>
          <w:bCs/>
          <w:sz w:val="24"/>
          <w:szCs w:val="24"/>
          <w:lang w:val="en-US"/>
        </w:rPr>
        <w:t>Model Configuration:</w:t>
      </w:r>
      <w:r w:rsidRPr="006B72FB">
        <w:rPr>
          <w:rFonts w:asciiTheme="minorHAnsi" w:hAnsiTheme="minorHAnsi" w:cstheme="minorHAnsi"/>
          <w:sz w:val="24"/>
          <w:szCs w:val="24"/>
          <w:lang w:val="en-US"/>
        </w:rPr>
        <w:t> Load the weights from the converged Stage 1 model. Freeze the weights of the initial 3 layers (</w:t>
      </w:r>
      <w:proofErr w:type="spellStart"/>
      <w:r w:rsidRPr="006B72FB">
        <w:rPr>
          <w:rFonts w:asciiTheme="minorHAnsi" w:hAnsiTheme="minorHAnsi" w:cstheme="minorHAnsi"/>
          <w:sz w:val="24"/>
          <w:szCs w:val="24"/>
          <w:lang w:val="en-US"/>
        </w:rPr>
        <w:t>param.requires_grad</w:t>
      </w:r>
      <w:proofErr w:type="spellEnd"/>
      <w:r w:rsidRPr="006B72FB">
        <w:rPr>
          <w:rFonts w:asciiTheme="minorHAnsi" w:hAnsiTheme="minorHAnsi" w:cstheme="minorHAnsi"/>
          <w:sz w:val="24"/>
          <w:szCs w:val="24"/>
          <w:lang w:val="en-US"/>
        </w:rPr>
        <w:t xml:space="preserve"> = False). Increase the total number of layers (e.g., --</w:t>
      </w:r>
      <w:proofErr w:type="spellStart"/>
      <w:r w:rsidRPr="006B72FB">
        <w:rPr>
          <w:rFonts w:asciiTheme="minorHAnsi" w:hAnsiTheme="minorHAnsi" w:cstheme="minorHAnsi"/>
          <w:sz w:val="24"/>
          <w:szCs w:val="24"/>
          <w:lang w:val="en-US"/>
        </w:rPr>
        <w:t>num_layers</w:t>
      </w:r>
      <w:proofErr w:type="spellEnd"/>
      <w:r w:rsidRPr="006B72FB">
        <w:rPr>
          <w:rFonts w:asciiTheme="minorHAnsi" w:hAnsiTheme="minorHAnsi" w:cstheme="minorHAnsi"/>
          <w:sz w:val="24"/>
          <w:szCs w:val="24"/>
          <w:lang w:val="en-US"/>
        </w:rPr>
        <w:t xml:space="preserve"> 6).</w:t>
      </w:r>
    </w:p>
    <w:p w14:paraId="65F04FBA" w14:textId="77777777" w:rsidR="006B72FB" w:rsidRPr="006B72FB" w:rsidRDefault="006B72FB" w:rsidP="006B72FB">
      <w:pPr>
        <w:numPr>
          <w:ilvl w:val="1"/>
          <w:numId w:val="4"/>
        </w:numPr>
        <w:jc w:val="both"/>
        <w:rPr>
          <w:rFonts w:asciiTheme="minorHAnsi" w:hAnsiTheme="minorHAnsi" w:cstheme="minorHAnsi"/>
          <w:sz w:val="24"/>
          <w:szCs w:val="24"/>
          <w:lang w:val="en-US"/>
        </w:rPr>
      </w:pPr>
      <w:r w:rsidRPr="006B72FB">
        <w:rPr>
          <w:rFonts w:asciiTheme="minorHAnsi" w:hAnsiTheme="minorHAnsi" w:cstheme="minorHAnsi"/>
          <w:b/>
          <w:bCs/>
          <w:sz w:val="24"/>
          <w:szCs w:val="24"/>
          <w:lang w:val="en-US"/>
        </w:rPr>
        <w:t>Loss Configuration:</w:t>
      </w:r>
      <w:r w:rsidRPr="006B72FB">
        <w:rPr>
          <w:rFonts w:asciiTheme="minorHAnsi" w:hAnsiTheme="minorHAnsi" w:cstheme="minorHAnsi"/>
          <w:sz w:val="24"/>
          <w:szCs w:val="24"/>
          <w:lang w:val="en-US"/>
        </w:rPr>
        <w:t> Configure two loss outputs.</w:t>
      </w:r>
    </w:p>
    <w:p w14:paraId="69E5E3BC" w14:textId="77777777" w:rsidR="006B72FB" w:rsidRPr="006B72FB" w:rsidRDefault="006B72FB" w:rsidP="006B72FB">
      <w:pPr>
        <w:numPr>
          <w:ilvl w:val="2"/>
          <w:numId w:val="4"/>
        </w:numPr>
        <w:jc w:val="both"/>
        <w:rPr>
          <w:rFonts w:asciiTheme="minorHAnsi" w:hAnsiTheme="minorHAnsi" w:cstheme="minorHAnsi"/>
          <w:sz w:val="24"/>
          <w:szCs w:val="24"/>
          <w:lang w:val="en-US"/>
        </w:rPr>
      </w:pPr>
      <w:r w:rsidRPr="006B72FB">
        <w:rPr>
          <w:rFonts w:asciiTheme="minorHAnsi" w:hAnsiTheme="minorHAnsi" w:cstheme="minorHAnsi"/>
          <w:sz w:val="24"/>
          <w:szCs w:val="24"/>
          <w:lang w:val="en-US"/>
        </w:rPr>
        <w:t>A new </w:t>
      </w:r>
      <w:r w:rsidRPr="006B72FB">
        <w:rPr>
          <w:rFonts w:asciiTheme="minorHAnsi" w:hAnsiTheme="minorHAnsi" w:cstheme="minorHAnsi"/>
          <w:b/>
          <w:bCs/>
          <w:sz w:val="24"/>
          <w:szCs w:val="24"/>
          <w:lang w:val="en-US"/>
        </w:rPr>
        <w:t>main output</w:t>
      </w:r>
      <w:r w:rsidRPr="006B72FB">
        <w:rPr>
          <w:rFonts w:asciiTheme="minorHAnsi" w:hAnsiTheme="minorHAnsi" w:cstheme="minorHAnsi"/>
          <w:sz w:val="24"/>
          <w:szCs w:val="24"/>
          <w:lang w:val="en-US"/>
        </w:rPr>
        <w:t> from the final new layer (layer 6). This main output will be trained with a much stricter loss target: a low </w:t>
      </w:r>
      <w:proofErr w:type="spellStart"/>
      <w:r w:rsidRPr="006B72FB">
        <w:rPr>
          <w:rFonts w:asciiTheme="minorHAnsi" w:hAnsiTheme="minorHAnsi" w:cstheme="minorHAnsi"/>
          <w:sz w:val="24"/>
          <w:szCs w:val="24"/>
          <w:lang w:val="en-US"/>
        </w:rPr>
        <w:t>main_loss_target_val</w:t>
      </w:r>
      <w:proofErr w:type="spellEnd"/>
      <w:r w:rsidRPr="006B72FB">
        <w:rPr>
          <w:rFonts w:asciiTheme="minorHAnsi" w:hAnsiTheme="minorHAnsi" w:cstheme="minorHAnsi"/>
          <w:sz w:val="24"/>
          <w:szCs w:val="24"/>
          <w:lang w:val="en-US"/>
        </w:rPr>
        <w:t> (e.g., 0.05) and a small </w:t>
      </w:r>
      <w:proofErr w:type="spellStart"/>
      <w:r w:rsidRPr="006B72FB">
        <w:rPr>
          <w:rFonts w:asciiTheme="minorHAnsi" w:hAnsiTheme="minorHAnsi" w:cstheme="minorHAnsi"/>
          <w:sz w:val="24"/>
          <w:szCs w:val="24"/>
          <w:lang w:val="en-US"/>
        </w:rPr>
        <w:t>balance_distance</w:t>
      </w:r>
      <w:proofErr w:type="spellEnd"/>
      <w:r w:rsidRPr="006B72FB">
        <w:rPr>
          <w:rFonts w:asciiTheme="minorHAnsi" w:hAnsiTheme="minorHAnsi" w:cstheme="minorHAnsi"/>
          <w:sz w:val="24"/>
          <w:szCs w:val="24"/>
          <w:lang w:val="en-US"/>
        </w:rPr>
        <w:t> (e.g., 0.1).</w:t>
      </w:r>
    </w:p>
    <w:p w14:paraId="1DF44527" w14:textId="77777777" w:rsidR="002E310B" w:rsidRDefault="002E310B" w:rsidP="002E310B">
      <w:pPr>
        <w:ind w:left="0"/>
        <w:jc w:val="both"/>
        <w:rPr>
          <w:rFonts w:asciiTheme="minorHAnsi" w:hAnsiTheme="minorHAnsi" w:cstheme="minorHAnsi"/>
          <w:sz w:val="24"/>
          <w:szCs w:val="24"/>
          <w:lang w:val="en-US"/>
        </w:rPr>
      </w:pPr>
    </w:p>
    <w:p w14:paraId="0AC8DA64" w14:textId="77777777" w:rsidR="002E310B" w:rsidRPr="002E310B" w:rsidRDefault="002E310B" w:rsidP="002E310B">
      <w:pPr>
        <w:ind w:left="0"/>
        <w:jc w:val="both"/>
        <w:rPr>
          <w:rFonts w:asciiTheme="minorHAnsi" w:hAnsiTheme="minorHAnsi" w:cstheme="minorHAnsi"/>
          <w:sz w:val="24"/>
          <w:szCs w:val="24"/>
          <w:lang w:val="en-US"/>
        </w:rPr>
      </w:pPr>
    </w:p>
    <w:p w14:paraId="335EA12D" w14:textId="55223FBE" w:rsidR="006B72FB" w:rsidRPr="006B72FB" w:rsidRDefault="006B72FB" w:rsidP="006B72FB">
      <w:pPr>
        <w:numPr>
          <w:ilvl w:val="1"/>
          <w:numId w:val="4"/>
        </w:numPr>
        <w:jc w:val="both"/>
        <w:rPr>
          <w:rFonts w:asciiTheme="minorHAnsi" w:hAnsiTheme="minorHAnsi" w:cstheme="minorHAnsi"/>
          <w:sz w:val="24"/>
          <w:szCs w:val="24"/>
          <w:lang w:val="en-US"/>
        </w:rPr>
      </w:pPr>
      <w:r w:rsidRPr="006B72FB">
        <w:rPr>
          <w:rFonts w:asciiTheme="minorHAnsi" w:hAnsiTheme="minorHAnsi" w:cstheme="minorHAnsi"/>
          <w:b/>
          <w:bCs/>
          <w:sz w:val="24"/>
          <w:szCs w:val="24"/>
          <w:lang w:val="en-US"/>
        </w:rPr>
        <w:t>Training:</w:t>
      </w:r>
      <w:r w:rsidRPr="006B72FB">
        <w:rPr>
          <w:rFonts w:asciiTheme="minorHAnsi" w:hAnsiTheme="minorHAnsi" w:cstheme="minorHAnsi"/>
          <w:sz w:val="24"/>
          <w:szCs w:val="24"/>
          <w:lang w:val="en-US"/>
        </w:rPr>
        <w:t> Train the model, where gradients will only update the newly added layers (4, 5, and 6). This stage will exclusively teach the new layers how to perform precise, small-scale adjustments on inputs that are already expected to be mostly correct.</w:t>
      </w:r>
    </w:p>
    <w:p w14:paraId="505A1B2E" w14:textId="77777777" w:rsidR="006B72FB" w:rsidRPr="006B72FB" w:rsidRDefault="006B72FB" w:rsidP="006B72FB">
      <w:pPr>
        <w:ind w:left="0"/>
        <w:jc w:val="both"/>
        <w:rPr>
          <w:rFonts w:asciiTheme="minorHAnsi" w:hAnsiTheme="minorHAnsi" w:cstheme="minorHAnsi"/>
          <w:b/>
          <w:bCs/>
          <w:sz w:val="24"/>
          <w:szCs w:val="24"/>
          <w:lang w:val="en-US"/>
        </w:rPr>
      </w:pPr>
      <w:r w:rsidRPr="006B72FB">
        <w:rPr>
          <w:rFonts w:asciiTheme="minorHAnsi" w:hAnsiTheme="minorHAnsi" w:cstheme="minorHAnsi"/>
          <w:b/>
          <w:bCs/>
          <w:sz w:val="24"/>
          <w:szCs w:val="24"/>
          <w:lang w:val="en-US"/>
        </w:rPr>
        <w:t>3.3. Expected Benefits</w:t>
      </w:r>
    </w:p>
    <w:p w14:paraId="2BD199C4" w14:textId="77777777" w:rsidR="006B72FB" w:rsidRPr="006B72FB" w:rsidRDefault="006B72FB" w:rsidP="006B72FB">
      <w:pPr>
        <w:ind w:left="0"/>
        <w:jc w:val="both"/>
        <w:rPr>
          <w:rFonts w:asciiTheme="minorHAnsi" w:hAnsiTheme="minorHAnsi" w:cstheme="minorHAnsi"/>
          <w:sz w:val="24"/>
          <w:szCs w:val="24"/>
          <w:lang w:val="en-US"/>
        </w:rPr>
      </w:pPr>
      <w:r w:rsidRPr="006B72FB">
        <w:rPr>
          <w:rFonts w:asciiTheme="minorHAnsi" w:hAnsiTheme="minorHAnsi" w:cstheme="minorHAnsi"/>
          <w:sz w:val="24"/>
          <w:szCs w:val="24"/>
          <w:lang w:val="en-US"/>
        </w:rPr>
        <w:t>This staged approach is expected to yield several advantages:</w:t>
      </w:r>
    </w:p>
    <w:p w14:paraId="2304B6D1" w14:textId="77777777" w:rsidR="006B72FB" w:rsidRPr="006B72FB" w:rsidRDefault="006B72FB" w:rsidP="006B72FB">
      <w:pPr>
        <w:numPr>
          <w:ilvl w:val="0"/>
          <w:numId w:val="5"/>
        </w:numPr>
        <w:jc w:val="both"/>
        <w:rPr>
          <w:rFonts w:asciiTheme="minorHAnsi" w:hAnsiTheme="minorHAnsi" w:cstheme="minorHAnsi"/>
          <w:sz w:val="24"/>
          <w:szCs w:val="24"/>
          <w:lang w:val="en-US"/>
        </w:rPr>
      </w:pPr>
      <w:r w:rsidRPr="006B72FB">
        <w:rPr>
          <w:rFonts w:asciiTheme="minorHAnsi" w:hAnsiTheme="minorHAnsi" w:cstheme="minorHAnsi"/>
          <w:b/>
          <w:bCs/>
          <w:sz w:val="24"/>
          <w:szCs w:val="24"/>
          <w:lang w:val="en-US"/>
        </w:rPr>
        <w:t>Specialization:</w:t>
      </w:r>
      <w:r w:rsidRPr="006B72FB">
        <w:rPr>
          <w:rFonts w:asciiTheme="minorHAnsi" w:hAnsiTheme="minorHAnsi" w:cstheme="minorHAnsi"/>
          <w:sz w:val="24"/>
          <w:szCs w:val="24"/>
          <w:lang w:val="en-US"/>
        </w:rPr>
        <w:t> Creates a model with layers explicitly specialized for different scales of correction.</w:t>
      </w:r>
    </w:p>
    <w:p w14:paraId="06E635C3" w14:textId="77777777" w:rsidR="006B72FB" w:rsidRPr="006B72FB" w:rsidRDefault="006B72FB" w:rsidP="006B72FB">
      <w:pPr>
        <w:numPr>
          <w:ilvl w:val="0"/>
          <w:numId w:val="5"/>
        </w:numPr>
        <w:jc w:val="both"/>
        <w:rPr>
          <w:rFonts w:asciiTheme="minorHAnsi" w:hAnsiTheme="minorHAnsi" w:cstheme="minorHAnsi"/>
          <w:sz w:val="24"/>
          <w:szCs w:val="24"/>
          <w:lang w:val="en-US"/>
        </w:rPr>
      </w:pPr>
      <w:r w:rsidRPr="006B72FB">
        <w:rPr>
          <w:rFonts w:asciiTheme="minorHAnsi" w:hAnsiTheme="minorHAnsi" w:cstheme="minorHAnsi"/>
          <w:b/>
          <w:bCs/>
          <w:sz w:val="24"/>
          <w:szCs w:val="24"/>
          <w:lang w:val="en-US"/>
        </w:rPr>
        <w:t>Improved Iterative Performance:</w:t>
      </w:r>
      <w:r w:rsidRPr="006B72FB">
        <w:rPr>
          <w:rFonts w:asciiTheme="minorHAnsi" w:hAnsiTheme="minorHAnsi" w:cstheme="minorHAnsi"/>
          <w:sz w:val="24"/>
          <w:szCs w:val="24"/>
          <w:lang w:val="en-US"/>
        </w:rPr>
        <w:t> The model should be inherently better at the refinement task, as its architecture and training directly mirror the multi-step process.</w:t>
      </w:r>
    </w:p>
    <w:p w14:paraId="48A93868" w14:textId="77777777" w:rsidR="006B72FB" w:rsidRPr="006B72FB" w:rsidRDefault="006B72FB" w:rsidP="006B72FB">
      <w:pPr>
        <w:numPr>
          <w:ilvl w:val="0"/>
          <w:numId w:val="5"/>
        </w:numPr>
        <w:jc w:val="both"/>
        <w:rPr>
          <w:rFonts w:asciiTheme="minorHAnsi" w:hAnsiTheme="minorHAnsi" w:cstheme="minorHAnsi"/>
          <w:sz w:val="24"/>
          <w:szCs w:val="24"/>
          <w:lang w:val="en-US"/>
        </w:rPr>
      </w:pPr>
      <w:r w:rsidRPr="006B72FB">
        <w:rPr>
          <w:rFonts w:asciiTheme="minorHAnsi" w:hAnsiTheme="minorHAnsi" w:cstheme="minorHAnsi"/>
          <w:b/>
          <w:bCs/>
          <w:sz w:val="24"/>
          <w:szCs w:val="24"/>
          <w:lang w:val="en-US"/>
        </w:rPr>
        <w:t>Training Efficiency:</w:t>
      </w:r>
      <w:r w:rsidRPr="006B72FB">
        <w:rPr>
          <w:rFonts w:asciiTheme="minorHAnsi" w:hAnsiTheme="minorHAnsi" w:cstheme="minorHAnsi"/>
          <w:sz w:val="24"/>
          <w:szCs w:val="24"/>
          <w:lang w:val="en-US"/>
        </w:rPr>
        <w:t> Each stage focuses on a simpler, more targeted task, which may lead to faster convergence per stage and a more effective overall model.</w:t>
      </w:r>
    </w:p>
    <w:p w14:paraId="48A41B60" w14:textId="77777777" w:rsidR="00A80E57" w:rsidRDefault="00A80E57">
      <w:pPr>
        <w:spacing w:before="0" w:after="160" w:line="278" w:lineRule="auto"/>
        <w:ind w:left="0"/>
        <w:rPr>
          <w:rFonts w:asciiTheme="minorHAnsi" w:hAnsiTheme="minorHAnsi" w:cstheme="minorHAnsi"/>
          <w:b/>
          <w:bCs/>
          <w:sz w:val="28"/>
          <w:szCs w:val="28"/>
          <w:lang w:val="en-US"/>
        </w:rPr>
      </w:pPr>
      <w:r>
        <w:rPr>
          <w:rFonts w:asciiTheme="minorHAnsi" w:hAnsiTheme="minorHAnsi" w:cstheme="minorHAnsi"/>
          <w:b/>
          <w:bCs/>
          <w:sz w:val="28"/>
          <w:szCs w:val="28"/>
          <w:lang w:val="en-US"/>
        </w:rPr>
        <w:br w:type="page"/>
      </w:r>
    </w:p>
    <w:p w14:paraId="554CF6AF" w14:textId="77777777" w:rsidR="00A80E57" w:rsidRDefault="00A80E57" w:rsidP="006B72FB">
      <w:pPr>
        <w:ind w:left="0"/>
        <w:jc w:val="both"/>
        <w:rPr>
          <w:rFonts w:asciiTheme="minorHAnsi" w:hAnsiTheme="minorHAnsi" w:cstheme="minorHAnsi"/>
          <w:b/>
          <w:bCs/>
          <w:sz w:val="28"/>
          <w:szCs w:val="28"/>
          <w:lang w:val="en-US"/>
        </w:rPr>
      </w:pPr>
    </w:p>
    <w:p w14:paraId="1EE5BAF6" w14:textId="5ABB0F76" w:rsidR="006B72FB" w:rsidRPr="006B72FB" w:rsidRDefault="006B72FB" w:rsidP="006B72FB">
      <w:pPr>
        <w:ind w:left="0"/>
        <w:jc w:val="both"/>
        <w:rPr>
          <w:rFonts w:asciiTheme="minorHAnsi" w:hAnsiTheme="minorHAnsi" w:cstheme="minorHAnsi"/>
          <w:b/>
          <w:bCs/>
          <w:sz w:val="28"/>
          <w:szCs w:val="28"/>
          <w:lang w:val="en-US"/>
        </w:rPr>
      </w:pPr>
      <w:r w:rsidRPr="006B72FB">
        <w:rPr>
          <w:rFonts w:asciiTheme="minorHAnsi" w:hAnsiTheme="minorHAnsi" w:cstheme="minorHAnsi"/>
          <w:b/>
          <w:bCs/>
          <w:sz w:val="28"/>
          <w:szCs w:val="28"/>
          <w:lang w:val="en-US"/>
        </w:rPr>
        <w:t>4. Immediate Next Steps &amp; Future Work</w:t>
      </w:r>
    </w:p>
    <w:p w14:paraId="6E42264A" w14:textId="77777777" w:rsidR="006B72FB" w:rsidRPr="006B72FB" w:rsidRDefault="006B72FB" w:rsidP="006B72FB">
      <w:pPr>
        <w:ind w:left="0"/>
        <w:jc w:val="both"/>
        <w:rPr>
          <w:rFonts w:asciiTheme="minorHAnsi" w:hAnsiTheme="minorHAnsi" w:cstheme="minorHAnsi"/>
          <w:sz w:val="24"/>
          <w:szCs w:val="24"/>
          <w:lang w:val="en-US"/>
        </w:rPr>
      </w:pPr>
      <w:r w:rsidRPr="006B72FB">
        <w:rPr>
          <w:rFonts w:asciiTheme="minorHAnsi" w:hAnsiTheme="minorHAnsi" w:cstheme="minorHAnsi"/>
          <w:sz w:val="24"/>
          <w:szCs w:val="24"/>
          <w:lang w:val="en-US"/>
        </w:rPr>
        <w:t>The immediate priority is to implement and validate the proposed Staged Deep Supervision methodology.</w:t>
      </w:r>
    </w:p>
    <w:p w14:paraId="7AC3C430" w14:textId="77777777" w:rsidR="006B72FB" w:rsidRPr="006B72FB" w:rsidRDefault="006B72FB" w:rsidP="006B72FB">
      <w:pPr>
        <w:numPr>
          <w:ilvl w:val="0"/>
          <w:numId w:val="6"/>
        </w:numPr>
        <w:jc w:val="both"/>
        <w:rPr>
          <w:rFonts w:asciiTheme="minorHAnsi" w:hAnsiTheme="minorHAnsi" w:cstheme="minorHAnsi"/>
          <w:sz w:val="24"/>
          <w:szCs w:val="24"/>
          <w:lang w:val="en-US"/>
        </w:rPr>
      </w:pPr>
      <w:r w:rsidRPr="006B72FB">
        <w:rPr>
          <w:rFonts w:asciiTheme="minorHAnsi" w:hAnsiTheme="minorHAnsi" w:cstheme="minorHAnsi"/>
          <w:b/>
          <w:bCs/>
          <w:sz w:val="24"/>
          <w:szCs w:val="24"/>
          <w:lang w:val="en-US"/>
        </w:rPr>
        <w:t>Primary Action:</w:t>
      </w:r>
      <w:r w:rsidRPr="006B72FB">
        <w:rPr>
          <w:rFonts w:asciiTheme="minorHAnsi" w:hAnsiTheme="minorHAnsi" w:cstheme="minorHAnsi"/>
          <w:sz w:val="24"/>
          <w:szCs w:val="24"/>
          <w:lang w:val="en-US"/>
        </w:rPr>
        <w:t> Execute the two-stage training plan outlined in Section 3.2.</w:t>
      </w:r>
    </w:p>
    <w:p w14:paraId="434A6770" w14:textId="77777777" w:rsidR="006B72FB" w:rsidRPr="006B72FB" w:rsidRDefault="006B72FB" w:rsidP="006B72FB">
      <w:pPr>
        <w:numPr>
          <w:ilvl w:val="1"/>
          <w:numId w:val="6"/>
        </w:numPr>
        <w:jc w:val="both"/>
        <w:rPr>
          <w:rFonts w:asciiTheme="minorHAnsi" w:hAnsiTheme="minorHAnsi" w:cstheme="minorHAnsi"/>
          <w:sz w:val="24"/>
          <w:szCs w:val="24"/>
          <w:lang w:val="en-US"/>
        </w:rPr>
      </w:pPr>
      <w:r w:rsidRPr="006B72FB">
        <w:rPr>
          <w:rFonts w:asciiTheme="minorHAnsi" w:hAnsiTheme="minorHAnsi" w:cstheme="minorHAnsi"/>
          <w:sz w:val="24"/>
          <w:szCs w:val="24"/>
          <w:lang w:val="en-US"/>
        </w:rPr>
        <w:t>Train a Stage 1 model (3 layers, coarse loss target).</w:t>
      </w:r>
    </w:p>
    <w:p w14:paraId="186F1339" w14:textId="77777777" w:rsidR="006B72FB" w:rsidRPr="006B72FB" w:rsidRDefault="006B72FB" w:rsidP="006B72FB">
      <w:pPr>
        <w:numPr>
          <w:ilvl w:val="1"/>
          <w:numId w:val="6"/>
        </w:numPr>
        <w:jc w:val="both"/>
        <w:rPr>
          <w:rFonts w:asciiTheme="minorHAnsi" w:hAnsiTheme="minorHAnsi" w:cstheme="minorHAnsi"/>
          <w:sz w:val="24"/>
          <w:szCs w:val="24"/>
          <w:lang w:val="en-US"/>
        </w:rPr>
      </w:pPr>
      <w:r w:rsidRPr="006B72FB">
        <w:rPr>
          <w:rFonts w:asciiTheme="minorHAnsi" w:hAnsiTheme="minorHAnsi" w:cstheme="minorHAnsi"/>
          <w:sz w:val="24"/>
          <w:szCs w:val="24"/>
          <w:lang w:val="en-US"/>
        </w:rPr>
        <w:t>Use the Stage 1 model as a base to train a Stage 2 model (6 layers total, fine loss target on new layers).</w:t>
      </w:r>
    </w:p>
    <w:p w14:paraId="55927AE7" w14:textId="04A08918" w:rsidR="006B72FB" w:rsidRPr="006B72FB" w:rsidRDefault="006B72FB" w:rsidP="006B72FB">
      <w:pPr>
        <w:numPr>
          <w:ilvl w:val="0"/>
          <w:numId w:val="6"/>
        </w:numPr>
        <w:jc w:val="both"/>
        <w:rPr>
          <w:rFonts w:asciiTheme="minorHAnsi" w:hAnsiTheme="minorHAnsi" w:cstheme="minorHAnsi"/>
          <w:sz w:val="24"/>
          <w:szCs w:val="24"/>
          <w:lang w:val="en-US"/>
        </w:rPr>
      </w:pPr>
      <w:r w:rsidRPr="006B72FB">
        <w:rPr>
          <w:rFonts w:asciiTheme="minorHAnsi" w:hAnsiTheme="minorHAnsi" w:cstheme="minorHAnsi"/>
          <w:b/>
          <w:bCs/>
          <w:sz w:val="24"/>
          <w:szCs w:val="24"/>
          <w:lang w:val="en-US"/>
        </w:rPr>
        <w:t>Future Direction:</w:t>
      </w:r>
      <w:r w:rsidRPr="006B72FB">
        <w:rPr>
          <w:rFonts w:asciiTheme="minorHAnsi" w:hAnsiTheme="minorHAnsi" w:cstheme="minorHAnsi"/>
          <w:sz w:val="24"/>
          <w:szCs w:val="24"/>
          <w:lang w:val="en-US"/>
        </w:rPr>
        <w:t> If the Staged Deep Supervision model proves successful, it will become the new foundational architecture. Future work would then involve optimizing this paradigm, such as exploring the ideal loss targets for each stage, and potentially adding a third, even more precise refinement stage.</w:t>
      </w:r>
    </w:p>
    <w:p w14:paraId="48C5796E" w14:textId="77777777" w:rsidR="00E24633" w:rsidRPr="006B72FB" w:rsidRDefault="00E24633" w:rsidP="00AE4861">
      <w:pPr>
        <w:ind w:left="0"/>
        <w:jc w:val="both"/>
        <w:rPr>
          <w:rFonts w:asciiTheme="minorHAnsi" w:hAnsiTheme="minorHAnsi" w:cstheme="minorHAnsi"/>
          <w:sz w:val="24"/>
          <w:szCs w:val="24"/>
        </w:rPr>
      </w:pPr>
    </w:p>
    <w:sectPr w:rsidR="00E24633" w:rsidRPr="006B72FB" w:rsidSect="00AE4861">
      <w:headerReference w:type="default" r:id="rId10"/>
      <w:footerReference w:type="default" r:id="rId11"/>
      <w:headerReference w:type="first" r:id="rId12"/>
      <w:footerReference w:type="first" r:id="rId13"/>
      <w:pgSz w:w="12240" w:h="15840"/>
      <w:pgMar w:top="1440" w:right="1440" w:bottom="1440" w:left="1440" w:header="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Economic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FF1F3" w14:textId="77777777" w:rsidR="00000000" w:rsidRDefault="00000000">
    <w:pPr>
      <w:pBdr>
        <w:top w:val="nil"/>
        <w:left w:val="nil"/>
        <w:bottom w:val="nil"/>
        <w:right w:val="nil"/>
        <w:between w:val="nil"/>
      </w:pBdr>
      <w:spacing w:before="0" w:line="240" w:lineRule="auto"/>
    </w:pPr>
    <w:r>
      <w:rPr>
        <w:noProof/>
      </w:rPr>
      <w:drawing>
        <wp:inline distT="114300" distB="114300" distL="114300" distR="114300" wp14:anchorId="39D988E5" wp14:editId="69658F35">
          <wp:extent cx="594360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4A1EA38" w14:textId="77777777" w:rsidR="00000000" w:rsidRDefault="00000000">
    <w:pPr>
      <w:pBdr>
        <w:top w:val="nil"/>
        <w:left w:val="nil"/>
        <w:bottom w:val="nil"/>
        <w:right w:val="nil"/>
        <w:between w:val="nil"/>
      </w:pBdr>
      <w:spacing w:before="0" w:line="240" w:lineRule="auto"/>
      <w:ind w:firstLine="75"/>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Pr>
        <w:rFonts w:ascii="Economica" w:eastAsia="Economica" w:hAnsi="Economica" w:cs="Economica"/>
        <w:noProof/>
      </w:rPr>
      <w:t>2</w:t>
    </w:r>
    <w:r>
      <w:rPr>
        <w:rFonts w:ascii="Economica" w:eastAsia="Economica" w:hAnsi="Economica" w:cs="Economica"/>
      </w:rPr>
      <w:fldChar w:fldCharType="end"/>
    </w:r>
  </w:p>
  <w:p w14:paraId="42A33265" w14:textId="77777777" w:rsidR="00000000" w:rsidRDefault="00000000">
    <w:pPr>
      <w:pBdr>
        <w:top w:val="nil"/>
        <w:left w:val="nil"/>
        <w:bottom w:val="nil"/>
        <w:right w:val="nil"/>
        <w:between w:val="nil"/>
      </w:pBdr>
      <w:spacing w:before="0" w:line="240" w:lineRule="auto"/>
      <w:ind w:firstLine="75"/>
      <w:rPr>
        <w:rFonts w:ascii="Economica" w:eastAsia="Economica" w:hAnsi="Economica" w:cs="Economic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B6091" w14:textId="77777777" w:rsidR="00000000" w:rsidRDefault="00000000">
    <w:pPr>
      <w:pBdr>
        <w:top w:val="nil"/>
        <w:left w:val="nil"/>
        <w:bottom w:val="nil"/>
        <w:right w:val="nil"/>
        <w:between w:val="nil"/>
      </w:pBdr>
      <w:spacing w:before="0"/>
    </w:pPr>
    <w:r>
      <w:rPr>
        <w:noProof/>
      </w:rPr>
      <w:drawing>
        <wp:inline distT="114300" distB="114300" distL="114300" distR="114300" wp14:anchorId="3119A672" wp14:editId="40134100">
          <wp:extent cx="5943600" cy="25400"/>
          <wp:effectExtent l="0" t="0" r="0" b="0"/>
          <wp:docPr id="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5D64683A" w14:textId="77777777" w:rsidR="00000000" w:rsidRDefault="00000000">
    <w:pPr>
      <w:pStyle w:val="Subtitle"/>
      <w:pBdr>
        <w:top w:val="nil"/>
        <w:left w:val="nil"/>
        <w:bottom w:val="nil"/>
        <w:right w:val="nil"/>
        <w:between w:val="nil"/>
      </w:pBdr>
    </w:pPr>
    <w:bookmarkStart w:id="1" w:name="_w494w0yg8rg0" w:colFirst="0" w:colLast="0"/>
    <w:bookmarkEnd w:id="1"/>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CA219" w14:textId="77777777" w:rsidR="00000000" w:rsidRDefault="00000000">
    <w:pPr>
      <w:pStyle w:val="Subtitle"/>
      <w:pBdr>
        <w:top w:val="nil"/>
        <w:left w:val="nil"/>
        <w:bottom w:val="nil"/>
        <w:right w:val="nil"/>
        <w:between w:val="nil"/>
      </w:pBdr>
      <w:spacing w:before="600"/>
    </w:pPr>
    <w:bookmarkStart w:id="0" w:name="_leajue2ys1lr" w:colFirst="0" w:colLast="0"/>
    <w:bookmarkEnd w:id="0"/>
  </w:p>
  <w:p w14:paraId="4303A1E7" w14:textId="77777777" w:rsidR="00000000" w:rsidRDefault="00000000">
    <w:pPr>
      <w:pBdr>
        <w:top w:val="nil"/>
        <w:left w:val="nil"/>
        <w:bottom w:val="nil"/>
        <w:right w:val="nil"/>
        <w:between w:val="nil"/>
      </w:pBdr>
      <w:spacing w:before="0" w:line="240" w:lineRule="auto"/>
    </w:pPr>
    <w:r>
      <w:rPr>
        <w:noProof/>
      </w:rPr>
      <w:drawing>
        <wp:inline distT="114300" distB="114300" distL="114300" distR="114300" wp14:anchorId="6FF11D5B" wp14:editId="10001D47">
          <wp:extent cx="5943600" cy="25400"/>
          <wp:effectExtent l="0" t="0" r="0" b="0"/>
          <wp:docPr id="7"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3D22C" w14:textId="77777777" w:rsidR="00000000" w:rsidRDefault="00000000">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64548"/>
    <w:multiLevelType w:val="multilevel"/>
    <w:tmpl w:val="48E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757DD"/>
    <w:multiLevelType w:val="multilevel"/>
    <w:tmpl w:val="208A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55EF5"/>
    <w:multiLevelType w:val="multilevel"/>
    <w:tmpl w:val="441683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B2E14"/>
    <w:multiLevelType w:val="multilevel"/>
    <w:tmpl w:val="FCCCB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730E7"/>
    <w:multiLevelType w:val="multilevel"/>
    <w:tmpl w:val="7F84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380046"/>
    <w:multiLevelType w:val="multilevel"/>
    <w:tmpl w:val="59A201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52421">
    <w:abstractNumId w:val="0"/>
  </w:num>
  <w:num w:numId="2" w16cid:durableId="872502939">
    <w:abstractNumId w:val="1"/>
  </w:num>
  <w:num w:numId="3" w16cid:durableId="1301499582">
    <w:abstractNumId w:val="4"/>
  </w:num>
  <w:num w:numId="4" w16cid:durableId="1779107116">
    <w:abstractNumId w:val="2"/>
  </w:num>
  <w:num w:numId="5" w16cid:durableId="1890418629">
    <w:abstractNumId w:val="3"/>
  </w:num>
  <w:num w:numId="6" w16cid:durableId="21264578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59"/>
    <w:rsid w:val="002E310B"/>
    <w:rsid w:val="003F2340"/>
    <w:rsid w:val="00512E05"/>
    <w:rsid w:val="006B72FB"/>
    <w:rsid w:val="007517BD"/>
    <w:rsid w:val="00946605"/>
    <w:rsid w:val="009665A0"/>
    <w:rsid w:val="00A17C9F"/>
    <w:rsid w:val="00A80E57"/>
    <w:rsid w:val="00AE4861"/>
    <w:rsid w:val="00CF0659"/>
    <w:rsid w:val="00E24633"/>
    <w:rsid w:val="00E62B2A"/>
    <w:rsid w:val="00ED7360"/>
    <w:rsid w:val="00F04A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7781"/>
  <w15:chartTrackingRefBased/>
  <w15:docId w15:val="{E987D2CC-8AD0-45A7-B44D-5DE26447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861"/>
    <w:pPr>
      <w:spacing w:before="200" w:after="0" w:line="360" w:lineRule="auto"/>
      <w:ind w:left="-15"/>
    </w:pPr>
    <w:rPr>
      <w:rFonts w:ascii="Open Sans" w:eastAsia="Open Sans" w:hAnsi="Open Sans" w:cs="Open Sans"/>
      <w:kern w:val="0"/>
      <w:sz w:val="22"/>
      <w:szCs w:val="22"/>
      <w:lang w:val="en"/>
      <w14:ligatures w14:val="none"/>
    </w:rPr>
  </w:style>
  <w:style w:type="paragraph" w:styleId="Heading1">
    <w:name w:val="heading 1"/>
    <w:basedOn w:val="Normal"/>
    <w:next w:val="Normal"/>
    <w:link w:val="Heading1Char"/>
    <w:uiPriority w:val="9"/>
    <w:qFormat/>
    <w:rsid w:val="00CF06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6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6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6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6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6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6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6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6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6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6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6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6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6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659"/>
    <w:rPr>
      <w:rFonts w:eastAsiaTheme="majorEastAsia" w:cstheme="majorBidi"/>
      <w:color w:val="272727" w:themeColor="text1" w:themeTint="D8"/>
    </w:rPr>
  </w:style>
  <w:style w:type="paragraph" w:styleId="Title">
    <w:name w:val="Title"/>
    <w:basedOn w:val="Normal"/>
    <w:next w:val="Normal"/>
    <w:link w:val="TitleChar"/>
    <w:uiPriority w:val="10"/>
    <w:qFormat/>
    <w:rsid w:val="00CF0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659"/>
    <w:pPr>
      <w:spacing w:before="160"/>
      <w:jc w:val="center"/>
    </w:pPr>
    <w:rPr>
      <w:i/>
      <w:iCs/>
      <w:color w:val="404040" w:themeColor="text1" w:themeTint="BF"/>
    </w:rPr>
  </w:style>
  <w:style w:type="character" w:customStyle="1" w:styleId="QuoteChar">
    <w:name w:val="Quote Char"/>
    <w:basedOn w:val="DefaultParagraphFont"/>
    <w:link w:val="Quote"/>
    <w:uiPriority w:val="29"/>
    <w:rsid w:val="00CF0659"/>
    <w:rPr>
      <w:i/>
      <w:iCs/>
      <w:color w:val="404040" w:themeColor="text1" w:themeTint="BF"/>
    </w:rPr>
  </w:style>
  <w:style w:type="paragraph" w:styleId="ListParagraph">
    <w:name w:val="List Paragraph"/>
    <w:basedOn w:val="Normal"/>
    <w:uiPriority w:val="34"/>
    <w:qFormat/>
    <w:rsid w:val="00CF0659"/>
    <w:pPr>
      <w:ind w:left="720"/>
      <w:contextualSpacing/>
    </w:pPr>
  </w:style>
  <w:style w:type="character" w:styleId="IntenseEmphasis">
    <w:name w:val="Intense Emphasis"/>
    <w:basedOn w:val="DefaultParagraphFont"/>
    <w:uiPriority w:val="21"/>
    <w:qFormat/>
    <w:rsid w:val="00CF0659"/>
    <w:rPr>
      <w:i/>
      <w:iCs/>
      <w:color w:val="2F5496" w:themeColor="accent1" w:themeShade="BF"/>
    </w:rPr>
  </w:style>
  <w:style w:type="paragraph" w:styleId="IntenseQuote">
    <w:name w:val="Intense Quote"/>
    <w:basedOn w:val="Normal"/>
    <w:next w:val="Normal"/>
    <w:link w:val="IntenseQuoteChar"/>
    <w:uiPriority w:val="30"/>
    <w:qFormat/>
    <w:rsid w:val="00CF06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659"/>
    <w:rPr>
      <w:i/>
      <w:iCs/>
      <w:color w:val="2F5496" w:themeColor="accent1" w:themeShade="BF"/>
    </w:rPr>
  </w:style>
  <w:style w:type="character" w:styleId="IntenseReference">
    <w:name w:val="Intense Reference"/>
    <w:basedOn w:val="DefaultParagraphFont"/>
    <w:uiPriority w:val="32"/>
    <w:qFormat/>
    <w:rsid w:val="00CF06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682520">
      <w:bodyDiv w:val="1"/>
      <w:marLeft w:val="0"/>
      <w:marRight w:val="0"/>
      <w:marTop w:val="0"/>
      <w:marBottom w:val="0"/>
      <w:divBdr>
        <w:top w:val="none" w:sz="0" w:space="0" w:color="auto"/>
        <w:left w:val="none" w:sz="0" w:space="0" w:color="auto"/>
        <w:bottom w:val="none" w:sz="0" w:space="0" w:color="auto"/>
        <w:right w:val="none" w:sz="0" w:space="0" w:color="auto"/>
      </w:divBdr>
    </w:div>
    <w:div w:id="167688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1017</Words>
  <Characters>5800</Characters>
  <Application>Microsoft Office Word</Application>
  <DocSecurity>0</DocSecurity>
  <Lines>48</Lines>
  <Paragraphs>13</Paragraphs>
  <ScaleCrop>false</ScaleCrop>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dc:creator>
  <cp:keywords/>
  <dc:description/>
  <cp:lastModifiedBy>Alireza</cp:lastModifiedBy>
  <cp:revision>11</cp:revision>
  <dcterms:created xsi:type="dcterms:W3CDTF">2025-07-25T12:26:00Z</dcterms:created>
  <dcterms:modified xsi:type="dcterms:W3CDTF">2025-07-25T14:07:00Z</dcterms:modified>
</cp:coreProperties>
</file>