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CFDF4C" w14:textId="77777777" w:rsidR="00E02664" w:rsidRPr="00E02664" w:rsidRDefault="00E02664" w:rsidP="00E02664">
      <w:pPr>
        <w:spacing w:after="0" w:line="240" w:lineRule="auto"/>
        <w:rPr>
          <w:sz w:val="20"/>
          <w:szCs w:val="20"/>
        </w:rPr>
      </w:pPr>
      <w:r w:rsidRPr="00E02664">
        <w:rPr>
          <w:sz w:val="20"/>
          <w:szCs w:val="20"/>
        </w:rPr>
        <w:t>1. True statements regarding gender differences in solvent disposition include all of the following except:</w:t>
      </w:r>
    </w:p>
    <w:p w14:paraId="52B6350F" w14:textId="77777777" w:rsidR="00E02664" w:rsidRPr="00E02664" w:rsidRDefault="00E02664" w:rsidP="00E02664">
      <w:pPr>
        <w:spacing w:after="0" w:line="240" w:lineRule="auto"/>
        <w:rPr>
          <w:sz w:val="20"/>
          <w:szCs w:val="20"/>
        </w:rPr>
      </w:pPr>
      <w:r w:rsidRPr="00E02664">
        <w:rPr>
          <w:sz w:val="20"/>
          <w:szCs w:val="20"/>
        </w:rPr>
        <w:t>A. Males have more lean body mass.</w:t>
      </w:r>
    </w:p>
    <w:p w14:paraId="331E611C" w14:textId="77777777" w:rsidR="00E02664" w:rsidRPr="00E02664" w:rsidRDefault="00E02664" w:rsidP="00E02664">
      <w:pPr>
        <w:spacing w:after="0" w:line="240" w:lineRule="auto"/>
        <w:rPr>
          <w:sz w:val="20"/>
          <w:szCs w:val="20"/>
        </w:rPr>
      </w:pPr>
      <w:r w:rsidRPr="00E02664">
        <w:rPr>
          <w:sz w:val="20"/>
          <w:szCs w:val="20"/>
        </w:rPr>
        <w:t>B. Females have smaller volumes of distribution for polar solvents.</w:t>
      </w:r>
    </w:p>
    <w:p w14:paraId="2F802ECA" w14:textId="77777777" w:rsidR="00E02664" w:rsidRPr="00E02664" w:rsidRDefault="00E02664" w:rsidP="00E02664">
      <w:pPr>
        <w:spacing w:after="0" w:line="240" w:lineRule="auto"/>
        <w:rPr>
          <w:sz w:val="20"/>
          <w:szCs w:val="20"/>
        </w:rPr>
      </w:pPr>
      <w:r w:rsidRPr="000B17A3">
        <w:rPr>
          <w:sz w:val="20"/>
          <w:szCs w:val="20"/>
          <w:highlight w:val="magenta"/>
        </w:rPr>
        <w:t>C. Females have higher activity of gastric alcohol dehydrogenase.</w:t>
      </w:r>
    </w:p>
    <w:p w14:paraId="638FB706" w14:textId="77777777" w:rsidR="00E02664" w:rsidRPr="00E02664" w:rsidRDefault="00E02664" w:rsidP="00E02664">
      <w:pPr>
        <w:spacing w:after="0" w:line="240" w:lineRule="auto"/>
        <w:rPr>
          <w:sz w:val="20"/>
          <w:szCs w:val="20"/>
        </w:rPr>
      </w:pPr>
      <w:r w:rsidRPr="00D80151">
        <w:rPr>
          <w:sz w:val="20"/>
          <w:szCs w:val="20"/>
          <w:highlight w:val="yellow"/>
        </w:rPr>
        <w:t>D. There are no major differences in P450 metabolism between males and females.</w:t>
      </w:r>
    </w:p>
    <w:p w14:paraId="1B6D5180" w14:textId="77777777" w:rsidR="00E02664" w:rsidRPr="00E02664" w:rsidRDefault="00E02664" w:rsidP="00E02664">
      <w:pPr>
        <w:spacing w:after="0" w:line="240" w:lineRule="auto"/>
        <w:rPr>
          <w:sz w:val="20"/>
          <w:szCs w:val="20"/>
        </w:rPr>
      </w:pPr>
    </w:p>
    <w:p w14:paraId="4BDC59B1" w14:textId="77777777" w:rsidR="00E02664" w:rsidRPr="00E02664" w:rsidRDefault="00E02664" w:rsidP="00E02664">
      <w:pPr>
        <w:spacing w:after="0" w:line="240" w:lineRule="auto"/>
        <w:rPr>
          <w:sz w:val="20"/>
          <w:szCs w:val="20"/>
        </w:rPr>
      </w:pPr>
      <w:r w:rsidRPr="00E02664">
        <w:rPr>
          <w:sz w:val="20"/>
          <w:szCs w:val="20"/>
        </w:rPr>
        <w:t xml:space="preserve">2. Theories for alcohol-induced hepatotoxicity include </w:t>
      </w:r>
      <w:proofErr w:type="gramStart"/>
      <w:r w:rsidRPr="00E02664">
        <w:rPr>
          <w:sz w:val="20"/>
          <w:szCs w:val="20"/>
        </w:rPr>
        <w:t>all of</w:t>
      </w:r>
      <w:proofErr w:type="gramEnd"/>
      <w:r w:rsidRPr="00E02664">
        <w:rPr>
          <w:sz w:val="20"/>
          <w:szCs w:val="20"/>
        </w:rPr>
        <w:t xml:space="preserve"> the following except:</w:t>
      </w:r>
    </w:p>
    <w:p w14:paraId="5F69ABFF" w14:textId="77777777" w:rsidR="00E02664" w:rsidRPr="00E02664" w:rsidRDefault="00E02664" w:rsidP="00E02664">
      <w:pPr>
        <w:spacing w:after="0" w:line="240" w:lineRule="auto"/>
        <w:rPr>
          <w:sz w:val="20"/>
          <w:szCs w:val="20"/>
        </w:rPr>
      </w:pPr>
      <w:r w:rsidRPr="00E02664">
        <w:rPr>
          <w:sz w:val="20"/>
          <w:szCs w:val="20"/>
        </w:rPr>
        <w:t>A. release of endotoxin</w:t>
      </w:r>
    </w:p>
    <w:p w14:paraId="73F84786" w14:textId="77777777" w:rsidR="00E02664" w:rsidRPr="00E02664" w:rsidRDefault="00E02664" w:rsidP="00E02664">
      <w:pPr>
        <w:spacing w:after="0" w:line="240" w:lineRule="auto"/>
        <w:rPr>
          <w:sz w:val="20"/>
          <w:szCs w:val="20"/>
        </w:rPr>
      </w:pPr>
      <w:r w:rsidRPr="00D80151">
        <w:rPr>
          <w:sz w:val="20"/>
          <w:szCs w:val="20"/>
          <w:highlight w:val="yellow"/>
        </w:rPr>
        <w:t>B. binding to the estrogen receptor</w:t>
      </w:r>
    </w:p>
    <w:p w14:paraId="16DCE37B" w14:textId="77777777" w:rsidR="00E02664" w:rsidRPr="00E02664" w:rsidRDefault="00E02664" w:rsidP="00E02664">
      <w:pPr>
        <w:spacing w:after="0" w:line="240" w:lineRule="auto"/>
        <w:rPr>
          <w:sz w:val="20"/>
          <w:szCs w:val="20"/>
        </w:rPr>
      </w:pPr>
      <w:r w:rsidRPr="00E02664">
        <w:rPr>
          <w:sz w:val="20"/>
          <w:szCs w:val="20"/>
        </w:rPr>
        <w:t>C. malnutrition</w:t>
      </w:r>
    </w:p>
    <w:p w14:paraId="330FACA4" w14:textId="77777777" w:rsidR="00E02664" w:rsidRPr="00E02664" w:rsidRDefault="00E02664" w:rsidP="00E02664">
      <w:pPr>
        <w:spacing w:after="0" w:line="240" w:lineRule="auto"/>
        <w:rPr>
          <w:sz w:val="20"/>
          <w:szCs w:val="20"/>
        </w:rPr>
      </w:pPr>
      <w:r w:rsidRPr="00E02664">
        <w:rPr>
          <w:sz w:val="20"/>
          <w:szCs w:val="20"/>
        </w:rPr>
        <w:t>D. release of inflammatory mediators by Kupffer cells</w:t>
      </w:r>
    </w:p>
    <w:p w14:paraId="7B5EE9F0" w14:textId="77777777" w:rsidR="00E02664" w:rsidRPr="00E02664" w:rsidRDefault="00E02664" w:rsidP="00E02664">
      <w:pPr>
        <w:spacing w:after="0" w:line="240" w:lineRule="auto"/>
        <w:rPr>
          <w:sz w:val="20"/>
          <w:szCs w:val="20"/>
        </w:rPr>
      </w:pPr>
    </w:p>
    <w:p w14:paraId="03419EA4" w14:textId="77777777" w:rsidR="00E02664" w:rsidRPr="00E02664" w:rsidRDefault="00E02664" w:rsidP="00E02664">
      <w:pPr>
        <w:spacing w:after="0" w:line="240" w:lineRule="auto"/>
        <w:rPr>
          <w:sz w:val="20"/>
          <w:szCs w:val="20"/>
        </w:rPr>
      </w:pPr>
      <w:r w:rsidRPr="00E02664">
        <w:rPr>
          <w:sz w:val="20"/>
          <w:szCs w:val="20"/>
        </w:rPr>
        <w:t>3. The site of toxicity for methanol appears to be:</w:t>
      </w:r>
    </w:p>
    <w:p w14:paraId="076FB633" w14:textId="77777777" w:rsidR="00E02664" w:rsidRPr="00E02664" w:rsidRDefault="00E02664" w:rsidP="00E02664">
      <w:pPr>
        <w:spacing w:after="0" w:line="240" w:lineRule="auto"/>
        <w:rPr>
          <w:sz w:val="20"/>
          <w:szCs w:val="20"/>
        </w:rPr>
      </w:pPr>
      <w:r w:rsidRPr="00E02664">
        <w:rPr>
          <w:sz w:val="20"/>
          <w:szCs w:val="20"/>
        </w:rPr>
        <w:t>A. retinal P450 2E1</w:t>
      </w:r>
    </w:p>
    <w:p w14:paraId="63AD73FB" w14:textId="77777777" w:rsidR="00E02664" w:rsidRPr="00E02664" w:rsidRDefault="00E02664" w:rsidP="00E02664">
      <w:pPr>
        <w:spacing w:after="0" w:line="240" w:lineRule="auto"/>
        <w:rPr>
          <w:sz w:val="20"/>
          <w:szCs w:val="20"/>
        </w:rPr>
      </w:pPr>
      <w:r w:rsidRPr="00E02664">
        <w:rPr>
          <w:sz w:val="20"/>
          <w:szCs w:val="20"/>
        </w:rPr>
        <w:t>B. retinal alcohol dehydrogenase</w:t>
      </w:r>
    </w:p>
    <w:p w14:paraId="10475086" w14:textId="77777777" w:rsidR="00E02664" w:rsidRPr="00E02664" w:rsidRDefault="00E02664" w:rsidP="00E02664">
      <w:pPr>
        <w:spacing w:after="0" w:line="240" w:lineRule="auto"/>
        <w:rPr>
          <w:sz w:val="20"/>
          <w:szCs w:val="20"/>
        </w:rPr>
      </w:pPr>
      <w:r w:rsidRPr="00D80151">
        <w:rPr>
          <w:sz w:val="20"/>
          <w:szCs w:val="20"/>
          <w:highlight w:val="yellow"/>
        </w:rPr>
        <w:t>C. retinal aldehyde dehydrogenase</w:t>
      </w:r>
    </w:p>
    <w:p w14:paraId="1AE8E1E6" w14:textId="77777777" w:rsidR="00E02664" w:rsidRPr="00E02664" w:rsidRDefault="00E02664" w:rsidP="00E02664">
      <w:pPr>
        <w:spacing w:after="0" w:line="240" w:lineRule="auto"/>
        <w:rPr>
          <w:sz w:val="20"/>
          <w:szCs w:val="20"/>
        </w:rPr>
      </w:pPr>
      <w:r w:rsidRPr="000B17A3">
        <w:rPr>
          <w:sz w:val="20"/>
          <w:szCs w:val="20"/>
          <w:highlight w:val="magenta"/>
        </w:rPr>
        <w:t xml:space="preserve">D. retinal </w:t>
      </w:r>
      <w:proofErr w:type="spellStart"/>
      <w:r w:rsidRPr="000B17A3">
        <w:rPr>
          <w:sz w:val="20"/>
          <w:szCs w:val="20"/>
          <w:highlight w:val="magenta"/>
        </w:rPr>
        <w:t>cytrochrome</w:t>
      </w:r>
      <w:proofErr w:type="spellEnd"/>
      <w:r w:rsidRPr="000B17A3">
        <w:rPr>
          <w:sz w:val="20"/>
          <w:szCs w:val="20"/>
          <w:highlight w:val="magenta"/>
        </w:rPr>
        <w:t xml:space="preserve"> c oxidase</w:t>
      </w:r>
    </w:p>
    <w:p w14:paraId="732EF763" w14:textId="77777777" w:rsidR="00E02664" w:rsidRPr="00E02664" w:rsidRDefault="00E02664" w:rsidP="00E02664">
      <w:pPr>
        <w:spacing w:after="0" w:line="240" w:lineRule="auto"/>
        <w:rPr>
          <w:sz w:val="20"/>
          <w:szCs w:val="20"/>
        </w:rPr>
      </w:pPr>
    </w:p>
    <w:p w14:paraId="6BD59210" w14:textId="77777777" w:rsidR="00E02664" w:rsidRPr="00E02664" w:rsidRDefault="00E02664" w:rsidP="00E02664">
      <w:pPr>
        <w:spacing w:after="0" w:line="240" w:lineRule="auto"/>
        <w:rPr>
          <w:sz w:val="20"/>
          <w:szCs w:val="20"/>
        </w:rPr>
      </w:pPr>
      <w:r w:rsidRPr="00E02664">
        <w:rPr>
          <w:sz w:val="20"/>
          <w:szCs w:val="20"/>
        </w:rPr>
        <w:t>4. Xylene is:</w:t>
      </w:r>
    </w:p>
    <w:p w14:paraId="7B516ED0" w14:textId="77777777" w:rsidR="00E02664" w:rsidRPr="00E02664" w:rsidRDefault="00E02664" w:rsidP="00E02664">
      <w:pPr>
        <w:spacing w:after="0" w:line="240" w:lineRule="auto"/>
        <w:rPr>
          <w:sz w:val="20"/>
          <w:szCs w:val="20"/>
        </w:rPr>
      </w:pPr>
      <w:r w:rsidRPr="00E02664">
        <w:rPr>
          <w:sz w:val="20"/>
          <w:szCs w:val="20"/>
        </w:rPr>
        <w:t>A. present in gasoline</w:t>
      </w:r>
    </w:p>
    <w:p w14:paraId="7E151D44" w14:textId="77777777" w:rsidR="00E02664" w:rsidRPr="00E02664" w:rsidRDefault="00E02664" w:rsidP="00E02664">
      <w:pPr>
        <w:spacing w:after="0" w:line="240" w:lineRule="auto"/>
        <w:rPr>
          <w:sz w:val="20"/>
          <w:szCs w:val="20"/>
        </w:rPr>
      </w:pPr>
      <w:r w:rsidRPr="00D80151">
        <w:rPr>
          <w:sz w:val="20"/>
          <w:szCs w:val="20"/>
          <w:highlight w:val="yellow"/>
        </w:rPr>
        <w:t>B. primarily CNS toxic</w:t>
      </w:r>
    </w:p>
    <w:p w14:paraId="0B10B5B7" w14:textId="77777777" w:rsidR="00E02664" w:rsidRPr="00E02664" w:rsidRDefault="00E02664" w:rsidP="00E02664">
      <w:pPr>
        <w:spacing w:after="0" w:line="240" w:lineRule="auto"/>
        <w:rPr>
          <w:sz w:val="20"/>
          <w:szCs w:val="20"/>
        </w:rPr>
      </w:pPr>
      <w:r w:rsidRPr="00E02664">
        <w:rPr>
          <w:sz w:val="20"/>
          <w:szCs w:val="20"/>
        </w:rPr>
        <w:t>C. not genotoxic</w:t>
      </w:r>
    </w:p>
    <w:p w14:paraId="1B17D246" w14:textId="77777777" w:rsidR="00E02664" w:rsidRPr="00E02664" w:rsidRDefault="00E02664" w:rsidP="00E02664">
      <w:pPr>
        <w:spacing w:after="0" w:line="240" w:lineRule="auto"/>
        <w:rPr>
          <w:sz w:val="20"/>
          <w:szCs w:val="20"/>
        </w:rPr>
      </w:pPr>
      <w:r w:rsidRPr="000B17A3">
        <w:rPr>
          <w:sz w:val="20"/>
          <w:szCs w:val="20"/>
          <w:highlight w:val="magenta"/>
        </w:rPr>
        <w:t>D. all of the above</w:t>
      </w:r>
    </w:p>
    <w:p w14:paraId="7BEA8205" w14:textId="77777777" w:rsidR="00E02664" w:rsidRPr="00E02664" w:rsidRDefault="00E02664" w:rsidP="00E02664">
      <w:pPr>
        <w:spacing w:after="0" w:line="240" w:lineRule="auto"/>
        <w:rPr>
          <w:sz w:val="20"/>
          <w:szCs w:val="20"/>
        </w:rPr>
      </w:pPr>
    </w:p>
    <w:p w14:paraId="6E8AFBAA" w14:textId="77777777" w:rsidR="00E02664" w:rsidRPr="00E02664" w:rsidRDefault="00E02664" w:rsidP="00E02664">
      <w:pPr>
        <w:spacing w:after="0" w:line="240" w:lineRule="auto"/>
        <w:rPr>
          <w:sz w:val="20"/>
          <w:szCs w:val="20"/>
        </w:rPr>
      </w:pPr>
      <w:r w:rsidRPr="00E02664">
        <w:rPr>
          <w:sz w:val="20"/>
          <w:szCs w:val="20"/>
        </w:rPr>
        <w:t>5. Which of the following dysrhythmias is expected in a patient receiving arsenic trioxide as chemotherapy?</w:t>
      </w:r>
    </w:p>
    <w:p w14:paraId="64E5A0B7" w14:textId="77777777" w:rsidR="00E02664" w:rsidRPr="00E02664" w:rsidRDefault="00E02664" w:rsidP="00E02664">
      <w:pPr>
        <w:spacing w:after="0" w:line="240" w:lineRule="auto"/>
        <w:rPr>
          <w:sz w:val="20"/>
          <w:szCs w:val="20"/>
        </w:rPr>
      </w:pPr>
      <w:r w:rsidRPr="00E02664">
        <w:rPr>
          <w:sz w:val="20"/>
          <w:szCs w:val="20"/>
        </w:rPr>
        <w:t xml:space="preserve">A. </w:t>
      </w:r>
      <w:proofErr w:type="spellStart"/>
      <w:r w:rsidRPr="00E02664">
        <w:rPr>
          <w:sz w:val="20"/>
          <w:szCs w:val="20"/>
        </w:rPr>
        <w:t>Supraventricutar</w:t>
      </w:r>
      <w:proofErr w:type="spellEnd"/>
      <w:r w:rsidRPr="00E02664">
        <w:rPr>
          <w:sz w:val="20"/>
          <w:szCs w:val="20"/>
        </w:rPr>
        <w:t xml:space="preserve"> tachycardia</w:t>
      </w:r>
    </w:p>
    <w:p w14:paraId="58538557" w14:textId="77777777" w:rsidR="00E02664" w:rsidRPr="00E02664" w:rsidRDefault="00E02664" w:rsidP="00E02664">
      <w:pPr>
        <w:spacing w:after="0" w:line="240" w:lineRule="auto"/>
        <w:rPr>
          <w:sz w:val="20"/>
          <w:szCs w:val="20"/>
        </w:rPr>
      </w:pPr>
      <w:r w:rsidRPr="00E02664">
        <w:rPr>
          <w:sz w:val="20"/>
          <w:szCs w:val="20"/>
        </w:rPr>
        <w:t>B. Bidirectional ventricular tachycardia</w:t>
      </w:r>
    </w:p>
    <w:p w14:paraId="172F33EC" w14:textId="77777777" w:rsidR="00E02664" w:rsidRPr="00E02664" w:rsidRDefault="00E02664" w:rsidP="00E02664">
      <w:pPr>
        <w:spacing w:after="0" w:line="240" w:lineRule="auto"/>
        <w:rPr>
          <w:sz w:val="20"/>
          <w:szCs w:val="20"/>
        </w:rPr>
      </w:pPr>
      <w:r w:rsidRPr="000B17A3">
        <w:rPr>
          <w:sz w:val="20"/>
          <w:szCs w:val="20"/>
          <w:highlight w:val="magenta"/>
        </w:rPr>
        <w:t>C. Torsade de pointes</w:t>
      </w:r>
    </w:p>
    <w:p w14:paraId="08E7ABFF" w14:textId="77777777" w:rsidR="00E02664" w:rsidRPr="00E02664" w:rsidRDefault="00E02664" w:rsidP="00E02664">
      <w:pPr>
        <w:spacing w:after="0" w:line="240" w:lineRule="auto"/>
        <w:rPr>
          <w:sz w:val="20"/>
          <w:szCs w:val="20"/>
        </w:rPr>
      </w:pPr>
      <w:r w:rsidRPr="00D80151">
        <w:rPr>
          <w:sz w:val="20"/>
          <w:szCs w:val="20"/>
          <w:highlight w:val="yellow"/>
        </w:rPr>
        <w:t>D. Atrial fibrillation</w:t>
      </w:r>
    </w:p>
    <w:p w14:paraId="3ABDFF26" w14:textId="77777777" w:rsidR="00E02664" w:rsidRPr="00E02664" w:rsidRDefault="00E02664" w:rsidP="00E02664">
      <w:pPr>
        <w:spacing w:after="0" w:line="240" w:lineRule="auto"/>
        <w:rPr>
          <w:sz w:val="20"/>
          <w:szCs w:val="20"/>
        </w:rPr>
      </w:pPr>
      <w:r w:rsidRPr="00E02664">
        <w:rPr>
          <w:sz w:val="20"/>
          <w:szCs w:val="20"/>
        </w:rPr>
        <w:t>E. Complete heart block</w:t>
      </w:r>
    </w:p>
    <w:p w14:paraId="25F22069" w14:textId="77777777" w:rsidR="009634C1" w:rsidRDefault="009634C1" w:rsidP="009634C1">
      <w:pPr>
        <w:spacing w:after="0" w:line="240" w:lineRule="auto"/>
        <w:rPr>
          <w:sz w:val="20"/>
          <w:szCs w:val="20"/>
        </w:rPr>
      </w:pPr>
    </w:p>
    <w:p w14:paraId="54D21A2F" w14:textId="77777777" w:rsidR="00672772" w:rsidRPr="00B434B1" w:rsidRDefault="00672772" w:rsidP="00672772">
      <w:pPr>
        <w:spacing w:after="0" w:line="240" w:lineRule="auto"/>
        <w:rPr>
          <w:sz w:val="20"/>
          <w:szCs w:val="20"/>
        </w:rPr>
      </w:pPr>
      <w:r w:rsidRPr="00B434B1">
        <w:rPr>
          <w:sz w:val="20"/>
          <w:szCs w:val="20"/>
        </w:rPr>
        <w:t xml:space="preserve">6. How does the co-administration of proton pump inhibitors (PPIs) with colloid bismuth </w:t>
      </w:r>
      <w:proofErr w:type="spellStart"/>
      <w:r w:rsidRPr="00B434B1">
        <w:rPr>
          <w:sz w:val="20"/>
          <w:szCs w:val="20"/>
        </w:rPr>
        <w:t>subcitrate</w:t>
      </w:r>
      <w:proofErr w:type="spellEnd"/>
      <w:r w:rsidRPr="00B434B1">
        <w:rPr>
          <w:sz w:val="20"/>
          <w:szCs w:val="20"/>
        </w:rPr>
        <w:t xml:space="preserve"> affect blood bismuth concentrations?</w:t>
      </w:r>
    </w:p>
    <w:p w14:paraId="1B436634" w14:textId="77777777" w:rsidR="00672772" w:rsidRPr="00B434B1" w:rsidRDefault="00672772" w:rsidP="00672772">
      <w:pPr>
        <w:spacing w:after="0" w:line="240" w:lineRule="auto"/>
        <w:rPr>
          <w:sz w:val="20"/>
          <w:szCs w:val="20"/>
        </w:rPr>
      </w:pPr>
      <w:r w:rsidRPr="00B434B1">
        <w:rPr>
          <w:sz w:val="20"/>
          <w:szCs w:val="20"/>
        </w:rPr>
        <w:t>A. PPIs decrease bismuth absorption and therefore decrease blood bismuth concentrations</w:t>
      </w:r>
    </w:p>
    <w:p w14:paraId="03B4864D" w14:textId="77777777" w:rsidR="00672772" w:rsidRPr="00B434B1" w:rsidRDefault="00672772" w:rsidP="00672772">
      <w:pPr>
        <w:spacing w:after="0" w:line="240" w:lineRule="auto"/>
        <w:rPr>
          <w:sz w:val="20"/>
          <w:szCs w:val="20"/>
        </w:rPr>
      </w:pPr>
      <w:r w:rsidRPr="000B17A3">
        <w:rPr>
          <w:sz w:val="20"/>
          <w:szCs w:val="20"/>
          <w:highlight w:val="magenta"/>
        </w:rPr>
        <w:t>B. PPIs increase bismuth absorption and increase blood bismuth concentrations</w:t>
      </w:r>
    </w:p>
    <w:p w14:paraId="3F90EE4C" w14:textId="77777777" w:rsidR="00672772" w:rsidRPr="00B434B1" w:rsidRDefault="00672772" w:rsidP="00672772">
      <w:pPr>
        <w:spacing w:after="0" w:line="240" w:lineRule="auto"/>
        <w:rPr>
          <w:sz w:val="20"/>
          <w:szCs w:val="20"/>
        </w:rPr>
      </w:pPr>
      <w:r w:rsidRPr="00D80151">
        <w:rPr>
          <w:sz w:val="20"/>
          <w:szCs w:val="20"/>
          <w:highlight w:val="yellow"/>
        </w:rPr>
        <w:t>C. PPIs have no effect</w:t>
      </w:r>
    </w:p>
    <w:p w14:paraId="3612A789" w14:textId="77777777" w:rsidR="00672772" w:rsidRPr="00B434B1" w:rsidRDefault="00672772" w:rsidP="00672772">
      <w:pPr>
        <w:spacing w:after="0" w:line="240" w:lineRule="auto"/>
        <w:rPr>
          <w:sz w:val="20"/>
          <w:szCs w:val="20"/>
        </w:rPr>
      </w:pPr>
      <w:r w:rsidRPr="00B434B1">
        <w:rPr>
          <w:sz w:val="20"/>
          <w:szCs w:val="20"/>
        </w:rPr>
        <w:t>D. PPIs cause acute bismuth toxicity when short courses of bismuths are administered</w:t>
      </w:r>
    </w:p>
    <w:p w14:paraId="04B20904" w14:textId="77777777" w:rsidR="00672772" w:rsidRPr="00B434B1" w:rsidRDefault="00672772" w:rsidP="00672772">
      <w:pPr>
        <w:spacing w:after="0" w:line="240" w:lineRule="auto"/>
        <w:rPr>
          <w:sz w:val="20"/>
          <w:szCs w:val="20"/>
        </w:rPr>
      </w:pPr>
      <w:r w:rsidRPr="00B434B1">
        <w:rPr>
          <w:sz w:val="20"/>
          <w:szCs w:val="20"/>
        </w:rPr>
        <w:t>E. The effects are only evident in the geriatric population</w:t>
      </w:r>
    </w:p>
    <w:p w14:paraId="3D10948D" w14:textId="77777777" w:rsidR="00672772" w:rsidRPr="00B434B1" w:rsidRDefault="00672772" w:rsidP="00672772">
      <w:pPr>
        <w:spacing w:after="0" w:line="240" w:lineRule="auto"/>
        <w:rPr>
          <w:sz w:val="20"/>
          <w:szCs w:val="20"/>
        </w:rPr>
      </w:pPr>
    </w:p>
    <w:p w14:paraId="401FC49B" w14:textId="77777777" w:rsidR="00672772" w:rsidRPr="00B434B1" w:rsidRDefault="00672772" w:rsidP="00672772">
      <w:pPr>
        <w:spacing w:after="0" w:line="240" w:lineRule="auto"/>
        <w:rPr>
          <w:sz w:val="20"/>
          <w:szCs w:val="20"/>
        </w:rPr>
      </w:pPr>
      <w:r w:rsidRPr="00B434B1">
        <w:rPr>
          <w:sz w:val="20"/>
          <w:szCs w:val="20"/>
        </w:rPr>
        <w:t>7. Antimony is still an accepted treatment for which of the following?</w:t>
      </w:r>
    </w:p>
    <w:p w14:paraId="1DC650EB" w14:textId="77777777" w:rsidR="00672772" w:rsidRPr="00B434B1" w:rsidRDefault="00672772" w:rsidP="00672772">
      <w:pPr>
        <w:spacing w:after="0" w:line="240" w:lineRule="auto"/>
        <w:rPr>
          <w:sz w:val="20"/>
          <w:szCs w:val="20"/>
        </w:rPr>
      </w:pPr>
      <w:r w:rsidRPr="00D80151">
        <w:rPr>
          <w:sz w:val="20"/>
          <w:szCs w:val="20"/>
        </w:rPr>
        <w:t>A. Leprosy</w:t>
      </w:r>
    </w:p>
    <w:p w14:paraId="5C1AFC58" w14:textId="77777777" w:rsidR="00672772" w:rsidRPr="00B434B1" w:rsidRDefault="00672772" w:rsidP="00672772">
      <w:pPr>
        <w:spacing w:after="0" w:line="240" w:lineRule="auto"/>
        <w:rPr>
          <w:sz w:val="20"/>
          <w:szCs w:val="20"/>
        </w:rPr>
      </w:pPr>
      <w:r w:rsidRPr="00B434B1">
        <w:rPr>
          <w:sz w:val="20"/>
          <w:szCs w:val="20"/>
        </w:rPr>
        <w:t>B. Mania</w:t>
      </w:r>
    </w:p>
    <w:p w14:paraId="124FA5EC" w14:textId="77777777" w:rsidR="00672772" w:rsidRPr="00B434B1" w:rsidRDefault="00672772" w:rsidP="00672772">
      <w:pPr>
        <w:spacing w:after="0" w:line="240" w:lineRule="auto"/>
        <w:rPr>
          <w:sz w:val="20"/>
          <w:szCs w:val="20"/>
        </w:rPr>
      </w:pPr>
      <w:r w:rsidRPr="000B17A3">
        <w:rPr>
          <w:sz w:val="20"/>
          <w:szCs w:val="20"/>
          <w:highlight w:val="magenta"/>
        </w:rPr>
        <w:t>C. Leishmaniasis</w:t>
      </w:r>
    </w:p>
    <w:p w14:paraId="149CFC12" w14:textId="77777777" w:rsidR="00672772" w:rsidRPr="00B434B1" w:rsidRDefault="00672772" w:rsidP="00672772">
      <w:pPr>
        <w:spacing w:after="0" w:line="240" w:lineRule="auto"/>
        <w:rPr>
          <w:sz w:val="20"/>
          <w:szCs w:val="20"/>
        </w:rPr>
      </w:pPr>
      <w:r w:rsidRPr="00B434B1">
        <w:rPr>
          <w:sz w:val="20"/>
          <w:szCs w:val="20"/>
        </w:rPr>
        <w:t>D. Herpes simplex</w:t>
      </w:r>
    </w:p>
    <w:p w14:paraId="657EEDE4" w14:textId="77777777" w:rsidR="00672772" w:rsidRPr="00B434B1" w:rsidRDefault="00672772" w:rsidP="00672772">
      <w:pPr>
        <w:spacing w:after="0" w:line="240" w:lineRule="auto"/>
        <w:rPr>
          <w:sz w:val="20"/>
          <w:szCs w:val="20"/>
        </w:rPr>
      </w:pPr>
      <w:r w:rsidRPr="00D80151">
        <w:rPr>
          <w:sz w:val="20"/>
          <w:szCs w:val="20"/>
          <w:highlight w:val="yellow"/>
        </w:rPr>
        <w:t>E. None of the above</w:t>
      </w:r>
    </w:p>
    <w:p w14:paraId="51793C3D" w14:textId="77777777" w:rsidR="00672772" w:rsidRPr="00B434B1" w:rsidRDefault="00672772" w:rsidP="00672772">
      <w:pPr>
        <w:spacing w:after="0" w:line="240" w:lineRule="auto"/>
        <w:rPr>
          <w:sz w:val="20"/>
          <w:szCs w:val="20"/>
        </w:rPr>
      </w:pPr>
    </w:p>
    <w:p w14:paraId="3308C607" w14:textId="77777777" w:rsidR="00672772" w:rsidRPr="00B434B1" w:rsidRDefault="00672772" w:rsidP="00672772">
      <w:pPr>
        <w:pStyle w:val="ListParagraph"/>
        <w:spacing w:after="0" w:line="240" w:lineRule="auto"/>
        <w:ind w:left="0"/>
        <w:rPr>
          <w:sz w:val="20"/>
          <w:szCs w:val="20"/>
        </w:rPr>
      </w:pPr>
      <w:r w:rsidRPr="00B434B1">
        <w:rPr>
          <w:sz w:val="20"/>
          <w:szCs w:val="20"/>
        </w:rPr>
        <w:t xml:space="preserve">8. </w:t>
      </w:r>
      <w:proofErr w:type="spellStart"/>
      <w:r w:rsidRPr="00B434B1">
        <w:rPr>
          <w:sz w:val="20"/>
          <w:szCs w:val="20"/>
        </w:rPr>
        <w:t>Ethylmethane</w:t>
      </w:r>
      <w:proofErr w:type="spellEnd"/>
      <w:r w:rsidRPr="00B434B1">
        <w:rPr>
          <w:sz w:val="20"/>
          <w:szCs w:val="20"/>
        </w:rPr>
        <w:t xml:space="preserve"> sulfonate is a </w:t>
      </w:r>
      <w:proofErr w:type="spellStart"/>
      <w:r w:rsidRPr="00B434B1">
        <w:rPr>
          <w:sz w:val="20"/>
          <w:szCs w:val="20"/>
        </w:rPr>
        <w:t>classical</w:t>
      </w:r>
      <w:proofErr w:type="spellEnd"/>
      <w:r w:rsidRPr="00B434B1">
        <w:rPr>
          <w:sz w:val="20"/>
          <w:szCs w:val="20"/>
        </w:rPr>
        <w:t xml:space="preserve"> example of a/an:</w:t>
      </w:r>
    </w:p>
    <w:p w14:paraId="72A1DA86" w14:textId="77777777" w:rsidR="00672772" w:rsidRPr="00B434B1" w:rsidRDefault="00672772" w:rsidP="00672772">
      <w:pPr>
        <w:pStyle w:val="ListParagraph"/>
        <w:spacing w:after="0" w:line="240" w:lineRule="auto"/>
        <w:ind w:left="0"/>
        <w:rPr>
          <w:sz w:val="20"/>
          <w:szCs w:val="20"/>
        </w:rPr>
      </w:pPr>
      <w:r w:rsidRPr="00B434B1">
        <w:rPr>
          <w:sz w:val="20"/>
          <w:szCs w:val="20"/>
        </w:rPr>
        <w:t>A. point mutation agent</w:t>
      </w:r>
    </w:p>
    <w:p w14:paraId="46493AAB" w14:textId="77777777" w:rsidR="00672772" w:rsidRPr="00B434B1" w:rsidRDefault="00672772" w:rsidP="00672772">
      <w:pPr>
        <w:pStyle w:val="ListParagraph"/>
        <w:spacing w:after="0" w:line="240" w:lineRule="auto"/>
        <w:ind w:left="0"/>
        <w:rPr>
          <w:sz w:val="20"/>
          <w:szCs w:val="20"/>
        </w:rPr>
      </w:pPr>
      <w:r w:rsidRPr="00B434B1">
        <w:rPr>
          <w:sz w:val="20"/>
          <w:szCs w:val="20"/>
        </w:rPr>
        <w:t>B. clastogenic agent</w:t>
      </w:r>
    </w:p>
    <w:p w14:paraId="025C92DC" w14:textId="77777777" w:rsidR="00672772" w:rsidRPr="00B434B1" w:rsidRDefault="00672772" w:rsidP="00672772">
      <w:pPr>
        <w:pStyle w:val="ListParagraph"/>
        <w:spacing w:after="0" w:line="240" w:lineRule="auto"/>
        <w:ind w:left="0"/>
        <w:rPr>
          <w:sz w:val="20"/>
          <w:szCs w:val="20"/>
        </w:rPr>
      </w:pPr>
      <w:r w:rsidRPr="00B434B1">
        <w:rPr>
          <w:sz w:val="20"/>
          <w:szCs w:val="20"/>
        </w:rPr>
        <w:t>C. environmental carcinogen</w:t>
      </w:r>
    </w:p>
    <w:p w14:paraId="347AA224" w14:textId="77777777" w:rsidR="00672772" w:rsidRPr="00B434B1" w:rsidRDefault="00672772" w:rsidP="00672772">
      <w:pPr>
        <w:pStyle w:val="ListParagraph"/>
        <w:spacing w:after="0" w:line="240" w:lineRule="auto"/>
        <w:ind w:left="0"/>
        <w:rPr>
          <w:sz w:val="20"/>
          <w:szCs w:val="20"/>
        </w:rPr>
      </w:pPr>
      <w:r w:rsidRPr="00D80151">
        <w:rPr>
          <w:sz w:val="20"/>
          <w:szCs w:val="20"/>
          <w:highlight w:val="yellow"/>
        </w:rPr>
        <w:t>D. all of the above</w:t>
      </w:r>
    </w:p>
    <w:p w14:paraId="5FAB1CF7" w14:textId="77777777" w:rsidR="00672772" w:rsidRPr="00B434B1" w:rsidRDefault="00672772" w:rsidP="00672772">
      <w:pPr>
        <w:pStyle w:val="ListParagraph"/>
        <w:spacing w:after="0" w:line="240" w:lineRule="auto"/>
        <w:ind w:left="0"/>
        <w:rPr>
          <w:sz w:val="20"/>
          <w:szCs w:val="20"/>
        </w:rPr>
      </w:pPr>
      <w:r w:rsidRPr="00B434B1">
        <w:rPr>
          <w:sz w:val="20"/>
          <w:szCs w:val="20"/>
        </w:rPr>
        <w:t>E. none of the above</w:t>
      </w:r>
    </w:p>
    <w:p w14:paraId="42831110" w14:textId="77777777" w:rsidR="00672772" w:rsidRPr="00B434B1" w:rsidRDefault="00672772" w:rsidP="00672772">
      <w:pPr>
        <w:pStyle w:val="ListParagraph"/>
        <w:spacing w:after="0" w:line="240" w:lineRule="auto"/>
        <w:ind w:left="0"/>
        <w:rPr>
          <w:sz w:val="20"/>
          <w:szCs w:val="20"/>
        </w:rPr>
      </w:pPr>
    </w:p>
    <w:p w14:paraId="39326AC7" w14:textId="77777777" w:rsidR="00672772" w:rsidRPr="00B434B1" w:rsidRDefault="00672772" w:rsidP="00672772">
      <w:pPr>
        <w:pStyle w:val="ListParagraph"/>
        <w:spacing w:after="0" w:line="240" w:lineRule="auto"/>
        <w:ind w:left="0"/>
        <w:rPr>
          <w:sz w:val="20"/>
          <w:szCs w:val="20"/>
        </w:rPr>
      </w:pPr>
      <w:r w:rsidRPr="00B434B1">
        <w:rPr>
          <w:sz w:val="20"/>
          <w:szCs w:val="20"/>
        </w:rPr>
        <w:t>9. Cytological examinations are useful in the detection of the following types of mutations:</w:t>
      </w:r>
    </w:p>
    <w:p w14:paraId="5E373792" w14:textId="77777777" w:rsidR="00672772" w:rsidRPr="00B434B1" w:rsidRDefault="00672772" w:rsidP="00672772">
      <w:pPr>
        <w:pStyle w:val="ListParagraph"/>
        <w:spacing w:after="0" w:line="240" w:lineRule="auto"/>
        <w:ind w:left="0"/>
        <w:rPr>
          <w:sz w:val="20"/>
          <w:szCs w:val="20"/>
        </w:rPr>
      </w:pPr>
      <w:r w:rsidRPr="00B434B1">
        <w:rPr>
          <w:sz w:val="20"/>
          <w:szCs w:val="20"/>
        </w:rPr>
        <w:t>A</w:t>
      </w:r>
      <w:r w:rsidRPr="00D80151">
        <w:rPr>
          <w:sz w:val="20"/>
          <w:szCs w:val="20"/>
          <w:highlight w:val="yellow"/>
        </w:rPr>
        <w:t>. breaks</w:t>
      </w:r>
    </w:p>
    <w:p w14:paraId="075BCFBB" w14:textId="77777777" w:rsidR="00672772" w:rsidRPr="00B434B1" w:rsidRDefault="00672772" w:rsidP="00672772">
      <w:pPr>
        <w:pStyle w:val="ListParagraph"/>
        <w:spacing w:after="0" w:line="240" w:lineRule="auto"/>
        <w:ind w:left="0"/>
        <w:rPr>
          <w:sz w:val="20"/>
          <w:szCs w:val="20"/>
        </w:rPr>
      </w:pPr>
      <w:r w:rsidRPr="00B434B1">
        <w:rPr>
          <w:sz w:val="20"/>
          <w:szCs w:val="20"/>
        </w:rPr>
        <w:t>B. base-pair substitution</w:t>
      </w:r>
    </w:p>
    <w:p w14:paraId="683CFDCA" w14:textId="77777777" w:rsidR="00672772" w:rsidRPr="00B434B1" w:rsidRDefault="00672772" w:rsidP="00672772">
      <w:pPr>
        <w:pStyle w:val="ListParagraph"/>
        <w:spacing w:after="0" w:line="240" w:lineRule="auto"/>
        <w:ind w:left="0"/>
        <w:rPr>
          <w:sz w:val="20"/>
          <w:szCs w:val="20"/>
        </w:rPr>
      </w:pPr>
      <w:r w:rsidRPr="00B434B1">
        <w:rPr>
          <w:sz w:val="20"/>
          <w:szCs w:val="20"/>
        </w:rPr>
        <w:t>C. deletions</w:t>
      </w:r>
    </w:p>
    <w:p w14:paraId="06E12BD1" w14:textId="77777777" w:rsidR="00672772" w:rsidRPr="00B434B1" w:rsidRDefault="00672772" w:rsidP="00672772">
      <w:pPr>
        <w:pStyle w:val="ListParagraph"/>
        <w:spacing w:after="0" w:line="240" w:lineRule="auto"/>
        <w:ind w:left="0"/>
        <w:rPr>
          <w:sz w:val="20"/>
          <w:szCs w:val="20"/>
        </w:rPr>
      </w:pPr>
      <w:r w:rsidRPr="00B434B1">
        <w:rPr>
          <w:sz w:val="20"/>
          <w:szCs w:val="20"/>
        </w:rPr>
        <w:t>D. frameshift</w:t>
      </w:r>
    </w:p>
    <w:p w14:paraId="075AA6F4" w14:textId="77777777" w:rsidR="00672772" w:rsidRPr="00B434B1" w:rsidRDefault="00672772" w:rsidP="00672772">
      <w:pPr>
        <w:pStyle w:val="ListParagraph"/>
        <w:spacing w:after="0" w:line="240" w:lineRule="auto"/>
        <w:ind w:left="0"/>
        <w:rPr>
          <w:sz w:val="20"/>
          <w:szCs w:val="20"/>
        </w:rPr>
      </w:pPr>
      <w:r w:rsidRPr="00B434B1">
        <w:rPr>
          <w:sz w:val="20"/>
          <w:szCs w:val="20"/>
        </w:rPr>
        <w:t>E. A and C</w:t>
      </w:r>
    </w:p>
    <w:p w14:paraId="3BC390B1" w14:textId="77777777" w:rsidR="00672772" w:rsidRPr="00B434B1" w:rsidRDefault="00672772" w:rsidP="00672772">
      <w:pPr>
        <w:pStyle w:val="ListParagraph"/>
        <w:spacing w:after="0" w:line="240" w:lineRule="auto"/>
        <w:ind w:left="0"/>
        <w:rPr>
          <w:sz w:val="20"/>
          <w:szCs w:val="20"/>
        </w:rPr>
      </w:pPr>
      <w:r w:rsidRPr="00B434B1">
        <w:rPr>
          <w:sz w:val="20"/>
          <w:szCs w:val="20"/>
        </w:rPr>
        <w:t>F. B and D</w:t>
      </w:r>
    </w:p>
    <w:p w14:paraId="5892BD07" w14:textId="77777777" w:rsidR="00672772" w:rsidRPr="00B434B1" w:rsidRDefault="00672772" w:rsidP="00672772">
      <w:pPr>
        <w:pStyle w:val="ListParagraph"/>
        <w:spacing w:after="0" w:line="240" w:lineRule="auto"/>
        <w:ind w:left="0"/>
        <w:rPr>
          <w:sz w:val="20"/>
          <w:szCs w:val="20"/>
        </w:rPr>
      </w:pPr>
    </w:p>
    <w:p w14:paraId="106A9082" w14:textId="77777777" w:rsidR="00672772" w:rsidRPr="00B434B1" w:rsidRDefault="00672772" w:rsidP="00672772">
      <w:pPr>
        <w:spacing w:after="0" w:line="240" w:lineRule="auto"/>
        <w:rPr>
          <w:sz w:val="20"/>
          <w:szCs w:val="20"/>
        </w:rPr>
      </w:pPr>
      <w:r w:rsidRPr="00B434B1">
        <w:rPr>
          <w:sz w:val="20"/>
          <w:szCs w:val="20"/>
        </w:rPr>
        <w:t>10. Before a potential pharmaceutical compound can be given to humans ___.</w:t>
      </w:r>
    </w:p>
    <w:p w14:paraId="63369255" w14:textId="77777777" w:rsidR="00672772" w:rsidRPr="00B434B1" w:rsidRDefault="00672772" w:rsidP="00672772">
      <w:pPr>
        <w:spacing w:after="0" w:line="240" w:lineRule="auto"/>
        <w:rPr>
          <w:sz w:val="20"/>
          <w:szCs w:val="20"/>
        </w:rPr>
      </w:pPr>
      <w:r w:rsidRPr="00B434B1">
        <w:rPr>
          <w:sz w:val="20"/>
          <w:szCs w:val="20"/>
        </w:rPr>
        <w:t>A. an NDA must be filed with the FDA</w:t>
      </w:r>
    </w:p>
    <w:p w14:paraId="3F98AF2E" w14:textId="77777777" w:rsidR="00672772" w:rsidRPr="00B434B1" w:rsidRDefault="00672772" w:rsidP="00672772">
      <w:pPr>
        <w:spacing w:after="0" w:line="240" w:lineRule="auto"/>
        <w:rPr>
          <w:sz w:val="20"/>
          <w:szCs w:val="20"/>
        </w:rPr>
      </w:pPr>
      <w:r w:rsidRPr="00D80151">
        <w:rPr>
          <w:sz w:val="20"/>
          <w:szCs w:val="20"/>
          <w:highlight w:val="yellow"/>
        </w:rPr>
        <w:t>B. an IND must be filed with the FDA</w:t>
      </w:r>
    </w:p>
    <w:p w14:paraId="5F854B8E" w14:textId="77777777" w:rsidR="00672772" w:rsidRPr="00B434B1" w:rsidRDefault="00672772" w:rsidP="00672772">
      <w:pPr>
        <w:spacing w:after="0" w:line="240" w:lineRule="auto"/>
        <w:rPr>
          <w:sz w:val="20"/>
          <w:szCs w:val="20"/>
        </w:rPr>
      </w:pPr>
      <w:r w:rsidRPr="00B434B1">
        <w:rPr>
          <w:sz w:val="20"/>
          <w:szCs w:val="20"/>
        </w:rPr>
        <w:t>C. acute toxicity studies on 4 species must be conducted</w:t>
      </w:r>
    </w:p>
    <w:p w14:paraId="17B06A3E" w14:textId="77777777" w:rsidR="00672772" w:rsidRPr="00B434B1" w:rsidRDefault="00672772" w:rsidP="00672772">
      <w:pPr>
        <w:spacing w:after="0" w:line="240" w:lineRule="auto"/>
        <w:rPr>
          <w:sz w:val="20"/>
          <w:szCs w:val="20"/>
        </w:rPr>
      </w:pPr>
      <w:r w:rsidRPr="00B434B1">
        <w:rPr>
          <w:sz w:val="20"/>
          <w:szCs w:val="20"/>
        </w:rPr>
        <w:t>D. a 2-year dog carcinogenicity study must be completed</w:t>
      </w:r>
    </w:p>
    <w:p w14:paraId="65E89653" w14:textId="77777777" w:rsidR="00672772" w:rsidRDefault="00672772" w:rsidP="009634C1">
      <w:pPr>
        <w:spacing w:after="0" w:line="240" w:lineRule="auto"/>
        <w:rPr>
          <w:sz w:val="20"/>
          <w:szCs w:val="20"/>
        </w:rPr>
      </w:pPr>
    </w:p>
    <w:p w14:paraId="26DBEB22" w14:textId="77777777" w:rsidR="00672772" w:rsidRPr="001E0034" w:rsidRDefault="00672772" w:rsidP="00672772">
      <w:pPr>
        <w:spacing w:after="0" w:line="240" w:lineRule="auto"/>
        <w:rPr>
          <w:sz w:val="20"/>
          <w:szCs w:val="20"/>
        </w:rPr>
      </w:pPr>
      <w:r w:rsidRPr="001E0034">
        <w:rPr>
          <w:sz w:val="20"/>
          <w:szCs w:val="20"/>
        </w:rPr>
        <w:t>11. Choose the most correct description of the characteristic syndrome of bismuth poisoning?</w:t>
      </w:r>
    </w:p>
    <w:p w14:paraId="5DD8504A" w14:textId="77777777" w:rsidR="00672772" w:rsidRPr="001E0034" w:rsidRDefault="00672772" w:rsidP="00672772">
      <w:pPr>
        <w:spacing w:after="0" w:line="240" w:lineRule="auto"/>
        <w:rPr>
          <w:sz w:val="20"/>
          <w:szCs w:val="20"/>
        </w:rPr>
      </w:pPr>
      <w:r w:rsidRPr="001E0034">
        <w:rPr>
          <w:sz w:val="20"/>
          <w:szCs w:val="20"/>
        </w:rPr>
        <w:t>A</w:t>
      </w:r>
      <w:r w:rsidRPr="00354042">
        <w:rPr>
          <w:sz w:val="20"/>
          <w:szCs w:val="20"/>
          <w:highlight w:val="yellow"/>
        </w:rPr>
        <w:t>. Myoclonic encephalopathy</w:t>
      </w:r>
    </w:p>
    <w:p w14:paraId="4E8D1806" w14:textId="77777777" w:rsidR="00672772" w:rsidRPr="001E0034" w:rsidRDefault="00672772" w:rsidP="00672772">
      <w:pPr>
        <w:spacing w:after="0" w:line="240" w:lineRule="auto"/>
        <w:rPr>
          <w:sz w:val="20"/>
          <w:szCs w:val="20"/>
        </w:rPr>
      </w:pPr>
      <w:r w:rsidRPr="001E0034">
        <w:rPr>
          <w:sz w:val="20"/>
          <w:szCs w:val="20"/>
        </w:rPr>
        <w:t>B. Parkinsonism</w:t>
      </w:r>
    </w:p>
    <w:p w14:paraId="15DF82A9" w14:textId="77777777" w:rsidR="00672772" w:rsidRPr="001E0034" w:rsidRDefault="00672772" w:rsidP="00672772">
      <w:pPr>
        <w:spacing w:after="0" w:line="240" w:lineRule="auto"/>
        <w:rPr>
          <w:sz w:val="20"/>
          <w:szCs w:val="20"/>
        </w:rPr>
      </w:pPr>
      <w:r w:rsidRPr="001E0034">
        <w:rPr>
          <w:sz w:val="20"/>
          <w:szCs w:val="20"/>
        </w:rPr>
        <w:t>C. Wrist-drop</w:t>
      </w:r>
    </w:p>
    <w:p w14:paraId="3AA45720" w14:textId="77777777" w:rsidR="00672772" w:rsidRPr="001E0034" w:rsidRDefault="00672772" w:rsidP="00672772">
      <w:pPr>
        <w:spacing w:after="0" w:line="240" w:lineRule="auto"/>
        <w:rPr>
          <w:sz w:val="20"/>
          <w:szCs w:val="20"/>
        </w:rPr>
      </w:pPr>
      <w:r w:rsidRPr="001E0034">
        <w:rPr>
          <w:sz w:val="20"/>
          <w:szCs w:val="20"/>
        </w:rPr>
        <w:t>D. Painful sensory neuropathy</w:t>
      </w:r>
    </w:p>
    <w:p w14:paraId="4DAF3646" w14:textId="77777777" w:rsidR="00672772" w:rsidRPr="001E0034" w:rsidRDefault="00672772" w:rsidP="00672772">
      <w:pPr>
        <w:spacing w:after="0" w:line="240" w:lineRule="auto"/>
        <w:rPr>
          <w:sz w:val="20"/>
          <w:szCs w:val="20"/>
        </w:rPr>
      </w:pPr>
      <w:r w:rsidRPr="001E0034">
        <w:rPr>
          <w:sz w:val="20"/>
          <w:szCs w:val="20"/>
        </w:rPr>
        <w:t>E. Erethism</w:t>
      </w:r>
    </w:p>
    <w:p w14:paraId="55C1F87D" w14:textId="77777777" w:rsidR="00672772" w:rsidRPr="001E0034" w:rsidRDefault="00672772" w:rsidP="00672772">
      <w:pPr>
        <w:spacing w:after="0" w:line="240" w:lineRule="auto"/>
        <w:rPr>
          <w:sz w:val="20"/>
          <w:szCs w:val="20"/>
        </w:rPr>
      </w:pPr>
    </w:p>
    <w:p w14:paraId="0D66C42E" w14:textId="77777777" w:rsidR="00672772" w:rsidRPr="001E0034" w:rsidRDefault="00672772" w:rsidP="00672772">
      <w:pPr>
        <w:spacing w:after="0" w:line="240" w:lineRule="auto"/>
        <w:rPr>
          <w:sz w:val="20"/>
          <w:szCs w:val="20"/>
        </w:rPr>
      </w:pPr>
      <w:r w:rsidRPr="001E0034">
        <w:rPr>
          <w:sz w:val="20"/>
          <w:szCs w:val="20"/>
        </w:rPr>
        <w:t>12. Acute massive overdoses of colloidal bismuth subsalicylate typically results in:</w:t>
      </w:r>
    </w:p>
    <w:p w14:paraId="3A80DA59" w14:textId="77777777" w:rsidR="00672772" w:rsidRPr="001E0034" w:rsidRDefault="00672772" w:rsidP="00672772">
      <w:pPr>
        <w:spacing w:after="0" w:line="240" w:lineRule="auto"/>
        <w:rPr>
          <w:sz w:val="20"/>
          <w:szCs w:val="20"/>
        </w:rPr>
      </w:pPr>
      <w:r w:rsidRPr="00354042">
        <w:rPr>
          <w:sz w:val="20"/>
          <w:szCs w:val="20"/>
          <w:highlight w:val="yellow"/>
        </w:rPr>
        <w:t>A. Renal compromise</w:t>
      </w:r>
    </w:p>
    <w:p w14:paraId="7C4566AA" w14:textId="77777777" w:rsidR="00672772" w:rsidRPr="001E0034" w:rsidRDefault="00672772" w:rsidP="00672772">
      <w:pPr>
        <w:spacing w:after="0" w:line="240" w:lineRule="auto"/>
        <w:rPr>
          <w:sz w:val="20"/>
          <w:szCs w:val="20"/>
        </w:rPr>
      </w:pPr>
      <w:r w:rsidRPr="001E0034">
        <w:rPr>
          <w:sz w:val="20"/>
          <w:szCs w:val="20"/>
        </w:rPr>
        <w:t>B. Seizures</w:t>
      </w:r>
    </w:p>
    <w:p w14:paraId="0D807BE6" w14:textId="77777777" w:rsidR="00672772" w:rsidRPr="001E0034" w:rsidRDefault="00672772" w:rsidP="00672772">
      <w:pPr>
        <w:spacing w:after="0" w:line="240" w:lineRule="auto"/>
        <w:rPr>
          <w:sz w:val="20"/>
          <w:szCs w:val="20"/>
        </w:rPr>
      </w:pPr>
      <w:r w:rsidRPr="001E0034">
        <w:rPr>
          <w:sz w:val="20"/>
          <w:szCs w:val="20"/>
        </w:rPr>
        <w:t>C. Encephalopathy</w:t>
      </w:r>
    </w:p>
    <w:p w14:paraId="151DEF03" w14:textId="77777777" w:rsidR="00672772" w:rsidRPr="001E0034" w:rsidRDefault="00672772" w:rsidP="00672772">
      <w:pPr>
        <w:spacing w:after="0" w:line="240" w:lineRule="auto"/>
        <w:rPr>
          <w:sz w:val="20"/>
          <w:szCs w:val="20"/>
        </w:rPr>
      </w:pPr>
      <w:r w:rsidRPr="001E0034">
        <w:rPr>
          <w:sz w:val="20"/>
          <w:szCs w:val="20"/>
        </w:rPr>
        <w:t>D. Diabetes insipidus</w:t>
      </w:r>
    </w:p>
    <w:p w14:paraId="3867125E" w14:textId="77777777" w:rsidR="00672772" w:rsidRPr="001E0034" w:rsidRDefault="00672772" w:rsidP="00672772">
      <w:pPr>
        <w:spacing w:after="0" w:line="240" w:lineRule="auto"/>
        <w:rPr>
          <w:sz w:val="20"/>
          <w:szCs w:val="20"/>
        </w:rPr>
      </w:pPr>
      <w:r w:rsidRPr="001E0034">
        <w:rPr>
          <w:sz w:val="20"/>
          <w:szCs w:val="20"/>
        </w:rPr>
        <w:t>E. Diabetes mellitus</w:t>
      </w:r>
    </w:p>
    <w:p w14:paraId="6538768A" w14:textId="77777777" w:rsidR="00672772" w:rsidRPr="001E0034" w:rsidRDefault="00672772" w:rsidP="00672772">
      <w:pPr>
        <w:spacing w:after="0" w:line="240" w:lineRule="auto"/>
        <w:rPr>
          <w:sz w:val="20"/>
          <w:szCs w:val="20"/>
        </w:rPr>
      </w:pPr>
    </w:p>
    <w:p w14:paraId="42287688" w14:textId="77777777" w:rsidR="00D93303" w:rsidRDefault="00D93303">
      <w:pPr>
        <w:rPr>
          <w:sz w:val="20"/>
          <w:szCs w:val="20"/>
        </w:rPr>
      </w:pPr>
      <w:r>
        <w:rPr>
          <w:sz w:val="20"/>
          <w:szCs w:val="20"/>
        </w:rPr>
        <w:br w:type="page"/>
      </w:r>
    </w:p>
    <w:p w14:paraId="2558168D" w14:textId="77777777" w:rsidR="00672772" w:rsidRPr="001E0034" w:rsidRDefault="00672772" w:rsidP="00672772">
      <w:pPr>
        <w:spacing w:after="0" w:line="240" w:lineRule="auto"/>
        <w:rPr>
          <w:sz w:val="20"/>
          <w:szCs w:val="20"/>
        </w:rPr>
      </w:pPr>
      <w:r w:rsidRPr="001E0034">
        <w:rPr>
          <w:sz w:val="20"/>
          <w:szCs w:val="20"/>
        </w:rPr>
        <w:lastRenderedPageBreak/>
        <w:t>13. Which of the following is present in minute amounts in normal human plasma, and attaches to basophils and mast cells resulting in the release of mediators (histamine and slow reacting substance)?</w:t>
      </w:r>
    </w:p>
    <w:p w14:paraId="3F65DC37" w14:textId="77777777" w:rsidR="00672772" w:rsidRPr="001E0034" w:rsidRDefault="00672772" w:rsidP="00672772">
      <w:pPr>
        <w:spacing w:after="0" w:line="240" w:lineRule="auto"/>
        <w:rPr>
          <w:sz w:val="20"/>
          <w:szCs w:val="20"/>
        </w:rPr>
      </w:pPr>
      <w:r w:rsidRPr="001E0034">
        <w:rPr>
          <w:sz w:val="20"/>
          <w:szCs w:val="20"/>
        </w:rPr>
        <w:t>A. IgM</w:t>
      </w:r>
    </w:p>
    <w:p w14:paraId="41BDFE46" w14:textId="77777777" w:rsidR="00672772" w:rsidRPr="001E0034" w:rsidRDefault="00672772" w:rsidP="00672772">
      <w:pPr>
        <w:spacing w:after="0" w:line="240" w:lineRule="auto"/>
        <w:rPr>
          <w:sz w:val="20"/>
          <w:szCs w:val="20"/>
        </w:rPr>
      </w:pPr>
      <w:r w:rsidRPr="001E0034">
        <w:rPr>
          <w:sz w:val="20"/>
          <w:szCs w:val="20"/>
        </w:rPr>
        <w:t>B. IgG</w:t>
      </w:r>
    </w:p>
    <w:p w14:paraId="30D0AA88" w14:textId="77777777" w:rsidR="00672772" w:rsidRPr="001E0034" w:rsidRDefault="00672772" w:rsidP="00672772">
      <w:pPr>
        <w:spacing w:after="0" w:line="240" w:lineRule="auto"/>
        <w:rPr>
          <w:sz w:val="20"/>
          <w:szCs w:val="20"/>
        </w:rPr>
      </w:pPr>
      <w:r w:rsidRPr="001E0034">
        <w:rPr>
          <w:sz w:val="20"/>
          <w:szCs w:val="20"/>
        </w:rPr>
        <w:t>C. IgA</w:t>
      </w:r>
    </w:p>
    <w:p w14:paraId="502AFAD9" w14:textId="77777777" w:rsidR="00672772" w:rsidRPr="001E0034" w:rsidRDefault="00672772" w:rsidP="00672772">
      <w:pPr>
        <w:spacing w:after="0" w:line="240" w:lineRule="auto"/>
        <w:rPr>
          <w:sz w:val="20"/>
          <w:szCs w:val="20"/>
        </w:rPr>
      </w:pPr>
      <w:r w:rsidRPr="00354042">
        <w:rPr>
          <w:sz w:val="20"/>
          <w:szCs w:val="20"/>
          <w:highlight w:val="yellow"/>
        </w:rPr>
        <w:t xml:space="preserve">D. </w:t>
      </w:r>
      <w:proofErr w:type="spellStart"/>
      <w:r w:rsidRPr="00354042">
        <w:rPr>
          <w:sz w:val="20"/>
          <w:szCs w:val="20"/>
          <w:highlight w:val="yellow"/>
        </w:rPr>
        <w:t>IgE</w:t>
      </w:r>
      <w:proofErr w:type="spellEnd"/>
    </w:p>
    <w:p w14:paraId="1BE62FB3" w14:textId="77777777" w:rsidR="00672772" w:rsidRPr="001E0034" w:rsidRDefault="00672772" w:rsidP="00672772">
      <w:pPr>
        <w:spacing w:after="0" w:line="240" w:lineRule="auto"/>
        <w:rPr>
          <w:sz w:val="20"/>
          <w:szCs w:val="20"/>
        </w:rPr>
      </w:pPr>
      <w:r w:rsidRPr="001E0034">
        <w:rPr>
          <w:sz w:val="20"/>
          <w:szCs w:val="20"/>
        </w:rPr>
        <w:t xml:space="preserve">E. </w:t>
      </w:r>
      <w:proofErr w:type="spellStart"/>
      <w:r w:rsidRPr="001E0034">
        <w:rPr>
          <w:sz w:val="20"/>
          <w:szCs w:val="20"/>
        </w:rPr>
        <w:t>IgD</w:t>
      </w:r>
      <w:proofErr w:type="spellEnd"/>
    </w:p>
    <w:p w14:paraId="68C0A9D6" w14:textId="77777777" w:rsidR="00672772" w:rsidRPr="001E0034" w:rsidRDefault="00672772" w:rsidP="00672772">
      <w:pPr>
        <w:spacing w:after="0" w:line="240" w:lineRule="auto"/>
        <w:rPr>
          <w:sz w:val="20"/>
          <w:szCs w:val="20"/>
        </w:rPr>
      </w:pPr>
    </w:p>
    <w:p w14:paraId="42405F58" w14:textId="77777777" w:rsidR="00672772" w:rsidRPr="001E0034" w:rsidRDefault="00672772" w:rsidP="00672772">
      <w:pPr>
        <w:spacing w:after="0" w:line="240" w:lineRule="auto"/>
        <w:rPr>
          <w:sz w:val="20"/>
          <w:szCs w:val="20"/>
        </w:rPr>
      </w:pPr>
      <w:r w:rsidRPr="001E0034">
        <w:rPr>
          <w:sz w:val="20"/>
          <w:szCs w:val="20"/>
        </w:rPr>
        <w:t>14. A patient exhibited respiratory distress and very low blood pressure shortly after being stung by a wasp.  These were probably symptoms of:</w:t>
      </w:r>
    </w:p>
    <w:p w14:paraId="3A967C53" w14:textId="77777777" w:rsidR="00672772" w:rsidRPr="001E0034" w:rsidRDefault="00672772" w:rsidP="00672772">
      <w:pPr>
        <w:spacing w:after="0" w:line="240" w:lineRule="auto"/>
        <w:rPr>
          <w:sz w:val="20"/>
          <w:szCs w:val="20"/>
        </w:rPr>
      </w:pPr>
      <w:r w:rsidRPr="00354042">
        <w:rPr>
          <w:sz w:val="20"/>
          <w:szCs w:val="20"/>
          <w:highlight w:val="yellow"/>
        </w:rPr>
        <w:t xml:space="preserve">A. </w:t>
      </w:r>
      <w:proofErr w:type="spellStart"/>
      <w:r w:rsidRPr="00354042">
        <w:rPr>
          <w:sz w:val="20"/>
          <w:szCs w:val="20"/>
          <w:highlight w:val="yellow"/>
        </w:rPr>
        <w:t>IgE</w:t>
      </w:r>
      <w:proofErr w:type="spellEnd"/>
      <w:r w:rsidRPr="00354042">
        <w:rPr>
          <w:sz w:val="20"/>
          <w:szCs w:val="20"/>
          <w:highlight w:val="yellow"/>
        </w:rPr>
        <w:t xml:space="preserve"> mediated anaphylaxis</w:t>
      </w:r>
    </w:p>
    <w:p w14:paraId="3A2C4F53" w14:textId="77777777" w:rsidR="00672772" w:rsidRPr="001E0034" w:rsidRDefault="00672772" w:rsidP="00672772">
      <w:pPr>
        <w:spacing w:after="0" w:line="240" w:lineRule="auto"/>
        <w:rPr>
          <w:sz w:val="20"/>
          <w:szCs w:val="20"/>
        </w:rPr>
      </w:pPr>
      <w:r w:rsidRPr="001E0034">
        <w:rPr>
          <w:sz w:val="20"/>
          <w:szCs w:val="20"/>
        </w:rPr>
        <w:t>B. cardiotoxic properties of wasp venom</w:t>
      </w:r>
    </w:p>
    <w:p w14:paraId="50EBEE74" w14:textId="77777777" w:rsidR="00672772" w:rsidRPr="001E0034" w:rsidRDefault="00672772" w:rsidP="00672772">
      <w:pPr>
        <w:spacing w:after="0" w:line="240" w:lineRule="auto"/>
        <w:rPr>
          <w:sz w:val="20"/>
          <w:szCs w:val="20"/>
        </w:rPr>
      </w:pPr>
      <w:r w:rsidRPr="001E0034">
        <w:rPr>
          <w:sz w:val="20"/>
          <w:szCs w:val="20"/>
        </w:rPr>
        <w:t>C. IgM mediated anaphylaxis</w:t>
      </w:r>
    </w:p>
    <w:p w14:paraId="0627C70A" w14:textId="77777777" w:rsidR="00672772" w:rsidRPr="001E0034" w:rsidRDefault="00672772" w:rsidP="00672772">
      <w:pPr>
        <w:spacing w:after="0" w:line="240" w:lineRule="auto"/>
        <w:rPr>
          <w:sz w:val="20"/>
          <w:szCs w:val="20"/>
        </w:rPr>
      </w:pPr>
      <w:r w:rsidRPr="001E0034">
        <w:rPr>
          <w:sz w:val="20"/>
          <w:szCs w:val="20"/>
        </w:rPr>
        <w:t>D. cell-mediated hypersensitivity</w:t>
      </w:r>
    </w:p>
    <w:p w14:paraId="3F0B7784" w14:textId="77777777" w:rsidR="00672772" w:rsidRPr="001E0034" w:rsidRDefault="00672772" w:rsidP="00672772">
      <w:pPr>
        <w:spacing w:after="0" w:line="240" w:lineRule="auto"/>
        <w:rPr>
          <w:sz w:val="20"/>
          <w:szCs w:val="20"/>
        </w:rPr>
      </w:pPr>
      <w:r w:rsidRPr="001E0034">
        <w:rPr>
          <w:sz w:val="20"/>
          <w:szCs w:val="20"/>
        </w:rPr>
        <w:t>E. delayed hypersensitivity</w:t>
      </w:r>
    </w:p>
    <w:p w14:paraId="35F4D53A" w14:textId="77777777" w:rsidR="00672772" w:rsidRPr="001E0034" w:rsidRDefault="00672772" w:rsidP="00672772">
      <w:pPr>
        <w:spacing w:after="0" w:line="240" w:lineRule="auto"/>
        <w:rPr>
          <w:sz w:val="20"/>
          <w:szCs w:val="20"/>
        </w:rPr>
      </w:pPr>
    </w:p>
    <w:p w14:paraId="0CA4D67C" w14:textId="77777777" w:rsidR="00672772" w:rsidRPr="001E0034" w:rsidRDefault="00672772" w:rsidP="00672772">
      <w:pPr>
        <w:spacing w:after="0" w:line="240" w:lineRule="auto"/>
        <w:rPr>
          <w:sz w:val="20"/>
          <w:szCs w:val="20"/>
        </w:rPr>
      </w:pPr>
      <w:r w:rsidRPr="001E0034">
        <w:rPr>
          <w:sz w:val="20"/>
          <w:szCs w:val="20"/>
        </w:rPr>
        <w:t>15. The use of antitoxin in the treatment of snakebites is an example of___.</w:t>
      </w:r>
    </w:p>
    <w:p w14:paraId="2AC5004E" w14:textId="77777777" w:rsidR="00672772" w:rsidRPr="001E0034" w:rsidRDefault="00672772" w:rsidP="00672772">
      <w:pPr>
        <w:spacing w:after="0" w:line="240" w:lineRule="auto"/>
        <w:rPr>
          <w:sz w:val="20"/>
          <w:szCs w:val="20"/>
        </w:rPr>
      </w:pPr>
      <w:r w:rsidRPr="001E0034">
        <w:rPr>
          <w:sz w:val="20"/>
          <w:szCs w:val="20"/>
        </w:rPr>
        <w:t>A. dispositional antagonism</w:t>
      </w:r>
    </w:p>
    <w:p w14:paraId="62A97F15" w14:textId="77777777" w:rsidR="00672772" w:rsidRPr="001E0034" w:rsidRDefault="00672772" w:rsidP="00672772">
      <w:pPr>
        <w:spacing w:after="0" w:line="240" w:lineRule="auto"/>
        <w:rPr>
          <w:sz w:val="20"/>
          <w:szCs w:val="20"/>
        </w:rPr>
      </w:pPr>
      <w:r w:rsidRPr="00354042">
        <w:rPr>
          <w:sz w:val="20"/>
          <w:szCs w:val="20"/>
          <w:highlight w:val="yellow"/>
        </w:rPr>
        <w:t>B. chemical antagonism</w:t>
      </w:r>
    </w:p>
    <w:p w14:paraId="1B7D452A" w14:textId="77777777" w:rsidR="00672772" w:rsidRPr="001E0034" w:rsidRDefault="00672772" w:rsidP="00672772">
      <w:pPr>
        <w:spacing w:after="0" w:line="240" w:lineRule="auto"/>
        <w:rPr>
          <w:sz w:val="20"/>
          <w:szCs w:val="20"/>
        </w:rPr>
      </w:pPr>
      <w:r w:rsidRPr="001E0034">
        <w:rPr>
          <w:sz w:val="20"/>
          <w:szCs w:val="20"/>
        </w:rPr>
        <w:t>C. receptor antagonism</w:t>
      </w:r>
    </w:p>
    <w:p w14:paraId="2FD30B64" w14:textId="77777777" w:rsidR="00672772" w:rsidRPr="001E0034" w:rsidRDefault="00672772" w:rsidP="00672772">
      <w:pPr>
        <w:spacing w:after="0" w:line="240" w:lineRule="auto"/>
        <w:rPr>
          <w:sz w:val="20"/>
          <w:szCs w:val="20"/>
        </w:rPr>
      </w:pPr>
      <w:r w:rsidRPr="001E0034">
        <w:rPr>
          <w:sz w:val="20"/>
          <w:szCs w:val="20"/>
        </w:rPr>
        <w:t>D. functional antagonism</w:t>
      </w:r>
    </w:p>
    <w:p w14:paraId="4E68B878" w14:textId="77777777" w:rsidR="00672772" w:rsidRDefault="00672772" w:rsidP="009634C1">
      <w:pPr>
        <w:spacing w:after="0" w:line="240" w:lineRule="auto"/>
        <w:rPr>
          <w:sz w:val="20"/>
          <w:szCs w:val="20"/>
        </w:rPr>
      </w:pPr>
    </w:p>
    <w:p w14:paraId="2279B5D4" w14:textId="77777777" w:rsidR="00672772" w:rsidRPr="00F700F2" w:rsidRDefault="00672772" w:rsidP="00672772">
      <w:pPr>
        <w:spacing w:after="0" w:line="240" w:lineRule="auto"/>
        <w:rPr>
          <w:sz w:val="20"/>
          <w:szCs w:val="20"/>
        </w:rPr>
      </w:pPr>
      <w:r w:rsidRPr="00F700F2">
        <w:rPr>
          <w:sz w:val="20"/>
          <w:szCs w:val="20"/>
        </w:rPr>
        <w:t>16. Which choice ranks these antimony compounds in order of toxicity from most toxic to least toxic?</w:t>
      </w:r>
    </w:p>
    <w:p w14:paraId="32413E83" w14:textId="77777777" w:rsidR="00672772" w:rsidRPr="00F700F2" w:rsidRDefault="00672772" w:rsidP="00672772">
      <w:pPr>
        <w:spacing w:after="0" w:line="240" w:lineRule="auto"/>
        <w:rPr>
          <w:sz w:val="20"/>
          <w:szCs w:val="20"/>
        </w:rPr>
      </w:pPr>
      <w:r w:rsidRPr="00354042">
        <w:rPr>
          <w:sz w:val="20"/>
          <w:szCs w:val="20"/>
          <w:highlight w:val="yellow"/>
        </w:rPr>
        <w:t>A. Elemental antimony, trivalent salts, pentavalent salt</w:t>
      </w:r>
      <w:r w:rsidRPr="00F700F2">
        <w:rPr>
          <w:sz w:val="20"/>
          <w:szCs w:val="20"/>
        </w:rPr>
        <w:t>s</w:t>
      </w:r>
    </w:p>
    <w:p w14:paraId="0C07FFC9" w14:textId="77777777" w:rsidR="00672772" w:rsidRPr="00F700F2" w:rsidRDefault="00672772" w:rsidP="00672772">
      <w:pPr>
        <w:spacing w:after="0" w:line="240" w:lineRule="auto"/>
        <w:rPr>
          <w:sz w:val="20"/>
          <w:szCs w:val="20"/>
        </w:rPr>
      </w:pPr>
      <w:r w:rsidRPr="00F700F2">
        <w:rPr>
          <w:sz w:val="20"/>
          <w:szCs w:val="20"/>
        </w:rPr>
        <w:t>B. Pentavalent salts, trivalent salts, elemental antimony</w:t>
      </w:r>
    </w:p>
    <w:p w14:paraId="29EC6D7B" w14:textId="77777777" w:rsidR="00672772" w:rsidRPr="00F700F2" w:rsidRDefault="00672772" w:rsidP="00672772">
      <w:pPr>
        <w:spacing w:after="0" w:line="240" w:lineRule="auto"/>
        <w:rPr>
          <w:sz w:val="20"/>
          <w:szCs w:val="20"/>
        </w:rPr>
      </w:pPr>
      <w:r w:rsidRPr="00F700F2">
        <w:rPr>
          <w:sz w:val="20"/>
          <w:szCs w:val="20"/>
        </w:rPr>
        <w:t>C. Trivalent salts, pentavalent salts, elemental antimony</w:t>
      </w:r>
    </w:p>
    <w:p w14:paraId="6E30C8A5" w14:textId="77777777" w:rsidR="00672772" w:rsidRPr="00F700F2" w:rsidRDefault="00672772" w:rsidP="00672772">
      <w:pPr>
        <w:spacing w:after="0" w:line="240" w:lineRule="auto"/>
        <w:rPr>
          <w:sz w:val="20"/>
          <w:szCs w:val="20"/>
        </w:rPr>
      </w:pPr>
      <w:r w:rsidRPr="00F700F2">
        <w:rPr>
          <w:sz w:val="20"/>
          <w:szCs w:val="20"/>
        </w:rPr>
        <w:t>D. Elemental antimony, pentavalent salts, trivalent salts</w:t>
      </w:r>
    </w:p>
    <w:p w14:paraId="608E4E49" w14:textId="77777777" w:rsidR="00672772" w:rsidRPr="00F700F2" w:rsidRDefault="00672772" w:rsidP="00672772">
      <w:pPr>
        <w:spacing w:after="0" w:line="240" w:lineRule="auto"/>
        <w:rPr>
          <w:sz w:val="20"/>
          <w:szCs w:val="20"/>
        </w:rPr>
      </w:pPr>
      <w:r w:rsidRPr="00F700F2">
        <w:rPr>
          <w:sz w:val="20"/>
          <w:szCs w:val="20"/>
        </w:rPr>
        <w:t>E. Pentavalent salts, elemental antimony, trivalent salts</w:t>
      </w:r>
    </w:p>
    <w:p w14:paraId="4E5E3989" w14:textId="77777777" w:rsidR="00672772" w:rsidRPr="00F700F2" w:rsidRDefault="00672772" w:rsidP="00672772">
      <w:pPr>
        <w:spacing w:after="0" w:line="240" w:lineRule="auto"/>
        <w:rPr>
          <w:sz w:val="20"/>
          <w:szCs w:val="20"/>
        </w:rPr>
      </w:pPr>
    </w:p>
    <w:p w14:paraId="0FD20FA5" w14:textId="77777777" w:rsidR="00672772" w:rsidRPr="00F700F2" w:rsidRDefault="00672772" w:rsidP="00672772">
      <w:pPr>
        <w:spacing w:after="0" w:line="240" w:lineRule="auto"/>
        <w:rPr>
          <w:sz w:val="20"/>
          <w:szCs w:val="20"/>
        </w:rPr>
      </w:pPr>
      <w:r w:rsidRPr="00F700F2">
        <w:rPr>
          <w:sz w:val="20"/>
          <w:szCs w:val="20"/>
        </w:rPr>
        <w:t>17. Which clinical manifestation is most characteristic of an acute antimony salt ingestion?</w:t>
      </w:r>
    </w:p>
    <w:p w14:paraId="08AEDC60" w14:textId="77777777" w:rsidR="00672772" w:rsidRPr="00F700F2" w:rsidRDefault="00672772" w:rsidP="00672772">
      <w:pPr>
        <w:spacing w:after="0" w:line="240" w:lineRule="auto"/>
        <w:rPr>
          <w:sz w:val="20"/>
          <w:szCs w:val="20"/>
        </w:rPr>
      </w:pPr>
      <w:r w:rsidRPr="00F700F2">
        <w:rPr>
          <w:sz w:val="20"/>
          <w:szCs w:val="20"/>
        </w:rPr>
        <w:t>A. Seizures</w:t>
      </w:r>
    </w:p>
    <w:p w14:paraId="37490187" w14:textId="77777777" w:rsidR="00672772" w:rsidRPr="00F700F2" w:rsidRDefault="00672772" w:rsidP="00672772">
      <w:pPr>
        <w:spacing w:after="0" w:line="240" w:lineRule="auto"/>
        <w:rPr>
          <w:sz w:val="20"/>
          <w:szCs w:val="20"/>
        </w:rPr>
      </w:pPr>
      <w:r w:rsidRPr="00354042">
        <w:rPr>
          <w:sz w:val="20"/>
          <w:szCs w:val="20"/>
        </w:rPr>
        <w:t>B. Cardiac dysrhythmias</w:t>
      </w:r>
    </w:p>
    <w:p w14:paraId="06CC69CB" w14:textId="77777777" w:rsidR="00672772" w:rsidRPr="00F700F2" w:rsidRDefault="00672772" w:rsidP="00672772">
      <w:pPr>
        <w:spacing w:after="0" w:line="240" w:lineRule="auto"/>
        <w:rPr>
          <w:sz w:val="20"/>
          <w:szCs w:val="20"/>
        </w:rPr>
      </w:pPr>
      <w:r w:rsidRPr="00354042">
        <w:rPr>
          <w:sz w:val="20"/>
          <w:szCs w:val="20"/>
          <w:highlight w:val="yellow"/>
        </w:rPr>
        <w:t>C. Hemolysis</w:t>
      </w:r>
    </w:p>
    <w:p w14:paraId="6B034ABD" w14:textId="77777777" w:rsidR="00672772" w:rsidRPr="00F700F2" w:rsidRDefault="00672772" w:rsidP="00672772">
      <w:pPr>
        <w:spacing w:after="0" w:line="240" w:lineRule="auto"/>
        <w:rPr>
          <w:sz w:val="20"/>
          <w:szCs w:val="20"/>
        </w:rPr>
      </w:pPr>
      <w:r w:rsidRPr="000B17A3">
        <w:rPr>
          <w:sz w:val="20"/>
          <w:szCs w:val="20"/>
          <w:highlight w:val="magenta"/>
        </w:rPr>
        <w:t>D. Vomiting and diarrhea</w:t>
      </w:r>
    </w:p>
    <w:p w14:paraId="78572520" w14:textId="77777777" w:rsidR="00672772" w:rsidRPr="00F700F2" w:rsidRDefault="00672772" w:rsidP="00672772">
      <w:pPr>
        <w:spacing w:after="0" w:line="240" w:lineRule="auto"/>
        <w:rPr>
          <w:sz w:val="20"/>
          <w:szCs w:val="20"/>
        </w:rPr>
      </w:pPr>
      <w:r w:rsidRPr="00F700F2">
        <w:rPr>
          <w:sz w:val="20"/>
          <w:szCs w:val="20"/>
        </w:rPr>
        <w:t>E. Coma</w:t>
      </w:r>
    </w:p>
    <w:p w14:paraId="42382F31" w14:textId="77777777" w:rsidR="00672772" w:rsidRPr="00F700F2" w:rsidRDefault="00672772" w:rsidP="00672772">
      <w:pPr>
        <w:spacing w:after="0" w:line="240" w:lineRule="auto"/>
        <w:rPr>
          <w:sz w:val="20"/>
          <w:szCs w:val="20"/>
        </w:rPr>
      </w:pPr>
    </w:p>
    <w:p w14:paraId="00773A4E" w14:textId="77777777" w:rsidR="00D93303" w:rsidRDefault="00D93303" w:rsidP="00672772">
      <w:pPr>
        <w:spacing w:after="0" w:line="240" w:lineRule="auto"/>
        <w:rPr>
          <w:sz w:val="20"/>
          <w:szCs w:val="20"/>
        </w:rPr>
      </w:pPr>
    </w:p>
    <w:p w14:paraId="79046B18" w14:textId="77777777" w:rsidR="00D93303" w:rsidRDefault="00D93303" w:rsidP="00672772">
      <w:pPr>
        <w:spacing w:after="0" w:line="240" w:lineRule="auto"/>
        <w:rPr>
          <w:sz w:val="20"/>
          <w:szCs w:val="20"/>
        </w:rPr>
      </w:pPr>
    </w:p>
    <w:p w14:paraId="398D70BB" w14:textId="77777777" w:rsidR="00D93303" w:rsidRDefault="00D93303" w:rsidP="00672772">
      <w:pPr>
        <w:spacing w:after="0" w:line="240" w:lineRule="auto"/>
        <w:rPr>
          <w:sz w:val="20"/>
          <w:szCs w:val="20"/>
        </w:rPr>
      </w:pPr>
    </w:p>
    <w:p w14:paraId="022A8271" w14:textId="77777777" w:rsidR="00D93303" w:rsidRDefault="00D93303" w:rsidP="00672772">
      <w:pPr>
        <w:spacing w:after="0" w:line="240" w:lineRule="auto"/>
        <w:rPr>
          <w:sz w:val="20"/>
          <w:szCs w:val="20"/>
        </w:rPr>
      </w:pPr>
    </w:p>
    <w:p w14:paraId="33DAC79F" w14:textId="77777777" w:rsidR="00D93303" w:rsidRDefault="00D93303" w:rsidP="00672772">
      <w:pPr>
        <w:spacing w:after="0" w:line="240" w:lineRule="auto"/>
        <w:rPr>
          <w:sz w:val="20"/>
          <w:szCs w:val="20"/>
        </w:rPr>
      </w:pPr>
    </w:p>
    <w:p w14:paraId="6B28FCCC" w14:textId="77777777" w:rsidR="00D93303" w:rsidRDefault="00D93303" w:rsidP="00672772">
      <w:pPr>
        <w:spacing w:after="0" w:line="240" w:lineRule="auto"/>
        <w:rPr>
          <w:sz w:val="20"/>
          <w:szCs w:val="20"/>
        </w:rPr>
      </w:pPr>
    </w:p>
    <w:p w14:paraId="1E770D61" w14:textId="77777777" w:rsidR="00672772" w:rsidRPr="00F700F2" w:rsidRDefault="00672772" w:rsidP="00672772">
      <w:pPr>
        <w:spacing w:after="0" w:line="240" w:lineRule="auto"/>
        <w:rPr>
          <w:sz w:val="20"/>
          <w:szCs w:val="20"/>
        </w:rPr>
      </w:pPr>
      <w:r w:rsidRPr="00F700F2">
        <w:rPr>
          <w:sz w:val="20"/>
          <w:szCs w:val="20"/>
        </w:rPr>
        <w:t>18. Experimentally, renal blood flow can be estimated by measuring which of the following?</w:t>
      </w:r>
    </w:p>
    <w:p w14:paraId="58491209" w14:textId="77777777" w:rsidR="00672772" w:rsidRPr="00F700F2" w:rsidRDefault="00672772" w:rsidP="00672772">
      <w:pPr>
        <w:spacing w:after="0" w:line="240" w:lineRule="auto"/>
        <w:rPr>
          <w:sz w:val="20"/>
          <w:szCs w:val="20"/>
        </w:rPr>
      </w:pPr>
      <w:r w:rsidRPr="00F700F2">
        <w:rPr>
          <w:sz w:val="20"/>
          <w:szCs w:val="20"/>
        </w:rPr>
        <w:t>A. clearance of inulin</w:t>
      </w:r>
    </w:p>
    <w:p w14:paraId="0645CE45" w14:textId="77777777" w:rsidR="00672772" w:rsidRPr="00F700F2" w:rsidRDefault="00672772" w:rsidP="00672772">
      <w:pPr>
        <w:spacing w:after="0" w:line="240" w:lineRule="auto"/>
        <w:rPr>
          <w:sz w:val="20"/>
          <w:szCs w:val="20"/>
        </w:rPr>
      </w:pPr>
      <w:r w:rsidRPr="00F700F2">
        <w:rPr>
          <w:sz w:val="20"/>
          <w:szCs w:val="20"/>
        </w:rPr>
        <w:t>B. urinary creatinine levels</w:t>
      </w:r>
    </w:p>
    <w:p w14:paraId="3F06EF3A" w14:textId="77777777" w:rsidR="00672772" w:rsidRPr="00F700F2" w:rsidRDefault="00672772" w:rsidP="00672772">
      <w:pPr>
        <w:spacing w:after="0" w:line="240" w:lineRule="auto"/>
        <w:rPr>
          <w:sz w:val="20"/>
          <w:szCs w:val="20"/>
        </w:rPr>
      </w:pPr>
      <w:r w:rsidRPr="00F700F2">
        <w:rPr>
          <w:sz w:val="20"/>
          <w:szCs w:val="20"/>
        </w:rPr>
        <w:t>C. blood urea nitrogen</w:t>
      </w:r>
    </w:p>
    <w:p w14:paraId="08146CD3" w14:textId="77777777" w:rsidR="00672772" w:rsidRPr="00F700F2" w:rsidRDefault="00672772" w:rsidP="00672772">
      <w:pPr>
        <w:spacing w:after="0" w:line="240" w:lineRule="auto"/>
        <w:rPr>
          <w:sz w:val="20"/>
          <w:szCs w:val="20"/>
        </w:rPr>
      </w:pPr>
      <w:r w:rsidRPr="00F700F2">
        <w:rPr>
          <w:sz w:val="20"/>
          <w:szCs w:val="20"/>
        </w:rPr>
        <w:t>D. urinary glucose levels</w:t>
      </w:r>
    </w:p>
    <w:p w14:paraId="129F8B95" w14:textId="77777777" w:rsidR="00672772" w:rsidRPr="00F700F2" w:rsidRDefault="00672772" w:rsidP="00672772">
      <w:pPr>
        <w:spacing w:after="0" w:line="240" w:lineRule="auto"/>
        <w:rPr>
          <w:sz w:val="20"/>
          <w:szCs w:val="20"/>
        </w:rPr>
      </w:pPr>
      <w:r w:rsidRPr="000B17A3">
        <w:rPr>
          <w:sz w:val="20"/>
          <w:szCs w:val="20"/>
          <w:highlight w:val="magenta"/>
        </w:rPr>
        <w:t>E. clearance of para-aminohippuric acid</w:t>
      </w:r>
    </w:p>
    <w:p w14:paraId="0DBA9E10" w14:textId="77777777" w:rsidR="00672772" w:rsidRPr="00F700F2" w:rsidRDefault="00672772" w:rsidP="00672772">
      <w:pPr>
        <w:spacing w:after="0" w:line="240" w:lineRule="auto"/>
        <w:rPr>
          <w:sz w:val="20"/>
          <w:szCs w:val="20"/>
        </w:rPr>
      </w:pPr>
    </w:p>
    <w:p w14:paraId="4B4E7180" w14:textId="77777777" w:rsidR="00672772" w:rsidRPr="00F700F2" w:rsidRDefault="00672772" w:rsidP="00672772">
      <w:pPr>
        <w:spacing w:after="0" w:line="240" w:lineRule="auto"/>
        <w:rPr>
          <w:sz w:val="20"/>
          <w:szCs w:val="20"/>
        </w:rPr>
      </w:pPr>
      <w:r w:rsidRPr="00F700F2">
        <w:rPr>
          <w:sz w:val="20"/>
          <w:szCs w:val="20"/>
        </w:rPr>
        <w:t>19. Damage to the glomerulus by toxic substances usually results in:</w:t>
      </w:r>
    </w:p>
    <w:p w14:paraId="1B65235A" w14:textId="77777777" w:rsidR="00672772" w:rsidRPr="00F700F2" w:rsidRDefault="00672772" w:rsidP="00672772">
      <w:pPr>
        <w:spacing w:after="0" w:line="240" w:lineRule="auto"/>
        <w:rPr>
          <w:sz w:val="20"/>
          <w:szCs w:val="20"/>
        </w:rPr>
      </w:pPr>
      <w:r w:rsidRPr="00F700F2">
        <w:rPr>
          <w:sz w:val="20"/>
          <w:szCs w:val="20"/>
        </w:rPr>
        <w:t>A. glucose in the urine</w:t>
      </w:r>
    </w:p>
    <w:p w14:paraId="120A0419" w14:textId="77777777" w:rsidR="00672772" w:rsidRPr="00F700F2" w:rsidRDefault="00672772" w:rsidP="00672772">
      <w:pPr>
        <w:spacing w:after="0" w:line="240" w:lineRule="auto"/>
        <w:rPr>
          <w:sz w:val="20"/>
          <w:szCs w:val="20"/>
        </w:rPr>
      </w:pPr>
      <w:r w:rsidRPr="00354042">
        <w:rPr>
          <w:sz w:val="20"/>
          <w:szCs w:val="20"/>
          <w:highlight w:val="yellow"/>
        </w:rPr>
        <w:t>B. protein in the urine</w:t>
      </w:r>
    </w:p>
    <w:p w14:paraId="254BE2BD" w14:textId="77777777" w:rsidR="00672772" w:rsidRPr="00F700F2" w:rsidRDefault="00672772" w:rsidP="00672772">
      <w:pPr>
        <w:spacing w:after="0" w:line="240" w:lineRule="auto"/>
        <w:rPr>
          <w:sz w:val="20"/>
          <w:szCs w:val="20"/>
        </w:rPr>
      </w:pPr>
      <w:r w:rsidRPr="00F700F2">
        <w:rPr>
          <w:sz w:val="20"/>
          <w:szCs w:val="20"/>
        </w:rPr>
        <w:t>C. absence of urea in urine</w:t>
      </w:r>
    </w:p>
    <w:p w14:paraId="6B463437" w14:textId="77777777" w:rsidR="00672772" w:rsidRPr="00F700F2" w:rsidRDefault="00672772" w:rsidP="00672772">
      <w:pPr>
        <w:spacing w:after="0" w:line="240" w:lineRule="auto"/>
        <w:rPr>
          <w:sz w:val="20"/>
          <w:szCs w:val="20"/>
        </w:rPr>
      </w:pPr>
      <w:r w:rsidRPr="00F700F2">
        <w:rPr>
          <w:sz w:val="20"/>
          <w:szCs w:val="20"/>
        </w:rPr>
        <w:t>D. absence of phosphates in urine</w:t>
      </w:r>
    </w:p>
    <w:p w14:paraId="7F4E0DB9" w14:textId="77777777" w:rsidR="00672772" w:rsidRPr="00F700F2" w:rsidRDefault="00672772" w:rsidP="00672772">
      <w:pPr>
        <w:spacing w:after="0" w:line="240" w:lineRule="auto"/>
        <w:rPr>
          <w:sz w:val="20"/>
          <w:szCs w:val="20"/>
        </w:rPr>
      </w:pPr>
      <w:r w:rsidRPr="00F700F2">
        <w:rPr>
          <w:sz w:val="20"/>
          <w:szCs w:val="20"/>
        </w:rPr>
        <w:t>E. excess amino acids in the urine</w:t>
      </w:r>
    </w:p>
    <w:p w14:paraId="70717A33" w14:textId="77777777" w:rsidR="00672772" w:rsidRPr="00F700F2" w:rsidRDefault="00672772" w:rsidP="00672772">
      <w:pPr>
        <w:spacing w:after="0" w:line="240" w:lineRule="auto"/>
        <w:rPr>
          <w:sz w:val="20"/>
          <w:szCs w:val="20"/>
        </w:rPr>
      </w:pPr>
    </w:p>
    <w:p w14:paraId="4C69EA71" w14:textId="77777777" w:rsidR="00672772" w:rsidRPr="00F700F2" w:rsidRDefault="00672772" w:rsidP="00672772">
      <w:pPr>
        <w:spacing w:after="0" w:line="240" w:lineRule="auto"/>
        <w:rPr>
          <w:sz w:val="20"/>
          <w:szCs w:val="20"/>
        </w:rPr>
      </w:pPr>
      <w:r w:rsidRPr="00F700F2">
        <w:rPr>
          <w:sz w:val="20"/>
          <w:szCs w:val="20"/>
        </w:rPr>
        <w:t>20. Which of the following parent toxicant-</w:t>
      </w:r>
      <w:proofErr w:type="spellStart"/>
      <w:r w:rsidRPr="00F700F2">
        <w:rPr>
          <w:sz w:val="20"/>
          <w:szCs w:val="20"/>
        </w:rPr>
        <w:t>electophilic</w:t>
      </w:r>
      <w:proofErr w:type="spellEnd"/>
      <w:r w:rsidRPr="00F700F2">
        <w:rPr>
          <w:sz w:val="20"/>
          <w:szCs w:val="20"/>
        </w:rPr>
        <w:t xml:space="preserve"> metabolite pairs is incorrect?</w:t>
      </w:r>
    </w:p>
    <w:p w14:paraId="1653CAE5" w14:textId="77777777" w:rsidR="00672772" w:rsidRPr="00F700F2" w:rsidRDefault="00672772" w:rsidP="00672772">
      <w:pPr>
        <w:spacing w:after="0" w:line="240" w:lineRule="auto"/>
        <w:rPr>
          <w:sz w:val="20"/>
          <w:szCs w:val="20"/>
        </w:rPr>
      </w:pPr>
      <w:r w:rsidRPr="000B17A3">
        <w:rPr>
          <w:sz w:val="20"/>
          <w:szCs w:val="20"/>
          <w:highlight w:val="magenta"/>
        </w:rPr>
        <w:t>A. halothane-phosgene</w:t>
      </w:r>
    </w:p>
    <w:p w14:paraId="279B5E80" w14:textId="77777777" w:rsidR="00672772" w:rsidRPr="00F700F2" w:rsidRDefault="00672772" w:rsidP="00672772">
      <w:pPr>
        <w:spacing w:after="0" w:line="240" w:lineRule="auto"/>
        <w:rPr>
          <w:sz w:val="20"/>
          <w:szCs w:val="20"/>
        </w:rPr>
      </w:pPr>
      <w:r w:rsidRPr="00F700F2">
        <w:rPr>
          <w:sz w:val="20"/>
          <w:szCs w:val="20"/>
        </w:rPr>
        <w:t>B. bromobenzene-bromobenzene 3,4 oxide</w:t>
      </w:r>
    </w:p>
    <w:p w14:paraId="0E852DE5" w14:textId="77777777" w:rsidR="00672772" w:rsidRPr="00F700F2" w:rsidRDefault="00672772" w:rsidP="00672772">
      <w:pPr>
        <w:spacing w:after="0" w:line="240" w:lineRule="auto"/>
        <w:rPr>
          <w:sz w:val="20"/>
          <w:szCs w:val="20"/>
        </w:rPr>
      </w:pPr>
      <w:r w:rsidRPr="00354042">
        <w:rPr>
          <w:sz w:val="20"/>
          <w:szCs w:val="20"/>
          <w:highlight w:val="yellow"/>
        </w:rPr>
        <w:t>C. benzene-</w:t>
      </w:r>
      <w:proofErr w:type="spellStart"/>
      <w:r w:rsidRPr="00354042">
        <w:rPr>
          <w:sz w:val="20"/>
          <w:szCs w:val="20"/>
          <w:highlight w:val="yellow"/>
        </w:rPr>
        <w:t>muconic</w:t>
      </w:r>
      <w:proofErr w:type="spellEnd"/>
      <w:r w:rsidRPr="00354042">
        <w:rPr>
          <w:sz w:val="20"/>
          <w:szCs w:val="20"/>
          <w:highlight w:val="yellow"/>
        </w:rPr>
        <w:t xml:space="preserve"> aldehyde</w:t>
      </w:r>
    </w:p>
    <w:p w14:paraId="263E520E" w14:textId="77777777" w:rsidR="00672772" w:rsidRPr="00F700F2" w:rsidRDefault="00672772" w:rsidP="00672772">
      <w:pPr>
        <w:spacing w:after="0" w:line="240" w:lineRule="auto"/>
        <w:rPr>
          <w:sz w:val="20"/>
          <w:szCs w:val="20"/>
        </w:rPr>
      </w:pPr>
      <w:r w:rsidRPr="00F700F2">
        <w:rPr>
          <w:sz w:val="20"/>
          <w:szCs w:val="20"/>
        </w:rPr>
        <w:t>D. allyl alcohol-acrolein</w:t>
      </w:r>
    </w:p>
    <w:p w14:paraId="3FDEAED7" w14:textId="77777777" w:rsidR="00672772" w:rsidRDefault="00672772" w:rsidP="009634C1">
      <w:pPr>
        <w:spacing w:after="0" w:line="240" w:lineRule="auto"/>
        <w:rPr>
          <w:sz w:val="20"/>
          <w:szCs w:val="20"/>
        </w:rPr>
      </w:pPr>
    </w:p>
    <w:p w14:paraId="5CE63A15" w14:textId="77777777" w:rsidR="00672772" w:rsidRPr="0032568A" w:rsidRDefault="00672772" w:rsidP="00672772">
      <w:pPr>
        <w:spacing w:after="0" w:line="240" w:lineRule="auto"/>
        <w:rPr>
          <w:sz w:val="20"/>
          <w:szCs w:val="20"/>
        </w:rPr>
      </w:pPr>
      <w:r w:rsidRPr="0032568A">
        <w:rPr>
          <w:sz w:val="20"/>
          <w:szCs w:val="20"/>
        </w:rPr>
        <w:t>21. The most important factor in managing the complications of chronic bismuth therapy is:</w:t>
      </w:r>
    </w:p>
    <w:p w14:paraId="074F1884" w14:textId="77777777" w:rsidR="00672772" w:rsidRPr="0032568A" w:rsidRDefault="00672772" w:rsidP="00672772">
      <w:pPr>
        <w:spacing w:after="0" w:line="240" w:lineRule="auto"/>
        <w:rPr>
          <w:sz w:val="20"/>
          <w:szCs w:val="20"/>
        </w:rPr>
      </w:pPr>
      <w:r w:rsidRPr="000B17A3">
        <w:rPr>
          <w:sz w:val="20"/>
          <w:szCs w:val="20"/>
          <w:highlight w:val="magenta"/>
        </w:rPr>
        <w:t>A. Early recognition and cessation of bismuth dosing</w:t>
      </w:r>
    </w:p>
    <w:p w14:paraId="006C2E1D" w14:textId="77777777" w:rsidR="00672772" w:rsidRPr="0032568A" w:rsidRDefault="00672772" w:rsidP="00672772">
      <w:pPr>
        <w:spacing w:after="0" w:line="240" w:lineRule="auto"/>
        <w:rPr>
          <w:sz w:val="20"/>
          <w:szCs w:val="20"/>
        </w:rPr>
      </w:pPr>
      <w:r w:rsidRPr="0032568A">
        <w:rPr>
          <w:sz w:val="20"/>
          <w:szCs w:val="20"/>
        </w:rPr>
        <w:t>B. Chelation with D-penicillamine</w:t>
      </w:r>
    </w:p>
    <w:p w14:paraId="5131BDD0" w14:textId="77777777" w:rsidR="00672772" w:rsidRPr="0032568A" w:rsidRDefault="00672772" w:rsidP="00672772">
      <w:pPr>
        <w:spacing w:after="0" w:line="240" w:lineRule="auto"/>
        <w:rPr>
          <w:sz w:val="20"/>
          <w:szCs w:val="20"/>
        </w:rPr>
      </w:pPr>
      <w:r w:rsidRPr="00354042">
        <w:rPr>
          <w:sz w:val="20"/>
          <w:szCs w:val="20"/>
        </w:rPr>
        <w:t>C. Hemodialysis with chelation</w:t>
      </w:r>
    </w:p>
    <w:p w14:paraId="7C4BC600" w14:textId="77777777" w:rsidR="00672772" w:rsidRPr="0032568A" w:rsidRDefault="00672772" w:rsidP="00672772">
      <w:pPr>
        <w:spacing w:after="0" w:line="240" w:lineRule="auto"/>
        <w:rPr>
          <w:sz w:val="20"/>
          <w:szCs w:val="20"/>
        </w:rPr>
      </w:pPr>
      <w:r w:rsidRPr="00354042">
        <w:rPr>
          <w:sz w:val="20"/>
          <w:szCs w:val="20"/>
          <w:highlight w:val="yellow"/>
        </w:rPr>
        <w:t>D. Saline diuresis to prevent concomitant renal failure and drug reabsorption</w:t>
      </w:r>
    </w:p>
    <w:p w14:paraId="01F7F9D2" w14:textId="77777777" w:rsidR="00672772" w:rsidRPr="0032568A" w:rsidRDefault="00672772" w:rsidP="00672772">
      <w:pPr>
        <w:spacing w:after="0" w:line="240" w:lineRule="auto"/>
        <w:rPr>
          <w:sz w:val="20"/>
          <w:szCs w:val="20"/>
        </w:rPr>
      </w:pPr>
      <w:r w:rsidRPr="0032568A">
        <w:rPr>
          <w:sz w:val="20"/>
          <w:szCs w:val="20"/>
        </w:rPr>
        <w:t>E. Use of N-acetylcysteine</w:t>
      </w:r>
    </w:p>
    <w:p w14:paraId="21379EAB" w14:textId="77777777" w:rsidR="00672772" w:rsidRPr="0032568A" w:rsidRDefault="00672772" w:rsidP="00672772">
      <w:pPr>
        <w:spacing w:after="0" w:line="240" w:lineRule="auto"/>
        <w:rPr>
          <w:sz w:val="20"/>
          <w:szCs w:val="20"/>
        </w:rPr>
      </w:pPr>
    </w:p>
    <w:p w14:paraId="6DCED47F" w14:textId="77777777" w:rsidR="00672772" w:rsidRPr="0032568A" w:rsidRDefault="00672772" w:rsidP="00672772">
      <w:pPr>
        <w:spacing w:after="0" w:line="240" w:lineRule="auto"/>
        <w:rPr>
          <w:sz w:val="20"/>
          <w:szCs w:val="20"/>
        </w:rPr>
      </w:pPr>
      <w:r w:rsidRPr="0032568A">
        <w:rPr>
          <w:sz w:val="20"/>
          <w:szCs w:val="20"/>
        </w:rPr>
        <w:t>22. Which of the following cardiac manifestations is most likely to occur following antimony poisoning?</w:t>
      </w:r>
    </w:p>
    <w:p w14:paraId="32BAFCD4" w14:textId="77777777" w:rsidR="00672772" w:rsidRPr="0032568A" w:rsidRDefault="00672772" w:rsidP="00672772">
      <w:pPr>
        <w:spacing w:after="0" w:line="240" w:lineRule="auto"/>
        <w:rPr>
          <w:sz w:val="20"/>
          <w:szCs w:val="20"/>
        </w:rPr>
      </w:pPr>
      <w:r w:rsidRPr="0032568A">
        <w:rPr>
          <w:sz w:val="20"/>
          <w:szCs w:val="20"/>
        </w:rPr>
        <w:t>A. Myocardial infarction</w:t>
      </w:r>
    </w:p>
    <w:p w14:paraId="4A82320C" w14:textId="77777777" w:rsidR="00672772" w:rsidRPr="0032568A" w:rsidRDefault="00672772" w:rsidP="00672772">
      <w:pPr>
        <w:spacing w:after="0" w:line="240" w:lineRule="auto"/>
        <w:rPr>
          <w:sz w:val="20"/>
          <w:szCs w:val="20"/>
        </w:rPr>
      </w:pPr>
      <w:r w:rsidRPr="0032568A">
        <w:rPr>
          <w:sz w:val="20"/>
          <w:szCs w:val="20"/>
        </w:rPr>
        <w:t>B. Dilated cardiomyopathy</w:t>
      </w:r>
    </w:p>
    <w:p w14:paraId="7FC6D8D0" w14:textId="77777777" w:rsidR="00672772" w:rsidRPr="0032568A" w:rsidRDefault="00672772" w:rsidP="00672772">
      <w:pPr>
        <w:spacing w:after="0" w:line="240" w:lineRule="auto"/>
        <w:rPr>
          <w:sz w:val="20"/>
          <w:szCs w:val="20"/>
        </w:rPr>
      </w:pPr>
      <w:r w:rsidRPr="0032568A">
        <w:rPr>
          <w:sz w:val="20"/>
          <w:szCs w:val="20"/>
        </w:rPr>
        <w:t>C. Profound bradycardia</w:t>
      </w:r>
    </w:p>
    <w:p w14:paraId="0A789755" w14:textId="77777777" w:rsidR="00672772" w:rsidRPr="0032568A" w:rsidRDefault="00672772" w:rsidP="00672772">
      <w:pPr>
        <w:spacing w:after="0" w:line="240" w:lineRule="auto"/>
        <w:rPr>
          <w:sz w:val="20"/>
          <w:szCs w:val="20"/>
        </w:rPr>
      </w:pPr>
      <w:r w:rsidRPr="0032568A">
        <w:rPr>
          <w:sz w:val="20"/>
          <w:szCs w:val="20"/>
        </w:rPr>
        <w:t>D. Atrial fibrillation</w:t>
      </w:r>
    </w:p>
    <w:p w14:paraId="4F523D6B" w14:textId="77777777" w:rsidR="00672772" w:rsidRPr="0032568A" w:rsidRDefault="00672772" w:rsidP="00672772">
      <w:pPr>
        <w:spacing w:after="0" w:line="240" w:lineRule="auto"/>
        <w:rPr>
          <w:sz w:val="20"/>
          <w:szCs w:val="20"/>
        </w:rPr>
      </w:pPr>
      <w:r w:rsidRPr="00354042">
        <w:rPr>
          <w:sz w:val="20"/>
          <w:szCs w:val="20"/>
          <w:highlight w:val="yellow"/>
        </w:rPr>
        <w:t>E. Prolonged QT interval</w:t>
      </w:r>
    </w:p>
    <w:p w14:paraId="210B0BCA" w14:textId="77777777" w:rsidR="00672772" w:rsidRPr="0032568A" w:rsidRDefault="00672772" w:rsidP="00672772">
      <w:pPr>
        <w:spacing w:after="0" w:line="240" w:lineRule="auto"/>
        <w:rPr>
          <w:sz w:val="20"/>
          <w:szCs w:val="20"/>
        </w:rPr>
      </w:pPr>
    </w:p>
    <w:p w14:paraId="3FCFF6A9" w14:textId="77777777" w:rsidR="00672772" w:rsidRPr="0032568A" w:rsidRDefault="00672772" w:rsidP="00672772">
      <w:pPr>
        <w:pStyle w:val="ListParagraph"/>
        <w:spacing w:after="0" w:line="240" w:lineRule="auto"/>
        <w:ind w:left="0"/>
        <w:rPr>
          <w:sz w:val="20"/>
          <w:szCs w:val="20"/>
        </w:rPr>
      </w:pPr>
      <w:r w:rsidRPr="0032568A">
        <w:rPr>
          <w:sz w:val="20"/>
          <w:szCs w:val="20"/>
        </w:rPr>
        <w:t>23. The primary type of tumor observed in workers occupationally exposed to vinyl chloride was:</w:t>
      </w:r>
    </w:p>
    <w:p w14:paraId="283686AA" w14:textId="77777777" w:rsidR="00672772" w:rsidRPr="0032568A" w:rsidRDefault="00672772" w:rsidP="00672772">
      <w:pPr>
        <w:pStyle w:val="ListParagraph"/>
        <w:spacing w:after="0" w:line="240" w:lineRule="auto"/>
        <w:ind w:left="0"/>
        <w:rPr>
          <w:sz w:val="20"/>
          <w:szCs w:val="20"/>
        </w:rPr>
      </w:pPr>
      <w:r w:rsidRPr="00354042">
        <w:rPr>
          <w:sz w:val="20"/>
          <w:szCs w:val="20"/>
          <w:highlight w:val="yellow"/>
        </w:rPr>
        <w:t>A. squamous cell carcinoma of the bladder</w:t>
      </w:r>
    </w:p>
    <w:p w14:paraId="4ED8F65B" w14:textId="77777777" w:rsidR="00672772" w:rsidRPr="0032568A" w:rsidRDefault="00672772" w:rsidP="00672772">
      <w:pPr>
        <w:pStyle w:val="ListParagraph"/>
        <w:spacing w:after="0" w:line="240" w:lineRule="auto"/>
        <w:ind w:left="0"/>
        <w:rPr>
          <w:sz w:val="20"/>
          <w:szCs w:val="20"/>
        </w:rPr>
      </w:pPr>
      <w:r w:rsidRPr="0032568A">
        <w:rPr>
          <w:sz w:val="20"/>
          <w:szCs w:val="20"/>
        </w:rPr>
        <w:t>B. hepatocellular carcinoma</w:t>
      </w:r>
    </w:p>
    <w:p w14:paraId="746FEFA6" w14:textId="77777777" w:rsidR="00672772" w:rsidRPr="0032568A" w:rsidRDefault="00672772" w:rsidP="00672772">
      <w:pPr>
        <w:pStyle w:val="ListParagraph"/>
        <w:spacing w:after="0" w:line="240" w:lineRule="auto"/>
        <w:ind w:left="0"/>
        <w:rPr>
          <w:sz w:val="20"/>
          <w:szCs w:val="20"/>
        </w:rPr>
      </w:pPr>
      <w:r w:rsidRPr="0032568A">
        <w:rPr>
          <w:sz w:val="20"/>
          <w:szCs w:val="20"/>
        </w:rPr>
        <w:t>C. neuroglioma</w:t>
      </w:r>
    </w:p>
    <w:p w14:paraId="0549B768" w14:textId="77777777" w:rsidR="00672772" w:rsidRPr="0032568A" w:rsidRDefault="00672772" w:rsidP="00672772">
      <w:pPr>
        <w:pStyle w:val="ListParagraph"/>
        <w:spacing w:after="0" w:line="240" w:lineRule="auto"/>
        <w:ind w:left="0"/>
        <w:rPr>
          <w:sz w:val="20"/>
          <w:szCs w:val="20"/>
        </w:rPr>
      </w:pPr>
      <w:r w:rsidRPr="000B17A3">
        <w:rPr>
          <w:sz w:val="20"/>
          <w:szCs w:val="20"/>
          <w:highlight w:val="magenta"/>
        </w:rPr>
        <w:t xml:space="preserve">D. </w:t>
      </w:r>
      <w:proofErr w:type="spellStart"/>
      <w:r w:rsidRPr="000B17A3">
        <w:rPr>
          <w:sz w:val="20"/>
          <w:szCs w:val="20"/>
          <w:highlight w:val="magenta"/>
        </w:rPr>
        <w:t>angiocarcinoma</w:t>
      </w:r>
      <w:proofErr w:type="spellEnd"/>
      <w:r w:rsidRPr="000B17A3">
        <w:rPr>
          <w:sz w:val="20"/>
          <w:szCs w:val="20"/>
          <w:highlight w:val="magenta"/>
        </w:rPr>
        <w:t xml:space="preserve"> of the liver</w:t>
      </w:r>
    </w:p>
    <w:p w14:paraId="780DCD3F" w14:textId="77777777" w:rsidR="00672772" w:rsidRPr="0032568A" w:rsidRDefault="00672772" w:rsidP="00672772">
      <w:pPr>
        <w:pStyle w:val="ListParagraph"/>
        <w:spacing w:after="0" w:line="240" w:lineRule="auto"/>
        <w:ind w:left="0"/>
        <w:rPr>
          <w:sz w:val="20"/>
          <w:szCs w:val="20"/>
        </w:rPr>
      </w:pPr>
      <w:r w:rsidRPr="0032568A">
        <w:rPr>
          <w:sz w:val="20"/>
          <w:szCs w:val="20"/>
        </w:rPr>
        <w:t>E. carcinoma of the lung</w:t>
      </w:r>
    </w:p>
    <w:p w14:paraId="4487DA21" w14:textId="77777777" w:rsidR="00672772" w:rsidRPr="0032568A" w:rsidRDefault="00672772" w:rsidP="00672772">
      <w:pPr>
        <w:spacing w:after="0" w:line="240" w:lineRule="auto"/>
        <w:rPr>
          <w:sz w:val="20"/>
          <w:szCs w:val="20"/>
        </w:rPr>
      </w:pPr>
    </w:p>
    <w:p w14:paraId="2AC801BA" w14:textId="77777777" w:rsidR="00D93303" w:rsidRDefault="00D93303">
      <w:pPr>
        <w:rPr>
          <w:sz w:val="20"/>
          <w:szCs w:val="20"/>
        </w:rPr>
      </w:pPr>
      <w:r>
        <w:rPr>
          <w:sz w:val="20"/>
          <w:szCs w:val="20"/>
        </w:rPr>
        <w:br w:type="page"/>
      </w:r>
    </w:p>
    <w:p w14:paraId="55F6F8F6" w14:textId="77777777" w:rsidR="00672772" w:rsidRPr="0032568A" w:rsidRDefault="00672772" w:rsidP="00672772">
      <w:pPr>
        <w:pStyle w:val="ListParagraph"/>
        <w:spacing w:after="0" w:line="240" w:lineRule="auto"/>
        <w:ind w:left="0"/>
        <w:rPr>
          <w:sz w:val="20"/>
          <w:szCs w:val="20"/>
        </w:rPr>
      </w:pPr>
      <w:r w:rsidRPr="0032568A">
        <w:rPr>
          <w:sz w:val="20"/>
          <w:szCs w:val="20"/>
        </w:rPr>
        <w:lastRenderedPageBreak/>
        <w:t>24. Which of the following correctly characterizes carbon tetrachloride?</w:t>
      </w:r>
    </w:p>
    <w:p w14:paraId="7EB9DEA3" w14:textId="77777777" w:rsidR="00672772" w:rsidRPr="0032568A" w:rsidRDefault="00672772" w:rsidP="00672772">
      <w:pPr>
        <w:pStyle w:val="ListParagraph"/>
        <w:spacing w:after="0" w:line="240" w:lineRule="auto"/>
        <w:ind w:left="0"/>
        <w:rPr>
          <w:sz w:val="20"/>
          <w:szCs w:val="20"/>
        </w:rPr>
      </w:pPr>
      <w:r w:rsidRPr="0032568A">
        <w:rPr>
          <w:sz w:val="20"/>
          <w:szCs w:val="20"/>
        </w:rPr>
        <w:t>A. it causes azotemia and anuria after respiratory failure</w:t>
      </w:r>
    </w:p>
    <w:p w14:paraId="3B9F1B49" w14:textId="77777777" w:rsidR="00672772" w:rsidRPr="00354042" w:rsidRDefault="00672772" w:rsidP="00672772">
      <w:pPr>
        <w:pStyle w:val="ListParagraph"/>
        <w:spacing w:after="0" w:line="240" w:lineRule="auto"/>
        <w:ind w:left="0"/>
        <w:rPr>
          <w:sz w:val="20"/>
          <w:szCs w:val="20"/>
        </w:rPr>
      </w:pPr>
      <w:r w:rsidRPr="00354042">
        <w:rPr>
          <w:sz w:val="20"/>
          <w:szCs w:val="20"/>
          <w:highlight w:val="yellow"/>
        </w:rPr>
        <w:t>B. it causes necrosis and fatty infiltration of liver</w:t>
      </w:r>
    </w:p>
    <w:p w14:paraId="61E693F6" w14:textId="77777777" w:rsidR="00672772" w:rsidRPr="0032568A" w:rsidRDefault="00672772" w:rsidP="00672772">
      <w:pPr>
        <w:pStyle w:val="ListParagraph"/>
        <w:spacing w:after="0" w:line="240" w:lineRule="auto"/>
        <w:ind w:left="0"/>
        <w:rPr>
          <w:sz w:val="20"/>
          <w:szCs w:val="20"/>
        </w:rPr>
      </w:pPr>
      <w:r w:rsidRPr="0032568A">
        <w:rPr>
          <w:sz w:val="20"/>
          <w:szCs w:val="20"/>
        </w:rPr>
        <w:t>C. the lethal dose in humans is approximately 0.5 to 1.0 ml</w:t>
      </w:r>
    </w:p>
    <w:p w14:paraId="65C73967" w14:textId="77777777" w:rsidR="00672772" w:rsidRPr="0032568A" w:rsidRDefault="00672772" w:rsidP="00672772">
      <w:pPr>
        <w:pStyle w:val="ListParagraph"/>
        <w:spacing w:after="0" w:line="240" w:lineRule="auto"/>
        <w:ind w:left="0"/>
        <w:rPr>
          <w:sz w:val="20"/>
          <w:szCs w:val="20"/>
        </w:rPr>
      </w:pPr>
      <w:r w:rsidRPr="0032568A">
        <w:rPr>
          <w:sz w:val="20"/>
          <w:szCs w:val="20"/>
        </w:rPr>
        <w:t>D. its toxicity is antagonized by ethanol</w:t>
      </w:r>
    </w:p>
    <w:p w14:paraId="26F219FB" w14:textId="77777777" w:rsidR="00672772" w:rsidRPr="0032568A" w:rsidRDefault="00672772" w:rsidP="00672772">
      <w:pPr>
        <w:pStyle w:val="ListParagraph"/>
        <w:spacing w:after="0" w:line="240" w:lineRule="auto"/>
        <w:ind w:left="0"/>
        <w:rPr>
          <w:sz w:val="20"/>
          <w:szCs w:val="20"/>
        </w:rPr>
      </w:pPr>
      <w:r w:rsidRPr="0032568A">
        <w:rPr>
          <w:sz w:val="20"/>
          <w:szCs w:val="20"/>
        </w:rPr>
        <w:t>E. none of the above is correct</w:t>
      </w:r>
    </w:p>
    <w:p w14:paraId="30DB8BCD" w14:textId="77777777" w:rsidR="00672772" w:rsidRPr="0032568A" w:rsidRDefault="00672772" w:rsidP="00672772">
      <w:pPr>
        <w:pStyle w:val="ListParagraph"/>
        <w:spacing w:after="0" w:line="240" w:lineRule="auto"/>
        <w:ind w:left="0"/>
        <w:rPr>
          <w:sz w:val="20"/>
          <w:szCs w:val="20"/>
        </w:rPr>
      </w:pPr>
    </w:p>
    <w:p w14:paraId="718EF43D" w14:textId="77777777" w:rsidR="00672772" w:rsidRPr="0032568A" w:rsidRDefault="00672772" w:rsidP="00672772">
      <w:pPr>
        <w:spacing w:after="0" w:line="240" w:lineRule="auto"/>
        <w:rPr>
          <w:sz w:val="20"/>
          <w:szCs w:val="20"/>
        </w:rPr>
      </w:pPr>
      <w:r w:rsidRPr="0032568A">
        <w:rPr>
          <w:sz w:val="20"/>
          <w:szCs w:val="20"/>
        </w:rPr>
        <w:t>25. An example of the formation of an electrophilic toxicant from an inorganic chemical is ____.</w:t>
      </w:r>
    </w:p>
    <w:p w14:paraId="143CADEA" w14:textId="77777777" w:rsidR="00672772" w:rsidRPr="0032568A" w:rsidRDefault="00672772" w:rsidP="00672772">
      <w:pPr>
        <w:spacing w:after="0" w:line="240" w:lineRule="auto"/>
        <w:rPr>
          <w:sz w:val="20"/>
          <w:szCs w:val="20"/>
        </w:rPr>
      </w:pPr>
      <w:r w:rsidRPr="0032568A">
        <w:rPr>
          <w:sz w:val="20"/>
          <w:szCs w:val="20"/>
        </w:rPr>
        <w:t>A. CO to C0</w:t>
      </w:r>
      <w:r w:rsidRPr="0032568A">
        <w:rPr>
          <w:sz w:val="20"/>
          <w:szCs w:val="20"/>
          <w:vertAlign w:val="subscript"/>
        </w:rPr>
        <w:t>2</w:t>
      </w:r>
    </w:p>
    <w:p w14:paraId="76E8B741" w14:textId="77777777" w:rsidR="00672772" w:rsidRPr="0032568A" w:rsidRDefault="00672772" w:rsidP="00672772">
      <w:pPr>
        <w:spacing w:after="0" w:line="240" w:lineRule="auto"/>
        <w:rPr>
          <w:sz w:val="20"/>
          <w:szCs w:val="20"/>
        </w:rPr>
      </w:pPr>
      <w:r w:rsidRPr="008C7689">
        <w:rPr>
          <w:sz w:val="20"/>
          <w:szCs w:val="20"/>
          <w:highlight w:val="yellow"/>
        </w:rPr>
        <w:t>B. AsO</w:t>
      </w:r>
      <w:r w:rsidRPr="008C7689">
        <w:rPr>
          <w:sz w:val="20"/>
          <w:szCs w:val="20"/>
          <w:highlight w:val="yellow"/>
          <w:vertAlign w:val="subscript"/>
        </w:rPr>
        <w:t>4</w:t>
      </w:r>
      <w:r w:rsidRPr="008C7689">
        <w:rPr>
          <w:sz w:val="20"/>
          <w:szCs w:val="20"/>
          <w:highlight w:val="yellow"/>
          <w:vertAlign w:val="superscript"/>
        </w:rPr>
        <w:t>-3</w:t>
      </w:r>
      <w:r w:rsidRPr="008C7689">
        <w:rPr>
          <w:sz w:val="20"/>
          <w:szCs w:val="20"/>
          <w:highlight w:val="yellow"/>
        </w:rPr>
        <w:t xml:space="preserve"> to As0</w:t>
      </w:r>
      <w:r w:rsidRPr="008C7689">
        <w:rPr>
          <w:sz w:val="20"/>
          <w:szCs w:val="20"/>
          <w:highlight w:val="yellow"/>
          <w:vertAlign w:val="subscript"/>
        </w:rPr>
        <w:t>3</w:t>
      </w:r>
      <w:r w:rsidRPr="008C7689">
        <w:rPr>
          <w:sz w:val="20"/>
          <w:szCs w:val="20"/>
          <w:highlight w:val="yellow"/>
          <w:vertAlign w:val="superscript"/>
        </w:rPr>
        <w:t>-2</w:t>
      </w:r>
    </w:p>
    <w:p w14:paraId="58CB433B" w14:textId="77777777" w:rsidR="00672772" w:rsidRPr="0032568A" w:rsidRDefault="00672772" w:rsidP="00672772">
      <w:pPr>
        <w:spacing w:after="0" w:line="240" w:lineRule="auto"/>
        <w:rPr>
          <w:sz w:val="20"/>
          <w:szCs w:val="20"/>
        </w:rPr>
      </w:pPr>
      <w:r w:rsidRPr="0032568A">
        <w:rPr>
          <w:sz w:val="20"/>
          <w:szCs w:val="20"/>
        </w:rPr>
        <w:t>C. NO to N0</w:t>
      </w:r>
      <w:r w:rsidRPr="0032568A">
        <w:rPr>
          <w:sz w:val="20"/>
          <w:szCs w:val="20"/>
          <w:vertAlign w:val="subscript"/>
        </w:rPr>
        <w:t>2</w:t>
      </w:r>
    </w:p>
    <w:p w14:paraId="08DF09C6" w14:textId="77777777" w:rsidR="00672772" w:rsidRPr="0032568A" w:rsidRDefault="00672772" w:rsidP="00672772">
      <w:pPr>
        <w:spacing w:after="0" w:line="240" w:lineRule="auto"/>
        <w:rPr>
          <w:sz w:val="20"/>
          <w:szCs w:val="20"/>
        </w:rPr>
      </w:pPr>
      <w:r w:rsidRPr="0032568A">
        <w:rPr>
          <w:sz w:val="20"/>
          <w:szCs w:val="20"/>
        </w:rPr>
        <w:t>D. hydroxide ion to water</w:t>
      </w:r>
    </w:p>
    <w:p w14:paraId="6F86B483" w14:textId="77777777" w:rsidR="00672772" w:rsidRDefault="00672772" w:rsidP="009634C1">
      <w:pPr>
        <w:spacing w:after="0" w:line="240" w:lineRule="auto"/>
        <w:rPr>
          <w:sz w:val="20"/>
          <w:szCs w:val="20"/>
        </w:rPr>
      </w:pPr>
    </w:p>
    <w:p w14:paraId="1DC7FFA7" w14:textId="77777777" w:rsidR="00672772" w:rsidRPr="00BF6352" w:rsidRDefault="00672772" w:rsidP="00672772">
      <w:pPr>
        <w:spacing w:after="0" w:line="240" w:lineRule="auto"/>
        <w:rPr>
          <w:sz w:val="20"/>
          <w:szCs w:val="20"/>
        </w:rPr>
      </w:pPr>
      <w:r w:rsidRPr="00BF6352">
        <w:rPr>
          <w:sz w:val="20"/>
          <w:szCs w:val="20"/>
        </w:rPr>
        <w:t>26. What is the most common adverse effect of pyrethrins in humans?</w:t>
      </w:r>
    </w:p>
    <w:p w14:paraId="1CA7591A" w14:textId="77777777" w:rsidR="00672772" w:rsidRPr="00BF6352" w:rsidRDefault="00672772" w:rsidP="00672772">
      <w:pPr>
        <w:spacing w:after="0" w:line="240" w:lineRule="auto"/>
        <w:rPr>
          <w:sz w:val="20"/>
          <w:szCs w:val="20"/>
        </w:rPr>
      </w:pPr>
      <w:r w:rsidRPr="00BF6352">
        <w:rPr>
          <w:sz w:val="20"/>
          <w:szCs w:val="20"/>
        </w:rPr>
        <w:t>A. Excitation</w:t>
      </w:r>
    </w:p>
    <w:p w14:paraId="5B11ED18" w14:textId="77777777" w:rsidR="00672772" w:rsidRPr="00BF6352" w:rsidRDefault="00672772" w:rsidP="00672772">
      <w:pPr>
        <w:spacing w:after="0" w:line="240" w:lineRule="auto"/>
        <w:rPr>
          <w:sz w:val="20"/>
          <w:szCs w:val="20"/>
        </w:rPr>
      </w:pPr>
      <w:r w:rsidRPr="00BF6352">
        <w:rPr>
          <w:sz w:val="20"/>
          <w:szCs w:val="20"/>
        </w:rPr>
        <w:t>B. Diarrhea</w:t>
      </w:r>
    </w:p>
    <w:p w14:paraId="59C1A9D4" w14:textId="77777777" w:rsidR="00672772" w:rsidRPr="00BF6352" w:rsidRDefault="00672772" w:rsidP="00672772">
      <w:pPr>
        <w:spacing w:after="0" w:line="240" w:lineRule="auto"/>
        <w:rPr>
          <w:sz w:val="20"/>
          <w:szCs w:val="20"/>
        </w:rPr>
      </w:pPr>
      <w:r w:rsidRPr="00BF6352">
        <w:rPr>
          <w:sz w:val="20"/>
          <w:szCs w:val="20"/>
        </w:rPr>
        <w:t>C. Muscular fibrillation</w:t>
      </w:r>
    </w:p>
    <w:p w14:paraId="759D0A5F" w14:textId="77777777" w:rsidR="00672772" w:rsidRPr="00BF6352" w:rsidRDefault="00672772" w:rsidP="00672772">
      <w:pPr>
        <w:spacing w:after="0" w:line="240" w:lineRule="auto"/>
        <w:rPr>
          <w:sz w:val="20"/>
          <w:szCs w:val="20"/>
        </w:rPr>
      </w:pPr>
      <w:r w:rsidRPr="008C7689">
        <w:rPr>
          <w:sz w:val="20"/>
          <w:szCs w:val="20"/>
          <w:highlight w:val="yellow"/>
        </w:rPr>
        <w:t>D. Contact dermatitis</w:t>
      </w:r>
    </w:p>
    <w:p w14:paraId="24A3CEFB" w14:textId="77777777" w:rsidR="00672772" w:rsidRPr="00BF6352" w:rsidRDefault="00672772" w:rsidP="00672772">
      <w:pPr>
        <w:spacing w:after="0" w:line="240" w:lineRule="auto"/>
        <w:rPr>
          <w:sz w:val="20"/>
          <w:szCs w:val="20"/>
        </w:rPr>
      </w:pPr>
      <w:r w:rsidRPr="00BF6352">
        <w:rPr>
          <w:sz w:val="20"/>
          <w:szCs w:val="20"/>
        </w:rPr>
        <w:t>E. Anaphylaxis</w:t>
      </w:r>
    </w:p>
    <w:p w14:paraId="3B483F63" w14:textId="77777777" w:rsidR="00672772" w:rsidRPr="00BF6352" w:rsidRDefault="00672772" w:rsidP="00672772">
      <w:pPr>
        <w:spacing w:after="0" w:line="240" w:lineRule="auto"/>
        <w:rPr>
          <w:sz w:val="20"/>
          <w:szCs w:val="20"/>
        </w:rPr>
      </w:pPr>
    </w:p>
    <w:p w14:paraId="5DB48863" w14:textId="77777777" w:rsidR="00672772" w:rsidRPr="00BF6352" w:rsidRDefault="00672772" w:rsidP="00672772">
      <w:pPr>
        <w:spacing w:after="0" w:line="240" w:lineRule="auto"/>
        <w:rPr>
          <w:sz w:val="20"/>
          <w:szCs w:val="20"/>
        </w:rPr>
      </w:pPr>
      <w:r w:rsidRPr="00BF6352">
        <w:rPr>
          <w:sz w:val="20"/>
          <w:szCs w:val="20"/>
        </w:rPr>
        <w:t>27. Delayed neurotoxicity is not observed with which of the following?</w:t>
      </w:r>
    </w:p>
    <w:p w14:paraId="71E12C7B" w14:textId="77777777" w:rsidR="00672772" w:rsidRPr="00BF6352" w:rsidRDefault="00672772" w:rsidP="00672772">
      <w:pPr>
        <w:spacing w:after="0" w:line="240" w:lineRule="auto"/>
        <w:rPr>
          <w:sz w:val="20"/>
          <w:szCs w:val="20"/>
        </w:rPr>
      </w:pPr>
      <w:r w:rsidRPr="00BF6352">
        <w:rPr>
          <w:sz w:val="20"/>
          <w:szCs w:val="20"/>
        </w:rPr>
        <w:t>A. Tri-o-</w:t>
      </w:r>
      <w:proofErr w:type="spellStart"/>
      <w:r w:rsidRPr="00BF6352">
        <w:rPr>
          <w:sz w:val="20"/>
          <w:szCs w:val="20"/>
        </w:rPr>
        <w:t>cresyl</w:t>
      </w:r>
      <w:proofErr w:type="spellEnd"/>
      <w:r w:rsidRPr="00BF6352">
        <w:rPr>
          <w:sz w:val="20"/>
          <w:szCs w:val="20"/>
        </w:rPr>
        <w:t xml:space="preserve"> </w:t>
      </w:r>
      <w:proofErr w:type="spellStart"/>
      <w:r w:rsidRPr="00BF6352">
        <w:rPr>
          <w:sz w:val="20"/>
          <w:szCs w:val="20"/>
        </w:rPr>
        <w:t>phophate</w:t>
      </w:r>
      <w:proofErr w:type="spellEnd"/>
    </w:p>
    <w:p w14:paraId="667467D0" w14:textId="77777777" w:rsidR="00672772" w:rsidRPr="00BF6352" w:rsidRDefault="00672772" w:rsidP="00672772">
      <w:pPr>
        <w:spacing w:after="0" w:line="240" w:lineRule="auto"/>
        <w:rPr>
          <w:sz w:val="20"/>
          <w:szCs w:val="20"/>
        </w:rPr>
      </w:pPr>
      <w:r w:rsidRPr="008C7689">
        <w:rPr>
          <w:sz w:val="20"/>
          <w:szCs w:val="20"/>
          <w:highlight w:val="yellow"/>
        </w:rPr>
        <w:t>B. Mipafox</w:t>
      </w:r>
    </w:p>
    <w:p w14:paraId="1ABF7D97" w14:textId="77777777" w:rsidR="00672772" w:rsidRPr="00BF6352" w:rsidRDefault="00672772" w:rsidP="00672772">
      <w:pPr>
        <w:spacing w:after="0" w:line="240" w:lineRule="auto"/>
        <w:rPr>
          <w:sz w:val="20"/>
          <w:szCs w:val="20"/>
        </w:rPr>
      </w:pPr>
      <w:r w:rsidRPr="000B17A3">
        <w:rPr>
          <w:sz w:val="20"/>
          <w:szCs w:val="20"/>
          <w:highlight w:val="magenta"/>
        </w:rPr>
        <w:t>C. Methoxychlor</w:t>
      </w:r>
    </w:p>
    <w:p w14:paraId="3F41DA54" w14:textId="77777777" w:rsidR="00672772" w:rsidRPr="00BF6352" w:rsidRDefault="00672772" w:rsidP="00672772">
      <w:pPr>
        <w:spacing w:after="0" w:line="240" w:lineRule="auto"/>
        <w:rPr>
          <w:sz w:val="20"/>
          <w:szCs w:val="20"/>
        </w:rPr>
      </w:pPr>
      <w:r w:rsidRPr="00BF6352">
        <w:rPr>
          <w:sz w:val="20"/>
          <w:szCs w:val="20"/>
        </w:rPr>
        <w:t xml:space="preserve">D. </w:t>
      </w:r>
      <w:proofErr w:type="spellStart"/>
      <w:r w:rsidRPr="00BF6352">
        <w:rPr>
          <w:sz w:val="20"/>
          <w:szCs w:val="20"/>
        </w:rPr>
        <w:t>Leptofos</w:t>
      </w:r>
      <w:proofErr w:type="spellEnd"/>
    </w:p>
    <w:p w14:paraId="5C61A580" w14:textId="77777777" w:rsidR="00672772" w:rsidRPr="00BF6352" w:rsidRDefault="00672772" w:rsidP="00672772">
      <w:pPr>
        <w:spacing w:after="0" w:line="240" w:lineRule="auto"/>
        <w:rPr>
          <w:sz w:val="20"/>
          <w:szCs w:val="20"/>
        </w:rPr>
      </w:pPr>
      <w:r w:rsidRPr="00BF6352">
        <w:rPr>
          <w:sz w:val="20"/>
          <w:szCs w:val="20"/>
        </w:rPr>
        <w:t>E. Di-isopropyl fluorophosphate</w:t>
      </w:r>
    </w:p>
    <w:p w14:paraId="2917094D" w14:textId="77777777" w:rsidR="00672772" w:rsidRPr="00BF6352" w:rsidRDefault="00672772" w:rsidP="00672772">
      <w:pPr>
        <w:spacing w:after="0" w:line="240" w:lineRule="auto"/>
        <w:rPr>
          <w:sz w:val="20"/>
          <w:szCs w:val="20"/>
        </w:rPr>
      </w:pPr>
    </w:p>
    <w:p w14:paraId="73CC94BA" w14:textId="77777777" w:rsidR="00672772" w:rsidRPr="00BF6352" w:rsidRDefault="00672772" w:rsidP="00672772">
      <w:pPr>
        <w:pStyle w:val="ListParagraph"/>
        <w:spacing w:after="0" w:line="240" w:lineRule="auto"/>
        <w:ind w:left="0"/>
        <w:rPr>
          <w:sz w:val="20"/>
          <w:szCs w:val="20"/>
        </w:rPr>
      </w:pPr>
      <w:r w:rsidRPr="00BF6352">
        <w:rPr>
          <w:sz w:val="20"/>
          <w:szCs w:val="20"/>
        </w:rPr>
        <w:t>28. Increases in which of the following serum enzymes is most indicative of biliary tract damage rather than hepatocyte toxicity?</w:t>
      </w:r>
    </w:p>
    <w:p w14:paraId="0A72A7E6" w14:textId="77777777" w:rsidR="00672772" w:rsidRPr="00BF6352" w:rsidRDefault="00672772" w:rsidP="00672772">
      <w:pPr>
        <w:pStyle w:val="ListParagraph"/>
        <w:spacing w:after="0" w:line="240" w:lineRule="auto"/>
        <w:ind w:left="0"/>
        <w:rPr>
          <w:sz w:val="20"/>
          <w:szCs w:val="20"/>
        </w:rPr>
      </w:pPr>
      <w:r w:rsidRPr="00BF6352">
        <w:rPr>
          <w:sz w:val="20"/>
          <w:szCs w:val="20"/>
        </w:rPr>
        <w:t>A. aspartate aminotransferase</w:t>
      </w:r>
    </w:p>
    <w:p w14:paraId="6B9FCDA3" w14:textId="77777777" w:rsidR="00672772" w:rsidRPr="00BF6352" w:rsidRDefault="00672772" w:rsidP="00672772">
      <w:pPr>
        <w:pStyle w:val="ListParagraph"/>
        <w:spacing w:after="0" w:line="240" w:lineRule="auto"/>
        <w:ind w:left="0"/>
        <w:rPr>
          <w:sz w:val="20"/>
          <w:szCs w:val="20"/>
        </w:rPr>
      </w:pPr>
      <w:r w:rsidRPr="00BF6352">
        <w:rPr>
          <w:sz w:val="20"/>
          <w:szCs w:val="20"/>
        </w:rPr>
        <w:t>B. alanine aminotransferase</w:t>
      </w:r>
    </w:p>
    <w:p w14:paraId="6CA0D10F" w14:textId="77777777" w:rsidR="00672772" w:rsidRPr="00BF6352" w:rsidRDefault="00672772" w:rsidP="00672772">
      <w:pPr>
        <w:pStyle w:val="ListParagraph"/>
        <w:spacing w:after="0" w:line="240" w:lineRule="auto"/>
        <w:ind w:left="0"/>
        <w:rPr>
          <w:sz w:val="20"/>
          <w:szCs w:val="20"/>
        </w:rPr>
      </w:pPr>
      <w:r w:rsidRPr="00BF6352">
        <w:rPr>
          <w:sz w:val="20"/>
          <w:szCs w:val="20"/>
        </w:rPr>
        <w:t>C. lactic dehydrogenase</w:t>
      </w:r>
    </w:p>
    <w:p w14:paraId="70812D8C" w14:textId="77777777" w:rsidR="00672772" w:rsidRPr="00BF6352" w:rsidRDefault="00672772" w:rsidP="00672772">
      <w:pPr>
        <w:pStyle w:val="ListParagraph"/>
        <w:spacing w:after="0" w:line="240" w:lineRule="auto"/>
        <w:ind w:left="0"/>
        <w:rPr>
          <w:sz w:val="20"/>
          <w:szCs w:val="20"/>
        </w:rPr>
      </w:pPr>
      <w:r w:rsidRPr="008C7689">
        <w:rPr>
          <w:sz w:val="20"/>
          <w:szCs w:val="20"/>
          <w:highlight w:val="yellow"/>
        </w:rPr>
        <w:t>D. alkaline phosphatase</w:t>
      </w:r>
    </w:p>
    <w:p w14:paraId="26BD52DD" w14:textId="77777777" w:rsidR="00672772" w:rsidRPr="00BF6352" w:rsidRDefault="00672772" w:rsidP="00672772">
      <w:pPr>
        <w:pStyle w:val="ListParagraph"/>
        <w:spacing w:after="0" w:line="240" w:lineRule="auto"/>
        <w:ind w:left="0"/>
        <w:rPr>
          <w:sz w:val="20"/>
          <w:szCs w:val="20"/>
        </w:rPr>
      </w:pPr>
      <w:r w:rsidRPr="00BF6352">
        <w:rPr>
          <w:sz w:val="20"/>
          <w:szCs w:val="20"/>
        </w:rPr>
        <w:t>E. sorbitol dehydrogenase</w:t>
      </w:r>
    </w:p>
    <w:p w14:paraId="4820BDA1" w14:textId="77777777" w:rsidR="00672772" w:rsidRPr="00BF6352" w:rsidRDefault="00672772" w:rsidP="00672772">
      <w:pPr>
        <w:pStyle w:val="ListParagraph"/>
        <w:spacing w:after="0" w:line="240" w:lineRule="auto"/>
        <w:ind w:left="0"/>
        <w:rPr>
          <w:sz w:val="20"/>
          <w:szCs w:val="20"/>
        </w:rPr>
      </w:pPr>
    </w:p>
    <w:p w14:paraId="2B179F0F" w14:textId="77777777" w:rsidR="00672772" w:rsidRPr="00BF6352" w:rsidRDefault="00672772" w:rsidP="00672772">
      <w:pPr>
        <w:pStyle w:val="ListParagraph"/>
        <w:spacing w:after="0" w:line="240" w:lineRule="auto"/>
        <w:ind w:left="0"/>
        <w:rPr>
          <w:sz w:val="20"/>
          <w:szCs w:val="20"/>
        </w:rPr>
      </w:pPr>
      <w:r w:rsidRPr="00BF6352">
        <w:rPr>
          <w:sz w:val="20"/>
          <w:szCs w:val="20"/>
        </w:rPr>
        <w:t>29. Which of the following has a mechanism of toxic action related to hepatic microsomal free radical formation?</w:t>
      </w:r>
    </w:p>
    <w:p w14:paraId="443DC68F" w14:textId="77777777" w:rsidR="00672772" w:rsidRPr="00BF6352" w:rsidRDefault="00672772" w:rsidP="00672772">
      <w:pPr>
        <w:pStyle w:val="ListParagraph"/>
        <w:spacing w:after="0" w:line="240" w:lineRule="auto"/>
        <w:ind w:left="0"/>
        <w:rPr>
          <w:sz w:val="20"/>
          <w:szCs w:val="20"/>
        </w:rPr>
      </w:pPr>
      <w:r w:rsidRPr="00BF6352">
        <w:rPr>
          <w:sz w:val="20"/>
          <w:szCs w:val="20"/>
        </w:rPr>
        <w:t>A. carbon monoxide</w:t>
      </w:r>
    </w:p>
    <w:p w14:paraId="10F73A10" w14:textId="77777777" w:rsidR="00672772" w:rsidRPr="00BF6352" w:rsidRDefault="00672772" w:rsidP="00672772">
      <w:pPr>
        <w:pStyle w:val="ListParagraph"/>
        <w:spacing w:after="0" w:line="240" w:lineRule="auto"/>
        <w:ind w:left="0"/>
        <w:rPr>
          <w:sz w:val="20"/>
          <w:szCs w:val="20"/>
        </w:rPr>
      </w:pPr>
      <w:r w:rsidRPr="00BF6352">
        <w:rPr>
          <w:sz w:val="20"/>
          <w:szCs w:val="20"/>
        </w:rPr>
        <w:t>B. methane</w:t>
      </w:r>
    </w:p>
    <w:p w14:paraId="777B30AE" w14:textId="77777777" w:rsidR="00672772" w:rsidRPr="00BF6352" w:rsidRDefault="00672772" w:rsidP="00672772">
      <w:pPr>
        <w:pStyle w:val="ListParagraph"/>
        <w:spacing w:after="0" w:line="240" w:lineRule="auto"/>
        <w:ind w:left="0"/>
        <w:rPr>
          <w:sz w:val="20"/>
          <w:szCs w:val="20"/>
        </w:rPr>
      </w:pPr>
      <w:r w:rsidRPr="00BF6352">
        <w:rPr>
          <w:sz w:val="20"/>
          <w:szCs w:val="20"/>
        </w:rPr>
        <w:t>C. kerosene</w:t>
      </w:r>
    </w:p>
    <w:p w14:paraId="4C077E3E" w14:textId="77777777" w:rsidR="00672772" w:rsidRPr="00BF6352" w:rsidRDefault="00672772" w:rsidP="00672772">
      <w:pPr>
        <w:pStyle w:val="ListParagraph"/>
        <w:spacing w:after="0" w:line="240" w:lineRule="auto"/>
        <w:ind w:left="0"/>
        <w:rPr>
          <w:sz w:val="20"/>
          <w:szCs w:val="20"/>
        </w:rPr>
      </w:pPr>
      <w:r w:rsidRPr="008C7689">
        <w:rPr>
          <w:sz w:val="20"/>
          <w:szCs w:val="20"/>
          <w:highlight w:val="yellow"/>
        </w:rPr>
        <w:t>D. carbon tetrachloride</w:t>
      </w:r>
    </w:p>
    <w:p w14:paraId="5682F440" w14:textId="77777777" w:rsidR="00672772" w:rsidRPr="00BF6352" w:rsidRDefault="00672772" w:rsidP="00672772">
      <w:pPr>
        <w:pStyle w:val="ListParagraph"/>
        <w:spacing w:after="0" w:line="240" w:lineRule="auto"/>
        <w:ind w:left="0"/>
        <w:rPr>
          <w:sz w:val="20"/>
          <w:szCs w:val="20"/>
        </w:rPr>
      </w:pPr>
      <w:r w:rsidRPr="00BF6352">
        <w:rPr>
          <w:sz w:val="20"/>
          <w:szCs w:val="20"/>
        </w:rPr>
        <w:t>E. carbon disulfide</w:t>
      </w:r>
    </w:p>
    <w:p w14:paraId="78E13262" w14:textId="77777777" w:rsidR="00672772" w:rsidRPr="00BF6352" w:rsidRDefault="00672772" w:rsidP="00672772">
      <w:pPr>
        <w:spacing w:after="0" w:line="240" w:lineRule="auto"/>
        <w:rPr>
          <w:sz w:val="20"/>
          <w:szCs w:val="20"/>
        </w:rPr>
      </w:pPr>
    </w:p>
    <w:p w14:paraId="7256D275" w14:textId="77777777" w:rsidR="00672772" w:rsidRPr="00BF6352" w:rsidRDefault="00672772" w:rsidP="00672772">
      <w:pPr>
        <w:spacing w:after="0" w:line="240" w:lineRule="auto"/>
        <w:rPr>
          <w:sz w:val="20"/>
          <w:szCs w:val="20"/>
        </w:rPr>
      </w:pPr>
      <w:r w:rsidRPr="00BF6352">
        <w:rPr>
          <w:sz w:val="20"/>
          <w:szCs w:val="20"/>
        </w:rPr>
        <w:t>30. All of the following are capable of accepting electrons from reductases and forming radicals except ___·</w:t>
      </w:r>
    </w:p>
    <w:p w14:paraId="07D4D243" w14:textId="77777777" w:rsidR="00672772" w:rsidRPr="00BF6352" w:rsidRDefault="00672772" w:rsidP="00672772">
      <w:pPr>
        <w:spacing w:after="0" w:line="240" w:lineRule="auto"/>
        <w:rPr>
          <w:sz w:val="20"/>
          <w:szCs w:val="20"/>
        </w:rPr>
      </w:pPr>
      <w:r w:rsidRPr="00BF6352">
        <w:rPr>
          <w:sz w:val="20"/>
          <w:szCs w:val="20"/>
        </w:rPr>
        <w:t>A. paraquat</w:t>
      </w:r>
    </w:p>
    <w:p w14:paraId="0A92FC48" w14:textId="77777777" w:rsidR="00672772" w:rsidRPr="00BF6352" w:rsidRDefault="00672772" w:rsidP="00672772">
      <w:pPr>
        <w:spacing w:after="0" w:line="240" w:lineRule="auto"/>
        <w:rPr>
          <w:sz w:val="20"/>
          <w:szCs w:val="20"/>
        </w:rPr>
      </w:pPr>
      <w:r w:rsidRPr="008C7689">
        <w:rPr>
          <w:sz w:val="20"/>
          <w:szCs w:val="20"/>
          <w:highlight w:val="yellow"/>
        </w:rPr>
        <w:t>B. doxorubicin</w:t>
      </w:r>
    </w:p>
    <w:p w14:paraId="43E50284" w14:textId="77777777" w:rsidR="00672772" w:rsidRPr="00BF6352" w:rsidRDefault="00672772" w:rsidP="00672772">
      <w:pPr>
        <w:spacing w:after="0" w:line="240" w:lineRule="auto"/>
        <w:rPr>
          <w:sz w:val="20"/>
          <w:szCs w:val="20"/>
        </w:rPr>
      </w:pPr>
      <w:r w:rsidRPr="000B17A3">
        <w:rPr>
          <w:sz w:val="20"/>
          <w:szCs w:val="20"/>
          <w:highlight w:val="magenta"/>
        </w:rPr>
        <w:t>C. n-hexane</w:t>
      </w:r>
    </w:p>
    <w:p w14:paraId="439E49CF" w14:textId="77777777" w:rsidR="00672772" w:rsidRPr="00BF6352" w:rsidRDefault="00672772" w:rsidP="00672772">
      <w:pPr>
        <w:spacing w:after="0" w:line="240" w:lineRule="auto"/>
        <w:rPr>
          <w:sz w:val="20"/>
          <w:szCs w:val="20"/>
        </w:rPr>
      </w:pPr>
      <w:r w:rsidRPr="00BF6352">
        <w:rPr>
          <w:sz w:val="20"/>
          <w:szCs w:val="20"/>
        </w:rPr>
        <w:t>D. nitrofurantoin</w:t>
      </w:r>
    </w:p>
    <w:p w14:paraId="2A826B75" w14:textId="77777777" w:rsidR="00672772" w:rsidRDefault="00672772" w:rsidP="009634C1">
      <w:pPr>
        <w:spacing w:after="0" w:line="240" w:lineRule="auto"/>
        <w:rPr>
          <w:sz w:val="20"/>
          <w:szCs w:val="20"/>
        </w:rPr>
      </w:pPr>
    </w:p>
    <w:p w14:paraId="68613880" w14:textId="77777777" w:rsidR="00672772" w:rsidRPr="006C5C0A" w:rsidRDefault="00672772" w:rsidP="00672772">
      <w:pPr>
        <w:spacing w:after="0" w:line="240" w:lineRule="auto"/>
        <w:rPr>
          <w:sz w:val="20"/>
          <w:szCs w:val="20"/>
        </w:rPr>
      </w:pPr>
      <w:r w:rsidRPr="006C5C0A">
        <w:rPr>
          <w:sz w:val="20"/>
          <w:szCs w:val="20"/>
        </w:rPr>
        <w:t>31. Bony fractures from bismuth poisoning:</w:t>
      </w:r>
    </w:p>
    <w:p w14:paraId="74C16DE6" w14:textId="77777777" w:rsidR="00672772" w:rsidRPr="006C5C0A" w:rsidRDefault="00672772" w:rsidP="00672772">
      <w:pPr>
        <w:spacing w:after="0" w:line="240" w:lineRule="auto"/>
        <w:rPr>
          <w:sz w:val="20"/>
          <w:szCs w:val="20"/>
        </w:rPr>
      </w:pPr>
      <w:r w:rsidRPr="008C7689">
        <w:rPr>
          <w:sz w:val="20"/>
          <w:szCs w:val="20"/>
          <w:highlight w:val="yellow"/>
        </w:rPr>
        <w:t>A. Are the result of high local tissue concentrations</w:t>
      </w:r>
    </w:p>
    <w:p w14:paraId="3BA203DF" w14:textId="77777777" w:rsidR="00672772" w:rsidRPr="006C5C0A" w:rsidRDefault="00672772" w:rsidP="00672772">
      <w:pPr>
        <w:spacing w:after="0" w:line="240" w:lineRule="auto"/>
        <w:rPr>
          <w:sz w:val="20"/>
          <w:szCs w:val="20"/>
        </w:rPr>
      </w:pPr>
      <w:r w:rsidRPr="006C5C0A">
        <w:rPr>
          <w:sz w:val="20"/>
          <w:szCs w:val="20"/>
        </w:rPr>
        <w:t>B. Cause chronic limb deformities without chelation</w:t>
      </w:r>
    </w:p>
    <w:p w14:paraId="517B4A77" w14:textId="77777777" w:rsidR="00672772" w:rsidRPr="006C5C0A" w:rsidRDefault="00672772" w:rsidP="00672772">
      <w:pPr>
        <w:spacing w:after="0" w:line="240" w:lineRule="auto"/>
        <w:rPr>
          <w:sz w:val="20"/>
          <w:szCs w:val="20"/>
        </w:rPr>
      </w:pPr>
      <w:r w:rsidRPr="000B17A3">
        <w:rPr>
          <w:sz w:val="20"/>
          <w:szCs w:val="20"/>
          <w:highlight w:val="magenta"/>
        </w:rPr>
        <w:t>C. Are likely caused by the movement disorder characterizing chronic bismuth encephalopathy</w:t>
      </w:r>
    </w:p>
    <w:p w14:paraId="01E4A9E0" w14:textId="77777777" w:rsidR="00672772" w:rsidRPr="006C5C0A" w:rsidRDefault="00672772" w:rsidP="00672772">
      <w:pPr>
        <w:spacing w:after="0" w:line="240" w:lineRule="auto"/>
        <w:rPr>
          <w:sz w:val="20"/>
          <w:szCs w:val="20"/>
        </w:rPr>
      </w:pPr>
      <w:r w:rsidRPr="006C5C0A">
        <w:rPr>
          <w:sz w:val="20"/>
          <w:szCs w:val="20"/>
        </w:rPr>
        <w:t>D. Are associated with non-healing cutaneous ulcerations</w:t>
      </w:r>
    </w:p>
    <w:p w14:paraId="3C55A668" w14:textId="77777777" w:rsidR="00672772" w:rsidRPr="006C5C0A" w:rsidRDefault="00672772" w:rsidP="00672772">
      <w:pPr>
        <w:spacing w:after="0" w:line="240" w:lineRule="auto"/>
        <w:rPr>
          <w:sz w:val="20"/>
          <w:szCs w:val="20"/>
        </w:rPr>
      </w:pPr>
      <w:r w:rsidRPr="006C5C0A">
        <w:rPr>
          <w:sz w:val="20"/>
          <w:szCs w:val="20"/>
        </w:rPr>
        <w:t>E. Have not been reported</w:t>
      </w:r>
    </w:p>
    <w:p w14:paraId="3CDDA7D2" w14:textId="77777777" w:rsidR="00672772" w:rsidRPr="006C5C0A" w:rsidRDefault="00672772" w:rsidP="00672772">
      <w:pPr>
        <w:spacing w:after="0" w:line="240" w:lineRule="auto"/>
        <w:rPr>
          <w:sz w:val="20"/>
          <w:szCs w:val="20"/>
        </w:rPr>
      </w:pPr>
    </w:p>
    <w:p w14:paraId="1E7BEB13" w14:textId="77777777" w:rsidR="00672772" w:rsidRPr="006C5C0A" w:rsidRDefault="00672772" w:rsidP="00672772">
      <w:pPr>
        <w:spacing w:after="0" w:line="240" w:lineRule="auto"/>
        <w:rPr>
          <w:sz w:val="20"/>
          <w:szCs w:val="20"/>
        </w:rPr>
      </w:pPr>
      <w:r w:rsidRPr="006C5C0A">
        <w:rPr>
          <w:sz w:val="20"/>
          <w:szCs w:val="20"/>
        </w:rPr>
        <w:t>32. Which form of gastrointestinal decontamination is most useful following an acute antimony salt ingestion?</w:t>
      </w:r>
    </w:p>
    <w:p w14:paraId="12F5EBD5" w14:textId="77777777" w:rsidR="00672772" w:rsidRPr="006C5C0A" w:rsidRDefault="00672772" w:rsidP="00672772">
      <w:pPr>
        <w:spacing w:after="0" w:line="240" w:lineRule="auto"/>
        <w:rPr>
          <w:sz w:val="20"/>
          <w:szCs w:val="20"/>
        </w:rPr>
      </w:pPr>
      <w:r w:rsidRPr="006C5C0A">
        <w:rPr>
          <w:sz w:val="20"/>
          <w:szCs w:val="20"/>
        </w:rPr>
        <w:t>A. Syrup of ipecac induced emesis</w:t>
      </w:r>
    </w:p>
    <w:p w14:paraId="7F64F921" w14:textId="77777777" w:rsidR="00672772" w:rsidRPr="006C5C0A" w:rsidRDefault="00672772" w:rsidP="00672772">
      <w:pPr>
        <w:spacing w:after="0" w:line="240" w:lineRule="auto"/>
        <w:rPr>
          <w:sz w:val="20"/>
          <w:szCs w:val="20"/>
        </w:rPr>
      </w:pPr>
      <w:r w:rsidRPr="006C5C0A">
        <w:rPr>
          <w:sz w:val="20"/>
          <w:szCs w:val="20"/>
        </w:rPr>
        <w:t>B. Orogastric lavage</w:t>
      </w:r>
    </w:p>
    <w:p w14:paraId="5FB67460" w14:textId="77777777" w:rsidR="00672772" w:rsidRPr="006C5C0A" w:rsidRDefault="00672772" w:rsidP="00672772">
      <w:pPr>
        <w:spacing w:after="0" w:line="240" w:lineRule="auto"/>
        <w:rPr>
          <w:sz w:val="20"/>
          <w:szCs w:val="20"/>
        </w:rPr>
      </w:pPr>
      <w:r w:rsidRPr="008C7689">
        <w:rPr>
          <w:sz w:val="20"/>
          <w:szCs w:val="20"/>
          <w:highlight w:val="yellow"/>
        </w:rPr>
        <w:t>C. Single-dose activated charcoal</w:t>
      </w:r>
    </w:p>
    <w:p w14:paraId="759B7DC9" w14:textId="77777777" w:rsidR="00672772" w:rsidRPr="006C5C0A" w:rsidRDefault="00672772" w:rsidP="00672772">
      <w:pPr>
        <w:spacing w:after="0" w:line="240" w:lineRule="auto"/>
        <w:rPr>
          <w:sz w:val="20"/>
          <w:szCs w:val="20"/>
        </w:rPr>
      </w:pPr>
      <w:r w:rsidRPr="006C5C0A">
        <w:rPr>
          <w:sz w:val="20"/>
          <w:szCs w:val="20"/>
        </w:rPr>
        <w:t>D. Whole-bowel irrigation</w:t>
      </w:r>
    </w:p>
    <w:p w14:paraId="69356BF9" w14:textId="77777777" w:rsidR="00672772" w:rsidRPr="006C5C0A" w:rsidRDefault="00672772" w:rsidP="00672772">
      <w:pPr>
        <w:spacing w:after="0" w:line="240" w:lineRule="auto"/>
        <w:rPr>
          <w:sz w:val="20"/>
          <w:szCs w:val="20"/>
        </w:rPr>
      </w:pPr>
      <w:r w:rsidRPr="000B17A3">
        <w:rPr>
          <w:sz w:val="20"/>
          <w:szCs w:val="20"/>
          <w:highlight w:val="magenta"/>
        </w:rPr>
        <w:t>E. Multiple-dose activated charcoal</w:t>
      </w:r>
    </w:p>
    <w:p w14:paraId="417C1549" w14:textId="77777777" w:rsidR="00672772" w:rsidRPr="006C5C0A" w:rsidRDefault="00672772" w:rsidP="00672772">
      <w:pPr>
        <w:spacing w:after="0" w:line="240" w:lineRule="auto"/>
        <w:rPr>
          <w:sz w:val="20"/>
          <w:szCs w:val="20"/>
        </w:rPr>
      </w:pPr>
    </w:p>
    <w:p w14:paraId="50496597" w14:textId="77777777" w:rsidR="00672772" w:rsidRPr="006C5C0A" w:rsidRDefault="00672772" w:rsidP="00672772">
      <w:pPr>
        <w:pStyle w:val="ListParagraph"/>
        <w:spacing w:after="0" w:line="240" w:lineRule="auto"/>
        <w:ind w:left="0"/>
        <w:rPr>
          <w:sz w:val="20"/>
          <w:szCs w:val="20"/>
        </w:rPr>
      </w:pPr>
      <w:r w:rsidRPr="006C5C0A">
        <w:rPr>
          <w:sz w:val="20"/>
          <w:szCs w:val="20"/>
        </w:rPr>
        <w:t>33. Glutathione tissue levels in the liver would be expected to markedly affect the hepatotoxicity of:</w:t>
      </w:r>
    </w:p>
    <w:p w14:paraId="2ACB240E" w14:textId="77777777" w:rsidR="00672772" w:rsidRPr="006C5C0A" w:rsidRDefault="00672772" w:rsidP="00672772">
      <w:pPr>
        <w:pStyle w:val="ListParagraph"/>
        <w:spacing w:after="0" w:line="240" w:lineRule="auto"/>
        <w:ind w:left="0"/>
        <w:rPr>
          <w:sz w:val="20"/>
          <w:szCs w:val="20"/>
        </w:rPr>
      </w:pPr>
      <w:r w:rsidRPr="008C7689">
        <w:rPr>
          <w:sz w:val="20"/>
          <w:szCs w:val="20"/>
          <w:highlight w:val="yellow"/>
        </w:rPr>
        <w:t>A. acetaminophen</w:t>
      </w:r>
    </w:p>
    <w:p w14:paraId="4E32EA87" w14:textId="77777777" w:rsidR="00672772" w:rsidRPr="006C5C0A" w:rsidRDefault="00672772" w:rsidP="00672772">
      <w:pPr>
        <w:pStyle w:val="ListParagraph"/>
        <w:spacing w:after="0" w:line="240" w:lineRule="auto"/>
        <w:ind w:left="0"/>
        <w:rPr>
          <w:sz w:val="20"/>
          <w:szCs w:val="20"/>
        </w:rPr>
      </w:pPr>
      <w:r w:rsidRPr="006C5C0A">
        <w:rPr>
          <w:sz w:val="20"/>
          <w:szCs w:val="20"/>
        </w:rPr>
        <w:t>B. bromobenzene</w:t>
      </w:r>
    </w:p>
    <w:p w14:paraId="125C14CA" w14:textId="77777777" w:rsidR="00672772" w:rsidRPr="006C5C0A" w:rsidRDefault="00672772" w:rsidP="00672772">
      <w:pPr>
        <w:pStyle w:val="ListParagraph"/>
        <w:spacing w:after="0" w:line="240" w:lineRule="auto"/>
        <w:ind w:left="0"/>
        <w:rPr>
          <w:sz w:val="20"/>
          <w:szCs w:val="20"/>
        </w:rPr>
      </w:pPr>
      <w:r w:rsidRPr="006C5C0A">
        <w:rPr>
          <w:sz w:val="20"/>
          <w:szCs w:val="20"/>
        </w:rPr>
        <w:t>C. carbon tetrachloride</w:t>
      </w:r>
    </w:p>
    <w:p w14:paraId="71963164" w14:textId="77777777" w:rsidR="00672772" w:rsidRPr="006C5C0A" w:rsidRDefault="00672772" w:rsidP="00672772">
      <w:pPr>
        <w:pStyle w:val="ListParagraph"/>
        <w:spacing w:after="0" w:line="240" w:lineRule="auto"/>
        <w:ind w:left="0"/>
        <w:rPr>
          <w:sz w:val="20"/>
          <w:szCs w:val="20"/>
        </w:rPr>
      </w:pPr>
      <w:r w:rsidRPr="006C5C0A">
        <w:rPr>
          <w:sz w:val="20"/>
          <w:szCs w:val="20"/>
        </w:rPr>
        <w:t>D. halothane</w:t>
      </w:r>
    </w:p>
    <w:p w14:paraId="29F1C962" w14:textId="77777777" w:rsidR="00672772" w:rsidRPr="006C5C0A" w:rsidRDefault="00672772" w:rsidP="00672772">
      <w:pPr>
        <w:pStyle w:val="ListParagraph"/>
        <w:spacing w:after="0" w:line="240" w:lineRule="auto"/>
        <w:ind w:left="0"/>
        <w:rPr>
          <w:sz w:val="20"/>
          <w:szCs w:val="20"/>
        </w:rPr>
      </w:pPr>
      <w:r w:rsidRPr="00027D30">
        <w:rPr>
          <w:sz w:val="20"/>
          <w:szCs w:val="20"/>
          <w:highlight w:val="magenta"/>
        </w:rPr>
        <w:t>E. A and B</w:t>
      </w:r>
    </w:p>
    <w:p w14:paraId="3BC7786A" w14:textId="77777777" w:rsidR="00672772" w:rsidRPr="006C5C0A" w:rsidRDefault="00672772" w:rsidP="00672772">
      <w:pPr>
        <w:pStyle w:val="ListParagraph"/>
        <w:spacing w:after="0" w:line="240" w:lineRule="auto"/>
        <w:ind w:left="0"/>
        <w:rPr>
          <w:sz w:val="20"/>
          <w:szCs w:val="20"/>
        </w:rPr>
      </w:pPr>
    </w:p>
    <w:p w14:paraId="6E633CBE" w14:textId="77777777" w:rsidR="00672772" w:rsidRPr="006C5C0A" w:rsidRDefault="00672772" w:rsidP="00672772">
      <w:pPr>
        <w:pStyle w:val="ListParagraph"/>
        <w:spacing w:after="0" w:line="240" w:lineRule="auto"/>
        <w:ind w:left="0"/>
        <w:rPr>
          <w:sz w:val="20"/>
          <w:szCs w:val="20"/>
        </w:rPr>
      </w:pPr>
      <w:r w:rsidRPr="006C5C0A">
        <w:rPr>
          <w:sz w:val="20"/>
          <w:szCs w:val="20"/>
        </w:rPr>
        <w:t>34. Which of the following compounds has been suggested to produce liver injury via lipid peroxidation?</w:t>
      </w:r>
    </w:p>
    <w:p w14:paraId="701E34BD" w14:textId="77777777" w:rsidR="00672772" w:rsidRPr="006C5C0A" w:rsidRDefault="00672772" w:rsidP="00672772">
      <w:pPr>
        <w:pStyle w:val="ListParagraph"/>
        <w:spacing w:after="0" w:line="240" w:lineRule="auto"/>
        <w:ind w:left="0"/>
        <w:rPr>
          <w:sz w:val="20"/>
          <w:szCs w:val="20"/>
        </w:rPr>
      </w:pPr>
      <w:r w:rsidRPr="008C7689">
        <w:rPr>
          <w:sz w:val="20"/>
          <w:szCs w:val="20"/>
          <w:highlight w:val="yellow"/>
        </w:rPr>
        <w:t xml:space="preserve">A. </w:t>
      </w:r>
      <w:proofErr w:type="spellStart"/>
      <w:r w:rsidRPr="008C7689">
        <w:rPr>
          <w:sz w:val="20"/>
          <w:szCs w:val="20"/>
          <w:highlight w:val="yellow"/>
        </w:rPr>
        <w:t>diemethylnitrosamine</w:t>
      </w:r>
      <w:proofErr w:type="spellEnd"/>
    </w:p>
    <w:p w14:paraId="51DA3045" w14:textId="77777777" w:rsidR="00672772" w:rsidRPr="006C5C0A" w:rsidRDefault="00672772" w:rsidP="00672772">
      <w:pPr>
        <w:pStyle w:val="ListParagraph"/>
        <w:spacing w:after="0" w:line="240" w:lineRule="auto"/>
        <w:ind w:left="0"/>
        <w:rPr>
          <w:sz w:val="20"/>
          <w:szCs w:val="20"/>
        </w:rPr>
      </w:pPr>
      <w:r w:rsidRPr="006C5C0A">
        <w:rPr>
          <w:sz w:val="20"/>
          <w:szCs w:val="20"/>
        </w:rPr>
        <w:t>B. ethylene dibromide</w:t>
      </w:r>
    </w:p>
    <w:p w14:paraId="3A7A996A" w14:textId="77777777" w:rsidR="00672772" w:rsidRPr="006C5C0A" w:rsidRDefault="00672772" w:rsidP="00672772">
      <w:pPr>
        <w:pStyle w:val="ListParagraph"/>
        <w:spacing w:after="0" w:line="240" w:lineRule="auto"/>
        <w:ind w:left="0"/>
        <w:rPr>
          <w:sz w:val="20"/>
          <w:szCs w:val="20"/>
        </w:rPr>
      </w:pPr>
      <w:r w:rsidRPr="006C5C0A">
        <w:rPr>
          <w:sz w:val="20"/>
          <w:szCs w:val="20"/>
        </w:rPr>
        <w:t>C. phosphorus</w:t>
      </w:r>
    </w:p>
    <w:p w14:paraId="0C5C42E4" w14:textId="77777777" w:rsidR="00672772" w:rsidRPr="006C5C0A" w:rsidRDefault="00672772" w:rsidP="00672772">
      <w:pPr>
        <w:pStyle w:val="ListParagraph"/>
        <w:spacing w:after="0" w:line="240" w:lineRule="auto"/>
        <w:ind w:left="0"/>
        <w:rPr>
          <w:sz w:val="20"/>
          <w:szCs w:val="20"/>
        </w:rPr>
      </w:pPr>
      <w:r w:rsidRPr="006C5C0A">
        <w:rPr>
          <w:sz w:val="20"/>
          <w:szCs w:val="20"/>
        </w:rPr>
        <w:t>D. thioacetamide</w:t>
      </w:r>
    </w:p>
    <w:p w14:paraId="4A7ECDF7" w14:textId="77777777" w:rsidR="00672772" w:rsidRPr="006C5C0A" w:rsidRDefault="00672772" w:rsidP="00672772">
      <w:pPr>
        <w:pStyle w:val="ListParagraph"/>
        <w:spacing w:after="0" w:line="240" w:lineRule="auto"/>
        <w:ind w:left="0"/>
        <w:rPr>
          <w:sz w:val="20"/>
          <w:szCs w:val="20"/>
        </w:rPr>
      </w:pPr>
      <w:r w:rsidRPr="00027D30">
        <w:rPr>
          <w:sz w:val="20"/>
          <w:szCs w:val="20"/>
          <w:highlight w:val="magenta"/>
        </w:rPr>
        <w:t>E. none of the above</w:t>
      </w:r>
    </w:p>
    <w:p w14:paraId="7DB04BDA" w14:textId="77777777" w:rsidR="00672772" w:rsidRPr="006C5C0A" w:rsidRDefault="00672772" w:rsidP="00672772">
      <w:pPr>
        <w:spacing w:after="0" w:line="240" w:lineRule="auto"/>
        <w:rPr>
          <w:sz w:val="20"/>
          <w:szCs w:val="20"/>
        </w:rPr>
      </w:pPr>
    </w:p>
    <w:p w14:paraId="6F5AE334" w14:textId="77777777" w:rsidR="00672772" w:rsidRPr="006C5C0A" w:rsidRDefault="00672772" w:rsidP="00672772">
      <w:pPr>
        <w:spacing w:after="0" w:line="240" w:lineRule="auto"/>
        <w:rPr>
          <w:sz w:val="20"/>
          <w:szCs w:val="20"/>
        </w:rPr>
      </w:pPr>
      <w:r w:rsidRPr="006C5C0A">
        <w:rPr>
          <w:sz w:val="20"/>
          <w:szCs w:val="20"/>
        </w:rPr>
        <w:t>35. The general mechanism for detoxication of electrophiles IS ___.</w:t>
      </w:r>
    </w:p>
    <w:p w14:paraId="0CCB2938" w14:textId="77777777" w:rsidR="00672772" w:rsidRPr="006C5C0A" w:rsidRDefault="00672772" w:rsidP="00672772">
      <w:pPr>
        <w:spacing w:after="0" w:line="240" w:lineRule="auto"/>
        <w:rPr>
          <w:sz w:val="20"/>
          <w:szCs w:val="20"/>
        </w:rPr>
      </w:pPr>
      <w:r w:rsidRPr="006C5C0A">
        <w:rPr>
          <w:sz w:val="20"/>
          <w:szCs w:val="20"/>
        </w:rPr>
        <w:t>A. conjugation with glucuronic acid</w:t>
      </w:r>
    </w:p>
    <w:p w14:paraId="68F90F66" w14:textId="77777777" w:rsidR="00672772" w:rsidRPr="006C5C0A" w:rsidRDefault="00672772" w:rsidP="00672772">
      <w:pPr>
        <w:spacing w:after="0" w:line="240" w:lineRule="auto"/>
        <w:rPr>
          <w:sz w:val="20"/>
          <w:szCs w:val="20"/>
        </w:rPr>
      </w:pPr>
      <w:r w:rsidRPr="006C5C0A">
        <w:rPr>
          <w:sz w:val="20"/>
          <w:szCs w:val="20"/>
        </w:rPr>
        <w:t>B. conjugation with acetyl CoA</w:t>
      </w:r>
    </w:p>
    <w:p w14:paraId="35D0B5E4" w14:textId="77777777" w:rsidR="00672772" w:rsidRPr="006C5C0A" w:rsidRDefault="00672772" w:rsidP="00672772">
      <w:pPr>
        <w:spacing w:after="0" w:line="240" w:lineRule="auto"/>
        <w:rPr>
          <w:sz w:val="20"/>
          <w:szCs w:val="20"/>
        </w:rPr>
      </w:pPr>
      <w:r w:rsidRPr="008C7689">
        <w:rPr>
          <w:sz w:val="20"/>
          <w:szCs w:val="20"/>
          <w:highlight w:val="yellow"/>
        </w:rPr>
        <w:t>C. conjugation with glutathione</w:t>
      </w:r>
    </w:p>
    <w:p w14:paraId="22DEACA5" w14:textId="77777777" w:rsidR="00672772" w:rsidRPr="006C5C0A" w:rsidRDefault="00672772" w:rsidP="00672772">
      <w:pPr>
        <w:spacing w:after="0" w:line="240" w:lineRule="auto"/>
        <w:rPr>
          <w:sz w:val="20"/>
          <w:szCs w:val="20"/>
        </w:rPr>
      </w:pPr>
      <w:r w:rsidRPr="006C5C0A">
        <w:rPr>
          <w:sz w:val="20"/>
          <w:szCs w:val="20"/>
        </w:rPr>
        <w:t>D. conjugation with sulfate</w:t>
      </w:r>
    </w:p>
    <w:p w14:paraId="5391EDFD" w14:textId="77777777" w:rsidR="00672772" w:rsidRDefault="00672772" w:rsidP="009634C1">
      <w:pPr>
        <w:spacing w:after="0" w:line="240" w:lineRule="auto"/>
        <w:rPr>
          <w:sz w:val="20"/>
          <w:szCs w:val="20"/>
        </w:rPr>
      </w:pPr>
    </w:p>
    <w:p w14:paraId="2063D7A8" w14:textId="77777777" w:rsidR="00D93303" w:rsidRDefault="00D93303">
      <w:r>
        <w:br w:type="page"/>
      </w:r>
    </w:p>
    <w:p w14:paraId="31550C38" w14:textId="77777777" w:rsidR="00672772" w:rsidRPr="00D93303" w:rsidRDefault="00672772" w:rsidP="00672772">
      <w:pPr>
        <w:spacing w:after="0" w:line="240" w:lineRule="auto"/>
        <w:rPr>
          <w:sz w:val="20"/>
          <w:szCs w:val="20"/>
        </w:rPr>
      </w:pPr>
      <w:r w:rsidRPr="00D93303">
        <w:rPr>
          <w:sz w:val="20"/>
          <w:szCs w:val="20"/>
        </w:rPr>
        <w:lastRenderedPageBreak/>
        <w:t>36. Most of the organophosphates used on a large scale in agriculture require biotransformation to unfold their full insecticidal potency. The responsible reaction occurring in insects and mammalian species is:</w:t>
      </w:r>
    </w:p>
    <w:p w14:paraId="26C27F10" w14:textId="77777777" w:rsidR="00672772" w:rsidRPr="00D93303" w:rsidRDefault="00672772" w:rsidP="00672772">
      <w:pPr>
        <w:spacing w:after="0" w:line="240" w:lineRule="auto"/>
        <w:rPr>
          <w:sz w:val="20"/>
          <w:szCs w:val="20"/>
        </w:rPr>
      </w:pPr>
      <w:r w:rsidRPr="00D93303">
        <w:rPr>
          <w:sz w:val="20"/>
          <w:szCs w:val="20"/>
        </w:rPr>
        <w:t>A. Dealkylation</w:t>
      </w:r>
    </w:p>
    <w:p w14:paraId="0E913D91" w14:textId="77777777" w:rsidR="00672772" w:rsidRPr="00D93303" w:rsidRDefault="00672772" w:rsidP="00672772">
      <w:pPr>
        <w:spacing w:after="0" w:line="240" w:lineRule="auto"/>
        <w:rPr>
          <w:sz w:val="20"/>
          <w:szCs w:val="20"/>
        </w:rPr>
      </w:pPr>
      <w:r w:rsidRPr="008C7689">
        <w:rPr>
          <w:sz w:val="20"/>
          <w:szCs w:val="20"/>
          <w:highlight w:val="yellow"/>
        </w:rPr>
        <w:t>B. Hydrolysis of the "leaving group"</w:t>
      </w:r>
    </w:p>
    <w:p w14:paraId="74F3925A" w14:textId="77777777" w:rsidR="00672772" w:rsidRPr="00D93303" w:rsidRDefault="00672772" w:rsidP="00672772">
      <w:pPr>
        <w:spacing w:after="0" w:line="240" w:lineRule="auto"/>
        <w:rPr>
          <w:sz w:val="20"/>
          <w:szCs w:val="20"/>
        </w:rPr>
      </w:pPr>
      <w:r w:rsidRPr="00027D30">
        <w:rPr>
          <w:sz w:val="20"/>
          <w:szCs w:val="20"/>
          <w:highlight w:val="magenta"/>
        </w:rPr>
        <w:t xml:space="preserve">C. </w:t>
      </w:r>
      <w:proofErr w:type="spellStart"/>
      <w:r w:rsidRPr="00027D30">
        <w:rPr>
          <w:sz w:val="20"/>
          <w:szCs w:val="20"/>
          <w:highlight w:val="magenta"/>
        </w:rPr>
        <w:t>Desulfuration</w:t>
      </w:r>
      <w:proofErr w:type="spellEnd"/>
      <w:r w:rsidRPr="00027D30">
        <w:rPr>
          <w:sz w:val="20"/>
          <w:szCs w:val="20"/>
          <w:highlight w:val="magenta"/>
        </w:rPr>
        <w:t xml:space="preserve"> to an oxygen analogue</w:t>
      </w:r>
    </w:p>
    <w:p w14:paraId="3F428D1E" w14:textId="77777777" w:rsidR="00672772" w:rsidRPr="00D93303" w:rsidRDefault="00672772" w:rsidP="00672772">
      <w:pPr>
        <w:spacing w:after="0" w:line="240" w:lineRule="auto"/>
        <w:rPr>
          <w:sz w:val="20"/>
          <w:szCs w:val="20"/>
        </w:rPr>
      </w:pPr>
      <w:r w:rsidRPr="00D93303">
        <w:rPr>
          <w:sz w:val="20"/>
          <w:szCs w:val="20"/>
        </w:rPr>
        <w:t>D. "Aging" of the acetylcholinesterase-inhibitor-complex</w:t>
      </w:r>
    </w:p>
    <w:p w14:paraId="772C8CA4" w14:textId="77777777" w:rsidR="00672772" w:rsidRPr="00D93303" w:rsidRDefault="00672772" w:rsidP="00672772">
      <w:pPr>
        <w:rPr>
          <w:sz w:val="20"/>
          <w:szCs w:val="20"/>
        </w:rPr>
      </w:pPr>
      <w:r w:rsidRPr="00D93303">
        <w:rPr>
          <w:sz w:val="20"/>
          <w:szCs w:val="20"/>
        </w:rPr>
        <w:t>E. Hydroxylation to provide water solubility</w:t>
      </w:r>
    </w:p>
    <w:p w14:paraId="031C5A21" w14:textId="77777777" w:rsidR="00672772" w:rsidRPr="00D93303" w:rsidRDefault="00672772" w:rsidP="00672772">
      <w:pPr>
        <w:spacing w:after="0" w:line="240" w:lineRule="auto"/>
        <w:rPr>
          <w:sz w:val="20"/>
          <w:szCs w:val="20"/>
        </w:rPr>
      </w:pPr>
      <w:r w:rsidRPr="00D93303">
        <w:rPr>
          <w:sz w:val="20"/>
          <w:szCs w:val="20"/>
        </w:rPr>
        <w:t>37. Allergic responses to chemicals result from damage to target cells that release which of the following?</w:t>
      </w:r>
    </w:p>
    <w:p w14:paraId="71BA62DA" w14:textId="77777777" w:rsidR="00672772" w:rsidRPr="00D93303" w:rsidRDefault="00672772" w:rsidP="00672772">
      <w:pPr>
        <w:spacing w:after="0" w:line="240" w:lineRule="auto"/>
        <w:rPr>
          <w:sz w:val="20"/>
          <w:szCs w:val="20"/>
        </w:rPr>
      </w:pPr>
      <w:r w:rsidRPr="008C7689">
        <w:rPr>
          <w:sz w:val="20"/>
          <w:szCs w:val="20"/>
          <w:highlight w:val="yellow"/>
        </w:rPr>
        <w:t>A. histamine</w:t>
      </w:r>
    </w:p>
    <w:p w14:paraId="166F2E40" w14:textId="77777777" w:rsidR="00672772" w:rsidRPr="00D93303" w:rsidRDefault="00672772" w:rsidP="00672772">
      <w:pPr>
        <w:spacing w:after="0" w:line="240" w:lineRule="auto"/>
        <w:rPr>
          <w:sz w:val="20"/>
          <w:szCs w:val="20"/>
        </w:rPr>
      </w:pPr>
      <w:r w:rsidRPr="00D93303">
        <w:rPr>
          <w:sz w:val="20"/>
          <w:szCs w:val="20"/>
        </w:rPr>
        <w:t xml:space="preserve">B. slow reacting substance (Anaphylactoid </w:t>
      </w:r>
      <w:proofErr w:type="spellStart"/>
      <w:r w:rsidRPr="00D93303">
        <w:rPr>
          <w:sz w:val="20"/>
          <w:szCs w:val="20"/>
        </w:rPr>
        <w:t>srs</w:t>
      </w:r>
      <w:proofErr w:type="spellEnd"/>
      <w:r w:rsidRPr="00D93303">
        <w:rPr>
          <w:sz w:val="20"/>
          <w:szCs w:val="20"/>
        </w:rPr>
        <w:t>-A)</w:t>
      </w:r>
    </w:p>
    <w:p w14:paraId="424E0AC4" w14:textId="77777777" w:rsidR="00672772" w:rsidRPr="00D93303" w:rsidRDefault="00672772" w:rsidP="00672772">
      <w:pPr>
        <w:spacing w:after="0" w:line="240" w:lineRule="auto"/>
        <w:rPr>
          <w:sz w:val="20"/>
          <w:szCs w:val="20"/>
        </w:rPr>
      </w:pPr>
      <w:r w:rsidRPr="00D93303">
        <w:rPr>
          <w:sz w:val="20"/>
          <w:szCs w:val="20"/>
        </w:rPr>
        <w:t>C. serotonin</w:t>
      </w:r>
    </w:p>
    <w:p w14:paraId="46FFDFEA" w14:textId="77777777" w:rsidR="00672772" w:rsidRPr="00D93303" w:rsidRDefault="00672772" w:rsidP="00672772">
      <w:pPr>
        <w:spacing w:after="0" w:line="240" w:lineRule="auto"/>
        <w:rPr>
          <w:sz w:val="20"/>
          <w:szCs w:val="20"/>
        </w:rPr>
      </w:pPr>
      <w:r w:rsidRPr="00D93303">
        <w:rPr>
          <w:sz w:val="20"/>
          <w:szCs w:val="20"/>
        </w:rPr>
        <w:t>D. kinins</w:t>
      </w:r>
    </w:p>
    <w:p w14:paraId="613DDE43" w14:textId="77777777" w:rsidR="00672772" w:rsidRPr="00D93303" w:rsidRDefault="00672772" w:rsidP="00672772">
      <w:pPr>
        <w:spacing w:after="0" w:line="240" w:lineRule="auto"/>
        <w:rPr>
          <w:sz w:val="20"/>
          <w:szCs w:val="20"/>
        </w:rPr>
      </w:pPr>
      <w:r w:rsidRPr="00027D30">
        <w:rPr>
          <w:sz w:val="20"/>
          <w:szCs w:val="20"/>
          <w:highlight w:val="magenta"/>
        </w:rPr>
        <w:t>E. all of the above</w:t>
      </w:r>
    </w:p>
    <w:p w14:paraId="1D848A68" w14:textId="77777777" w:rsidR="00672772" w:rsidRPr="00D93303" w:rsidRDefault="00672772" w:rsidP="00672772">
      <w:pPr>
        <w:spacing w:after="0" w:line="240" w:lineRule="auto"/>
        <w:rPr>
          <w:sz w:val="20"/>
          <w:szCs w:val="20"/>
        </w:rPr>
      </w:pPr>
    </w:p>
    <w:p w14:paraId="00BE7800" w14:textId="77777777" w:rsidR="00672772" w:rsidRPr="00D93303" w:rsidRDefault="00672772" w:rsidP="00672772">
      <w:pPr>
        <w:spacing w:after="0" w:line="240" w:lineRule="auto"/>
        <w:rPr>
          <w:sz w:val="20"/>
          <w:szCs w:val="20"/>
        </w:rPr>
      </w:pPr>
      <w:r w:rsidRPr="00D93303">
        <w:rPr>
          <w:sz w:val="20"/>
          <w:szCs w:val="20"/>
        </w:rPr>
        <w:t>38. The use of enzymes from Bacillus subtilis to enhance the cleaning power of detergents was associated with occupational asthma in workers. Allergic characteristics of this would include?</w:t>
      </w:r>
    </w:p>
    <w:p w14:paraId="260E3EAA" w14:textId="77777777" w:rsidR="00672772" w:rsidRPr="00D93303" w:rsidRDefault="00672772" w:rsidP="00672772">
      <w:pPr>
        <w:spacing w:after="0" w:line="240" w:lineRule="auto"/>
        <w:rPr>
          <w:sz w:val="20"/>
          <w:szCs w:val="20"/>
        </w:rPr>
      </w:pPr>
      <w:r w:rsidRPr="00D93303">
        <w:rPr>
          <w:sz w:val="20"/>
          <w:szCs w:val="20"/>
        </w:rPr>
        <w:t>A. positive bronchial provocation test</w:t>
      </w:r>
    </w:p>
    <w:p w14:paraId="0B86CF1D" w14:textId="77777777" w:rsidR="00672772" w:rsidRPr="00D93303" w:rsidRDefault="00672772" w:rsidP="00672772">
      <w:pPr>
        <w:spacing w:after="0" w:line="240" w:lineRule="auto"/>
        <w:rPr>
          <w:sz w:val="20"/>
          <w:szCs w:val="20"/>
        </w:rPr>
      </w:pPr>
      <w:r w:rsidRPr="00D93303">
        <w:rPr>
          <w:sz w:val="20"/>
          <w:szCs w:val="20"/>
        </w:rPr>
        <w:t xml:space="preserve">B. specific </w:t>
      </w:r>
      <w:proofErr w:type="spellStart"/>
      <w:r w:rsidRPr="00D93303">
        <w:rPr>
          <w:sz w:val="20"/>
          <w:szCs w:val="20"/>
        </w:rPr>
        <w:t>IgE</w:t>
      </w:r>
      <w:proofErr w:type="spellEnd"/>
      <w:r w:rsidRPr="00D93303">
        <w:rPr>
          <w:sz w:val="20"/>
          <w:szCs w:val="20"/>
        </w:rPr>
        <w:t xml:space="preserve"> serum</w:t>
      </w:r>
    </w:p>
    <w:p w14:paraId="4DC431DC" w14:textId="77777777" w:rsidR="00672772" w:rsidRPr="00D93303" w:rsidRDefault="00672772" w:rsidP="00672772">
      <w:pPr>
        <w:spacing w:after="0" w:line="240" w:lineRule="auto"/>
        <w:rPr>
          <w:sz w:val="20"/>
          <w:szCs w:val="20"/>
        </w:rPr>
      </w:pPr>
      <w:r w:rsidRPr="00D93303">
        <w:rPr>
          <w:sz w:val="20"/>
          <w:szCs w:val="20"/>
        </w:rPr>
        <w:t>C. positive passive transfer tests</w:t>
      </w:r>
    </w:p>
    <w:p w14:paraId="7AB9AE75" w14:textId="77777777" w:rsidR="00672772" w:rsidRPr="00D93303" w:rsidRDefault="00672772" w:rsidP="00672772">
      <w:pPr>
        <w:spacing w:after="0" w:line="240" w:lineRule="auto"/>
        <w:rPr>
          <w:sz w:val="20"/>
          <w:szCs w:val="20"/>
        </w:rPr>
      </w:pPr>
      <w:r w:rsidRPr="00D93303">
        <w:rPr>
          <w:sz w:val="20"/>
          <w:szCs w:val="20"/>
        </w:rPr>
        <w:t>D. positive patch tests for delayed cutaneous hypersensitivity</w:t>
      </w:r>
    </w:p>
    <w:p w14:paraId="4066A575" w14:textId="77777777" w:rsidR="00672772" w:rsidRPr="00D93303" w:rsidRDefault="00672772" w:rsidP="00672772">
      <w:pPr>
        <w:spacing w:after="0" w:line="240" w:lineRule="auto"/>
        <w:rPr>
          <w:sz w:val="20"/>
          <w:szCs w:val="20"/>
        </w:rPr>
      </w:pPr>
      <w:r w:rsidRPr="00027D30">
        <w:rPr>
          <w:sz w:val="20"/>
          <w:szCs w:val="20"/>
          <w:highlight w:val="magenta"/>
        </w:rPr>
        <w:t>E. A, B, and C</w:t>
      </w:r>
    </w:p>
    <w:p w14:paraId="3CE64329" w14:textId="77777777" w:rsidR="00672772" w:rsidRPr="00D93303" w:rsidRDefault="00672772" w:rsidP="00672772">
      <w:pPr>
        <w:spacing w:after="0" w:line="240" w:lineRule="auto"/>
        <w:rPr>
          <w:sz w:val="20"/>
          <w:szCs w:val="20"/>
        </w:rPr>
      </w:pPr>
      <w:r w:rsidRPr="00D93303">
        <w:rPr>
          <w:sz w:val="20"/>
          <w:szCs w:val="20"/>
        </w:rPr>
        <w:t>F. A and C</w:t>
      </w:r>
    </w:p>
    <w:p w14:paraId="68AB4493" w14:textId="77777777" w:rsidR="00672772" w:rsidRPr="00D93303" w:rsidRDefault="00672772" w:rsidP="00672772">
      <w:pPr>
        <w:spacing w:after="0" w:line="240" w:lineRule="auto"/>
        <w:rPr>
          <w:sz w:val="20"/>
          <w:szCs w:val="20"/>
        </w:rPr>
      </w:pPr>
      <w:r w:rsidRPr="000B17A3">
        <w:rPr>
          <w:sz w:val="20"/>
          <w:szCs w:val="20"/>
          <w:highlight w:val="yellow"/>
        </w:rPr>
        <w:t>G. B and D</w:t>
      </w:r>
    </w:p>
    <w:p w14:paraId="0D729C96" w14:textId="77777777" w:rsidR="00672772" w:rsidRPr="00D93303" w:rsidRDefault="00672772" w:rsidP="00672772">
      <w:pPr>
        <w:pStyle w:val="ListParagraph"/>
        <w:spacing w:after="0" w:line="240" w:lineRule="auto"/>
        <w:ind w:left="0"/>
        <w:rPr>
          <w:sz w:val="20"/>
          <w:szCs w:val="20"/>
        </w:rPr>
      </w:pPr>
    </w:p>
    <w:p w14:paraId="00EDF087" w14:textId="77777777" w:rsidR="00672772" w:rsidRPr="00D93303" w:rsidRDefault="00672772" w:rsidP="00672772">
      <w:pPr>
        <w:pStyle w:val="ListParagraph"/>
        <w:spacing w:after="0" w:line="240" w:lineRule="auto"/>
        <w:ind w:left="0"/>
        <w:rPr>
          <w:sz w:val="20"/>
          <w:szCs w:val="20"/>
        </w:rPr>
      </w:pPr>
      <w:r w:rsidRPr="00D93303">
        <w:rPr>
          <w:sz w:val="20"/>
          <w:szCs w:val="20"/>
        </w:rPr>
        <w:t>39. Which of the following is least likely to detect liver disorders in rodents?</w:t>
      </w:r>
    </w:p>
    <w:p w14:paraId="433109D7" w14:textId="77777777" w:rsidR="00672772" w:rsidRPr="00D93303" w:rsidRDefault="00672772" w:rsidP="00672772">
      <w:pPr>
        <w:pStyle w:val="ListParagraph"/>
        <w:spacing w:after="0" w:line="240" w:lineRule="auto"/>
        <w:ind w:left="0"/>
        <w:rPr>
          <w:sz w:val="20"/>
          <w:szCs w:val="20"/>
        </w:rPr>
      </w:pPr>
      <w:r w:rsidRPr="00D93303">
        <w:rPr>
          <w:sz w:val="20"/>
          <w:szCs w:val="20"/>
        </w:rPr>
        <w:t>A. SGPT activity</w:t>
      </w:r>
    </w:p>
    <w:p w14:paraId="4B5349AF" w14:textId="77777777" w:rsidR="00672772" w:rsidRPr="00D93303" w:rsidRDefault="00672772" w:rsidP="00672772">
      <w:pPr>
        <w:pStyle w:val="ListParagraph"/>
        <w:spacing w:after="0" w:line="240" w:lineRule="auto"/>
        <w:ind w:left="0"/>
        <w:rPr>
          <w:sz w:val="20"/>
          <w:szCs w:val="20"/>
        </w:rPr>
      </w:pPr>
      <w:r w:rsidRPr="00D93303">
        <w:rPr>
          <w:sz w:val="20"/>
          <w:szCs w:val="20"/>
        </w:rPr>
        <w:t>B. serum alkaline phosphatase activity</w:t>
      </w:r>
    </w:p>
    <w:p w14:paraId="553E95F1" w14:textId="77777777" w:rsidR="00672772" w:rsidRPr="00D93303" w:rsidRDefault="00672772" w:rsidP="00672772">
      <w:pPr>
        <w:pStyle w:val="ListParagraph"/>
        <w:spacing w:after="0" w:line="240" w:lineRule="auto"/>
        <w:ind w:left="0"/>
        <w:rPr>
          <w:sz w:val="20"/>
          <w:szCs w:val="20"/>
        </w:rPr>
      </w:pPr>
      <w:r w:rsidRPr="000B17A3">
        <w:rPr>
          <w:sz w:val="20"/>
          <w:szCs w:val="20"/>
          <w:highlight w:val="yellow"/>
        </w:rPr>
        <w:t>C. creatinine Phosphokinase (CPK)</w:t>
      </w:r>
    </w:p>
    <w:p w14:paraId="5D0B1072" w14:textId="77777777" w:rsidR="00672772" w:rsidRPr="00D93303" w:rsidRDefault="00672772" w:rsidP="00672772">
      <w:pPr>
        <w:pStyle w:val="ListParagraph"/>
        <w:spacing w:after="0" w:line="240" w:lineRule="auto"/>
        <w:ind w:left="0"/>
        <w:rPr>
          <w:sz w:val="20"/>
          <w:szCs w:val="20"/>
        </w:rPr>
      </w:pPr>
      <w:r w:rsidRPr="00D93303">
        <w:rPr>
          <w:sz w:val="20"/>
          <w:szCs w:val="20"/>
        </w:rPr>
        <w:t>D. serum bilirubin</w:t>
      </w:r>
    </w:p>
    <w:p w14:paraId="0C82D3B6" w14:textId="77777777" w:rsidR="00672772" w:rsidRPr="00D93303" w:rsidRDefault="00672772" w:rsidP="00672772">
      <w:pPr>
        <w:pStyle w:val="ListParagraph"/>
        <w:spacing w:after="0" w:line="240" w:lineRule="auto"/>
        <w:ind w:left="0"/>
        <w:rPr>
          <w:sz w:val="20"/>
          <w:szCs w:val="20"/>
        </w:rPr>
      </w:pPr>
      <w:r w:rsidRPr="00D93303">
        <w:rPr>
          <w:sz w:val="20"/>
          <w:szCs w:val="20"/>
        </w:rPr>
        <w:t>E. histopathology</w:t>
      </w:r>
    </w:p>
    <w:p w14:paraId="1200AEFB" w14:textId="77777777" w:rsidR="00672772" w:rsidRPr="00D93303" w:rsidRDefault="00672772" w:rsidP="00672772">
      <w:pPr>
        <w:pStyle w:val="ListParagraph"/>
        <w:spacing w:after="0" w:line="240" w:lineRule="auto"/>
        <w:ind w:left="0"/>
        <w:rPr>
          <w:sz w:val="20"/>
          <w:szCs w:val="20"/>
        </w:rPr>
      </w:pPr>
    </w:p>
    <w:p w14:paraId="3F45A00F" w14:textId="77777777" w:rsidR="00672772" w:rsidRPr="00D93303" w:rsidRDefault="00672772" w:rsidP="00672772">
      <w:pPr>
        <w:spacing w:after="0" w:line="240" w:lineRule="auto"/>
        <w:rPr>
          <w:sz w:val="20"/>
          <w:szCs w:val="20"/>
        </w:rPr>
      </w:pPr>
      <w:r w:rsidRPr="00D93303">
        <w:rPr>
          <w:sz w:val="20"/>
          <w:szCs w:val="20"/>
        </w:rPr>
        <w:t>40. All of the following cause calcium influx into the cytoplasm except ____.</w:t>
      </w:r>
    </w:p>
    <w:p w14:paraId="6D1A4739" w14:textId="77777777" w:rsidR="00672772" w:rsidRPr="00D93303" w:rsidRDefault="00672772" w:rsidP="00672772">
      <w:pPr>
        <w:spacing w:after="0" w:line="240" w:lineRule="auto"/>
        <w:rPr>
          <w:sz w:val="20"/>
          <w:szCs w:val="20"/>
        </w:rPr>
      </w:pPr>
      <w:r w:rsidRPr="00D93303">
        <w:rPr>
          <w:sz w:val="20"/>
          <w:szCs w:val="20"/>
        </w:rPr>
        <w:t>A. capsaicin</w:t>
      </w:r>
    </w:p>
    <w:p w14:paraId="242B4581" w14:textId="77777777" w:rsidR="00672772" w:rsidRPr="00027D30" w:rsidRDefault="00672772" w:rsidP="00672772">
      <w:pPr>
        <w:spacing w:after="0" w:line="240" w:lineRule="auto"/>
        <w:rPr>
          <w:sz w:val="20"/>
          <w:szCs w:val="20"/>
          <w:u w:val="single"/>
        </w:rPr>
      </w:pPr>
      <w:r w:rsidRPr="00027D30">
        <w:rPr>
          <w:sz w:val="20"/>
          <w:szCs w:val="20"/>
          <w:highlight w:val="magenta"/>
          <w:u w:val="single"/>
        </w:rPr>
        <w:t xml:space="preserve">B. </w:t>
      </w:r>
      <w:proofErr w:type="spellStart"/>
      <w:r w:rsidRPr="00027D30">
        <w:rPr>
          <w:sz w:val="20"/>
          <w:szCs w:val="20"/>
          <w:highlight w:val="magenta"/>
          <w:u w:val="single"/>
        </w:rPr>
        <w:t>formate</w:t>
      </w:r>
      <w:proofErr w:type="spellEnd"/>
    </w:p>
    <w:p w14:paraId="2B1619A4" w14:textId="77777777" w:rsidR="00672772" w:rsidRPr="00D93303" w:rsidRDefault="00672772" w:rsidP="00672772">
      <w:pPr>
        <w:spacing w:after="0" w:line="240" w:lineRule="auto"/>
        <w:rPr>
          <w:sz w:val="20"/>
          <w:szCs w:val="20"/>
        </w:rPr>
      </w:pPr>
      <w:r w:rsidRPr="00D93303">
        <w:rPr>
          <w:sz w:val="20"/>
          <w:szCs w:val="20"/>
        </w:rPr>
        <w:t xml:space="preserve">C. </w:t>
      </w:r>
      <w:proofErr w:type="spellStart"/>
      <w:r w:rsidRPr="00D93303">
        <w:rPr>
          <w:sz w:val="20"/>
          <w:szCs w:val="20"/>
        </w:rPr>
        <w:t>domoate</w:t>
      </w:r>
      <w:proofErr w:type="spellEnd"/>
    </w:p>
    <w:p w14:paraId="09E26FC3" w14:textId="77777777" w:rsidR="00672772" w:rsidRPr="00D93303" w:rsidRDefault="00672772" w:rsidP="00672772">
      <w:pPr>
        <w:spacing w:after="0" w:line="240" w:lineRule="auto"/>
        <w:rPr>
          <w:sz w:val="20"/>
          <w:szCs w:val="20"/>
        </w:rPr>
      </w:pPr>
      <w:r w:rsidRPr="000B17A3">
        <w:rPr>
          <w:sz w:val="20"/>
          <w:szCs w:val="20"/>
          <w:highlight w:val="yellow"/>
        </w:rPr>
        <w:t>D. amphotericin B</w:t>
      </w:r>
    </w:p>
    <w:p w14:paraId="4EE654BF" w14:textId="77777777" w:rsidR="00672772" w:rsidRPr="00D93303" w:rsidRDefault="00672772" w:rsidP="00672772">
      <w:pPr>
        <w:spacing w:after="0" w:line="240" w:lineRule="auto"/>
        <w:rPr>
          <w:sz w:val="20"/>
          <w:szCs w:val="20"/>
        </w:rPr>
      </w:pPr>
    </w:p>
    <w:p w14:paraId="754DF31C" w14:textId="77777777" w:rsidR="00672772" w:rsidRPr="00E02664" w:rsidRDefault="00672772" w:rsidP="009634C1">
      <w:pPr>
        <w:spacing w:after="0" w:line="240" w:lineRule="auto"/>
        <w:rPr>
          <w:sz w:val="20"/>
          <w:szCs w:val="20"/>
        </w:rPr>
      </w:pPr>
    </w:p>
    <w:sectPr w:rsidR="00672772" w:rsidRPr="00E02664" w:rsidSect="00D93303">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B71"/>
    <w:rsid w:val="00027D30"/>
    <w:rsid w:val="00070CC5"/>
    <w:rsid w:val="00097D72"/>
    <w:rsid w:val="000B17A3"/>
    <w:rsid w:val="001D70D7"/>
    <w:rsid w:val="00354042"/>
    <w:rsid w:val="00362884"/>
    <w:rsid w:val="003A4858"/>
    <w:rsid w:val="00403B71"/>
    <w:rsid w:val="00444999"/>
    <w:rsid w:val="004A7872"/>
    <w:rsid w:val="004D5BF9"/>
    <w:rsid w:val="00672772"/>
    <w:rsid w:val="0068342F"/>
    <w:rsid w:val="00734BE3"/>
    <w:rsid w:val="008C7689"/>
    <w:rsid w:val="009634C1"/>
    <w:rsid w:val="009C4CDC"/>
    <w:rsid w:val="00A60566"/>
    <w:rsid w:val="00AC35F3"/>
    <w:rsid w:val="00AD748D"/>
    <w:rsid w:val="00B42ADD"/>
    <w:rsid w:val="00C90FAE"/>
    <w:rsid w:val="00D329DD"/>
    <w:rsid w:val="00D80151"/>
    <w:rsid w:val="00D93303"/>
    <w:rsid w:val="00DB2563"/>
    <w:rsid w:val="00E02664"/>
    <w:rsid w:val="00F549D3"/>
    <w:rsid w:val="00FD4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85A3F"/>
  <w15:chartTrackingRefBased/>
  <w15:docId w15:val="{D69BF4A6-B1A5-49F7-A4A4-659573960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B71"/>
  </w:style>
  <w:style w:type="paragraph" w:styleId="Heading1">
    <w:name w:val="heading 1"/>
    <w:basedOn w:val="Normal"/>
    <w:next w:val="Normal"/>
    <w:link w:val="Heading1Char"/>
    <w:uiPriority w:val="9"/>
    <w:qFormat/>
    <w:rsid w:val="00403B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B7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097D72"/>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9B7F2886B3614BAD1C6143B699D609" ma:contentTypeVersion="12" ma:contentTypeDescription="Create a new document." ma:contentTypeScope="" ma:versionID="8d6f94fb22da2931efc8eabeca6510bb">
  <xsd:schema xmlns:xsd="http://www.w3.org/2001/XMLSchema" xmlns:xs="http://www.w3.org/2001/XMLSchema" xmlns:p="http://schemas.microsoft.com/office/2006/metadata/properties" xmlns:ns2="5d6ef54a-aa24-4e91-bc8b-44812b1eded1" xmlns:ns3="a7046a94-50c7-43c0-b98b-a3969f4076e7" targetNamespace="http://schemas.microsoft.com/office/2006/metadata/properties" ma:root="true" ma:fieldsID="cc0728bd40b4971c3e26cb78e9cfffca" ns2:_="" ns3:_="">
    <xsd:import namespace="5d6ef54a-aa24-4e91-bc8b-44812b1eded1"/>
    <xsd:import namespace="a7046a94-50c7-43c0-b98b-a3969f4076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6ef54a-aa24-4e91-bc8b-44812b1ede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933771c-307d-4a60-b7ad-eff2f0afcd3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7046a94-50c7-43c0-b98b-a3969f4076e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83d8983-1580-40b6-b87d-1f94fe43acac}" ma:internalName="TaxCatchAll" ma:showField="CatchAllData" ma:web="a7046a94-50c7-43c0-b98b-a3969f4076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d6ef54a-aa24-4e91-bc8b-44812b1eded1">
      <Terms xmlns="http://schemas.microsoft.com/office/infopath/2007/PartnerControls"/>
    </lcf76f155ced4ddcb4097134ff3c332f>
    <TaxCatchAll xmlns="a7046a94-50c7-43c0-b98b-a3969f4076e7" xsi:nil="true"/>
  </documentManagement>
</p:properties>
</file>

<file path=customXml/itemProps1.xml><?xml version="1.0" encoding="utf-8"?>
<ds:datastoreItem xmlns:ds="http://schemas.openxmlformats.org/officeDocument/2006/customXml" ds:itemID="{01D94CBF-48C0-4FAC-962D-A51A4C83C465}"/>
</file>

<file path=customXml/itemProps2.xml><?xml version="1.0" encoding="utf-8"?>
<ds:datastoreItem xmlns:ds="http://schemas.openxmlformats.org/officeDocument/2006/customXml" ds:itemID="{AD5D18A0-71F1-431D-9AA0-10B1BCE58F42}"/>
</file>

<file path=customXml/itemProps3.xml><?xml version="1.0" encoding="utf-8"?>
<ds:datastoreItem xmlns:ds="http://schemas.openxmlformats.org/officeDocument/2006/customXml" ds:itemID="{03E53C9D-FCCD-49A7-9CC7-8E0CE4C13978}"/>
</file>

<file path=docProps/app.xml><?xml version="1.0" encoding="utf-8"?>
<Properties xmlns="http://schemas.openxmlformats.org/officeDocument/2006/extended-properties" xmlns:vt="http://schemas.openxmlformats.org/officeDocument/2006/docPropsVTypes">
  <Template>Normal</Template>
  <TotalTime>37</TotalTime>
  <Pages>4</Pages>
  <Words>1402</Words>
  <Characters>7993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Stedeford, Todd</dc:creator>
  <cp:keywords/>
  <dc:description/>
  <cp:lastModifiedBy>AtLee Watson</cp:lastModifiedBy>
  <cp:revision>3</cp:revision>
  <dcterms:created xsi:type="dcterms:W3CDTF">2018-04-20T19:43:00Z</dcterms:created>
  <dcterms:modified xsi:type="dcterms:W3CDTF">2021-10-11T19:52:00Z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0x010100FC9B7F2886B3614BAD1C6143B699D609</vt:lpwstr>
  </property>
</Properties>
</file>