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0000"/>
        </w:rPr>
        <w:t xml:space="preserve">FICTIONAL DEMONSTRATION — POLISHED SOP</w:t>
      </w:r>
    </w:p>
    <w:p>
      <w:pPr>
        <w:spacing w:after="300"/>
      </w:pPr>
      <w:r>
        <w:rPr>
          <w:i/>
          <w:iCs/>
          <w:color w:val="808080"/>
          <w:sz w:val="18"/>
          <w:szCs w:val="18"/>
        </w:rPr>
        <w:t xml:space="preserve">(No real company, employee, or system. For SOP-service capability testing only.)</w:t>
      </w:r>
    </w:p>
    <w:p>
      <w:pPr>
        <w:pStyle w:val="Heading1"/>
        <w:spacing w:after="60"/>
      </w:pPr>
      <w:r>
        <w:t xml:space="preserve">New Employee First-Day Office Setup</w:t>
      </w:r>
    </w:p>
    <w:p>
      <w:pPr>
        <w:spacing w:after="300"/>
      </w:pPr>
      <w:r>
        <w:rPr>
          <w:i/>
          <w:iCs/>
          <w:color w:val="555555"/>
        </w:rPr>
        <w:t xml:space="preserve">Standard Operating Procedure — Draft</w:t>
      </w:r>
    </w:p>
    <w:p>
      <w:pPr>
        <w:pStyle w:val="Heading2"/>
        <w:spacing w:after="120" w:before="280"/>
      </w:pPr>
      <w:r>
        <w:t xml:space="preserve">Purpose</w:t>
      </w:r>
    </w:p>
    <w:p>
      <w:pPr>
        <w:spacing w:after="140"/>
      </w:pPr>
      <w:r>
        <w:t xml:space="preserve">This procedure describes how the office is prepared for a new employee's first day, so that IT access, building access, workspace, and orientation are ready before the employee arrives and nothing is missed or duplicated.</w:t>
      </w:r>
    </w:p>
    <w:p>
      <w:pPr>
        <w:pStyle w:val="Heading2"/>
        <w:spacing w:after="120" w:before="280"/>
      </w:pPr>
      <w:r>
        <w:t xml:space="preserve">Scope</w:t>
      </w:r>
    </w:p>
    <w:p>
      <w:pPr>
        <w:spacing w:after="140"/>
      </w:pPr>
      <w:r>
        <w:t xml:space="preserve">Applies to new employees reporting to the office in person on day 1. This version covers the standard in-office start; see Escalation &amp; Clarification for a gap in coverage for remote/hybrid starts.</w:t>
      </w:r>
    </w:p>
    <w:p>
      <w:pPr>
        <w:pStyle w:val="Heading2"/>
        <w:spacing w:after="120" w:before="280"/>
      </w:pPr>
      <w:r>
        <w:t xml:space="preserve">Responsible Role</w:t>
      </w:r>
    </w:p>
    <w:p>
      <w:pPr>
        <w:spacing w:after="140"/>
      </w:pPr>
      <w:r>
        <w:t xml:space="preserve">Primary: Office Coordinator (owns the overall checklist and day-1 walkthrough).</w:t>
      </w:r>
    </w:p>
    <w:p>
      <w:pPr>
        <w:spacing w:after="140"/>
      </w:pPr>
      <w:r>
        <w:t xml:space="preserve">Supporting: HR (credentials, welcome kit sizing, benefits email), IT (laptop and login setup), Building Security (badge), Facilities (parking pass, if needed).</w:t>
      </w:r>
    </w:p>
    <w:p>
      <w:pPr>
        <w:pStyle w:val="Heading2"/>
        <w:spacing w:after="120" w:before="280"/>
      </w:pPr>
      <w:r>
        <w:t xml:space="preserve">Required Materials / Inputs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hire's start date and personal email address (for HR to send temp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Welcome kit items: notebook, pen, water bottle, company hoodie (sizes S–XL; size confirmed with HR ahead of 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the "Office Seating" tab (shared seating chart)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the new hire will need a parking pass (yes/no)</w:t>
      </w:r>
    </w:p>
    <w:p>
      <w:pPr>
        <w:pStyle w:val="Heading2"/>
        <w:spacing w:after="120" w:before="280"/>
      </w:pPr>
      <w:r>
        <w:t xml:space="preserve">Procedure</w:t>
      </w:r>
    </w:p>
    <w:p>
      <w:pPr>
        <w:pStyle w:val="Heading3"/>
        <w:spacing w:after="80" w:before="160"/>
      </w:pPr>
      <w:r>
        <w:t xml:space="preserve">A. At Least 2 Business Days Before Start Date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Email IT with the new hire's name and start date so a laptop can be preloaded with standard software.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Request a building access badge from Building Security for the start date.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with HR the new hire's requested hoodie size (S–XL) for the welcome kit.</w:t>
      </w:r>
    </w:p>
    <w:p>
      <w:pPr>
        <w:pStyle w:val="Heading3"/>
        <w:spacing w:after="80" w:before="160"/>
      </w:pPr>
      <w:r>
        <w:t xml:space="preserve">B. Before Day 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the "Office Seating" tab and assign the new hire a desk near their team; prepare the desk in advance.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Assemble the welcome kit (notebook, pen, water bottle, hoodie in the confirmed size) and place it at the assigned desk.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HR has sent the new hire their temporary login credentials to their personal email address.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Schedule a 15-minute introduction meeting between the new hire and their manager for the morning of day 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the new hire has indicated they will drive and need parking, submit a parking pass request to Facilities. Note: this typically takes about 3 business days and may not be ready by day 1 — see Important Notes.</w:t>
      </w:r>
    </w:p>
    <w:p>
      <w:pPr>
        <w:pStyle w:val="Heading3"/>
        <w:spacing w:after="80" w:before="160"/>
      </w:pPr>
      <w:r>
        <w:t xml:space="preserve">C. Morning of Day 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Meet the new hire at reception at 9:00 AM.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Walk the new hire to their assigned desk.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the laptop has arrived at the desk (dropped off by IT, labeled with the employee's name). If it has not, contact IT before proceeding.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Watch the new hire log in with their temporary credentials and connect to the office WiFi (network: CorpNet-5G) — confirm both succeed rather than assuming they will.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the access badge is not ready when the new hire arrives, call the Security Desk at ext. 4521 to issue a temporary visitor badge for the day.</w:t>
      </w:r>
    </w:p>
    <w:p>
      <w:pPr>
        <w:pStyle w:val="Heading3"/>
        <w:spacing w:after="80" w:before="160"/>
      </w:pPr>
      <w:r>
        <w:t xml:space="preserve">D. During Day 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the manager introduction meeting takes place as scheduled.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Join or arrange for the new hire to join the team for lunch (informal, at the team's usual lunch time).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Printer setup is optional on day 1 and may be completed later in the week.</w:t>
      </w:r>
    </w:p>
    <w:p>
      <w:pPr>
        <w:pStyle w:val="Heading3"/>
        <w:spacing w:after="80" w:before="160"/>
      </w:pPr>
      <w:r>
        <w:t xml:space="preserve">E. End of Day 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HR has sent the new hire the welcome email containing benefits portal links.</w:t>
      </w:r>
    </w:p>
    <w:p>
      <w:pPr>
        <w:pStyle w:val="Heading2"/>
        <w:spacing w:after="120" w:before="280"/>
      </w:pPr>
      <w:r>
        <w:t xml:space="preserve">Important Notes / Warnings</w:t>
      </w:r>
    </w:p>
    <w:p>
      <w:pPr>
        <w:pBdr>
          <w:left w:val="single" w:color="E0A030" w:sz="12" w:space="6"/>
        </w:pBdr>
        <w:spacing w:after="100"/>
      </w:pPr>
      <w:r>
        <w:rPr>
          <w:b/>
          <w:bCs/>
          <w:color w:val="9C4500"/>
        </w:rPr>
        <w:t xml:space="preserve">⚠ Parking pass requests take about 3 business days. If the request is submitted less than 3 business days before start, the pass may not be ready on day 1. Tell the new hire this in advance if it applies.</w:t>
      </w:r>
    </w:p>
    <w:p>
      <w:pPr>
        <w:pBdr>
          <w:left w:val="single" w:color="E0A030" w:sz="12" w:space="6"/>
        </w:pBdr>
        <w:spacing w:after="100"/>
      </w:pPr>
      <w:r>
        <w:rPr>
          <w:b/>
          <w:bCs/>
          <w:color w:val="9C4500"/>
        </w:rPr>
        <w:t xml:space="preserve">⚠ Do not assume login or WiFi access works — confirm both by watching the new hire successfully connect.</w:t>
      </w:r>
    </w:p>
    <w:p>
      <w:pPr>
        <w:pBdr>
          <w:left w:val="single" w:color="E0A030" w:sz="12" w:space="6"/>
        </w:pBdr>
        <w:spacing w:after="100"/>
      </w:pPr>
      <w:r>
        <w:rPr>
          <w:b/>
          <w:bCs/>
          <w:color w:val="9C4500"/>
        </w:rPr>
        <w:t xml:space="preserve">⚠ The temporary visitor badge process (ext. 4521) is a same-day workaround, not a substitute for requesting the real badge on time.</w:t>
      </w:r>
    </w:p>
    <w:p>
      <w:pPr>
        <w:pStyle w:val="Heading2"/>
        <w:spacing w:after="120" w:before="280"/>
      </w:pPr>
      <w:r>
        <w:t xml:space="preserve">Completion Checklist</w:t>
      </w:r>
    </w:p>
    <w:p>
      <w:pPr>
        <w:spacing w:after="80"/>
      </w:pPr>
      <w:r>
        <w:t xml:space="preserve">☐  IT emailed ≥2 business days before start; laptop confirmed preloaded</w:t>
      </w:r>
    </w:p>
    <w:p>
      <w:pPr>
        <w:spacing w:after="80"/>
      </w:pPr>
      <w:r>
        <w:t xml:space="preserve">☐  Badge requested from Building Security</w:t>
      </w:r>
    </w:p>
    <w:p>
      <w:pPr>
        <w:spacing w:after="80"/>
      </w:pPr>
      <w:r>
        <w:t xml:space="preserve">☐  Hoodie size confirmed with HR; welcome kit assembled</w:t>
      </w:r>
    </w:p>
    <w:p>
      <w:pPr>
        <w:spacing w:after="80"/>
      </w:pPr>
      <w:r>
        <w:t xml:space="preserve">☐  Desk assigned via Office Seating tab and prepared</w:t>
      </w:r>
    </w:p>
    <w:p>
      <w:pPr>
        <w:spacing w:after="80"/>
      </w:pPr>
      <w:r>
        <w:t xml:space="preserve">☐  Temporary login credentials sent by HR to new hire's personal email</w:t>
      </w:r>
    </w:p>
    <w:p>
      <w:pPr>
        <w:spacing w:after="80"/>
      </w:pPr>
      <w:r>
        <w:t xml:space="preserve">☐  15-minute manager introduction scheduled for day 1</w:t>
      </w:r>
    </w:p>
    <w:p>
      <w:pPr>
        <w:spacing w:after="80"/>
      </w:pPr>
      <w:r>
        <w:t xml:space="preserve">☐  Parking pass requested with Facilities, if needed</w:t>
      </w:r>
    </w:p>
    <w:p>
      <w:pPr>
        <w:spacing w:after="80"/>
      </w:pPr>
      <w:r>
        <w:t xml:space="preserve">☐  New hire met at reception at 9:00 AM and walked to desk</w:t>
      </w:r>
    </w:p>
    <w:p>
      <w:pPr>
        <w:spacing w:after="80"/>
      </w:pPr>
      <w:r>
        <w:t xml:space="preserve">☐  Laptop presence at desk confirmed</w:t>
      </w:r>
    </w:p>
    <w:p>
      <w:pPr>
        <w:spacing w:after="80"/>
      </w:pPr>
      <w:r>
        <w:t xml:space="preserve">☐  Login and WiFi (CorpNet-5G) connection confirmed in person</w:t>
      </w:r>
    </w:p>
    <w:p>
      <w:pPr>
        <w:spacing w:after="80"/>
      </w:pPr>
      <w:r>
        <w:t xml:space="preserve">☐  Manager introduction meeting held</w:t>
      </w:r>
    </w:p>
    <w:p>
      <w:pPr>
        <w:spacing w:after="80"/>
      </w:pPr>
      <w:r>
        <w:t xml:space="preserve">☐  Team lunch joined or arranged</w:t>
      </w:r>
    </w:p>
    <w:p>
      <w:pPr>
        <w:spacing w:after="80"/>
      </w:pPr>
      <w:r>
        <w:t xml:space="preserve">☐  HR welcome/benefits email confirmed sent</w:t>
      </w:r>
    </w:p>
    <w:p>
      <w:pPr>
        <w:pStyle w:val="Heading2"/>
        <w:spacing w:after="120" w:before="280"/>
      </w:pPr>
      <w:r>
        <w:t xml:space="preserve">Escalation / Clarification</w:t>
      </w:r>
    </w:p>
    <w:p>
      <w:pPr>
        <w:spacing w:after="140"/>
      </w:pPr>
      <w:r>
        <w:t xml:space="preserve">Badge not ready at 9:00 AM arrival: call Security Desk, ext. 4521, for a temporary visitor badge.</w:t>
      </w:r>
    </w:p>
    <w:p>
      <w:pPr>
        <w:spacing w:after="140"/>
      </w:pPr>
      <w:r>
        <w:t xml:space="preserve">Laptop not at desk by 9:00 AM: contact IT directly before continuing the walkthrough.</w:t>
      </w:r>
    </w:p>
    <w:p>
      <w:pPr>
        <w:pBdr>
          <w:left w:val="single" w:color="6FA8DC" w:sz="12" w:space="6"/>
        </w:pBdr>
        <w:spacing w:after="100"/>
      </w:pPr>
      <w:r>
        <w:rPr>
          <w:b/>
          <w:bCs/>
          <w:color w:val="1F5FA8"/>
        </w:rPr>
        <w:t xml:space="preserve">? Not yet defined: there is no documented process for a new hire whose first week is remote or hybrid rather than fully in-office. This should be confirmed with the process owner before it comes up, rather than improvised.</w:t>
      </w:r>
    </w:p>
    <w:p>
      <w:pPr>
        <w:pStyle w:val="Heading2"/>
        <w:spacing w:after="120" w:before="280"/>
      </w:pPr>
      <w:r>
        <w:t xml:space="preserve">Version / Date</w:t>
      </w:r>
    </w:p>
    <w:p>
      <w:pPr>
        <w:spacing w:after="140"/>
      </w:pPr>
      <w:r>
        <w:t xml:space="preserve">Version: 0.1 (Draft, from raw notes — not yet reviewed by process owner)</w:t>
      </w:r>
    </w:p>
    <w:p>
      <w:pPr>
        <w:spacing w:after="140"/>
      </w:pPr>
      <w:r>
        <w:t xml:space="preserve">Date prepared: [fictional demonstration — no real date implied]</w:t>
      </w:r>
    </w:p>
    <w:p>
      <w:pPr>
        <w:spacing w:after="140"/>
      </w:pPr>
      <w:r>
        <w:t xml:space="preserve">Prepared by: Office Coordinator (fictional role, for demonstration)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2026-09-08T23:45:04.391Z</dcterms:created>
  <dcterms:modified xsi:type="dcterms:W3CDTF">2026-09-08T23:45:04.391Z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