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7A85C" w14:textId="000CECE0" w:rsidR="007D1608" w:rsidRPr="00533E41" w:rsidRDefault="007D1608" w:rsidP="00533E41">
      <w:pPr>
        <w:spacing w:after="0" w:line="276" w:lineRule="auto"/>
        <w:rPr>
          <w:rFonts w:ascii="Arial" w:hAnsi="Arial" w:cs="Arial"/>
          <w:b/>
          <w:bCs/>
          <w:color w:val="FF0000"/>
          <w:sz w:val="20"/>
          <w:szCs w:val="20"/>
        </w:rPr>
      </w:pPr>
    </w:p>
    <w:p w14:paraId="024371EC" w14:textId="7DAC4016" w:rsidR="007D1608" w:rsidRPr="00533E41" w:rsidRDefault="00213945" w:rsidP="00533E41">
      <w:pPr>
        <w:spacing w:after="0" w:line="276" w:lineRule="auto"/>
        <w:jc w:val="center"/>
        <w:rPr>
          <w:rFonts w:ascii="Arial" w:hAnsi="Arial" w:cs="Arial"/>
          <w:b/>
          <w:bCs/>
          <w:sz w:val="20"/>
          <w:szCs w:val="20"/>
          <w:u w:val="single"/>
        </w:rPr>
      </w:pPr>
      <w:r w:rsidRPr="00533E41">
        <w:rPr>
          <w:rFonts w:ascii="Arial" w:hAnsi="Arial" w:cs="Arial"/>
          <w:b/>
          <w:bCs/>
          <w:sz w:val="20"/>
          <w:szCs w:val="20"/>
          <w:u w:val="single"/>
        </w:rPr>
        <w:t xml:space="preserve">EDITAL DE SELEÇÃO </w:t>
      </w:r>
      <w:r w:rsidR="00F33948" w:rsidRPr="00533E41">
        <w:rPr>
          <w:rFonts w:ascii="Arial" w:hAnsi="Arial" w:cs="Arial"/>
          <w:b/>
          <w:bCs/>
          <w:sz w:val="20"/>
          <w:szCs w:val="20"/>
          <w:u w:val="single"/>
        </w:rPr>
        <w:t>LABORATÓRIO</w:t>
      </w:r>
      <w:r w:rsidR="007E60B5" w:rsidRPr="00533E41">
        <w:rPr>
          <w:rFonts w:ascii="Arial" w:hAnsi="Arial" w:cs="Arial"/>
          <w:b/>
          <w:bCs/>
          <w:sz w:val="20"/>
          <w:szCs w:val="20"/>
          <w:u w:val="single"/>
        </w:rPr>
        <w:t xml:space="preserve"> nº 0</w:t>
      </w:r>
      <w:r w:rsidR="008520CA">
        <w:rPr>
          <w:rFonts w:ascii="Arial" w:hAnsi="Arial" w:cs="Arial"/>
          <w:b/>
          <w:bCs/>
          <w:sz w:val="20"/>
          <w:szCs w:val="20"/>
          <w:u w:val="single"/>
        </w:rPr>
        <w:t>2</w:t>
      </w:r>
      <w:r w:rsidRPr="00533E41">
        <w:rPr>
          <w:rFonts w:ascii="Arial" w:hAnsi="Arial" w:cs="Arial"/>
          <w:b/>
          <w:bCs/>
          <w:sz w:val="20"/>
          <w:szCs w:val="20"/>
          <w:u w:val="single"/>
        </w:rPr>
        <w:t>/2025</w:t>
      </w:r>
      <w:r w:rsidR="0035080A">
        <w:rPr>
          <w:rFonts w:ascii="Arial" w:hAnsi="Arial" w:cs="Arial"/>
          <w:b/>
          <w:bCs/>
          <w:sz w:val="20"/>
          <w:szCs w:val="20"/>
          <w:u w:val="single"/>
        </w:rPr>
        <w:t xml:space="preserve"> – PROCESSO Nº 03/2025</w:t>
      </w:r>
    </w:p>
    <w:p w14:paraId="086A3F2A" w14:textId="77777777" w:rsidR="007D1608" w:rsidRPr="00533E41" w:rsidRDefault="007D1608" w:rsidP="00533E41">
      <w:pPr>
        <w:spacing w:after="0" w:line="276" w:lineRule="auto"/>
        <w:jc w:val="center"/>
        <w:rPr>
          <w:rFonts w:ascii="Arial" w:hAnsi="Arial" w:cs="Arial"/>
          <w:b/>
          <w:bCs/>
          <w:color w:val="FF0000"/>
          <w:sz w:val="20"/>
          <w:szCs w:val="20"/>
        </w:rPr>
      </w:pPr>
    </w:p>
    <w:p w14:paraId="5B30E8F1" w14:textId="77777777" w:rsidR="007D1608" w:rsidRPr="00533E41" w:rsidRDefault="00213945" w:rsidP="00533E41">
      <w:pPr>
        <w:spacing w:after="0" w:line="276" w:lineRule="auto"/>
        <w:rPr>
          <w:rFonts w:ascii="Arial" w:hAnsi="Arial" w:cs="Arial"/>
          <w:b/>
          <w:bCs/>
          <w:sz w:val="20"/>
          <w:szCs w:val="20"/>
        </w:rPr>
      </w:pPr>
      <w:r w:rsidRPr="00533E41">
        <w:rPr>
          <w:rFonts w:ascii="Arial" w:hAnsi="Arial" w:cs="Arial"/>
          <w:b/>
          <w:bCs/>
          <w:sz w:val="20"/>
          <w:szCs w:val="20"/>
        </w:rPr>
        <w:t>1. PREÂMBULO</w:t>
      </w:r>
    </w:p>
    <w:p w14:paraId="4CAA4CD8" w14:textId="7EF1ED7C"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1.1.</w:t>
      </w:r>
      <w:r w:rsidRPr="00533E41">
        <w:rPr>
          <w:rFonts w:ascii="Arial" w:hAnsi="Arial" w:cs="Arial"/>
          <w:sz w:val="20"/>
          <w:szCs w:val="20"/>
        </w:rPr>
        <w:t xml:space="preserve"> </w:t>
      </w:r>
      <w:r w:rsidRPr="00533E41">
        <w:rPr>
          <w:rFonts w:ascii="Arial" w:hAnsi="Arial" w:cs="Arial"/>
          <w:b/>
          <w:bCs/>
          <w:sz w:val="20"/>
          <w:szCs w:val="20"/>
        </w:rPr>
        <w:t>O</w:t>
      </w:r>
      <w:r w:rsidRPr="00533E41">
        <w:rPr>
          <w:rFonts w:ascii="Arial" w:hAnsi="Arial" w:cs="Arial"/>
          <w:sz w:val="20"/>
          <w:szCs w:val="20"/>
        </w:rPr>
        <w:t xml:space="preserve"> </w:t>
      </w:r>
      <w:r w:rsidRPr="00533E41">
        <w:rPr>
          <w:rFonts w:ascii="Arial" w:hAnsi="Arial" w:cs="Arial"/>
          <w:b/>
          <w:bCs/>
          <w:i/>
          <w:iCs/>
          <w:sz w:val="20"/>
          <w:szCs w:val="20"/>
        </w:rPr>
        <w:t>Município de Pato Branco - PR</w:t>
      </w:r>
      <w:r w:rsidRPr="00533E41">
        <w:rPr>
          <w:rFonts w:ascii="Arial" w:hAnsi="Arial" w:cs="Arial"/>
          <w:sz w:val="20"/>
          <w:szCs w:val="20"/>
        </w:rPr>
        <w:t xml:space="preserve">, inscrito no CNPJ/MF sob nº 76.995.448/0001-54, com sede e foro na Rua Caramuru, nº 271, Centro, CEP: 85.501-064, através do </w:t>
      </w:r>
      <w:r w:rsidRPr="00CB5B5B">
        <w:rPr>
          <w:rFonts w:ascii="Arial" w:hAnsi="Arial" w:cs="Arial"/>
          <w:bCs/>
          <w:i/>
          <w:iCs/>
          <w:sz w:val="20"/>
          <w:szCs w:val="20"/>
        </w:rPr>
        <w:t xml:space="preserve">Parque Tecnológico de Pato Branco/Paraná </w:t>
      </w:r>
      <w:r w:rsidRPr="00CB5B5B">
        <w:rPr>
          <w:rFonts w:ascii="Arial" w:hAnsi="Arial" w:cs="Arial"/>
          <w:bCs/>
          <w:sz w:val="20"/>
          <w:szCs w:val="20"/>
        </w:rPr>
        <w:t xml:space="preserve">- </w:t>
      </w:r>
      <w:r w:rsidRPr="00CB5B5B">
        <w:rPr>
          <w:rFonts w:ascii="Arial" w:hAnsi="Arial" w:cs="Arial"/>
          <w:sz w:val="20"/>
          <w:szCs w:val="20"/>
        </w:rPr>
        <w:t xml:space="preserve">da Secretaria Municipal de Ciência, Tecnologia e Inovação - SMCTI por intermédio da Comissão Especial para realização e julgamento de Chamadas </w:t>
      </w:r>
      <w:r w:rsidRPr="00CB5B5B">
        <w:rPr>
          <w:rFonts w:ascii="Arial" w:hAnsi="Arial" w:cs="Arial"/>
          <w:bCs/>
          <w:sz w:val="20"/>
          <w:szCs w:val="20"/>
        </w:rPr>
        <w:t xml:space="preserve">- </w:t>
      </w:r>
      <w:r w:rsidRPr="00CB5B5B">
        <w:rPr>
          <w:rFonts w:ascii="Arial" w:hAnsi="Arial" w:cs="Arial"/>
          <w:sz w:val="20"/>
          <w:szCs w:val="20"/>
        </w:rPr>
        <w:t xml:space="preserve">da Secretaria Municipal de Ciência, Tecnologia e Inovação - SMCTI, designada através da Portaria nº 223/2025, e em conformidade com o Regimento Interno do Parque Tecnológico de Pato Branco, aprovado pelo Decreto Municipal nº 10.376 de 30 de maio de 2025, com a Lei Federal n.º 10.973, de 02 de dezembro de 2004, Decreto Federal n.º 9.283, de 07 de fevereiro de 2018 e demais legislações pertinentes à matéria, torna público, que estão abertas as inscrições para credenciamento de pessoas jurídicas qualificadas como </w:t>
      </w:r>
      <w:r w:rsidRPr="00CB5B5B">
        <w:rPr>
          <w:rFonts w:ascii="Arial" w:hAnsi="Arial" w:cs="Arial"/>
          <w:bCs/>
          <w:sz w:val="20"/>
          <w:szCs w:val="20"/>
        </w:rPr>
        <w:t xml:space="preserve">EMPRESA ou ORGANIZAÇÃO DE BASE  TECNOLÓGICA </w:t>
      </w:r>
      <w:r w:rsidRPr="00CB5B5B">
        <w:rPr>
          <w:rFonts w:ascii="Arial" w:hAnsi="Arial" w:cs="Arial"/>
          <w:sz w:val="20"/>
          <w:szCs w:val="20"/>
        </w:rPr>
        <w:t xml:space="preserve">que tenham na inovação tecnológica os fundamentos de sua estratégia  competitiva, nos termos e condições estabelecidas neste edital de </w:t>
      </w:r>
      <w:r w:rsidR="00D0110D" w:rsidRPr="00CB5B5B">
        <w:rPr>
          <w:rFonts w:ascii="Arial" w:hAnsi="Arial" w:cs="Arial"/>
          <w:sz w:val="20"/>
          <w:szCs w:val="20"/>
        </w:rPr>
        <w:t>seleção</w:t>
      </w:r>
      <w:r w:rsidR="001A3245" w:rsidRPr="00CB5B5B">
        <w:rPr>
          <w:rFonts w:ascii="Arial" w:hAnsi="Arial" w:cs="Arial"/>
          <w:sz w:val="20"/>
          <w:szCs w:val="20"/>
        </w:rPr>
        <w:t xml:space="preserve"> de projetos</w:t>
      </w:r>
      <w:r w:rsidRPr="00CB5B5B">
        <w:rPr>
          <w:rFonts w:ascii="Arial" w:hAnsi="Arial" w:cs="Arial"/>
          <w:sz w:val="20"/>
          <w:szCs w:val="20"/>
        </w:rPr>
        <w:t xml:space="preserve"> e seus anexos</w:t>
      </w:r>
      <w:r w:rsidRPr="00533E41">
        <w:rPr>
          <w:rFonts w:ascii="Arial" w:hAnsi="Arial" w:cs="Arial"/>
          <w:sz w:val="20"/>
          <w:szCs w:val="20"/>
        </w:rPr>
        <w:t>.  </w:t>
      </w:r>
    </w:p>
    <w:p w14:paraId="23F0C646" w14:textId="49F4F3B8"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1.2.</w:t>
      </w:r>
      <w:r w:rsidRPr="00533E41">
        <w:rPr>
          <w:rFonts w:ascii="Arial" w:hAnsi="Arial" w:cs="Arial"/>
          <w:sz w:val="20"/>
          <w:szCs w:val="20"/>
        </w:rPr>
        <w:t xml:space="preserve"> O inteiro teor do edital e seus anexos poderão ser examinados e </w:t>
      </w:r>
      <w:r w:rsidR="006F34EC" w:rsidRPr="00533E41">
        <w:rPr>
          <w:rFonts w:ascii="Arial" w:hAnsi="Arial" w:cs="Arial"/>
          <w:sz w:val="20"/>
          <w:szCs w:val="20"/>
        </w:rPr>
        <w:t>estão disponíveis</w:t>
      </w:r>
      <w:r w:rsidR="006D23D3" w:rsidRPr="00533E41">
        <w:rPr>
          <w:rFonts w:ascii="Arial" w:hAnsi="Arial" w:cs="Arial"/>
          <w:sz w:val="20"/>
          <w:szCs w:val="20"/>
        </w:rPr>
        <w:t xml:space="preserve"> para dow</w:t>
      </w:r>
      <w:r w:rsidR="006F34EC" w:rsidRPr="00533E41">
        <w:rPr>
          <w:rFonts w:ascii="Arial" w:hAnsi="Arial" w:cs="Arial"/>
          <w:sz w:val="20"/>
          <w:szCs w:val="20"/>
        </w:rPr>
        <w:t>n</w:t>
      </w:r>
      <w:r w:rsidR="006D23D3" w:rsidRPr="00533E41">
        <w:rPr>
          <w:rFonts w:ascii="Arial" w:hAnsi="Arial" w:cs="Arial"/>
          <w:sz w:val="20"/>
          <w:szCs w:val="20"/>
        </w:rPr>
        <w:t>load</w:t>
      </w:r>
      <w:r w:rsidRPr="00533E41">
        <w:rPr>
          <w:rFonts w:ascii="Arial" w:hAnsi="Arial" w:cs="Arial"/>
          <w:sz w:val="20"/>
          <w:szCs w:val="20"/>
        </w:rPr>
        <w:t>, gratuitamente através do</w:t>
      </w:r>
      <w:r w:rsidR="00C6178E">
        <w:rPr>
          <w:rFonts w:ascii="Arial" w:hAnsi="Arial" w:cs="Arial"/>
          <w:sz w:val="20"/>
          <w:szCs w:val="20"/>
        </w:rPr>
        <w:t>s</w:t>
      </w:r>
      <w:r w:rsidRPr="00533E41">
        <w:rPr>
          <w:rFonts w:ascii="Arial" w:hAnsi="Arial" w:cs="Arial"/>
          <w:sz w:val="20"/>
          <w:szCs w:val="20"/>
        </w:rPr>
        <w:t xml:space="preserve"> site</w:t>
      </w:r>
      <w:r w:rsidR="00C6178E">
        <w:rPr>
          <w:rFonts w:ascii="Arial" w:hAnsi="Arial" w:cs="Arial"/>
          <w:sz w:val="20"/>
          <w:szCs w:val="20"/>
        </w:rPr>
        <w:t>s</w:t>
      </w:r>
      <w:r w:rsidRPr="00533E41">
        <w:rPr>
          <w:rFonts w:ascii="Arial" w:hAnsi="Arial" w:cs="Arial"/>
          <w:sz w:val="20"/>
          <w:szCs w:val="20"/>
        </w:rPr>
        <w:t xml:space="preserve">: </w:t>
      </w:r>
      <w:hyperlink r:id="rId8" w:history="1">
        <w:r w:rsidRPr="00533E41">
          <w:rPr>
            <w:rStyle w:val="Hyperlink"/>
            <w:rFonts w:ascii="Arial" w:hAnsi="Arial" w:cs="Arial"/>
            <w:color w:val="auto"/>
            <w:sz w:val="20"/>
            <w:szCs w:val="20"/>
          </w:rPr>
          <w:t>https://patobranco.tec.br/parque</w:t>
        </w:r>
      </w:hyperlink>
      <w:r w:rsidRPr="00533E41">
        <w:rPr>
          <w:rFonts w:ascii="Arial" w:hAnsi="Arial" w:cs="Arial"/>
          <w:sz w:val="20"/>
          <w:szCs w:val="20"/>
        </w:rPr>
        <w:t xml:space="preserve">, </w:t>
      </w:r>
      <w:r w:rsidR="00EE55C8">
        <w:rPr>
          <w:rFonts w:ascii="Arial" w:hAnsi="Arial" w:cs="Arial"/>
          <w:kern w:val="0"/>
          <w:sz w:val="20"/>
          <w:szCs w:val="20"/>
          <w14:ligatures w14:val="none"/>
        </w:rPr>
        <w:t xml:space="preserve">bem como no site oficial do Município </w:t>
      </w:r>
      <w:hyperlink r:id="rId9" w:history="1">
        <w:r w:rsidR="00EE55C8">
          <w:rPr>
            <w:rStyle w:val="Hyperlink"/>
            <w:rFonts w:ascii="Arial" w:hAnsi="Arial" w:cs="Arial"/>
            <w:kern w:val="0"/>
            <w:sz w:val="20"/>
            <w:szCs w:val="20"/>
            <w14:ligatures w14:val="none"/>
          </w:rPr>
          <w:t>https://patobranco.pr.gov.br/</w:t>
        </w:r>
      </w:hyperlink>
      <w:r w:rsidR="00EE55C8">
        <w:rPr>
          <w:rFonts w:ascii="Arial" w:hAnsi="Arial" w:cs="Arial"/>
          <w:kern w:val="0"/>
          <w:sz w:val="20"/>
          <w:szCs w:val="20"/>
          <w14:ligatures w14:val="none"/>
        </w:rPr>
        <w:t xml:space="preserve">, </w:t>
      </w:r>
      <w:r w:rsidRPr="00533E41">
        <w:rPr>
          <w:rFonts w:ascii="Arial" w:hAnsi="Arial" w:cs="Arial"/>
          <w:sz w:val="20"/>
          <w:szCs w:val="20"/>
        </w:rPr>
        <w:t xml:space="preserve">sem prejuízo da publicação do aviso de lançamento do edital no Diário Oficial do Município e da ampla divulgação através de outros meios considerados adequados e pertinentes. As demais informações poderão ser obtidas pelo telefone (46) 3220 - 6080 ou e-mail: </w:t>
      </w:r>
      <w:hyperlink r:id="rId10" w:history="1">
        <w:r w:rsidR="007C2BDD" w:rsidRPr="00533E41">
          <w:rPr>
            <w:rStyle w:val="Hyperlink"/>
            <w:rFonts w:ascii="Arial" w:hAnsi="Arial" w:cs="Arial"/>
            <w:sz w:val="20"/>
            <w:szCs w:val="20"/>
          </w:rPr>
          <w:t>itecpb@patobranco.tec.br</w:t>
        </w:r>
      </w:hyperlink>
      <w:r w:rsidR="007C2BDD" w:rsidRPr="00533E41">
        <w:rPr>
          <w:rFonts w:ascii="Arial" w:hAnsi="Arial" w:cs="Arial"/>
          <w:sz w:val="20"/>
          <w:szCs w:val="20"/>
        </w:rPr>
        <w:t xml:space="preserve">.  </w:t>
      </w:r>
    </w:p>
    <w:p w14:paraId="3DC8BC87" w14:textId="28FD191B"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1.3.</w:t>
      </w:r>
      <w:r w:rsidRPr="00533E41">
        <w:rPr>
          <w:rFonts w:ascii="Arial" w:hAnsi="Arial" w:cs="Arial"/>
          <w:sz w:val="20"/>
          <w:szCs w:val="20"/>
        </w:rPr>
        <w:t xml:space="preserve"> O presente Edital de Seleção é </w:t>
      </w:r>
      <w:r w:rsidR="00F33948" w:rsidRPr="00533E41">
        <w:rPr>
          <w:rFonts w:ascii="Arial" w:hAnsi="Arial" w:cs="Arial"/>
          <w:sz w:val="20"/>
          <w:szCs w:val="20"/>
        </w:rPr>
        <w:t>p</w:t>
      </w:r>
      <w:r w:rsidRPr="00533E41">
        <w:rPr>
          <w:rFonts w:ascii="Arial" w:hAnsi="Arial" w:cs="Arial"/>
          <w:sz w:val="20"/>
          <w:szCs w:val="20"/>
        </w:rPr>
        <w:t xml:space="preserve">ara pessoas jurídicas qualificadas como </w:t>
      </w:r>
      <w:r w:rsidRPr="00533E41">
        <w:rPr>
          <w:rFonts w:ascii="Arial" w:hAnsi="Arial" w:cs="Arial"/>
          <w:b/>
          <w:bCs/>
          <w:sz w:val="20"/>
          <w:szCs w:val="20"/>
        </w:rPr>
        <w:t xml:space="preserve">EMPRESA ou ORGANIZAÇÃO DE BASE TECNOLÓGICA </w:t>
      </w:r>
      <w:r w:rsidRPr="00533E41">
        <w:rPr>
          <w:rFonts w:ascii="Arial" w:hAnsi="Arial" w:cs="Arial"/>
          <w:sz w:val="20"/>
          <w:szCs w:val="20"/>
        </w:rPr>
        <w:t>que tenha na inovação tecnológica os fundamentos de sua estratégia competitiva.</w:t>
      </w:r>
    </w:p>
    <w:p w14:paraId="657B8727" w14:textId="77777777" w:rsidR="007D1608" w:rsidRPr="00533E41" w:rsidRDefault="007D1608" w:rsidP="00533E41">
      <w:pPr>
        <w:spacing w:after="0" w:line="276" w:lineRule="auto"/>
        <w:jc w:val="both"/>
        <w:rPr>
          <w:rFonts w:ascii="Arial" w:hAnsi="Arial" w:cs="Arial"/>
          <w:sz w:val="20"/>
          <w:szCs w:val="20"/>
        </w:rPr>
      </w:pPr>
    </w:p>
    <w:p w14:paraId="1BBEC09A" w14:textId="77777777" w:rsidR="007D1608" w:rsidRPr="00533E41" w:rsidRDefault="00213945" w:rsidP="00533E41">
      <w:pPr>
        <w:spacing w:after="0" w:line="276" w:lineRule="auto"/>
        <w:jc w:val="both"/>
        <w:rPr>
          <w:rFonts w:ascii="Arial" w:hAnsi="Arial" w:cs="Arial"/>
          <w:b/>
          <w:bCs/>
          <w:sz w:val="20"/>
          <w:szCs w:val="20"/>
        </w:rPr>
      </w:pPr>
      <w:r w:rsidRPr="00533E41">
        <w:rPr>
          <w:rFonts w:ascii="Arial" w:hAnsi="Arial" w:cs="Arial"/>
          <w:b/>
          <w:bCs/>
          <w:sz w:val="20"/>
          <w:szCs w:val="20"/>
        </w:rPr>
        <w:t>2. OBJETO</w:t>
      </w:r>
    </w:p>
    <w:p w14:paraId="31C37FAD" w14:textId="047B035F" w:rsidR="007D1608" w:rsidRPr="00533E41" w:rsidRDefault="00213945" w:rsidP="00533E41">
      <w:pPr>
        <w:spacing w:after="0" w:line="276" w:lineRule="auto"/>
        <w:jc w:val="both"/>
        <w:rPr>
          <w:rFonts w:ascii="Arial" w:hAnsi="Arial" w:cs="Arial"/>
          <w:b/>
          <w:bCs/>
          <w:sz w:val="20"/>
          <w:szCs w:val="20"/>
        </w:rPr>
      </w:pPr>
      <w:r w:rsidRPr="00533E41">
        <w:rPr>
          <w:rFonts w:ascii="Arial" w:hAnsi="Arial" w:cs="Arial"/>
          <w:b/>
          <w:bCs/>
          <w:sz w:val="20"/>
          <w:szCs w:val="20"/>
        </w:rPr>
        <w:t>2.1.</w:t>
      </w:r>
      <w:r w:rsidRPr="00533E41">
        <w:rPr>
          <w:rFonts w:ascii="Arial" w:hAnsi="Arial" w:cs="Arial"/>
          <w:sz w:val="20"/>
          <w:szCs w:val="20"/>
        </w:rPr>
        <w:t xml:space="preserve"> O presente edital</w:t>
      </w:r>
      <w:r w:rsidR="00C6178E" w:rsidRPr="00533E41">
        <w:rPr>
          <w:rFonts w:ascii="Arial" w:hAnsi="Arial" w:cs="Arial"/>
          <w:sz w:val="20"/>
          <w:szCs w:val="20"/>
        </w:rPr>
        <w:t xml:space="preserve"> tem</w:t>
      </w:r>
      <w:r w:rsidRPr="00533E41">
        <w:rPr>
          <w:rFonts w:ascii="Arial" w:hAnsi="Arial" w:cs="Arial"/>
          <w:sz w:val="20"/>
          <w:szCs w:val="20"/>
        </w:rPr>
        <w:t xml:space="preserve"> por objeto a seleção de empresas ou organizações de base tecnológica, para ingresso no ambiente do Parque Tecnológico do Município de Pato Branco, mediante a outorga do direito de utilização a título precário e oneroso de espaço vago em Laboratório Industrial</w:t>
      </w:r>
      <w:r w:rsidR="00782A7F" w:rsidRPr="00533E41">
        <w:rPr>
          <w:rFonts w:ascii="Arial" w:hAnsi="Arial" w:cs="Arial"/>
          <w:sz w:val="20"/>
          <w:szCs w:val="20"/>
        </w:rPr>
        <w:t xml:space="preserve"> 1B</w:t>
      </w:r>
      <w:r w:rsidRPr="00533E41">
        <w:rPr>
          <w:rFonts w:ascii="Arial" w:hAnsi="Arial" w:cs="Arial"/>
          <w:sz w:val="20"/>
          <w:szCs w:val="20"/>
        </w:rPr>
        <w:t>, com área de 553,80 m</w:t>
      </w:r>
      <w:r w:rsidRPr="00533E41">
        <w:rPr>
          <w:rFonts w:ascii="Arial" w:hAnsi="Arial" w:cs="Arial"/>
          <w:sz w:val="20"/>
          <w:szCs w:val="20"/>
          <w:vertAlign w:val="superscript"/>
        </w:rPr>
        <w:t>2</w:t>
      </w:r>
      <w:r w:rsidRPr="00533E41">
        <w:rPr>
          <w:rFonts w:ascii="Arial" w:hAnsi="Arial" w:cs="Arial"/>
          <w:sz w:val="20"/>
          <w:szCs w:val="20"/>
        </w:rPr>
        <w:t xml:space="preserve"> (quinhentos e cinquenta e três metros quadrados e oitenta decímetros quadrados), situado na Rua Lídio Oltramari, 1628, </w:t>
      </w:r>
      <w:r w:rsidR="00A84700" w:rsidRPr="00533E41">
        <w:rPr>
          <w:rFonts w:ascii="Arial" w:hAnsi="Arial" w:cs="Arial"/>
          <w:sz w:val="20"/>
          <w:szCs w:val="20"/>
        </w:rPr>
        <w:t xml:space="preserve">bairro </w:t>
      </w:r>
      <w:proofErr w:type="spellStart"/>
      <w:r w:rsidR="00A84700" w:rsidRPr="00533E41">
        <w:rPr>
          <w:rFonts w:ascii="Arial" w:hAnsi="Arial" w:cs="Arial"/>
          <w:sz w:val="20"/>
          <w:szCs w:val="20"/>
        </w:rPr>
        <w:t>Fraron</w:t>
      </w:r>
      <w:proofErr w:type="spellEnd"/>
      <w:r w:rsidR="00A84700" w:rsidRPr="00533E41">
        <w:rPr>
          <w:rFonts w:ascii="Arial" w:hAnsi="Arial" w:cs="Arial"/>
          <w:sz w:val="20"/>
          <w:szCs w:val="20"/>
        </w:rPr>
        <w:t xml:space="preserve">, </w:t>
      </w:r>
      <w:r w:rsidRPr="00533E41">
        <w:rPr>
          <w:rFonts w:ascii="Arial" w:hAnsi="Arial" w:cs="Arial"/>
          <w:sz w:val="20"/>
          <w:szCs w:val="20"/>
        </w:rPr>
        <w:t xml:space="preserve">em Pato Branco </w:t>
      </w:r>
      <w:r w:rsidR="00A84700" w:rsidRPr="00533E41">
        <w:rPr>
          <w:rFonts w:ascii="Arial" w:hAnsi="Arial" w:cs="Arial"/>
          <w:sz w:val="20"/>
          <w:szCs w:val="20"/>
        </w:rPr>
        <w:t>–</w:t>
      </w:r>
      <w:r w:rsidRPr="00533E41">
        <w:rPr>
          <w:rFonts w:ascii="Arial" w:hAnsi="Arial" w:cs="Arial"/>
          <w:sz w:val="20"/>
          <w:szCs w:val="20"/>
        </w:rPr>
        <w:t xml:space="preserve"> PR</w:t>
      </w:r>
      <w:r w:rsidR="00A84700" w:rsidRPr="00533E41">
        <w:rPr>
          <w:rFonts w:ascii="Arial" w:hAnsi="Arial" w:cs="Arial"/>
          <w:sz w:val="20"/>
          <w:szCs w:val="20"/>
        </w:rPr>
        <w:t>.</w:t>
      </w:r>
    </w:p>
    <w:p w14:paraId="5A97B226" w14:textId="77777777" w:rsidR="007D1608" w:rsidRPr="00533E41" w:rsidRDefault="007D1608" w:rsidP="00533E41">
      <w:pPr>
        <w:spacing w:after="0" w:line="276" w:lineRule="auto"/>
        <w:jc w:val="both"/>
        <w:rPr>
          <w:rFonts w:ascii="Arial" w:hAnsi="Arial" w:cs="Arial"/>
          <w:color w:val="FF0000"/>
          <w:sz w:val="20"/>
          <w:szCs w:val="20"/>
        </w:rPr>
      </w:pPr>
    </w:p>
    <w:p w14:paraId="3D504B7A" w14:textId="41C33E29" w:rsidR="007D1608" w:rsidRPr="00533E41" w:rsidRDefault="00213945" w:rsidP="00533E41">
      <w:pPr>
        <w:spacing w:after="0" w:line="276" w:lineRule="auto"/>
        <w:jc w:val="both"/>
        <w:rPr>
          <w:rFonts w:ascii="Arial" w:hAnsi="Arial" w:cs="Arial"/>
          <w:b/>
          <w:bCs/>
          <w:sz w:val="20"/>
          <w:szCs w:val="20"/>
        </w:rPr>
      </w:pPr>
      <w:r w:rsidRPr="00533E41">
        <w:rPr>
          <w:rFonts w:ascii="Arial" w:hAnsi="Arial" w:cs="Arial"/>
          <w:b/>
          <w:bCs/>
          <w:sz w:val="20"/>
          <w:szCs w:val="20"/>
        </w:rPr>
        <w:t>3. OBJETIVO GERA</w:t>
      </w:r>
      <w:r w:rsidR="00CB4AA5" w:rsidRPr="00533E41">
        <w:rPr>
          <w:rFonts w:ascii="Arial" w:hAnsi="Arial" w:cs="Arial"/>
          <w:b/>
          <w:bCs/>
          <w:sz w:val="20"/>
          <w:szCs w:val="20"/>
        </w:rPr>
        <w:t>L</w:t>
      </w:r>
    </w:p>
    <w:p w14:paraId="68A0F43B" w14:textId="4F359222"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São objetivos gerais dest</w:t>
      </w:r>
      <w:r w:rsidR="001A3245" w:rsidRPr="00533E41">
        <w:rPr>
          <w:rFonts w:ascii="Arial" w:hAnsi="Arial" w:cs="Arial"/>
          <w:sz w:val="20"/>
          <w:szCs w:val="20"/>
        </w:rPr>
        <w:t>e edital de seleção</w:t>
      </w:r>
      <w:r w:rsidRPr="00533E41">
        <w:rPr>
          <w:rFonts w:ascii="Arial" w:hAnsi="Arial" w:cs="Arial"/>
          <w:sz w:val="20"/>
          <w:szCs w:val="20"/>
        </w:rPr>
        <w:t xml:space="preserve"> de Projetos:  </w:t>
      </w:r>
    </w:p>
    <w:p w14:paraId="2B643EDB" w14:textId="7E4E765F" w:rsidR="00B8151C"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3.1 - </w:t>
      </w:r>
      <w:r w:rsidRPr="00533E41">
        <w:rPr>
          <w:rFonts w:ascii="Arial" w:hAnsi="Arial" w:cs="Arial"/>
          <w:sz w:val="20"/>
          <w:szCs w:val="20"/>
        </w:rPr>
        <w:t xml:space="preserve">O Parque Tecnológico de Pato Branco tem por objetivo principal </w:t>
      </w:r>
      <w:r w:rsidR="000236B8" w:rsidRPr="00533E41">
        <w:rPr>
          <w:rFonts w:ascii="Arial" w:hAnsi="Arial" w:cs="Arial"/>
          <w:sz w:val="20"/>
          <w:szCs w:val="20"/>
        </w:rPr>
        <w:t xml:space="preserve">com </w:t>
      </w:r>
      <w:r w:rsidR="00CC33C5" w:rsidRPr="00533E41">
        <w:rPr>
          <w:rFonts w:ascii="Arial" w:hAnsi="Arial" w:cs="Arial"/>
          <w:sz w:val="20"/>
          <w:szCs w:val="20"/>
        </w:rPr>
        <w:t>o edital de seleção</w:t>
      </w:r>
      <w:r w:rsidR="000236B8" w:rsidRPr="00533E41">
        <w:rPr>
          <w:rFonts w:ascii="Arial" w:hAnsi="Arial" w:cs="Arial"/>
          <w:sz w:val="20"/>
          <w:szCs w:val="20"/>
        </w:rPr>
        <w:t xml:space="preserve"> de projetos </w:t>
      </w:r>
      <w:r w:rsidR="00B8151C" w:rsidRPr="00533E41">
        <w:rPr>
          <w:rFonts w:ascii="Arial" w:hAnsi="Arial" w:cs="Arial"/>
          <w:sz w:val="20"/>
          <w:szCs w:val="20"/>
        </w:rPr>
        <w:t>de</w:t>
      </w:r>
      <w:r w:rsidR="006A777B" w:rsidRPr="00533E41">
        <w:rPr>
          <w:rFonts w:ascii="Arial" w:hAnsi="Arial" w:cs="Arial"/>
          <w:sz w:val="20"/>
          <w:szCs w:val="20"/>
        </w:rPr>
        <w:t xml:space="preserve"> ser um catalisador para Pesquisa</w:t>
      </w:r>
      <w:r w:rsidR="0090765F" w:rsidRPr="00533E41">
        <w:rPr>
          <w:rFonts w:ascii="Arial" w:hAnsi="Arial" w:cs="Arial"/>
          <w:sz w:val="20"/>
          <w:szCs w:val="20"/>
        </w:rPr>
        <w:t xml:space="preserve">, </w:t>
      </w:r>
      <w:r w:rsidR="006A777B" w:rsidRPr="00533E41">
        <w:rPr>
          <w:rFonts w:ascii="Arial" w:hAnsi="Arial" w:cs="Arial"/>
          <w:sz w:val="20"/>
          <w:szCs w:val="20"/>
        </w:rPr>
        <w:t>Desenvolvimento</w:t>
      </w:r>
      <w:r w:rsidR="0090765F" w:rsidRPr="00533E41">
        <w:rPr>
          <w:rFonts w:ascii="Arial" w:hAnsi="Arial" w:cs="Arial"/>
          <w:sz w:val="20"/>
          <w:szCs w:val="20"/>
        </w:rPr>
        <w:t xml:space="preserve"> e Inovação</w:t>
      </w:r>
      <w:r w:rsidR="006A777B" w:rsidRPr="00533E41">
        <w:rPr>
          <w:rFonts w:ascii="Arial" w:hAnsi="Arial" w:cs="Arial"/>
          <w:sz w:val="20"/>
          <w:szCs w:val="20"/>
        </w:rPr>
        <w:t xml:space="preserve"> mais profunda, explorando novas fronteiras tecnológicas e criando soluções que gerem alto valor agregado</w:t>
      </w:r>
      <w:r w:rsidR="008753F5" w:rsidRPr="00533E41">
        <w:rPr>
          <w:rFonts w:ascii="Arial" w:hAnsi="Arial" w:cs="Arial"/>
          <w:sz w:val="20"/>
          <w:szCs w:val="20"/>
        </w:rPr>
        <w:t xml:space="preserve">, </w:t>
      </w:r>
      <w:r w:rsidR="0085297C" w:rsidRPr="00533E41">
        <w:rPr>
          <w:rFonts w:ascii="Arial" w:hAnsi="Arial" w:cs="Arial"/>
          <w:sz w:val="20"/>
          <w:szCs w:val="20"/>
        </w:rPr>
        <w:t>fomenta</w:t>
      </w:r>
      <w:r w:rsidR="00CB4AA5" w:rsidRPr="00533E41">
        <w:rPr>
          <w:rFonts w:ascii="Arial" w:hAnsi="Arial" w:cs="Arial"/>
          <w:sz w:val="20"/>
          <w:szCs w:val="20"/>
        </w:rPr>
        <w:t>ndo</w:t>
      </w:r>
      <w:r w:rsidR="0085297C" w:rsidRPr="00533E41">
        <w:rPr>
          <w:rFonts w:ascii="Arial" w:hAnsi="Arial" w:cs="Arial"/>
          <w:sz w:val="20"/>
          <w:szCs w:val="20"/>
        </w:rPr>
        <w:t xml:space="preserve"> a </w:t>
      </w:r>
      <w:r w:rsidR="00CB4AA5" w:rsidRPr="00533E41">
        <w:rPr>
          <w:rFonts w:ascii="Arial" w:hAnsi="Arial" w:cs="Arial"/>
          <w:sz w:val="20"/>
          <w:szCs w:val="20"/>
        </w:rPr>
        <w:t>i</w:t>
      </w:r>
      <w:r w:rsidR="0085297C" w:rsidRPr="00533E41">
        <w:rPr>
          <w:rFonts w:ascii="Arial" w:hAnsi="Arial" w:cs="Arial"/>
          <w:sz w:val="20"/>
          <w:szCs w:val="20"/>
        </w:rPr>
        <w:t xml:space="preserve">novação </w:t>
      </w:r>
      <w:r w:rsidR="00CB4AA5" w:rsidRPr="00533E41">
        <w:rPr>
          <w:rFonts w:ascii="Arial" w:hAnsi="Arial" w:cs="Arial"/>
          <w:sz w:val="20"/>
          <w:szCs w:val="20"/>
        </w:rPr>
        <w:t>a</w:t>
      </w:r>
      <w:r w:rsidR="0085297C" w:rsidRPr="00533E41">
        <w:rPr>
          <w:rFonts w:ascii="Arial" w:hAnsi="Arial" w:cs="Arial"/>
          <w:sz w:val="20"/>
          <w:szCs w:val="20"/>
        </w:rPr>
        <w:t xml:space="preserve">berta e </w:t>
      </w:r>
      <w:r w:rsidR="00CB4AA5" w:rsidRPr="00533E41">
        <w:rPr>
          <w:rFonts w:ascii="Arial" w:hAnsi="Arial" w:cs="Arial"/>
          <w:sz w:val="20"/>
          <w:szCs w:val="20"/>
        </w:rPr>
        <w:t>c</w:t>
      </w:r>
      <w:r w:rsidR="0085297C" w:rsidRPr="00533E41">
        <w:rPr>
          <w:rFonts w:ascii="Arial" w:hAnsi="Arial" w:cs="Arial"/>
          <w:sz w:val="20"/>
          <w:szCs w:val="20"/>
        </w:rPr>
        <w:t>olaboração estratégica</w:t>
      </w:r>
      <w:r w:rsidR="00CB4AA5" w:rsidRPr="00533E41">
        <w:rPr>
          <w:rFonts w:ascii="Arial" w:hAnsi="Arial" w:cs="Arial"/>
          <w:sz w:val="20"/>
          <w:szCs w:val="20"/>
        </w:rPr>
        <w:t xml:space="preserve"> e p</w:t>
      </w:r>
      <w:r w:rsidR="002F7B15" w:rsidRPr="00533E41">
        <w:rPr>
          <w:rFonts w:ascii="Arial" w:hAnsi="Arial" w:cs="Arial"/>
          <w:sz w:val="20"/>
          <w:szCs w:val="20"/>
        </w:rPr>
        <w:t>osiciona</w:t>
      </w:r>
      <w:r w:rsidR="00CB4AA5" w:rsidRPr="00533E41">
        <w:rPr>
          <w:rFonts w:ascii="Arial" w:hAnsi="Arial" w:cs="Arial"/>
          <w:sz w:val="20"/>
          <w:szCs w:val="20"/>
        </w:rPr>
        <w:t>ndo</w:t>
      </w:r>
      <w:r w:rsidR="002F7B15" w:rsidRPr="00533E41">
        <w:rPr>
          <w:rFonts w:ascii="Arial" w:hAnsi="Arial" w:cs="Arial"/>
          <w:sz w:val="20"/>
          <w:szCs w:val="20"/>
        </w:rPr>
        <w:t xml:space="preserve"> as </w:t>
      </w:r>
      <w:r w:rsidR="00CB4AA5" w:rsidRPr="00533E41">
        <w:rPr>
          <w:rFonts w:ascii="Arial" w:hAnsi="Arial" w:cs="Arial"/>
          <w:sz w:val="20"/>
          <w:szCs w:val="20"/>
        </w:rPr>
        <w:t>e</w:t>
      </w:r>
      <w:r w:rsidR="002F7B15" w:rsidRPr="00533E41">
        <w:rPr>
          <w:rFonts w:ascii="Arial" w:hAnsi="Arial" w:cs="Arial"/>
          <w:sz w:val="20"/>
          <w:szCs w:val="20"/>
        </w:rPr>
        <w:t xml:space="preserve">mpresas em </w:t>
      </w:r>
      <w:r w:rsidR="00CB4AA5" w:rsidRPr="00533E41">
        <w:rPr>
          <w:rFonts w:ascii="Arial" w:hAnsi="Arial" w:cs="Arial"/>
          <w:sz w:val="20"/>
          <w:szCs w:val="20"/>
        </w:rPr>
        <w:t>m</w:t>
      </w:r>
      <w:r w:rsidR="002F7B15" w:rsidRPr="00533E41">
        <w:rPr>
          <w:rFonts w:ascii="Arial" w:hAnsi="Arial" w:cs="Arial"/>
          <w:sz w:val="20"/>
          <w:szCs w:val="20"/>
        </w:rPr>
        <w:t xml:space="preserve">ercados </w:t>
      </w:r>
      <w:r w:rsidR="00E20DF4" w:rsidRPr="00533E41">
        <w:rPr>
          <w:rFonts w:ascii="Arial" w:hAnsi="Arial" w:cs="Arial"/>
          <w:sz w:val="20"/>
          <w:szCs w:val="20"/>
        </w:rPr>
        <w:t>g</w:t>
      </w:r>
      <w:r w:rsidR="002F7B15" w:rsidRPr="00533E41">
        <w:rPr>
          <w:rFonts w:ascii="Arial" w:hAnsi="Arial" w:cs="Arial"/>
          <w:sz w:val="20"/>
          <w:szCs w:val="20"/>
        </w:rPr>
        <w:t xml:space="preserve">lobais e de </w:t>
      </w:r>
      <w:r w:rsidR="00E20DF4" w:rsidRPr="00533E41">
        <w:rPr>
          <w:rFonts w:ascii="Arial" w:hAnsi="Arial" w:cs="Arial"/>
          <w:sz w:val="20"/>
          <w:szCs w:val="20"/>
        </w:rPr>
        <w:t>a</w:t>
      </w:r>
      <w:r w:rsidR="002F7B15" w:rsidRPr="00533E41">
        <w:rPr>
          <w:rFonts w:ascii="Arial" w:hAnsi="Arial" w:cs="Arial"/>
          <w:sz w:val="20"/>
          <w:szCs w:val="20"/>
        </w:rPr>
        <w:t xml:space="preserve">lto </w:t>
      </w:r>
      <w:r w:rsidR="00E20DF4" w:rsidRPr="00533E41">
        <w:rPr>
          <w:rFonts w:ascii="Arial" w:hAnsi="Arial" w:cs="Arial"/>
          <w:sz w:val="20"/>
          <w:szCs w:val="20"/>
        </w:rPr>
        <w:t>v</w:t>
      </w:r>
      <w:r w:rsidR="002F7B15" w:rsidRPr="00533E41">
        <w:rPr>
          <w:rFonts w:ascii="Arial" w:hAnsi="Arial" w:cs="Arial"/>
          <w:sz w:val="20"/>
          <w:szCs w:val="20"/>
        </w:rPr>
        <w:t xml:space="preserve">alor </w:t>
      </w:r>
      <w:r w:rsidR="00E20DF4" w:rsidRPr="00533E41">
        <w:rPr>
          <w:rFonts w:ascii="Arial" w:hAnsi="Arial" w:cs="Arial"/>
          <w:sz w:val="20"/>
          <w:szCs w:val="20"/>
        </w:rPr>
        <w:t>a</w:t>
      </w:r>
      <w:r w:rsidR="002F7B15" w:rsidRPr="00533E41">
        <w:rPr>
          <w:rFonts w:ascii="Arial" w:hAnsi="Arial" w:cs="Arial"/>
          <w:sz w:val="20"/>
          <w:szCs w:val="20"/>
        </w:rPr>
        <w:t>gregado</w:t>
      </w:r>
      <w:r w:rsidR="00E20DF4" w:rsidRPr="00533E41">
        <w:rPr>
          <w:rFonts w:ascii="Arial" w:hAnsi="Arial" w:cs="Arial"/>
          <w:sz w:val="20"/>
          <w:szCs w:val="20"/>
        </w:rPr>
        <w:t>.</w:t>
      </w:r>
    </w:p>
    <w:p w14:paraId="01BCB85A" w14:textId="77777777" w:rsidR="007D1608" w:rsidRPr="00533E41" w:rsidRDefault="007D1608" w:rsidP="00533E41">
      <w:pPr>
        <w:spacing w:after="0" w:line="276" w:lineRule="auto"/>
        <w:jc w:val="both"/>
        <w:rPr>
          <w:rFonts w:ascii="Arial" w:hAnsi="Arial" w:cs="Arial"/>
          <w:b/>
          <w:bCs/>
          <w:color w:val="FF0000"/>
          <w:sz w:val="20"/>
          <w:szCs w:val="20"/>
        </w:rPr>
      </w:pPr>
    </w:p>
    <w:p w14:paraId="4691B21D" w14:textId="45FC9867" w:rsidR="007D1608" w:rsidRPr="00533E41" w:rsidRDefault="00322998" w:rsidP="00533E41">
      <w:pPr>
        <w:spacing w:after="0" w:line="276" w:lineRule="auto"/>
        <w:jc w:val="both"/>
        <w:rPr>
          <w:rFonts w:ascii="Arial" w:hAnsi="Arial" w:cs="Arial"/>
          <w:b/>
          <w:bCs/>
          <w:sz w:val="20"/>
          <w:szCs w:val="20"/>
        </w:rPr>
      </w:pPr>
      <w:r w:rsidRPr="00533E41">
        <w:rPr>
          <w:rFonts w:ascii="Arial" w:hAnsi="Arial" w:cs="Arial"/>
          <w:b/>
          <w:bCs/>
          <w:sz w:val="20"/>
          <w:szCs w:val="20"/>
        </w:rPr>
        <w:t>4</w:t>
      </w:r>
      <w:r w:rsidR="00213945" w:rsidRPr="00533E41">
        <w:rPr>
          <w:rFonts w:ascii="Arial" w:hAnsi="Arial" w:cs="Arial"/>
          <w:b/>
          <w:bCs/>
          <w:sz w:val="20"/>
          <w:szCs w:val="20"/>
        </w:rPr>
        <w:t>. UTILIZAÇÃO DO OBJETO</w:t>
      </w:r>
    </w:p>
    <w:p w14:paraId="0F807868" w14:textId="7FD5661A" w:rsidR="007D1608" w:rsidRPr="00533E41" w:rsidRDefault="00322998" w:rsidP="00533E41">
      <w:pPr>
        <w:spacing w:after="0" w:line="276" w:lineRule="auto"/>
        <w:jc w:val="both"/>
        <w:rPr>
          <w:rFonts w:ascii="Arial" w:hAnsi="Arial" w:cs="Arial"/>
          <w:sz w:val="20"/>
          <w:szCs w:val="20"/>
        </w:rPr>
      </w:pPr>
      <w:r w:rsidRPr="00533E41">
        <w:rPr>
          <w:rFonts w:ascii="Arial" w:hAnsi="Arial" w:cs="Arial"/>
          <w:b/>
          <w:bCs/>
          <w:sz w:val="20"/>
          <w:szCs w:val="20"/>
        </w:rPr>
        <w:t>4</w:t>
      </w:r>
      <w:r w:rsidR="00213945" w:rsidRPr="00533E41">
        <w:rPr>
          <w:rFonts w:ascii="Arial" w:hAnsi="Arial" w:cs="Arial"/>
          <w:b/>
          <w:bCs/>
          <w:sz w:val="20"/>
          <w:szCs w:val="20"/>
        </w:rPr>
        <w:t>.1.</w:t>
      </w:r>
      <w:r w:rsidR="00213945" w:rsidRPr="00533E41">
        <w:rPr>
          <w:rFonts w:ascii="Arial" w:hAnsi="Arial" w:cs="Arial"/>
          <w:sz w:val="20"/>
          <w:szCs w:val="20"/>
        </w:rPr>
        <w:t xml:space="preserve"> O Laboratório Industrial objeto da permissão a ser outorgada deverá ser utilizado única e exclusivamente para a instalação de unidades de P&amp;D e/ou de operação de produtos e processos inovadores, que apliquem a P&amp;D realizada pela Permissionária, conforme a solicitação de permissão, sendo vedado o uso para qualquer outra finalidade, bem como a cessão ou transferência a terceiros, </w:t>
      </w:r>
      <w:r w:rsidR="00213945" w:rsidRPr="00533E41">
        <w:rPr>
          <w:rFonts w:ascii="Arial" w:hAnsi="Arial" w:cs="Arial"/>
          <w:sz w:val="20"/>
          <w:szCs w:val="20"/>
        </w:rPr>
        <w:lastRenderedPageBreak/>
        <w:t>no todo ou em parte, a qualquer título, sem a expressa permissão da SMCTI ou da Gestão do Parque.</w:t>
      </w:r>
    </w:p>
    <w:p w14:paraId="07C1AEBD" w14:textId="77777777" w:rsidR="008757B5" w:rsidRDefault="00322998" w:rsidP="008757B5">
      <w:pPr>
        <w:spacing w:after="0" w:line="276" w:lineRule="auto"/>
        <w:jc w:val="both"/>
        <w:rPr>
          <w:rFonts w:ascii="Arial" w:hAnsi="Arial" w:cs="Arial"/>
          <w:sz w:val="20"/>
          <w:szCs w:val="20"/>
        </w:rPr>
      </w:pPr>
      <w:r w:rsidRPr="00533E41">
        <w:rPr>
          <w:rFonts w:ascii="Arial" w:hAnsi="Arial" w:cs="Arial"/>
          <w:b/>
          <w:bCs/>
          <w:sz w:val="20"/>
          <w:szCs w:val="20"/>
        </w:rPr>
        <w:t>4</w:t>
      </w:r>
      <w:r w:rsidR="00213945" w:rsidRPr="00533E41">
        <w:rPr>
          <w:rFonts w:ascii="Arial" w:hAnsi="Arial" w:cs="Arial"/>
          <w:b/>
          <w:bCs/>
          <w:sz w:val="20"/>
          <w:szCs w:val="20"/>
        </w:rPr>
        <w:t>.2.</w:t>
      </w:r>
      <w:r w:rsidR="00213945" w:rsidRPr="00533E41">
        <w:rPr>
          <w:rFonts w:ascii="Arial" w:hAnsi="Arial" w:cs="Arial"/>
          <w:sz w:val="20"/>
          <w:szCs w:val="20"/>
        </w:rPr>
        <w:t xml:space="preserve"> Deverão ser observadas as normas internas do Parque Tecnológico de Pato Branco constantes no Regimento Interno estabelecido através do Decreto Municipal n.º 10.376/2025 - Anexo </w:t>
      </w:r>
      <w:r w:rsidR="00464C15" w:rsidRPr="00533E41">
        <w:rPr>
          <w:rFonts w:ascii="Arial" w:hAnsi="Arial" w:cs="Arial"/>
          <w:sz w:val="20"/>
          <w:szCs w:val="20"/>
        </w:rPr>
        <w:t>X</w:t>
      </w:r>
      <w:r w:rsidR="008757B5">
        <w:rPr>
          <w:rFonts w:ascii="Arial" w:hAnsi="Arial" w:cs="Arial"/>
          <w:sz w:val="20"/>
          <w:szCs w:val="20"/>
        </w:rPr>
        <w:t xml:space="preserve"> do presente Edital. </w:t>
      </w:r>
    </w:p>
    <w:p w14:paraId="1F8D6C4D" w14:textId="2C5934CB" w:rsidR="007D1608" w:rsidRPr="00533E41" w:rsidRDefault="00213945" w:rsidP="008757B5">
      <w:pPr>
        <w:spacing w:after="0" w:line="276" w:lineRule="auto"/>
        <w:jc w:val="both"/>
        <w:rPr>
          <w:rFonts w:ascii="Arial" w:hAnsi="Arial" w:cs="Arial"/>
          <w:b/>
          <w:bCs/>
          <w:color w:val="FF0000"/>
          <w:sz w:val="20"/>
          <w:szCs w:val="20"/>
        </w:rPr>
      </w:pPr>
      <w:r w:rsidRPr="00533E41">
        <w:rPr>
          <w:rFonts w:ascii="Arial" w:hAnsi="Arial" w:cs="Arial"/>
          <w:b/>
          <w:bCs/>
          <w:color w:val="FF0000"/>
          <w:sz w:val="20"/>
          <w:szCs w:val="20"/>
        </w:rPr>
        <w:tab/>
      </w:r>
    </w:p>
    <w:p w14:paraId="217F974B" w14:textId="05A693DA" w:rsidR="007D1608" w:rsidRPr="00533E41" w:rsidRDefault="003948A5" w:rsidP="00533E41">
      <w:pPr>
        <w:spacing w:after="0" w:line="276" w:lineRule="auto"/>
        <w:rPr>
          <w:rFonts w:ascii="Arial" w:hAnsi="Arial" w:cs="Arial"/>
          <w:sz w:val="20"/>
          <w:szCs w:val="20"/>
        </w:rPr>
      </w:pPr>
      <w:r w:rsidRPr="00533E41">
        <w:rPr>
          <w:rFonts w:ascii="Arial" w:hAnsi="Arial" w:cs="Arial"/>
          <w:b/>
          <w:bCs/>
          <w:sz w:val="20"/>
          <w:szCs w:val="20"/>
        </w:rPr>
        <w:t>5</w:t>
      </w:r>
      <w:r w:rsidR="00213945" w:rsidRPr="00533E41">
        <w:rPr>
          <w:rFonts w:ascii="Arial" w:hAnsi="Arial" w:cs="Arial"/>
          <w:b/>
          <w:bCs/>
          <w:sz w:val="20"/>
          <w:szCs w:val="20"/>
        </w:rPr>
        <w:t>. PRAZO DE VIGÊNCIA  </w:t>
      </w:r>
    </w:p>
    <w:p w14:paraId="10B0E9FC" w14:textId="77777777" w:rsidR="008757B5" w:rsidRDefault="003948A5" w:rsidP="00533E41">
      <w:pPr>
        <w:spacing w:after="0" w:line="276" w:lineRule="auto"/>
        <w:jc w:val="both"/>
        <w:rPr>
          <w:rFonts w:ascii="Arial" w:hAnsi="Arial" w:cs="Arial"/>
          <w:sz w:val="20"/>
          <w:szCs w:val="20"/>
        </w:rPr>
      </w:pPr>
      <w:r w:rsidRPr="00533E41">
        <w:rPr>
          <w:rFonts w:ascii="Arial" w:hAnsi="Arial" w:cs="Arial"/>
          <w:b/>
          <w:bCs/>
          <w:sz w:val="20"/>
          <w:szCs w:val="20"/>
        </w:rPr>
        <w:t>5</w:t>
      </w:r>
      <w:r w:rsidR="00213945" w:rsidRPr="00533E41">
        <w:rPr>
          <w:rFonts w:ascii="Arial" w:hAnsi="Arial" w:cs="Arial"/>
          <w:b/>
          <w:bCs/>
          <w:sz w:val="20"/>
          <w:szCs w:val="20"/>
        </w:rPr>
        <w:t xml:space="preserve">.1 - </w:t>
      </w:r>
      <w:r w:rsidR="00213945" w:rsidRPr="00533E41">
        <w:rPr>
          <w:rFonts w:ascii="Arial" w:hAnsi="Arial" w:cs="Arial"/>
          <w:sz w:val="20"/>
          <w:szCs w:val="20"/>
        </w:rPr>
        <w:t xml:space="preserve">A Permissão de Uso será outorgada pelo prazo inicial de </w:t>
      </w:r>
      <w:r w:rsidR="00213945" w:rsidRPr="00533E41">
        <w:rPr>
          <w:rFonts w:ascii="Arial" w:hAnsi="Arial" w:cs="Arial"/>
          <w:b/>
          <w:bCs/>
          <w:i/>
          <w:iCs/>
          <w:sz w:val="20"/>
          <w:szCs w:val="20"/>
        </w:rPr>
        <w:t>05 (cinco) anos</w:t>
      </w:r>
      <w:r w:rsidR="00213945" w:rsidRPr="00533E41">
        <w:rPr>
          <w:rFonts w:ascii="Arial" w:hAnsi="Arial" w:cs="Arial"/>
          <w:sz w:val="20"/>
          <w:szCs w:val="20"/>
        </w:rPr>
        <w:t>, contados a partir da data de assinatura do respectivo termo, prorrogáveis por até três vezes, em iguais e sucessivos períodos, ou seja, até atingir o prazo máximo total de 20 (vinte) anos de perm</w:t>
      </w:r>
      <w:r w:rsidR="008757B5">
        <w:rPr>
          <w:rFonts w:ascii="Arial" w:hAnsi="Arial" w:cs="Arial"/>
          <w:sz w:val="20"/>
          <w:szCs w:val="20"/>
        </w:rPr>
        <w:t>anência no Parque Tecnológico. </w:t>
      </w:r>
    </w:p>
    <w:p w14:paraId="293D28B7" w14:textId="6E0D2277" w:rsidR="007D1608" w:rsidRPr="00533E41" w:rsidRDefault="003948A5" w:rsidP="00533E41">
      <w:pPr>
        <w:spacing w:after="0" w:line="276" w:lineRule="auto"/>
        <w:jc w:val="both"/>
        <w:rPr>
          <w:rFonts w:ascii="Arial" w:hAnsi="Arial" w:cs="Arial"/>
          <w:sz w:val="20"/>
          <w:szCs w:val="20"/>
        </w:rPr>
      </w:pPr>
      <w:r w:rsidRPr="00533E41">
        <w:rPr>
          <w:rFonts w:ascii="Arial" w:hAnsi="Arial" w:cs="Arial"/>
          <w:b/>
          <w:bCs/>
          <w:sz w:val="20"/>
          <w:szCs w:val="20"/>
        </w:rPr>
        <w:t>5</w:t>
      </w:r>
      <w:r w:rsidR="00213945" w:rsidRPr="00533E41">
        <w:rPr>
          <w:rFonts w:ascii="Arial" w:hAnsi="Arial" w:cs="Arial"/>
          <w:b/>
          <w:bCs/>
          <w:sz w:val="20"/>
          <w:szCs w:val="20"/>
        </w:rPr>
        <w:t xml:space="preserve">.2. </w:t>
      </w:r>
      <w:r w:rsidR="00213945" w:rsidRPr="00533E41">
        <w:rPr>
          <w:rFonts w:ascii="Arial" w:hAnsi="Arial" w:cs="Arial"/>
          <w:sz w:val="20"/>
          <w:szCs w:val="20"/>
        </w:rPr>
        <w:t>Em todos os casos, a prorrogação será condicionada ao desempenho do empreendimento, a ser avaliado pela SMCTI - Secretaria Municipal de Ciência, Tecnologia e Inovação, e ao atendimento dos critérios previamente estabelecidos neste edital, inseridos no Plano de Ação</w:t>
      </w:r>
      <w:r w:rsidR="00B675EF" w:rsidRPr="00533E41">
        <w:rPr>
          <w:rFonts w:ascii="Arial" w:hAnsi="Arial" w:cs="Arial"/>
          <w:sz w:val="20"/>
          <w:szCs w:val="20"/>
        </w:rPr>
        <w:t xml:space="preserve">, </w:t>
      </w:r>
      <w:r w:rsidR="00A67663" w:rsidRPr="00533E41">
        <w:rPr>
          <w:rFonts w:ascii="Arial" w:hAnsi="Arial" w:cs="Arial"/>
          <w:sz w:val="20"/>
          <w:szCs w:val="20"/>
        </w:rPr>
        <w:t>no anexo IX.</w:t>
      </w:r>
    </w:p>
    <w:p w14:paraId="04B20CA6" w14:textId="399BDEFD" w:rsidR="007D1608" w:rsidRPr="00533E41" w:rsidRDefault="003948A5" w:rsidP="00533E41">
      <w:pPr>
        <w:spacing w:after="0" w:line="276" w:lineRule="auto"/>
        <w:jc w:val="both"/>
        <w:rPr>
          <w:rFonts w:ascii="Arial" w:hAnsi="Arial" w:cs="Arial"/>
          <w:sz w:val="20"/>
          <w:szCs w:val="20"/>
        </w:rPr>
      </w:pPr>
      <w:r w:rsidRPr="00533E41">
        <w:rPr>
          <w:rFonts w:ascii="Arial" w:hAnsi="Arial" w:cs="Arial"/>
          <w:b/>
          <w:bCs/>
          <w:sz w:val="20"/>
          <w:szCs w:val="20"/>
        </w:rPr>
        <w:t>5</w:t>
      </w:r>
      <w:r w:rsidR="00213945" w:rsidRPr="00533E41">
        <w:rPr>
          <w:rFonts w:ascii="Arial" w:hAnsi="Arial" w:cs="Arial"/>
          <w:b/>
          <w:bCs/>
          <w:sz w:val="20"/>
          <w:szCs w:val="20"/>
        </w:rPr>
        <w:t>.2.1</w:t>
      </w:r>
      <w:r w:rsidR="00213945" w:rsidRPr="00533E41">
        <w:rPr>
          <w:rFonts w:ascii="Arial" w:hAnsi="Arial" w:cs="Arial"/>
          <w:sz w:val="20"/>
          <w:szCs w:val="20"/>
        </w:rPr>
        <w:t xml:space="preserve">. O pedido de aditamento para prorrogação do prazo de vigência deverá ser apresentado pela Permissionária com antecedência mínima de </w:t>
      </w:r>
      <w:r w:rsidR="00322998" w:rsidRPr="00533E41">
        <w:rPr>
          <w:rFonts w:ascii="Arial" w:hAnsi="Arial" w:cs="Arial"/>
          <w:sz w:val="20"/>
          <w:szCs w:val="20"/>
        </w:rPr>
        <w:t>60 (sessenta)</w:t>
      </w:r>
      <w:r w:rsidR="00213945" w:rsidRPr="00533E41">
        <w:rPr>
          <w:rFonts w:ascii="Arial" w:hAnsi="Arial" w:cs="Arial"/>
          <w:sz w:val="20"/>
          <w:szCs w:val="20"/>
        </w:rPr>
        <w:t xml:space="preserve"> dias em relação ao término previsto no instrumento vigente, acompanhado de novo plano de ação para ser executado nos próximos 5 (cinco) anos.</w:t>
      </w:r>
    </w:p>
    <w:p w14:paraId="7F803C0A" w14:textId="76A592FA" w:rsidR="007D1608" w:rsidRPr="00533E41" w:rsidRDefault="003948A5" w:rsidP="00533E41">
      <w:pPr>
        <w:spacing w:after="0" w:line="276" w:lineRule="auto"/>
        <w:jc w:val="both"/>
        <w:rPr>
          <w:rFonts w:ascii="Arial" w:hAnsi="Arial" w:cs="Arial"/>
          <w:sz w:val="20"/>
          <w:szCs w:val="20"/>
        </w:rPr>
      </w:pPr>
      <w:r w:rsidRPr="00533E41">
        <w:rPr>
          <w:rFonts w:ascii="Arial" w:hAnsi="Arial" w:cs="Arial"/>
          <w:b/>
          <w:bCs/>
          <w:sz w:val="20"/>
          <w:szCs w:val="20"/>
        </w:rPr>
        <w:t>5</w:t>
      </w:r>
      <w:r w:rsidR="00213945" w:rsidRPr="00533E41">
        <w:rPr>
          <w:rFonts w:ascii="Arial" w:hAnsi="Arial" w:cs="Arial"/>
          <w:b/>
          <w:bCs/>
          <w:sz w:val="20"/>
          <w:szCs w:val="20"/>
        </w:rPr>
        <w:t>.2.2.</w:t>
      </w:r>
      <w:r w:rsidR="00213945" w:rsidRPr="00533E41">
        <w:rPr>
          <w:rFonts w:ascii="Arial" w:hAnsi="Arial" w:cs="Arial"/>
          <w:sz w:val="20"/>
          <w:szCs w:val="20"/>
        </w:rPr>
        <w:t xml:space="preserve"> </w:t>
      </w:r>
      <w:r w:rsidR="00DD5E7C" w:rsidRPr="00533E41">
        <w:rPr>
          <w:rFonts w:ascii="Arial" w:hAnsi="Arial" w:cs="Arial"/>
          <w:sz w:val="20"/>
          <w:szCs w:val="20"/>
        </w:rPr>
        <w:t>Para fins de prorrogação do prazo de vigência, o novo plano de ação apresentado deverá ser, no mínimo, equivalente ou superior em escopo, qualidade e abrangência ao plano imediatamente anterior. Sob nenhuma circunstância será aceita uma proposta que represente uma regressão ou diminuição do nível de comprometimento e detalhamento previamente estabelecido</w:t>
      </w:r>
      <w:r w:rsidR="00213945" w:rsidRPr="00533E41">
        <w:rPr>
          <w:rFonts w:ascii="Arial" w:hAnsi="Arial" w:cs="Arial"/>
          <w:sz w:val="20"/>
          <w:szCs w:val="20"/>
        </w:rPr>
        <w:t>.</w:t>
      </w:r>
    </w:p>
    <w:p w14:paraId="7681F228" w14:textId="77777777" w:rsidR="007D1608" w:rsidRPr="00533E41" w:rsidRDefault="007D1608" w:rsidP="00533E41">
      <w:pPr>
        <w:spacing w:after="0" w:line="276" w:lineRule="auto"/>
        <w:jc w:val="both"/>
        <w:rPr>
          <w:rFonts w:ascii="Arial" w:hAnsi="Arial" w:cs="Arial"/>
          <w:sz w:val="20"/>
          <w:szCs w:val="20"/>
        </w:rPr>
      </w:pPr>
    </w:p>
    <w:p w14:paraId="0E8B12E6" w14:textId="46F10D2A" w:rsidR="007D1608" w:rsidRPr="00533E41" w:rsidRDefault="008A1B54" w:rsidP="00533E41">
      <w:pPr>
        <w:spacing w:after="0" w:line="276" w:lineRule="auto"/>
        <w:jc w:val="both"/>
        <w:rPr>
          <w:rFonts w:ascii="Arial" w:hAnsi="Arial" w:cs="Arial"/>
          <w:b/>
          <w:bCs/>
          <w:sz w:val="20"/>
          <w:szCs w:val="20"/>
        </w:rPr>
      </w:pPr>
      <w:r w:rsidRPr="00533E41">
        <w:rPr>
          <w:rFonts w:ascii="Arial" w:hAnsi="Arial" w:cs="Arial"/>
          <w:b/>
          <w:bCs/>
          <w:sz w:val="20"/>
          <w:szCs w:val="20"/>
        </w:rPr>
        <w:t xml:space="preserve">6. </w:t>
      </w:r>
      <w:r w:rsidR="00213945" w:rsidRPr="00533E41">
        <w:rPr>
          <w:rFonts w:ascii="Arial" w:hAnsi="Arial" w:cs="Arial"/>
          <w:b/>
          <w:bCs/>
          <w:sz w:val="20"/>
          <w:szCs w:val="20"/>
        </w:rPr>
        <w:t>AVALIAÇÃO E MONITORAMENTO</w:t>
      </w:r>
    </w:p>
    <w:p w14:paraId="36335645" w14:textId="36E437F5" w:rsidR="008A1B54"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6.</w:t>
      </w:r>
      <w:r w:rsidR="00D13C6B" w:rsidRPr="00533E41">
        <w:rPr>
          <w:rFonts w:ascii="Arial" w:hAnsi="Arial" w:cs="Arial"/>
          <w:b/>
          <w:bCs/>
          <w:sz w:val="20"/>
          <w:szCs w:val="20"/>
        </w:rPr>
        <w:t>1</w:t>
      </w:r>
      <w:r w:rsidRPr="00533E41">
        <w:rPr>
          <w:rFonts w:ascii="Arial" w:hAnsi="Arial" w:cs="Arial"/>
          <w:b/>
          <w:bCs/>
          <w:sz w:val="20"/>
          <w:szCs w:val="20"/>
        </w:rPr>
        <w:t xml:space="preserve">. </w:t>
      </w:r>
      <w:r w:rsidR="008A1B54" w:rsidRPr="00533E41">
        <w:rPr>
          <w:rFonts w:ascii="Arial" w:hAnsi="Arial" w:cs="Arial"/>
          <w:sz w:val="20"/>
          <w:szCs w:val="20"/>
        </w:rPr>
        <w:t>Os</w:t>
      </w:r>
      <w:r w:rsidR="004F13F1" w:rsidRPr="00533E41">
        <w:rPr>
          <w:rFonts w:ascii="Arial" w:hAnsi="Arial" w:cs="Arial"/>
          <w:sz w:val="20"/>
          <w:szCs w:val="20"/>
        </w:rPr>
        <w:t xml:space="preserve"> </w:t>
      </w:r>
      <w:r w:rsidR="008A1B54" w:rsidRPr="00533E41">
        <w:rPr>
          <w:rFonts w:ascii="Arial" w:hAnsi="Arial" w:cs="Arial"/>
          <w:sz w:val="20"/>
          <w:szCs w:val="20"/>
        </w:rPr>
        <w:t>permissionários</w:t>
      </w:r>
      <w:r w:rsidR="004F13F1" w:rsidRPr="00533E41">
        <w:rPr>
          <w:rFonts w:ascii="Arial" w:hAnsi="Arial" w:cs="Arial"/>
          <w:sz w:val="20"/>
          <w:szCs w:val="20"/>
        </w:rPr>
        <w:t xml:space="preserve"> </w:t>
      </w:r>
      <w:r w:rsidR="008A1B54" w:rsidRPr="00533E41">
        <w:rPr>
          <w:rFonts w:ascii="Arial" w:hAnsi="Arial" w:cs="Arial"/>
          <w:sz w:val="20"/>
          <w:szCs w:val="20"/>
        </w:rPr>
        <w:t>serão avaliad</w:t>
      </w:r>
      <w:r w:rsidR="004F13F1" w:rsidRPr="00533E41">
        <w:rPr>
          <w:rFonts w:ascii="Arial" w:hAnsi="Arial" w:cs="Arial"/>
          <w:sz w:val="20"/>
          <w:szCs w:val="20"/>
        </w:rPr>
        <w:t>o</w:t>
      </w:r>
      <w:r w:rsidR="008A1B54" w:rsidRPr="00533E41">
        <w:rPr>
          <w:rFonts w:ascii="Arial" w:hAnsi="Arial" w:cs="Arial"/>
          <w:sz w:val="20"/>
          <w:szCs w:val="20"/>
        </w:rPr>
        <w:t>s anualmente quanto ao</w:t>
      </w:r>
      <w:r w:rsidR="004F13F1" w:rsidRPr="00533E41">
        <w:rPr>
          <w:rFonts w:ascii="Arial" w:hAnsi="Arial" w:cs="Arial"/>
          <w:sz w:val="20"/>
          <w:szCs w:val="20"/>
        </w:rPr>
        <w:t xml:space="preserve"> </w:t>
      </w:r>
      <w:r w:rsidR="008A1B54" w:rsidRPr="00533E41">
        <w:rPr>
          <w:rFonts w:ascii="Arial" w:hAnsi="Arial" w:cs="Arial"/>
          <w:sz w:val="20"/>
          <w:szCs w:val="20"/>
        </w:rPr>
        <w:t>cumprimento das metas estabelecidas no Plano de Ação, com base nos</w:t>
      </w:r>
      <w:r w:rsidR="004F13F1" w:rsidRPr="00533E41">
        <w:rPr>
          <w:rFonts w:ascii="Arial" w:hAnsi="Arial" w:cs="Arial"/>
          <w:sz w:val="20"/>
          <w:szCs w:val="20"/>
        </w:rPr>
        <w:t xml:space="preserve"> </w:t>
      </w:r>
      <w:r w:rsidR="008A1B54" w:rsidRPr="00533E41">
        <w:rPr>
          <w:rFonts w:ascii="Arial" w:hAnsi="Arial" w:cs="Arial"/>
          <w:sz w:val="20"/>
          <w:szCs w:val="20"/>
        </w:rPr>
        <w:t>critérios definidos no Edital de Seleção.</w:t>
      </w:r>
    </w:p>
    <w:p w14:paraId="6A817532" w14:textId="750B3E24" w:rsidR="008A1B54" w:rsidRPr="00533E41" w:rsidRDefault="004D3375" w:rsidP="00533E41">
      <w:pPr>
        <w:spacing w:after="0" w:line="276" w:lineRule="auto"/>
        <w:jc w:val="both"/>
        <w:rPr>
          <w:rFonts w:ascii="Arial" w:hAnsi="Arial" w:cs="Arial"/>
          <w:sz w:val="20"/>
          <w:szCs w:val="20"/>
        </w:rPr>
      </w:pPr>
      <w:r w:rsidRPr="00533E41">
        <w:rPr>
          <w:rFonts w:ascii="Arial" w:hAnsi="Arial" w:cs="Arial"/>
          <w:b/>
          <w:bCs/>
          <w:sz w:val="20"/>
          <w:szCs w:val="20"/>
        </w:rPr>
        <w:t>6.</w:t>
      </w:r>
      <w:r w:rsidR="00D13C6B" w:rsidRPr="00533E41">
        <w:rPr>
          <w:rFonts w:ascii="Arial" w:hAnsi="Arial" w:cs="Arial"/>
          <w:b/>
          <w:bCs/>
          <w:sz w:val="20"/>
          <w:szCs w:val="20"/>
        </w:rPr>
        <w:t>1</w:t>
      </w:r>
      <w:r w:rsidRPr="00533E41">
        <w:rPr>
          <w:rFonts w:ascii="Arial" w:hAnsi="Arial" w:cs="Arial"/>
          <w:b/>
          <w:bCs/>
          <w:sz w:val="20"/>
          <w:szCs w:val="20"/>
        </w:rPr>
        <w:t>.1.</w:t>
      </w:r>
      <w:r w:rsidRPr="00533E41">
        <w:rPr>
          <w:rFonts w:ascii="Arial" w:hAnsi="Arial" w:cs="Arial"/>
          <w:sz w:val="20"/>
          <w:szCs w:val="20"/>
        </w:rPr>
        <w:t xml:space="preserve"> </w:t>
      </w:r>
      <w:r w:rsidR="008A1B54" w:rsidRPr="00533E41">
        <w:rPr>
          <w:rFonts w:ascii="Arial" w:hAnsi="Arial" w:cs="Arial"/>
          <w:sz w:val="20"/>
          <w:szCs w:val="20"/>
        </w:rPr>
        <w:t>As empresas deverão apresentar seu Plano de Ação, conforme</w:t>
      </w:r>
      <w:r w:rsidRPr="00533E41">
        <w:rPr>
          <w:rFonts w:ascii="Arial" w:hAnsi="Arial" w:cs="Arial"/>
          <w:sz w:val="20"/>
          <w:szCs w:val="20"/>
        </w:rPr>
        <w:t xml:space="preserve"> </w:t>
      </w:r>
      <w:r w:rsidR="008A1B54" w:rsidRPr="00533E41">
        <w:rPr>
          <w:rFonts w:ascii="Arial" w:hAnsi="Arial" w:cs="Arial"/>
          <w:sz w:val="20"/>
          <w:szCs w:val="20"/>
        </w:rPr>
        <w:t>modelo disponibilizado juntamente com o Edital de Seleção, no ato da</w:t>
      </w:r>
      <w:r w:rsidRPr="00533E41">
        <w:rPr>
          <w:rFonts w:ascii="Arial" w:hAnsi="Arial" w:cs="Arial"/>
          <w:sz w:val="20"/>
          <w:szCs w:val="20"/>
        </w:rPr>
        <w:t xml:space="preserve"> </w:t>
      </w:r>
      <w:r w:rsidR="008A1B54" w:rsidRPr="00533E41">
        <w:rPr>
          <w:rFonts w:ascii="Arial" w:hAnsi="Arial" w:cs="Arial"/>
          <w:sz w:val="20"/>
          <w:szCs w:val="20"/>
        </w:rPr>
        <w:t>inscrição para participação do certame.</w:t>
      </w:r>
    </w:p>
    <w:p w14:paraId="037A0118" w14:textId="1D391F1E" w:rsidR="008A1B54" w:rsidRPr="00533E41" w:rsidRDefault="004D3375" w:rsidP="00533E41">
      <w:pPr>
        <w:spacing w:after="0" w:line="276" w:lineRule="auto"/>
        <w:jc w:val="both"/>
        <w:rPr>
          <w:rFonts w:ascii="Arial" w:hAnsi="Arial" w:cs="Arial"/>
          <w:sz w:val="20"/>
          <w:szCs w:val="20"/>
        </w:rPr>
      </w:pPr>
      <w:r w:rsidRPr="00533E41">
        <w:rPr>
          <w:rFonts w:ascii="Arial" w:hAnsi="Arial" w:cs="Arial"/>
          <w:b/>
          <w:bCs/>
          <w:sz w:val="20"/>
          <w:szCs w:val="20"/>
        </w:rPr>
        <w:t>6.</w:t>
      </w:r>
      <w:r w:rsidR="00D13C6B" w:rsidRPr="00533E41">
        <w:rPr>
          <w:rFonts w:ascii="Arial" w:hAnsi="Arial" w:cs="Arial"/>
          <w:b/>
          <w:bCs/>
          <w:sz w:val="20"/>
          <w:szCs w:val="20"/>
        </w:rPr>
        <w:t>1</w:t>
      </w:r>
      <w:r w:rsidRPr="00533E41">
        <w:rPr>
          <w:rFonts w:ascii="Arial" w:hAnsi="Arial" w:cs="Arial"/>
          <w:b/>
          <w:bCs/>
          <w:sz w:val="20"/>
          <w:szCs w:val="20"/>
        </w:rPr>
        <w:t>.2.</w:t>
      </w:r>
      <w:r w:rsidRPr="00533E41">
        <w:rPr>
          <w:rFonts w:ascii="Arial" w:hAnsi="Arial" w:cs="Arial"/>
          <w:sz w:val="20"/>
          <w:szCs w:val="20"/>
        </w:rPr>
        <w:t xml:space="preserve"> </w:t>
      </w:r>
      <w:r w:rsidR="008A1B54" w:rsidRPr="00533E41">
        <w:rPr>
          <w:rFonts w:ascii="Arial" w:hAnsi="Arial" w:cs="Arial"/>
          <w:sz w:val="20"/>
          <w:szCs w:val="20"/>
        </w:rPr>
        <w:t>O Plano de Ação poderá ser modificado, respeitadas as</w:t>
      </w:r>
      <w:r w:rsidRPr="00533E41">
        <w:rPr>
          <w:rFonts w:ascii="Arial" w:hAnsi="Arial" w:cs="Arial"/>
          <w:sz w:val="20"/>
          <w:szCs w:val="20"/>
        </w:rPr>
        <w:t xml:space="preserve"> </w:t>
      </w:r>
      <w:r w:rsidR="008A1B54" w:rsidRPr="00533E41">
        <w:rPr>
          <w:rFonts w:ascii="Arial" w:hAnsi="Arial" w:cs="Arial"/>
          <w:sz w:val="20"/>
          <w:szCs w:val="20"/>
        </w:rPr>
        <w:t>especificidades da empresa, mediante justificativa devidamente</w:t>
      </w:r>
      <w:r w:rsidRPr="00533E41">
        <w:rPr>
          <w:rFonts w:ascii="Arial" w:hAnsi="Arial" w:cs="Arial"/>
          <w:sz w:val="20"/>
          <w:szCs w:val="20"/>
        </w:rPr>
        <w:t xml:space="preserve"> </w:t>
      </w:r>
      <w:r w:rsidR="008A1B54" w:rsidRPr="00533E41">
        <w:rPr>
          <w:rFonts w:ascii="Arial" w:hAnsi="Arial" w:cs="Arial"/>
          <w:sz w:val="20"/>
          <w:szCs w:val="20"/>
        </w:rPr>
        <w:t>comprovada e aceita pela Comissão Especial de Julgamento.</w:t>
      </w:r>
    </w:p>
    <w:p w14:paraId="7A88A7D8" w14:textId="3DEFC51F" w:rsidR="008A1B54" w:rsidRPr="00533E41" w:rsidRDefault="00B43F58" w:rsidP="00533E41">
      <w:pPr>
        <w:spacing w:after="0" w:line="276" w:lineRule="auto"/>
        <w:jc w:val="both"/>
        <w:rPr>
          <w:rFonts w:ascii="Arial" w:hAnsi="Arial" w:cs="Arial"/>
          <w:sz w:val="20"/>
          <w:szCs w:val="20"/>
        </w:rPr>
      </w:pPr>
      <w:r w:rsidRPr="00533E41">
        <w:rPr>
          <w:rFonts w:ascii="Arial" w:hAnsi="Arial" w:cs="Arial"/>
          <w:b/>
          <w:bCs/>
          <w:sz w:val="20"/>
          <w:szCs w:val="20"/>
        </w:rPr>
        <w:t>6.</w:t>
      </w:r>
      <w:r w:rsidR="00D13C6B" w:rsidRPr="00533E41">
        <w:rPr>
          <w:rFonts w:ascii="Arial" w:hAnsi="Arial" w:cs="Arial"/>
          <w:b/>
          <w:bCs/>
          <w:sz w:val="20"/>
          <w:szCs w:val="20"/>
        </w:rPr>
        <w:t>1</w:t>
      </w:r>
      <w:r w:rsidRPr="00533E41">
        <w:rPr>
          <w:rFonts w:ascii="Arial" w:hAnsi="Arial" w:cs="Arial"/>
          <w:b/>
          <w:bCs/>
          <w:sz w:val="20"/>
          <w:szCs w:val="20"/>
        </w:rPr>
        <w:t>.3.</w:t>
      </w:r>
      <w:r w:rsidRPr="00533E41">
        <w:rPr>
          <w:rFonts w:ascii="Arial" w:hAnsi="Arial" w:cs="Arial"/>
          <w:sz w:val="20"/>
          <w:szCs w:val="20"/>
        </w:rPr>
        <w:t xml:space="preserve"> </w:t>
      </w:r>
      <w:r w:rsidR="008A1B54" w:rsidRPr="00533E41">
        <w:rPr>
          <w:rFonts w:ascii="Arial" w:hAnsi="Arial" w:cs="Arial"/>
          <w:sz w:val="20"/>
          <w:szCs w:val="20"/>
        </w:rPr>
        <w:t>A gestão do Parque Tecnológico realizará monitoramento</w:t>
      </w:r>
      <w:r w:rsidR="004D3375" w:rsidRPr="00533E41">
        <w:rPr>
          <w:rFonts w:ascii="Arial" w:hAnsi="Arial" w:cs="Arial"/>
          <w:sz w:val="20"/>
          <w:szCs w:val="20"/>
        </w:rPr>
        <w:t xml:space="preserve"> </w:t>
      </w:r>
      <w:r w:rsidR="008A1B54" w:rsidRPr="00533E41">
        <w:rPr>
          <w:rFonts w:ascii="Arial" w:hAnsi="Arial" w:cs="Arial"/>
          <w:sz w:val="20"/>
          <w:szCs w:val="20"/>
        </w:rPr>
        <w:t xml:space="preserve">contínuo do cumprimento das metas previstas no Plano de Ação </w:t>
      </w:r>
      <w:r w:rsidR="007D5269" w:rsidRPr="00533E41">
        <w:rPr>
          <w:rFonts w:ascii="Arial" w:hAnsi="Arial" w:cs="Arial"/>
          <w:sz w:val="20"/>
          <w:szCs w:val="20"/>
        </w:rPr>
        <w:t xml:space="preserve">e </w:t>
      </w:r>
      <w:r w:rsidR="008A1B54" w:rsidRPr="00533E41">
        <w:rPr>
          <w:rFonts w:ascii="Arial" w:hAnsi="Arial" w:cs="Arial"/>
          <w:sz w:val="20"/>
          <w:szCs w:val="20"/>
        </w:rPr>
        <w:t>exigirá, anualmente, a apresentação de no mínimo, um relatório de</w:t>
      </w:r>
      <w:r w:rsidRPr="00533E41">
        <w:rPr>
          <w:rFonts w:ascii="Arial" w:hAnsi="Arial" w:cs="Arial"/>
          <w:sz w:val="20"/>
          <w:szCs w:val="20"/>
        </w:rPr>
        <w:t xml:space="preserve"> </w:t>
      </w:r>
      <w:r w:rsidR="008A1B54" w:rsidRPr="00533E41">
        <w:rPr>
          <w:rFonts w:ascii="Arial" w:hAnsi="Arial" w:cs="Arial"/>
          <w:sz w:val="20"/>
          <w:szCs w:val="20"/>
        </w:rPr>
        <w:t>resultados, alinhado ao respectivo Plano.</w:t>
      </w:r>
    </w:p>
    <w:p w14:paraId="679BF729" w14:textId="2BF5503A" w:rsidR="008A1B54" w:rsidRPr="00533E41" w:rsidRDefault="00B43F58" w:rsidP="00533E41">
      <w:pPr>
        <w:spacing w:after="0" w:line="276" w:lineRule="auto"/>
        <w:jc w:val="both"/>
        <w:rPr>
          <w:rFonts w:ascii="Arial" w:hAnsi="Arial" w:cs="Arial"/>
          <w:sz w:val="20"/>
          <w:szCs w:val="20"/>
        </w:rPr>
      </w:pPr>
      <w:r w:rsidRPr="00533E41">
        <w:rPr>
          <w:rFonts w:ascii="Arial" w:hAnsi="Arial" w:cs="Arial"/>
          <w:b/>
          <w:bCs/>
          <w:sz w:val="20"/>
          <w:szCs w:val="20"/>
        </w:rPr>
        <w:t>6.</w:t>
      </w:r>
      <w:r w:rsidR="00D13C6B" w:rsidRPr="00533E41">
        <w:rPr>
          <w:rFonts w:ascii="Arial" w:hAnsi="Arial" w:cs="Arial"/>
          <w:b/>
          <w:bCs/>
          <w:sz w:val="20"/>
          <w:szCs w:val="20"/>
        </w:rPr>
        <w:t>1</w:t>
      </w:r>
      <w:r w:rsidRPr="00533E41">
        <w:rPr>
          <w:rFonts w:ascii="Arial" w:hAnsi="Arial" w:cs="Arial"/>
          <w:b/>
          <w:bCs/>
          <w:sz w:val="20"/>
          <w:szCs w:val="20"/>
        </w:rPr>
        <w:t>.4.</w:t>
      </w:r>
      <w:r w:rsidRPr="00533E41">
        <w:rPr>
          <w:rFonts w:ascii="Arial" w:hAnsi="Arial" w:cs="Arial"/>
          <w:sz w:val="20"/>
          <w:szCs w:val="20"/>
        </w:rPr>
        <w:t xml:space="preserve"> </w:t>
      </w:r>
      <w:r w:rsidR="008A1B54" w:rsidRPr="00533E41">
        <w:rPr>
          <w:rFonts w:ascii="Arial" w:hAnsi="Arial" w:cs="Arial"/>
          <w:sz w:val="20"/>
          <w:szCs w:val="20"/>
        </w:rPr>
        <w:t>O relatório de que trata o parágrafo anterior será submetido à</w:t>
      </w:r>
      <w:r w:rsidRPr="00533E41">
        <w:rPr>
          <w:rFonts w:ascii="Arial" w:hAnsi="Arial" w:cs="Arial"/>
          <w:sz w:val="20"/>
          <w:szCs w:val="20"/>
        </w:rPr>
        <w:t xml:space="preserve"> </w:t>
      </w:r>
      <w:r w:rsidR="008A1B54" w:rsidRPr="00533E41">
        <w:rPr>
          <w:rFonts w:ascii="Arial" w:hAnsi="Arial" w:cs="Arial"/>
          <w:sz w:val="20"/>
          <w:szCs w:val="20"/>
        </w:rPr>
        <w:t>avaliação da Comissão Especial de Julgamento e da gestão do Parque</w:t>
      </w:r>
      <w:r w:rsidRPr="00533E41">
        <w:rPr>
          <w:rFonts w:ascii="Arial" w:hAnsi="Arial" w:cs="Arial"/>
          <w:sz w:val="20"/>
          <w:szCs w:val="20"/>
        </w:rPr>
        <w:t xml:space="preserve"> </w:t>
      </w:r>
      <w:r w:rsidR="008A1B54" w:rsidRPr="00533E41">
        <w:rPr>
          <w:rFonts w:ascii="Arial" w:hAnsi="Arial" w:cs="Arial"/>
          <w:sz w:val="20"/>
          <w:szCs w:val="20"/>
        </w:rPr>
        <w:t>Tecnológico, que concluirá pela adequação ou inconformidade.</w:t>
      </w:r>
    </w:p>
    <w:p w14:paraId="6565DD19" w14:textId="3579C047" w:rsidR="008A1B54" w:rsidRPr="00533E41" w:rsidRDefault="00B43F58" w:rsidP="00533E41">
      <w:pPr>
        <w:spacing w:after="0" w:line="276" w:lineRule="auto"/>
        <w:jc w:val="both"/>
        <w:rPr>
          <w:rFonts w:ascii="Arial" w:hAnsi="Arial" w:cs="Arial"/>
          <w:sz w:val="20"/>
          <w:szCs w:val="20"/>
        </w:rPr>
      </w:pPr>
      <w:r w:rsidRPr="00533E41">
        <w:rPr>
          <w:rFonts w:ascii="Arial" w:hAnsi="Arial" w:cs="Arial"/>
          <w:b/>
          <w:bCs/>
          <w:sz w:val="20"/>
          <w:szCs w:val="20"/>
        </w:rPr>
        <w:t>6.</w:t>
      </w:r>
      <w:r w:rsidR="00D13C6B" w:rsidRPr="00533E41">
        <w:rPr>
          <w:rFonts w:ascii="Arial" w:hAnsi="Arial" w:cs="Arial"/>
          <w:b/>
          <w:bCs/>
          <w:sz w:val="20"/>
          <w:szCs w:val="20"/>
        </w:rPr>
        <w:t>1</w:t>
      </w:r>
      <w:r w:rsidRPr="00533E41">
        <w:rPr>
          <w:rFonts w:ascii="Arial" w:hAnsi="Arial" w:cs="Arial"/>
          <w:b/>
          <w:bCs/>
          <w:sz w:val="20"/>
          <w:szCs w:val="20"/>
        </w:rPr>
        <w:t>.5.</w:t>
      </w:r>
      <w:r w:rsidRPr="00533E41">
        <w:rPr>
          <w:rFonts w:ascii="Arial" w:hAnsi="Arial" w:cs="Arial"/>
          <w:sz w:val="20"/>
          <w:szCs w:val="20"/>
        </w:rPr>
        <w:t xml:space="preserve"> </w:t>
      </w:r>
      <w:r w:rsidR="008A1B54" w:rsidRPr="00533E41">
        <w:rPr>
          <w:rFonts w:ascii="Arial" w:hAnsi="Arial" w:cs="Arial"/>
          <w:sz w:val="20"/>
          <w:szCs w:val="20"/>
        </w:rPr>
        <w:t>Na hipótese de avaliação conclusiva pela inconformidade do</w:t>
      </w:r>
      <w:r w:rsidRPr="00533E41">
        <w:rPr>
          <w:rFonts w:ascii="Arial" w:hAnsi="Arial" w:cs="Arial"/>
          <w:sz w:val="20"/>
          <w:szCs w:val="20"/>
        </w:rPr>
        <w:t xml:space="preserve"> </w:t>
      </w:r>
      <w:r w:rsidR="008A1B54" w:rsidRPr="00533E41">
        <w:rPr>
          <w:rFonts w:ascii="Arial" w:hAnsi="Arial" w:cs="Arial"/>
          <w:sz w:val="20"/>
          <w:szCs w:val="20"/>
        </w:rPr>
        <w:t>relatório, o permissionário deverá submeter novo Plano de Ação</w:t>
      </w:r>
      <w:r w:rsidR="00AA218D" w:rsidRPr="00533E41">
        <w:rPr>
          <w:rFonts w:ascii="Arial" w:hAnsi="Arial" w:cs="Arial"/>
          <w:sz w:val="20"/>
          <w:szCs w:val="20"/>
        </w:rPr>
        <w:t xml:space="preserve"> após 30 (trinta) dias da notificação de inconformidade</w:t>
      </w:r>
      <w:r w:rsidR="008A1B54" w:rsidRPr="00533E41">
        <w:rPr>
          <w:rFonts w:ascii="Arial" w:hAnsi="Arial" w:cs="Arial"/>
          <w:sz w:val="20"/>
          <w:szCs w:val="20"/>
        </w:rPr>
        <w:t>,</w:t>
      </w:r>
      <w:r w:rsidRPr="00533E41">
        <w:rPr>
          <w:rFonts w:ascii="Arial" w:hAnsi="Arial" w:cs="Arial"/>
          <w:sz w:val="20"/>
          <w:szCs w:val="20"/>
        </w:rPr>
        <w:t xml:space="preserve"> </w:t>
      </w:r>
      <w:r w:rsidR="008A1B54" w:rsidRPr="00533E41">
        <w:rPr>
          <w:rFonts w:ascii="Arial" w:hAnsi="Arial" w:cs="Arial"/>
          <w:sz w:val="20"/>
          <w:szCs w:val="20"/>
        </w:rPr>
        <w:t>sujeito à aprovação da Comissão Especial de Julgamento e da gestão</w:t>
      </w:r>
      <w:r w:rsidRPr="00533E41">
        <w:rPr>
          <w:rFonts w:ascii="Arial" w:hAnsi="Arial" w:cs="Arial"/>
          <w:sz w:val="20"/>
          <w:szCs w:val="20"/>
        </w:rPr>
        <w:t xml:space="preserve"> </w:t>
      </w:r>
      <w:r w:rsidR="008A1B54" w:rsidRPr="00533E41">
        <w:rPr>
          <w:rFonts w:ascii="Arial" w:hAnsi="Arial" w:cs="Arial"/>
          <w:sz w:val="20"/>
          <w:szCs w:val="20"/>
        </w:rPr>
        <w:t>do Parque Tecnológico, cujas metas serão reavaliadas no prazo de 06</w:t>
      </w:r>
      <w:r w:rsidR="00BF64CF" w:rsidRPr="00533E41">
        <w:rPr>
          <w:rFonts w:ascii="Arial" w:hAnsi="Arial" w:cs="Arial"/>
          <w:sz w:val="20"/>
          <w:szCs w:val="20"/>
        </w:rPr>
        <w:t xml:space="preserve"> </w:t>
      </w:r>
      <w:r w:rsidR="008A1B54" w:rsidRPr="00533E41">
        <w:rPr>
          <w:rFonts w:ascii="Arial" w:hAnsi="Arial" w:cs="Arial"/>
          <w:sz w:val="20"/>
          <w:szCs w:val="20"/>
        </w:rPr>
        <w:t>(seis) meses.</w:t>
      </w:r>
    </w:p>
    <w:p w14:paraId="3BA84ADE" w14:textId="07C31777" w:rsidR="007D1608" w:rsidRPr="00533E41" w:rsidRDefault="00B43F58" w:rsidP="00533E41">
      <w:pPr>
        <w:spacing w:after="0" w:line="276" w:lineRule="auto"/>
        <w:jc w:val="both"/>
        <w:rPr>
          <w:rFonts w:ascii="Arial" w:hAnsi="Arial" w:cs="Arial"/>
          <w:sz w:val="20"/>
          <w:szCs w:val="20"/>
        </w:rPr>
      </w:pPr>
      <w:r w:rsidRPr="00533E41">
        <w:rPr>
          <w:rFonts w:ascii="Arial" w:hAnsi="Arial" w:cs="Arial"/>
          <w:b/>
          <w:bCs/>
          <w:sz w:val="20"/>
          <w:szCs w:val="20"/>
        </w:rPr>
        <w:t>6.</w:t>
      </w:r>
      <w:r w:rsidR="00D13C6B" w:rsidRPr="00533E41">
        <w:rPr>
          <w:rFonts w:ascii="Arial" w:hAnsi="Arial" w:cs="Arial"/>
          <w:b/>
          <w:bCs/>
          <w:sz w:val="20"/>
          <w:szCs w:val="20"/>
        </w:rPr>
        <w:t>1</w:t>
      </w:r>
      <w:r w:rsidRPr="00533E41">
        <w:rPr>
          <w:rFonts w:ascii="Arial" w:hAnsi="Arial" w:cs="Arial"/>
          <w:b/>
          <w:bCs/>
          <w:sz w:val="20"/>
          <w:szCs w:val="20"/>
        </w:rPr>
        <w:t>.6.</w:t>
      </w:r>
      <w:r w:rsidRPr="00533E41">
        <w:rPr>
          <w:rFonts w:ascii="Arial" w:hAnsi="Arial" w:cs="Arial"/>
          <w:sz w:val="20"/>
          <w:szCs w:val="20"/>
        </w:rPr>
        <w:t xml:space="preserve"> </w:t>
      </w:r>
      <w:r w:rsidR="008A1B54" w:rsidRPr="00533E41">
        <w:rPr>
          <w:rFonts w:ascii="Arial" w:hAnsi="Arial" w:cs="Arial"/>
          <w:sz w:val="20"/>
          <w:szCs w:val="20"/>
        </w:rPr>
        <w:t>O não cumprimento das metas estabelecidas, verificado em 2(duas) avaliações consecutivas ou 4 (quatro) alternadas, resultará no</w:t>
      </w:r>
      <w:r w:rsidR="00C159F7" w:rsidRPr="00533E41">
        <w:rPr>
          <w:rFonts w:ascii="Arial" w:hAnsi="Arial" w:cs="Arial"/>
          <w:sz w:val="20"/>
          <w:szCs w:val="20"/>
        </w:rPr>
        <w:t xml:space="preserve"> </w:t>
      </w:r>
      <w:r w:rsidR="008A1B54" w:rsidRPr="00533E41">
        <w:rPr>
          <w:rFonts w:ascii="Arial" w:hAnsi="Arial" w:cs="Arial"/>
          <w:sz w:val="20"/>
          <w:szCs w:val="20"/>
        </w:rPr>
        <w:t>desligamento automático do permissionário, sem prejuízo da aplicação</w:t>
      </w:r>
      <w:r w:rsidR="00C159F7" w:rsidRPr="00533E41">
        <w:rPr>
          <w:rFonts w:ascii="Arial" w:hAnsi="Arial" w:cs="Arial"/>
          <w:sz w:val="20"/>
          <w:szCs w:val="20"/>
        </w:rPr>
        <w:t xml:space="preserve"> </w:t>
      </w:r>
      <w:r w:rsidR="008A1B54" w:rsidRPr="00533E41">
        <w:rPr>
          <w:rFonts w:ascii="Arial" w:hAnsi="Arial" w:cs="Arial"/>
          <w:sz w:val="20"/>
          <w:szCs w:val="20"/>
        </w:rPr>
        <w:t>das sanções contratuais cabíveis.</w:t>
      </w:r>
    </w:p>
    <w:p w14:paraId="5D4EDC06" w14:textId="4604CF05" w:rsidR="003A3637" w:rsidRPr="00533E41" w:rsidRDefault="00F66378" w:rsidP="00533E41">
      <w:pPr>
        <w:spacing w:after="0" w:line="276" w:lineRule="auto"/>
        <w:jc w:val="both"/>
        <w:rPr>
          <w:rFonts w:ascii="Arial" w:hAnsi="Arial" w:cs="Arial"/>
          <w:sz w:val="20"/>
          <w:szCs w:val="20"/>
        </w:rPr>
      </w:pPr>
      <w:r w:rsidRPr="00533E41">
        <w:rPr>
          <w:rFonts w:ascii="Arial" w:hAnsi="Arial" w:cs="Arial"/>
          <w:b/>
          <w:bCs/>
          <w:sz w:val="20"/>
          <w:szCs w:val="20"/>
        </w:rPr>
        <w:t>6.</w:t>
      </w:r>
      <w:r w:rsidR="00D13C6B" w:rsidRPr="00533E41">
        <w:rPr>
          <w:rFonts w:ascii="Arial" w:hAnsi="Arial" w:cs="Arial"/>
          <w:b/>
          <w:bCs/>
          <w:sz w:val="20"/>
          <w:szCs w:val="20"/>
        </w:rPr>
        <w:t>2</w:t>
      </w:r>
      <w:r w:rsidR="003A3637" w:rsidRPr="00533E41">
        <w:rPr>
          <w:rFonts w:ascii="Arial" w:hAnsi="Arial" w:cs="Arial"/>
          <w:b/>
          <w:bCs/>
          <w:sz w:val="20"/>
          <w:szCs w:val="20"/>
        </w:rPr>
        <w:t>.</w:t>
      </w:r>
      <w:r w:rsidR="003A3637" w:rsidRPr="00533E41">
        <w:rPr>
          <w:rFonts w:ascii="Arial" w:hAnsi="Arial" w:cs="Arial"/>
          <w:sz w:val="20"/>
          <w:szCs w:val="20"/>
        </w:rPr>
        <w:t xml:space="preserve"> A implementação do Termo de Permissão de Uso será avaliada e supervisionada pela Secretaria Municipal de Ciência Tecnologia e Inovação, conforme descrito no Regimento Interno do Parque Tecnológico de Pato Branco.  </w:t>
      </w:r>
    </w:p>
    <w:p w14:paraId="355BBAEE" w14:textId="6E151BCB" w:rsidR="003A3637" w:rsidRPr="00533E41" w:rsidRDefault="006919D9" w:rsidP="00533E41">
      <w:pPr>
        <w:spacing w:after="0" w:line="276" w:lineRule="auto"/>
        <w:jc w:val="both"/>
        <w:rPr>
          <w:rFonts w:ascii="Arial" w:hAnsi="Arial" w:cs="Arial"/>
          <w:sz w:val="20"/>
          <w:szCs w:val="20"/>
        </w:rPr>
      </w:pPr>
      <w:r w:rsidRPr="00533E41">
        <w:rPr>
          <w:rFonts w:ascii="Arial" w:hAnsi="Arial" w:cs="Arial"/>
          <w:b/>
          <w:bCs/>
          <w:sz w:val="20"/>
          <w:szCs w:val="20"/>
        </w:rPr>
        <w:t>6.</w:t>
      </w:r>
      <w:r w:rsidR="00D13C6B" w:rsidRPr="00533E41">
        <w:rPr>
          <w:rFonts w:ascii="Arial" w:hAnsi="Arial" w:cs="Arial"/>
          <w:b/>
          <w:bCs/>
          <w:sz w:val="20"/>
          <w:szCs w:val="20"/>
        </w:rPr>
        <w:t>3</w:t>
      </w:r>
      <w:r w:rsidR="003A3637" w:rsidRPr="00533E41">
        <w:rPr>
          <w:rFonts w:ascii="Arial" w:hAnsi="Arial" w:cs="Arial"/>
          <w:b/>
          <w:bCs/>
          <w:sz w:val="20"/>
          <w:szCs w:val="20"/>
        </w:rPr>
        <w:t>.</w:t>
      </w:r>
      <w:r w:rsidR="003A3637" w:rsidRPr="00533E41">
        <w:rPr>
          <w:rFonts w:ascii="Arial" w:hAnsi="Arial" w:cs="Arial"/>
          <w:sz w:val="20"/>
          <w:szCs w:val="20"/>
        </w:rPr>
        <w:t xml:space="preserve"> A Administração indicará como gestor do Termo de Permissão de Uso, o Diretor do Parque Tecnológico de Pato Branco, que será responsável pelo acompanhamento e fiscalização da sua </w:t>
      </w:r>
      <w:r w:rsidR="003A3637" w:rsidRPr="00533E41">
        <w:rPr>
          <w:rFonts w:ascii="Arial" w:hAnsi="Arial" w:cs="Arial"/>
          <w:sz w:val="20"/>
          <w:szCs w:val="20"/>
        </w:rPr>
        <w:lastRenderedPageBreak/>
        <w:t>execução, procedendo ao registro das ocorrências e adotando as providências necessárias ao seu fiel cumprimento, tendo por parâmetro os resultados previstos no Termo de Permissão de Uso. Entre suas atribuições está a de apurar a ocorrência de quaisquer circunstâncias que tratam das sanções administrativas para o caso de inadimplemento contratual e cometimento de outros atos ilícitos.  </w:t>
      </w:r>
    </w:p>
    <w:p w14:paraId="1B1F13C1" w14:textId="10695B59" w:rsidR="003A3637" w:rsidRDefault="0038419E" w:rsidP="00533E41">
      <w:pPr>
        <w:spacing w:after="0" w:line="276" w:lineRule="auto"/>
        <w:jc w:val="both"/>
        <w:rPr>
          <w:rFonts w:ascii="Arial" w:hAnsi="Arial" w:cs="Arial"/>
          <w:color w:val="3A7C22" w:themeColor="accent6" w:themeShade="BF"/>
          <w:sz w:val="20"/>
          <w:szCs w:val="20"/>
        </w:rPr>
      </w:pPr>
      <w:r w:rsidRPr="00533E41">
        <w:rPr>
          <w:rFonts w:ascii="Arial" w:hAnsi="Arial" w:cs="Arial"/>
          <w:b/>
          <w:bCs/>
          <w:sz w:val="20"/>
          <w:szCs w:val="20"/>
        </w:rPr>
        <w:t>6.</w:t>
      </w:r>
      <w:r w:rsidR="00D13C6B" w:rsidRPr="00533E41">
        <w:rPr>
          <w:rFonts w:ascii="Arial" w:hAnsi="Arial" w:cs="Arial"/>
          <w:b/>
          <w:bCs/>
          <w:sz w:val="20"/>
          <w:szCs w:val="20"/>
        </w:rPr>
        <w:t>4</w:t>
      </w:r>
      <w:r w:rsidR="003A3637" w:rsidRPr="00533E41">
        <w:rPr>
          <w:rFonts w:ascii="Arial" w:hAnsi="Arial" w:cs="Arial"/>
          <w:b/>
          <w:bCs/>
          <w:sz w:val="20"/>
          <w:szCs w:val="20"/>
        </w:rPr>
        <w:t>.</w:t>
      </w:r>
      <w:r w:rsidR="003A3637" w:rsidRPr="00533E41">
        <w:rPr>
          <w:rFonts w:ascii="Arial" w:hAnsi="Arial" w:cs="Arial"/>
          <w:sz w:val="20"/>
          <w:szCs w:val="20"/>
        </w:rPr>
        <w:t xml:space="preserve"> As decisões e providências que ultrapassem a competência destes deverão ser solicitadas à autoridade superior, em tempo hábil, para a adoção das medidas convenientes</w:t>
      </w:r>
      <w:r w:rsidR="003A3637" w:rsidRPr="00533E41">
        <w:rPr>
          <w:rFonts w:ascii="Arial" w:hAnsi="Arial" w:cs="Arial"/>
          <w:color w:val="3A7C22" w:themeColor="accent6" w:themeShade="BF"/>
          <w:sz w:val="20"/>
          <w:szCs w:val="20"/>
        </w:rPr>
        <w:t>.  </w:t>
      </w:r>
    </w:p>
    <w:p w14:paraId="5BD38980" w14:textId="77777777" w:rsidR="003A3637" w:rsidRPr="00533E41" w:rsidRDefault="003A3637" w:rsidP="00533E41">
      <w:pPr>
        <w:spacing w:after="0" w:line="276" w:lineRule="auto"/>
        <w:jc w:val="both"/>
        <w:rPr>
          <w:rFonts w:ascii="Arial" w:eastAsia="Calibri" w:hAnsi="Arial" w:cs="Arial"/>
          <w:sz w:val="20"/>
          <w:szCs w:val="20"/>
        </w:rPr>
      </w:pPr>
    </w:p>
    <w:p w14:paraId="0EE3631E" w14:textId="4AB01C4E" w:rsidR="007D1608" w:rsidRPr="00533E41" w:rsidRDefault="007F591F" w:rsidP="00533E41">
      <w:pPr>
        <w:spacing w:after="0" w:line="276" w:lineRule="auto"/>
        <w:jc w:val="both"/>
        <w:rPr>
          <w:rFonts w:ascii="Arial" w:eastAsia="Calibri" w:hAnsi="Arial" w:cs="Arial"/>
          <w:b/>
          <w:bCs/>
          <w:sz w:val="20"/>
          <w:szCs w:val="20"/>
        </w:rPr>
      </w:pPr>
      <w:r w:rsidRPr="00533E41">
        <w:rPr>
          <w:rFonts w:ascii="Arial" w:eastAsia="Calibri" w:hAnsi="Arial" w:cs="Arial"/>
          <w:b/>
          <w:bCs/>
          <w:sz w:val="20"/>
          <w:szCs w:val="20"/>
        </w:rPr>
        <w:t xml:space="preserve">7. </w:t>
      </w:r>
      <w:r w:rsidR="007B10D5" w:rsidRPr="00533E41">
        <w:rPr>
          <w:rFonts w:ascii="Arial" w:eastAsia="Calibri" w:hAnsi="Arial" w:cs="Arial"/>
          <w:b/>
          <w:bCs/>
          <w:sz w:val="20"/>
          <w:szCs w:val="20"/>
        </w:rPr>
        <w:t>OCUPAÇÃO E DESOCUPAÇÃO DO ESPAÇO</w:t>
      </w:r>
    </w:p>
    <w:p w14:paraId="4004A20E" w14:textId="6742E5CA" w:rsidR="007D1608" w:rsidRPr="00533E41" w:rsidRDefault="007B10D5" w:rsidP="00533E41">
      <w:pPr>
        <w:spacing w:after="0" w:line="276" w:lineRule="auto"/>
        <w:jc w:val="both"/>
        <w:rPr>
          <w:rFonts w:ascii="Arial" w:hAnsi="Arial" w:cs="Arial"/>
          <w:sz w:val="20"/>
          <w:szCs w:val="20"/>
        </w:rPr>
      </w:pPr>
      <w:r w:rsidRPr="00533E41">
        <w:rPr>
          <w:rFonts w:ascii="Arial" w:hAnsi="Arial" w:cs="Arial"/>
          <w:b/>
          <w:bCs/>
          <w:sz w:val="20"/>
          <w:szCs w:val="20"/>
        </w:rPr>
        <w:t>7.1</w:t>
      </w:r>
      <w:r w:rsidR="00213945" w:rsidRPr="00533E41">
        <w:rPr>
          <w:rFonts w:ascii="Arial" w:hAnsi="Arial" w:cs="Arial"/>
          <w:b/>
          <w:bCs/>
          <w:sz w:val="20"/>
          <w:szCs w:val="20"/>
        </w:rPr>
        <w:t xml:space="preserve">. </w:t>
      </w:r>
      <w:r w:rsidR="00213945" w:rsidRPr="00533E41">
        <w:rPr>
          <w:rFonts w:ascii="Arial" w:hAnsi="Arial" w:cs="Arial"/>
          <w:sz w:val="20"/>
          <w:szCs w:val="20"/>
        </w:rPr>
        <w:t>A empresa terá um prazo de 30 (trinta) dias, a partir da data da assinatura, para providenciar toda documentação exigida para sua ocupação do laboratório industrial no Parque tecnológico de Pato Branco/Paraná sob pena de revogação do Termo de Permissão de Uso.  </w:t>
      </w:r>
    </w:p>
    <w:p w14:paraId="0CC9C570" w14:textId="5859A781" w:rsidR="007D1608" w:rsidRPr="00533E41" w:rsidRDefault="007B10D5" w:rsidP="00533E41">
      <w:pPr>
        <w:spacing w:after="0" w:line="276" w:lineRule="auto"/>
        <w:jc w:val="both"/>
        <w:rPr>
          <w:rFonts w:ascii="Arial" w:hAnsi="Arial" w:cs="Arial"/>
          <w:sz w:val="20"/>
          <w:szCs w:val="20"/>
        </w:rPr>
      </w:pPr>
      <w:r w:rsidRPr="00533E41">
        <w:rPr>
          <w:rFonts w:ascii="Arial" w:hAnsi="Arial" w:cs="Arial"/>
          <w:b/>
          <w:bCs/>
          <w:sz w:val="20"/>
          <w:szCs w:val="20"/>
        </w:rPr>
        <w:t>7.2</w:t>
      </w:r>
      <w:r w:rsidR="004F5295" w:rsidRPr="00533E41">
        <w:rPr>
          <w:rFonts w:ascii="Arial" w:hAnsi="Arial" w:cs="Arial"/>
          <w:b/>
          <w:bCs/>
          <w:sz w:val="20"/>
          <w:szCs w:val="20"/>
        </w:rPr>
        <w:t>.</w:t>
      </w:r>
      <w:r w:rsidR="00213945" w:rsidRPr="00533E41">
        <w:rPr>
          <w:rFonts w:ascii="Arial" w:hAnsi="Arial" w:cs="Arial"/>
          <w:b/>
          <w:bCs/>
          <w:sz w:val="20"/>
          <w:szCs w:val="20"/>
        </w:rPr>
        <w:t xml:space="preserve"> </w:t>
      </w:r>
      <w:r w:rsidR="00213945" w:rsidRPr="00533E41">
        <w:rPr>
          <w:rFonts w:ascii="Arial" w:hAnsi="Arial" w:cs="Arial"/>
          <w:sz w:val="20"/>
          <w:szCs w:val="20"/>
        </w:rPr>
        <w:t>Após o término de vigência do Termo de Permissão de Uso ou da sua revogação o permissionário terá um prazo de 30 (trinta) dias, para restituir o espaço físico cedido, nas mesmas condições em que o recebeu ou com as benfeitorias aproveitáveis por outras permissionárias, sendo que as modificações não aproveitáveis deverão ser retiradas, deixando o laboratório nas mesmas condições que recebeu.  </w:t>
      </w:r>
    </w:p>
    <w:p w14:paraId="33A7FEB4" w14:textId="3166C9CB" w:rsidR="007D1608" w:rsidRPr="00533E41" w:rsidRDefault="004F5295" w:rsidP="00533E41">
      <w:pPr>
        <w:spacing w:after="0" w:line="276" w:lineRule="auto"/>
        <w:jc w:val="both"/>
        <w:rPr>
          <w:rFonts w:ascii="Arial" w:hAnsi="Arial" w:cs="Arial"/>
          <w:sz w:val="20"/>
          <w:szCs w:val="20"/>
        </w:rPr>
      </w:pPr>
      <w:r w:rsidRPr="00533E41">
        <w:rPr>
          <w:rFonts w:ascii="Arial" w:hAnsi="Arial" w:cs="Arial"/>
          <w:b/>
          <w:bCs/>
          <w:sz w:val="20"/>
          <w:szCs w:val="20"/>
        </w:rPr>
        <w:t>7.3</w:t>
      </w:r>
      <w:r w:rsidR="00213945" w:rsidRPr="00533E41">
        <w:rPr>
          <w:rFonts w:ascii="Arial" w:hAnsi="Arial" w:cs="Arial"/>
          <w:b/>
          <w:bCs/>
          <w:sz w:val="20"/>
          <w:szCs w:val="20"/>
        </w:rPr>
        <w:t xml:space="preserve">. </w:t>
      </w:r>
      <w:r w:rsidR="00213945" w:rsidRPr="00533E41">
        <w:rPr>
          <w:rFonts w:ascii="Arial" w:hAnsi="Arial" w:cs="Arial"/>
          <w:sz w:val="20"/>
          <w:szCs w:val="20"/>
        </w:rPr>
        <w:t>A Permissionária terá um prazo de 60 (sessenta) dias, a partir da data de término de vigência do Termo de Permissão de Uso ou da sua revogação, para modificar o seu endereço sede deixando de usar o endereço do Parque tecnológico de Pato Branco.  </w:t>
      </w:r>
    </w:p>
    <w:p w14:paraId="4F157A29" w14:textId="77777777" w:rsidR="007D1608" w:rsidRPr="00533E41" w:rsidRDefault="007D1608" w:rsidP="00533E41">
      <w:pPr>
        <w:spacing w:after="0" w:line="276" w:lineRule="auto"/>
        <w:jc w:val="both"/>
        <w:rPr>
          <w:rFonts w:ascii="Arial" w:hAnsi="Arial" w:cs="Arial"/>
          <w:b/>
          <w:bCs/>
          <w:color w:val="FF0000"/>
          <w:sz w:val="20"/>
          <w:szCs w:val="20"/>
        </w:rPr>
      </w:pPr>
    </w:p>
    <w:p w14:paraId="21D63B68" w14:textId="0FD522B8" w:rsidR="007D1608" w:rsidRPr="00533E41" w:rsidRDefault="00126BD6" w:rsidP="00533E41">
      <w:pPr>
        <w:spacing w:after="0" w:line="276" w:lineRule="auto"/>
        <w:rPr>
          <w:rFonts w:ascii="Arial" w:hAnsi="Arial" w:cs="Arial"/>
          <w:sz w:val="20"/>
          <w:szCs w:val="20"/>
        </w:rPr>
      </w:pPr>
      <w:r w:rsidRPr="00533E41">
        <w:rPr>
          <w:rFonts w:ascii="Arial" w:hAnsi="Arial" w:cs="Arial"/>
          <w:b/>
          <w:bCs/>
          <w:sz w:val="20"/>
          <w:szCs w:val="20"/>
        </w:rPr>
        <w:t>8</w:t>
      </w:r>
      <w:r w:rsidR="00213945" w:rsidRPr="00533E41">
        <w:rPr>
          <w:rFonts w:ascii="Arial" w:hAnsi="Arial" w:cs="Arial"/>
          <w:b/>
          <w:bCs/>
          <w:sz w:val="20"/>
          <w:szCs w:val="20"/>
        </w:rPr>
        <w:t>. VALORES E PAGAMENTO  </w:t>
      </w:r>
    </w:p>
    <w:p w14:paraId="32B1D1CF" w14:textId="0D16F37C" w:rsidR="007D1608" w:rsidRPr="00533E41" w:rsidRDefault="00126BD6" w:rsidP="00533E41">
      <w:pPr>
        <w:spacing w:after="0" w:line="276" w:lineRule="auto"/>
        <w:jc w:val="both"/>
        <w:rPr>
          <w:rFonts w:ascii="Arial" w:hAnsi="Arial" w:cs="Arial"/>
          <w:sz w:val="20"/>
          <w:szCs w:val="20"/>
          <w:highlight w:val="cyan"/>
        </w:rPr>
      </w:pPr>
      <w:r w:rsidRPr="00533E41">
        <w:rPr>
          <w:rFonts w:ascii="Arial" w:hAnsi="Arial" w:cs="Arial"/>
          <w:b/>
          <w:bCs/>
          <w:sz w:val="20"/>
          <w:szCs w:val="20"/>
        </w:rPr>
        <w:t>8</w:t>
      </w:r>
      <w:r w:rsidR="00213945" w:rsidRPr="00533E41">
        <w:rPr>
          <w:rFonts w:ascii="Arial" w:hAnsi="Arial" w:cs="Arial"/>
          <w:b/>
          <w:bCs/>
          <w:sz w:val="20"/>
          <w:szCs w:val="20"/>
        </w:rPr>
        <w:t>.1.</w:t>
      </w:r>
      <w:r w:rsidR="00213945" w:rsidRPr="00533E41">
        <w:rPr>
          <w:rFonts w:ascii="Arial" w:hAnsi="Arial" w:cs="Arial"/>
          <w:sz w:val="20"/>
          <w:szCs w:val="20"/>
        </w:rPr>
        <w:t xml:space="preserve"> O valor mensal a ser pago pela permissionária, pelo uso das instalações e serviços do Parque Tecnológico, se</w:t>
      </w:r>
      <w:r w:rsidR="008757B5">
        <w:rPr>
          <w:rFonts w:ascii="Arial" w:hAnsi="Arial" w:cs="Arial"/>
          <w:sz w:val="20"/>
          <w:szCs w:val="20"/>
        </w:rPr>
        <w:t xml:space="preserve">rá de 110 (cento e dez) </w:t>
      </w:r>
      <w:proofErr w:type="spellStart"/>
      <w:r w:rsidR="008757B5">
        <w:rPr>
          <w:rFonts w:ascii="Arial" w:hAnsi="Arial" w:cs="Arial"/>
          <w:sz w:val="20"/>
          <w:szCs w:val="20"/>
        </w:rPr>
        <w:t>UFMs</w:t>
      </w:r>
      <w:proofErr w:type="spellEnd"/>
      <w:r w:rsidR="008757B5">
        <w:rPr>
          <w:rFonts w:ascii="Arial" w:hAnsi="Arial" w:cs="Arial"/>
          <w:sz w:val="20"/>
          <w:szCs w:val="20"/>
        </w:rPr>
        <w:t>. </w:t>
      </w:r>
    </w:p>
    <w:p w14:paraId="6ACAC18C" w14:textId="554C8F81" w:rsidR="007D1608" w:rsidRPr="00533E41" w:rsidRDefault="00126BD6" w:rsidP="00533E41">
      <w:pPr>
        <w:spacing w:after="0" w:line="276" w:lineRule="auto"/>
        <w:jc w:val="both"/>
        <w:rPr>
          <w:rFonts w:ascii="Arial" w:hAnsi="Arial" w:cs="Arial"/>
          <w:sz w:val="20"/>
          <w:szCs w:val="20"/>
        </w:rPr>
      </w:pPr>
      <w:r w:rsidRPr="00533E41">
        <w:rPr>
          <w:rFonts w:ascii="Arial" w:hAnsi="Arial" w:cs="Arial"/>
          <w:b/>
          <w:bCs/>
          <w:sz w:val="20"/>
          <w:szCs w:val="20"/>
        </w:rPr>
        <w:t>8</w:t>
      </w:r>
      <w:r w:rsidR="00213945" w:rsidRPr="00533E41">
        <w:rPr>
          <w:rFonts w:ascii="Arial" w:hAnsi="Arial" w:cs="Arial"/>
          <w:b/>
          <w:bCs/>
          <w:sz w:val="20"/>
          <w:szCs w:val="20"/>
        </w:rPr>
        <w:t>.2.</w:t>
      </w:r>
      <w:r w:rsidR="00213945" w:rsidRPr="00533E41">
        <w:rPr>
          <w:rFonts w:ascii="Arial" w:hAnsi="Arial" w:cs="Arial"/>
          <w:sz w:val="20"/>
          <w:szCs w:val="20"/>
        </w:rPr>
        <w:t xml:space="preserve"> Os pagamentos devidos pela ocupação do laboratório Industrial deverão ser efetuados pelo permissionário, mensalmente, até o 5º dia útil do mês subsequente ao vencido, através de Documento de Arrecadação Municipal </w:t>
      </w:r>
      <w:r w:rsidR="00F7562F" w:rsidRPr="00533E41">
        <w:rPr>
          <w:rFonts w:ascii="Arial" w:hAnsi="Arial" w:cs="Arial"/>
          <w:sz w:val="20"/>
          <w:szCs w:val="20"/>
        </w:rPr>
        <w:t>–</w:t>
      </w:r>
      <w:r w:rsidR="00213945" w:rsidRPr="00533E41">
        <w:rPr>
          <w:rFonts w:ascii="Arial" w:hAnsi="Arial" w:cs="Arial"/>
          <w:sz w:val="20"/>
          <w:szCs w:val="20"/>
        </w:rPr>
        <w:t xml:space="preserve"> DARM</w:t>
      </w:r>
      <w:r w:rsidR="00F7562F" w:rsidRPr="00533E41">
        <w:rPr>
          <w:rFonts w:ascii="Arial" w:hAnsi="Arial" w:cs="Arial"/>
          <w:sz w:val="20"/>
          <w:szCs w:val="20"/>
        </w:rPr>
        <w:t>, que será dispo</w:t>
      </w:r>
      <w:r w:rsidR="007F3831" w:rsidRPr="00533E41">
        <w:rPr>
          <w:rFonts w:ascii="Arial" w:hAnsi="Arial" w:cs="Arial"/>
          <w:sz w:val="20"/>
          <w:szCs w:val="20"/>
        </w:rPr>
        <w:t>nibilizado aos permissionários</w:t>
      </w:r>
      <w:r w:rsidR="00A01763" w:rsidRPr="00533E41">
        <w:rPr>
          <w:rFonts w:ascii="Arial" w:hAnsi="Arial" w:cs="Arial"/>
          <w:sz w:val="20"/>
          <w:szCs w:val="20"/>
        </w:rPr>
        <w:t xml:space="preserve"> pelo gestor do Parque Tecnológico</w:t>
      </w:r>
      <w:r w:rsidR="00213945" w:rsidRPr="00533E41">
        <w:rPr>
          <w:rFonts w:ascii="Arial" w:hAnsi="Arial" w:cs="Arial"/>
          <w:sz w:val="20"/>
          <w:szCs w:val="20"/>
        </w:rPr>
        <w:t>.  </w:t>
      </w:r>
    </w:p>
    <w:p w14:paraId="39C3A437" w14:textId="2AF83E5B" w:rsidR="007D1608" w:rsidRPr="00533E41" w:rsidRDefault="00126BD6" w:rsidP="00533E41">
      <w:pPr>
        <w:spacing w:after="0" w:line="276" w:lineRule="auto"/>
        <w:jc w:val="both"/>
        <w:rPr>
          <w:rFonts w:ascii="Arial" w:hAnsi="Arial" w:cs="Arial"/>
          <w:sz w:val="20"/>
          <w:szCs w:val="20"/>
        </w:rPr>
      </w:pPr>
      <w:r w:rsidRPr="00533E41">
        <w:rPr>
          <w:rFonts w:ascii="Arial" w:hAnsi="Arial" w:cs="Arial"/>
          <w:b/>
          <w:bCs/>
          <w:sz w:val="20"/>
          <w:szCs w:val="20"/>
        </w:rPr>
        <w:t>8</w:t>
      </w:r>
      <w:r w:rsidR="00213945" w:rsidRPr="00533E41">
        <w:rPr>
          <w:rFonts w:ascii="Arial" w:hAnsi="Arial" w:cs="Arial"/>
          <w:b/>
          <w:bCs/>
          <w:sz w:val="20"/>
          <w:szCs w:val="20"/>
        </w:rPr>
        <w:t>.3.</w:t>
      </w:r>
      <w:r w:rsidR="00213945" w:rsidRPr="00533E41">
        <w:rPr>
          <w:rFonts w:ascii="Arial" w:hAnsi="Arial" w:cs="Arial"/>
          <w:sz w:val="20"/>
          <w:szCs w:val="20"/>
        </w:rPr>
        <w:t xml:space="preserve"> Será de inteira responsabilidade do permissionário o pagamento do valor correspondente aos encargos provenientes do funcionamento e operacionalização da área ocupada, objeto da permissão de uso, devendo, ainda, participar dos programas e projetos que visem à melhoria das condições de funcionamento do Parque Tecnológico. </w:t>
      </w:r>
    </w:p>
    <w:p w14:paraId="00C1E57C" w14:textId="76D169DF" w:rsidR="009F039B" w:rsidRPr="00533E41" w:rsidRDefault="00126BD6" w:rsidP="00533E41">
      <w:pPr>
        <w:spacing w:after="0" w:line="276" w:lineRule="auto"/>
        <w:jc w:val="both"/>
        <w:rPr>
          <w:rFonts w:ascii="Arial" w:hAnsi="Arial" w:cs="Arial"/>
          <w:sz w:val="20"/>
          <w:szCs w:val="20"/>
        </w:rPr>
      </w:pPr>
      <w:r w:rsidRPr="00533E41">
        <w:rPr>
          <w:rFonts w:ascii="Arial" w:hAnsi="Arial" w:cs="Arial"/>
          <w:b/>
          <w:bCs/>
          <w:sz w:val="20"/>
          <w:szCs w:val="20"/>
        </w:rPr>
        <w:t>8</w:t>
      </w:r>
      <w:r w:rsidR="009F039B" w:rsidRPr="00533E41">
        <w:rPr>
          <w:rFonts w:ascii="Arial" w:hAnsi="Arial" w:cs="Arial"/>
          <w:b/>
          <w:bCs/>
          <w:sz w:val="20"/>
          <w:szCs w:val="20"/>
        </w:rPr>
        <w:t>.4</w:t>
      </w:r>
      <w:r w:rsidR="009F039B" w:rsidRPr="00533E41">
        <w:rPr>
          <w:rFonts w:ascii="Arial" w:hAnsi="Arial" w:cs="Arial"/>
          <w:sz w:val="20"/>
          <w:szCs w:val="20"/>
        </w:rPr>
        <w:t xml:space="preserve">. </w:t>
      </w:r>
      <w:r w:rsidR="00661CD2" w:rsidRPr="00533E41">
        <w:rPr>
          <w:rFonts w:ascii="Arial" w:hAnsi="Arial" w:cs="Arial"/>
          <w:sz w:val="20"/>
          <w:szCs w:val="20"/>
        </w:rPr>
        <w:t xml:space="preserve">O valor monetário correspondente à UFM (Unidade Fiscal de Referência) é reajustado anualmente conforme legislação vigente, em data específica do exercício fiscal. Dessa forma, embora a quantidade de 110 (cento e dez) </w:t>
      </w:r>
      <w:proofErr w:type="spellStart"/>
      <w:r w:rsidR="00661CD2" w:rsidRPr="00533E41">
        <w:rPr>
          <w:rFonts w:ascii="Arial" w:hAnsi="Arial" w:cs="Arial"/>
          <w:sz w:val="20"/>
          <w:szCs w:val="20"/>
        </w:rPr>
        <w:t>UFMs</w:t>
      </w:r>
      <w:proofErr w:type="spellEnd"/>
      <w:r w:rsidR="00661CD2" w:rsidRPr="00533E41">
        <w:rPr>
          <w:rFonts w:ascii="Arial" w:hAnsi="Arial" w:cs="Arial"/>
          <w:sz w:val="20"/>
          <w:szCs w:val="20"/>
        </w:rPr>
        <w:t xml:space="preserve"> permaneça fixa, o montante em </w:t>
      </w:r>
      <w:r w:rsidR="00CA6178" w:rsidRPr="00533E41">
        <w:rPr>
          <w:rFonts w:ascii="Arial" w:hAnsi="Arial" w:cs="Arial"/>
          <w:sz w:val="20"/>
          <w:szCs w:val="20"/>
        </w:rPr>
        <w:t>r</w:t>
      </w:r>
      <w:r w:rsidR="00661CD2" w:rsidRPr="00533E41">
        <w:rPr>
          <w:rFonts w:ascii="Arial" w:hAnsi="Arial" w:cs="Arial"/>
          <w:sz w:val="20"/>
          <w:szCs w:val="20"/>
        </w:rPr>
        <w:t>eais a ser pago mensalmente pela permissionária acompanhará a variação anual da UFM. O valor atualizado da UFM será amplamente divulgado e poderá ser consultado nos canais oficiais do município.</w:t>
      </w:r>
    </w:p>
    <w:p w14:paraId="0DC7706E" w14:textId="0E7C8BDD" w:rsidR="00126BD6" w:rsidRPr="00533E41" w:rsidRDefault="00126BD6" w:rsidP="00533E41">
      <w:pPr>
        <w:spacing w:after="0" w:line="276" w:lineRule="auto"/>
        <w:jc w:val="both"/>
        <w:rPr>
          <w:rFonts w:ascii="Arial" w:hAnsi="Arial" w:cs="Arial"/>
          <w:sz w:val="20"/>
          <w:szCs w:val="20"/>
        </w:rPr>
      </w:pPr>
      <w:r w:rsidRPr="00533E41">
        <w:rPr>
          <w:rFonts w:ascii="Arial" w:hAnsi="Arial" w:cs="Arial"/>
          <w:b/>
          <w:bCs/>
          <w:sz w:val="20"/>
          <w:szCs w:val="20"/>
        </w:rPr>
        <w:t>8.5</w:t>
      </w:r>
      <w:r w:rsidRPr="00533E41">
        <w:rPr>
          <w:rFonts w:ascii="Arial" w:hAnsi="Arial" w:cs="Arial"/>
          <w:sz w:val="20"/>
          <w:szCs w:val="20"/>
        </w:rPr>
        <w:t>. Na hipótese de não pagamento do valor mensal da outorga na data de vencimento especificada no parágrafo primeiro deste artigo, o valor será acrescido de multa de 02% (dois por cento), bem como, juros moratórios de 0,6% (seis décimos percentuais) por mês.</w:t>
      </w:r>
    </w:p>
    <w:p w14:paraId="1A91DF25" w14:textId="77777777" w:rsidR="007D1608" w:rsidRPr="00533E41" w:rsidRDefault="007D1608" w:rsidP="00533E41">
      <w:pPr>
        <w:spacing w:after="0" w:line="276" w:lineRule="auto"/>
        <w:jc w:val="both"/>
        <w:rPr>
          <w:rFonts w:ascii="Arial" w:hAnsi="Arial" w:cs="Arial"/>
          <w:color w:val="FF0000"/>
          <w:sz w:val="20"/>
          <w:szCs w:val="20"/>
        </w:rPr>
      </w:pPr>
    </w:p>
    <w:p w14:paraId="3718A0C9" w14:textId="018D5AFA" w:rsidR="007D1608" w:rsidRPr="00533E41" w:rsidRDefault="00AD1928" w:rsidP="00533E41">
      <w:pPr>
        <w:spacing w:after="0" w:line="276" w:lineRule="auto"/>
        <w:rPr>
          <w:rFonts w:ascii="Arial" w:hAnsi="Arial" w:cs="Arial"/>
          <w:sz w:val="20"/>
          <w:szCs w:val="20"/>
        </w:rPr>
      </w:pPr>
      <w:r w:rsidRPr="00533E41">
        <w:rPr>
          <w:rFonts w:ascii="Arial" w:hAnsi="Arial" w:cs="Arial"/>
          <w:b/>
          <w:bCs/>
          <w:sz w:val="20"/>
          <w:szCs w:val="20"/>
        </w:rPr>
        <w:t>9</w:t>
      </w:r>
      <w:r w:rsidR="00213945" w:rsidRPr="00533E41">
        <w:rPr>
          <w:rFonts w:ascii="Arial" w:hAnsi="Arial" w:cs="Arial"/>
          <w:b/>
          <w:bCs/>
          <w:sz w:val="20"/>
          <w:szCs w:val="20"/>
        </w:rPr>
        <w:t>. VAGAS  </w:t>
      </w:r>
    </w:p>
    <w:p w14:paraId="46DCFE09" w14:textId="29CCCC55" w:rsidR="007D1608" w:rsidRPr="00533E41" w:rsidRDefault="00AD1928" w:rsidP="00533E41">
      <w:pPr>
        <w:spacing w:after="0" w:line="276" w:lineRule="auto"/>
        <w:jc w:val="both"/>
        <w:rPr>
          <w:rFonts w:ascii="Arial" w:hAnsi="Arial" w:cs="Arial"/>
          <w:sz w:val="20"/>
          <w:szCs w:val="20"/>
        </w:rPr>
      </w:pPr>
      <w:r w:rsidRPr="00533E41">
        <w:rPr>
          <w:rFonts w:ascii="Arial" w:hAnsi="Arial" w:cs="Arial"/>
          <w:b/>
          <w:bCs/>
          <w:sz w:val="20"/>
          <w:szCs w:val="20"/>
        </w:rPr>
        <w:t>9</w:t>
      </w:r>
      <w:r w:rsidR="00213945" w:rsidRPr="00533E41">
        <w:rPr>
          <w:rFonts w:ascii="Arial" w:hAnsi="Arial" w:cs="Arial"/>
          <w:b/>
          <w:bCs/>
          <w:sz w:val="20"/>
          <w:szCs w:val="20"/>
        </w:rPr>
        <w:t xml:space="preserve">.1 </w:t>
      </w:r>
      <w:r w:rsidR="00213945" w:rsidRPr="00533E41">
        <w:rPr>
          <w:rFonts w:ascii="Arial" w:hAnsi="Arial" w:cs="Arial"/>
          <w:sz w:val="20"/>
          <w:szCs w:val="20"/>
        </w:rPr>
        <w:t xml:space="preserve">- Será disponibilizada </w:t>
      </w:r>
      <w:r w:rsidR="00AA0669" w:rsidRPr="00533E41">
        <w:rPr>
          <w:rFonts w:ascii="Arial" w:hAnsi="Arial" w:cs="Arial"/>
          <w:sz w:val="20"/>
          <w:szCs w:val="20"/>
        </w:rPr>
        <w:t>01 (</w:t>
      </w:r>
      <w:r w:rsidR="00213945" w:rsidRPr="00533E41">
        <w:rPr>
          <w:rFonts w:ascii="Arial" w:hAnsi="Arial" w:cs="Arial"/>
          <w:sz w:val="20"/>
          <w:szCs w:val="20"/>
        </w:rPr>
        <w:t>uma</w:t>
      </w:r>
      <w:r w:rsidR="00AA0669" w:rsidRPr="00533E41">
        <w:rPr>
          <w:rFonts w:ascii="Arial" w:hAnsi="Arial" w:cs="Arial"/>
          <w:sz w:val="20"/>
          <w:szCs w:val="20"/>
        </w:rPr>
        <w:t>)</w:t>
      </w:r>
      <w:r w:rsidR="00213945" w:rsidRPr="00533E41">
        <w:rPr>
          <w:rFonts w:ascii="Arial" w:hAnsi="Arial" w:cs="Arial"/>
          <w:sz w:val="20"/>
          <w:szCs w:val="20"/>
        </w:rPr>
        <w:t xml:space="preserve"> vaga</w:t>
      </w:r>
      <w:r w:rsidR="005A4FA6" w:rsidRPr="00533E41">
        <w:rPr>
          <w:rFonts w:ascii="Arial" w:hAnsi="Arial" w:cs="Arial"/>
          <w:sz w:val="20"/>
          <w:szCs w:val="20"/>
        </w:rPr>
        <w:t>, Laboratório 1B</w:t>
      </w:r>
      <w:r w:rsidR="003D3A9D" w:rsidRPr="00533E41">
        <w:rPr>
          <w:rFonts w:ascii="Arial" w:hAnsi="Arial" w:cs="Arial"/>
          <w:sz w:val="20"/>
          <w:szCs w:val="20"/>
        </w:rPr>
        <w:t>, localizado no Parque Tecnológico de Pato Branco, rua Lídio Oltramari</w:t>
      </w:r>
      <w:r w:rsidR="00AC17A9" w:rsidRPr="00533E41">
        <w:rPr>
          <w:rFonts w:ascii="Arial" w:hAnsi="Arial" w:cs="Arial"/>
          <w:sz w:val="20"/>
          <w:szCs w:val="20"/>
        </w:rPr>
        <w:t>, 1628</w:t>
      </w:r>
      <w:r w:rsidR="00BA0443" w:rsidRPr="00533E41">
        <w:rPr>
          <w:rFonts w:ascii="Arial" w:hAnsi="Arial" w:cs="Arial"/>
          <w:sz w:val="20"/>
          <w:szCs w:val="20"/>
        </w:rPr>
        <w:t xml:space="preserve">, Bairro </w:t>
      </w:r>
      <w:proofErr w:type="spellStart"/>
      <w:r w:rsidR="00BA0443" w:rsidRPr="00533E41">
        <w:rPr>
          <w:rFonts w:ascii="Arial" w:hAnsi="Arial" w:cs="Arial"/>
          <w:sz w:val="20"/>
          <w:szCs w:val="20"/>
        </w:rPr>
        <w:t>Fraron</w:t>
      </w:r>
      <w:proofErr w:type="spellEnd"/>
      <w:r w:rsidR="00BA0443" w:rsidRPr="00533E41">
        <w:rPr>
          <w:rFonts w:ascii="Arial" w:hAnsi="Arial" w:cs="Arial"/>
          <w:sz w:val="20"/>
          <w:szCs w:val="20"/>
        </w:rPr>
        <w:t>, Pato Branco/PR</w:t>
      </w:r>
      <w:r w:rsidR="00A43305" w:rsidRPr="00533E41">
        <w:rPr>
          <w:rFonts w:ascii="Arial" w:hAnsi="Arial" w:cs="Arial"/>
          <w:sz w:val="20"/>
          <w:szCs w:val="20"/>
        </w:rPr>
        <w:t>.</w:t>
      </w:r>
    </w:p>
    <w:p w14:paraId="7777E614" w14:textId="77777777" w:rsidR="00AD1928" w:rsidRPr="00533E41" w:rsidRDefault="00AD1928" w:rsidP="00533E41">
      <w:pPr>
        <w:spacing w:after="0" w:line="276" w:lineRule="auto"/>
        <w:jc w:val="both"/>
        <w:rPr>
          <w:rFonts w:ascii="Arial" w:hAnsi="Arial" w:cs="Arial"/>
          <w:b/>
          <w:bCs/>
          <w:sz w:val="20"/>
          <w:szCs w:val="20"/>
        </w:rPr>
      </w:pPr>
    </w:p>
    <w:p w14:paraId="3A6B2572" w14:textId="11D6E138" w:rsidR="00AD1928" w:rsidRPr="00533E41" w:rsidRDefault="007459A3" w:rsidP="00533E41">
      <w:pPr>
        <w:spacing w:after="0" w:line="276" w:lineRule="auto"/>
        <w:jc w:val="both"/>
        <w:rPr>
          <w:rFonts w:ascii="Arial" w:hAnsi="Arial" w:cs="Arial"/>
          <w:b/>
          <w:bCs/>
          <w:sz w:val="20"/>
          <w:szCs w:val="20"/>
        </w:rPr>
      </w:pPr>
      <w:r w:rsidRPr="00533E41">
        <w:rPr>
          <w:rFonts w:ascii="Arial" w:hAnsi="Arial" w:cs="Arial"/>
          <w:b/>
          <w:bCs/>
          <w:sz w:val="20"/>
          <w:szCs w:val="20"/>
        </w:rPr>
        <w:t xml:space="preserve">10. </w:t>
      </w:r>
      <w:r w:rsidR="009876B1" w:rsidRPr="00533E41">
        <w:rPr>
          <w:rFonts w:ascii="Arial" w:hAnsi="Arial" w:cs="Arial"/>
          <w:b/>
          <w:bCs/>
          <w:sz w:val="20"/>
          <w:szCs w:val="20"/>
        </w:rPr>
        <w:t>DA CLASSIFICAÇÃO</w:t>
      </w:r>
    </w:p>
    <w:p w14:paraId="270A6FE5" w14:textId="0EA97C5F" w:rsidR="007D1608" w:rsidRPr="00533E41" w:rsidRDefault="009876B1" w:rsidP="00533E41">
      <w:pPr>
        <w:spacing w:after="0" w:line="276" w:lineRule="auto"/>
        <w:jc w:val="both"/>
        <w:rPr>
          <w:rFonts w:ascii="Arial" w:hAnsi="Arial" w:cs="Arial"/>
          <w:color w:val="000000" w:themeColor="text1"/>
          <w:sz w:val="20"/>
          <w:szCs w:val="20"/>
        </w:rPr>
      </w:pPr>
      <w:r w:rsidRPr="00533E41">
        <w:rPr>
          <w:rFonts w:ascii="Arial" w:hAnsi="Arial" w:cs="Arial"/>
          <w:b/>
          <w:bCs/>
          <w:color w:val="000000" w:themeColor="text1"/>
          <w:sz w:val="20"/>
          <w:szCs w:val="20"/>
        </w:rPr>
        <w:t xml:space="preserve">10.1 - </w:t>
      </w:r>
      <w:r w:rsidR="00213945" w:rsidRPr="00533E41">
        <w:rPr>
          <w:rFonts w:ascii="Arial" w:hAnsi="Arial" w:cs="Arial"/>
          <w:color w:val="000000" w:themeColor="text1"/>
          <w:sz w:val="20"/>
          <w:szCs w:val="20"/>
        </w:rPr>
        <w:t>A vaga será preenchida pelo candidato selecionado de acordo com a ordem de classificação, o qual será julgado pela Comissão Julgadora - Banca Pública. </w:t>
      </w:r>
    </w:p>
    <w:p w14:paraId="567368C0" w14:textId="00AE9A3C" w:rsidR="007D1608" w:rsidRPr="00533E41" w:rsidRDefault="00B32AB3" w:rsidP="00533E41">
      <w:pPr>
        <w:spacing w:after="0" w:line="276" w:lineRule="auto"/>
        <w:jc w:val="both"/>
        <w:rPr>
          <w:rFonts w:ascii="Arial" w:hAnsi="Arial" w:cs="Arial"/>
          <w:color w:val="000000" w:themeColor="text1"/>
          <w:sz w:val="20"/>
          <w:szCs w:val="20"/>
        </w:rPr>
      </w:pPr>
      <w:r w:rsidRPr="00533E41">
        <w:rPr>
          <w:rFonts w:ascii="Arial" w:hAnsi="Arial" w:cs="Arial"/>
          <w:b/>
          <w:bCs/>
          <w:color w:val="000000" w:themeColor="text1"/>
          <w:sz w:val="20"/>
          <w:szCs w:val="20"/>
        </w:rPr>
        <w:lastRenderedPageBreak/>
        <w:t xml:space="preserve">10.2 - </w:t>
      </w:r>
      <w:r w:rsidR="00213945" w:rsidRPr="00533E41">
        <w:rPr>
          <w:rFonts w:ascii="Arial" w:hAnsi="Arial" w:cs="Arial"/>
          <w:color w:val="000000" w:themeColor="text1"/>
          <w:sz w:val="20"/>
          <w:szCs w:val="20"/>
        </w:rPr>
        <w:t>A classificação será definida através das notas atribuídas aos projetos e mediante demais critérios estabelecidos neste edital.  </w:t>
      </w:r>
    </w:p>
    <w:p w14:paraId="5468F035" w14:textId="76ED08E2" w:rsidR="007D1608" w:rsidRPr="00533E41" w:rsidRDefault="00B32AB3" w:rsidP="00533E41">
      <w:pPr>
        <w:spacing w:after="0" w:line="276" w:lineRule="auto"/>
        <w:jc w:val="both"/>
        <w:rPr>
          <w:rFonts w:ascii="Arial" w:hAnsi="Arial" w:cs="Arial"/>
          <w:color w:val="000000" w:themeColor="text1"/>
          <w:sz w:val="20"/>
          <w:szCs w:val="20"/>
        </w:rPr>
      </w:pPr>
      <w:r w:rsidRPr="00533E41">
        <w:rPr>
          <w:rFonts w:ascii="Arial" w:hAnsi="Arial" w:cs="Arial"/>
          <w:b/>
          <w:bCs/>
          <w:color w:val="000000" w:themeColor="text1"/>
          <w:sz w:val="20"/>
          <w:szCs w:val="20"/>
        </w:rPr>
        <w:t xml:space="preserve">10.3 - </w:t>
      </w:r>
      <w:r w:rsidR="009C4A15" w:rsidRPr="00533E41">
        <w:rPr>
          <w:rFonts w:ascii="Arial" w:hAnsi="Arial" w:cs="Arial"/>
          <w:color w:val="000000" w:themeColor="text1"/>
          <w:sz w:val="20"/>
          <w:szCs w:val="20"/>
        </w:rPr>
        <w:t>Embora a aprovação do candidato seja válida por um ano a contar da publicação do edital, ela não garante a convocação, que dependerá da disponibilidade de vagas</w:t>
      </w:r>
      <w:r w:rsidR="000C66BE" w:rsidRPr="00533E41">
        <w:rPr>
          <w:rFonts w:ascii="Arial" w:hAnsi="Arial" w:cs="Arial"/>
          <w:color w:val="000000" w:themeColor="text1"/>
          <w:sz w:val="20"/>
          <w:szCs w:val="20"/>
        </w:rPr>
        <w:t>.</w:t>
      </w:r>
    </w:p>
    <w:p w14:paraId="0C9B3F80" w14:textId="77777777" w:rsidR="007D1608" w:rsidRPr="00533E41" w:rsidRDefault="007D1608" w:rsidP="00533E41">
      <w:pPr>
        <w:spacing w:after="0" w:line="276" w:lineRule="auto"/>
        <w:jc w:val="both"/>
        <w:rPr>
          <w:rFonts w:ascii="Arial" w:hAnsi="Arial" w:cs="Arial"/>
          <w:color w:val="FF0000"/>
          <w:sz w:val="20"/>
          <w:szCs w:val="20"/>
        </w:rPr>
      </w:pPr>
    </w:p>
    <w:p w14:paraId="5C0BB5CA" w14:textId="438F6E28" w:rsidR="007D1608" w:rsidRPr="00533E41" w:rsidRDefault="00370CF4" w:rsidP="00533E41">
      <w:pPr>
        <w:spacing w:after="0" w:line="276" w:lineRule="auto"/>
        <w:rPr>
          <w:rFonts w:ascii="Arial" w:hAnsi="Arial" w:cs="Arial"/>
          <w:sz w:val="20"/>
          <w:szCs w:val="20"/>
        </w:rPr>
      </w:pPr>
      <w:r w:rsidRPr="00533E41">
        <w:rPr>
          <w:rFonts w:ascii="Arial" w:hAnsi="Arial" w:cs="Arial"/>
          <w:b/>
          <w:bCs/>
          <w:sz w:val="20"/>
          <w:szCs w:val="20"/>
        </w:rPr>
        <w:t>1</w:t>
      </w:r>
      <w:r w:rsidR="009C4A15" w:rsidRPr="00533E41">
        <w:rPr>
          <w:rFonts w:ascii="Arial" w:hAnsi="Arial" w:cs="Arial"/>
          <w:b/>
          <w:bCs/>
          <w:sz w:val="20"/>
          <w:szCs w:val="20"/>
        </w:rPr>
        <w:t>1</w:t>
      </w:r>
      <w:r w:rsidR="00213945" w:rsidRPr="00533E41">
        <w:rPr>
          <w:rFonts w:ascii="Arial" w:hAnsi="Arial" w:cs="Arial"/>
          <w:b/>
          <w:bCs/>
          <w:sz w:val="20"/>
          <w:szCs w:val="20"/>
        </w:rPr>
        <w:t>. CONDIÇÕES PARA PARTICIPAÇÃO  </w:t>
      </w:r>
    </w:p>
    <w:p w14:paraId="4849F9D9" w14:textId="3C58C0E5" w:rsidR="007D1608" w:rsidRPr="00533E41" w:rsidRDefault="00370CF4" w:rsidP="00533E41">
      <w:pPr>
        <w:spacing w:after="0" w:line="276" w:lineRule="auto"/>
        <w:jc w:val="both"/>
        <w:rPr>
          <w:rFonts w:ascii="Arial" w:hAnsi="Arial" w:cs="Arial"/>
          <w:sz w:val="20"/>
          <w:szCs w:val="20"/>
        </w:rPr>
      </w:pPr>
      <w:r w:rsidRPr="00533E41">
        <w:rPr>
          <w:rFonts w:ascii="Arial" w:hAnsi="Arial" w:cs="Arial"/>
          <w:b/>
          <w:bCs/>
          <w:sz w:val="20"/>
          <w:szCs w:val="20"/>
        </w:rPr>
        <w:t>1</w:t>
      </w:r>
      <w:r w:rsidR="009C4A15" w:rsidRPr="00533E41">
        <w:rPr>
          <w:rFonts w:ascii="Arial" w:hAnsi="Arial" w:cs="Arial"/>
          <w:b/>
          <w:bCs/>
          <w:sz w:val="20"/>
          <w:szCs w:val="20"/>
        </w:rPr>
        <w:t>1</w:t>
      </w:r>
      <w:r w:rsidR="00213945" w:rsidRPr="00533E41">
        <w:rPr>
          <w:rFonts w:ascii="Arial" w:hAnsi="Arial" w:cs="Arial"/>
          <w:b/>
          <w:bCs/>
          <w:sz w:val="20"/>
          <w:szCs w:val="20"/>
        </w:rPr>
        <w:t>.1.</w:t>
      </w:r>
      <w:r w:rsidR="00213945" w:rsidRPr="00533E41">
        <w:rPr>
          <w:rFonts w:ascii="Arial" w:hAnsi="Arial" w:cs="Arial"/>
          <w:sz w:val="20"/>
          <w:szCs w:val="20"/>
        </w:rPr>
        <w:t xml:space="preserve"> Poderão participar do processo de seleção, pessoas jurídicas qualificadas como Empresa ou Organização de Base Tecnológica de qualquer porte que tenha na inovação tecnológica os fundamentos de sua estratégia competitiva, que atendam todas as cláusulas deste edital, inclusive quanto à documentação exigida.  </w:t>
      </w:r>
    </w:p>
    <w:p w14:paraId="749E687F" w14:textId="220FEE72" w:rsidR="00832621" w:rsidRPr="00533E41" w:rsidRDefault="00370CF4" w:rsidP="00533E41">
      <w:pPr>
        <w:spacing w:after="0" w:line="276" w:lineRule="auto"/>
        <w:jc w:val="both"/>
        <w:rPr>
          <w:rFonts w:ascii="Arial" w:hAnsi="Arial" w:cs="Arial"/>
          <w:sz w:val="20"/>
          <w:szCs w:val="20"/>
        </w:rPr>
      </w:pPr>
      <w:r w:rsidRPr="00533E41">
        <w:rPr>
          <w:rFonts w:ascii="Arial" w:hAnsi="Arial" w:cs="Arial"/>
          <w:b/>
          <w:bCs/>
          <w:sz w:val="20"/>
          <w:szCs w:val="20"/>
        </w:rPr>
        <w:t>1</w:t>
      </w:r>
      <w:r w:rsidR="009C4A15" w:rsidRPr="00533E41">
        <w:rPr>
          <w:rFonts w:ascii="Arial" w:hAnsi="Arial" w:cs="Arial"/>
          <w:b/>
          <w:bCs/>
          <w:sz w:val="20"/>
          <w:szCs w:val="20"/>
        </w:rPr>
        <w:t>1</w:t>
      </w:r>
      <w:r w:rsidR="006916F0" w:rsidRPr="00533E41">
        <w:rPr>
          <w:rFonts w:ascii="Arial" w:hAnsi="Arial" w:cs="Arial"/>
          <w:b/>
          <w:bCs/>
          <w:sz w:val="20"/>
          <w:szCs w:val="20"/>
        </w:rPr>
        <w:t>.1.1</w:t>
      </w:r>
      <w:r w:rsidR="006916F0" w:rsidRPr="00533E41">
        <w:rPr>
          <w:rFonts w:ascii="Arial" w:hAnsi="Arial" w:cs="Arial"/>
          <w:sz w:val="20"/>
          <w:szCs w:val="20"/>
        </w:rPr>
        <w:t xml:space="preserve">. </w:t>
      </w:r>
      <w:r w:rsidR="00832621" w:rsidRPr="00533E41">
        <w:rPr>
          <w:rFonts w:ascii="Arial" w:hAnsi="Arial" w:cs="Arial"/>
          <w:sz w:val="20"/>
          <w:szCs w:val="20"/>
        </w:rPr>
        <w:t>EMPRESA OU ORGANIZAÇÃO DE BASE TECNOLÓGICA</w:t>
      </w:r>
      <w:r w:rsidR="00832621" w:rsidRPr="00533E41">
        <w:rPr>
          <w:rFonts w:ascii="Arial" w:hAnsi="Arial" w:cs="Arial"/>
          <w:b/>
          <w:bCs/>
          <w:sz w:val="20"/>
          <w:szCs w:val="20"/>
        </w:rPr>
        <w:t xml:space="preserve"> </w:t>
      </w:r>
      <w:r w:rsidR="00832621" w:rsidRPr="00533E41">
        <w:rPr>
          <w:rFonts w:ascii="Arial" w:hAnsi="Arial" w:cs="Arial"/>
          <w:sz w:val="20"/>
          <w:szCs w:val="20"/>
        </w:rPr>
        <w:t>- de qualquer porte que tenha na inovação tecnológica os fundamentos de sua estratégia competitiva. Esta condição será considerada atendida pelas empresas que apresentam pelo menos duas das seguintes características: </w:t>
      </w:r>
    </w:p>
    <w:p w14:paraId="7C1BB74F" w14:textId="77777777" w:rsidR="00832621" w:rsidRPr="00533E41" w:rsidRDefault="00832621" w:rsidP="00533E41">
      <w:pPr>
        <w:spacing w:after="0" w:line="276" w:lineRule="auto"/>
        <w:jc w:val="both"/>
        <w:rPr>
          <w:rFonts w:ascii="Arial" w:hAnsi="Arial" w:cs="Arial"/>
          <w:sz w:val="20"/>
          <w:szCs w:val="20"/>
        </w:rPr>
      </w:pPr>
      <w:r w:rsidRPr="00533E41">
        <w:rPr>
          <w:rFonts w:ascii="Arial" w:hAnsi="Arial" w:cs="Arial"/>
          <w:sz w:val="20"/>
          <w:szCs w:val="20"/>
        </w:rPr>
        <w:t xml:space="preserve">a) Desenvolvam produtos ou processos tecnologicamente novos ou melhorias tecnológicas significativas em produtos ou processos existentes. O termo produto se aplica tanto a bens como a serviços; </w:t>
      </w:r>
    </w:p>
    <w:p w14:paraId="4E54568C" w14:textId="77777777" w:rsidR="00832621" w:rsidRPr="00533E41" w:rsidRDefault="00832621" w:rsidP="00533E41">
      <w:pPr>
        <w:spacing w:after="0" w:line="276" w:lineRule="auto"/>
        <w:jc w:val="both"/>
        <w:rPr>
          <w:rFonts w:ascii="Arial" w:hAnsi="Arial" w:cs="Arial"/>
          <w:sz w:val="20"/>
          <w:szCs w:val="20"/>
        </w:rPr>
      </w:pPr>
      <w:r w:rsidRPr="00533E41">
        <w:rPr>
          <w:rFonts w:ascii="Arial" w:hAnsi="Arial" w:cs="Arial"/>
          <w:sz w:val="20"/>
          <w:szCs w:val="20"/>
        </w:rPr>
        <w:t>b) Obtêm pelo menos 30% (trinta por cento) de seu faturamento, considerando-se a média mensal dos últimos doze meses, pela comercialização de produtos protegidos por patentes ou direitos de autor, ou em processo de obtenção das referidas proteções; </w:t>
      </w:r>
    </w:p>
    <w:p w14:paraId="148914A6" w14:textId="77777777" w:rsidR="00832621" w:rsidRPr="00533E41" w:rsidRDefault="00832621" w:rsidP="00533E41">
      <w:pPr>
        <w:spacing w:after="0" w:line="276" w:lineRule="auto"/>
        <w:jc w:val="both"/>
        <w:rPr>
          <w:rFonts w:ascii="Arial" w:hAnsi="Arial" w:cs="Arial"/>
          <w:sz w:val="20"/>
          <w:szCs w:val="20"/>
        </w:rPr>
      </w:pPr>
      <w:r w:rsidRPr="00533E41">
        <w:rPr>
          <w:rFonts w:ascii="Arial" w:hAnsi="Arial" w:cs="Arial"/>
          <w:sz w:val="20"/>
          <w:szCs w:val="20"/>
        </w:rPr>
        <w:t>c) Encontram-se em fase pré-operacional e destinam pelo menos o equivalente a 30% (trinta por cento) de suas despesas operacionais, considerando-se a média mensal dos últimos doze meses, a atividades de pesquisa e desenvolvimento tecnológico; </w:t>
      </w:r>
    </w:p>
    <w:p w14:paraId="69E9EB56" w14:textId="77777777" w:rsidR="00832621" w:rsidRPr="00533E41" w:rsidRDefault="00832621" w:rsidP="00533E41">
      <w:pPr>
        <w:spacing w:after="0" w:line="276" w:lineRule="auto"/>
        <w:jc w:val="both"/>
        <w:rPr>
          <w:rFonts w:ascii="Arial" w:hAnsi="Arial" w:cs="Arial"/>
          <w:sz w:val="20"/>
          <w:szCs w:val="20"/>
        </w:rPr>
      </w:pPr>
      <w:r w:rsidRPr="00533E41">
        <w:rPr>
          <w:rFonts w:ascii="Arial" w:hAnsi="Arial" w:cs="Arial"/>
          <w:sz w:val="20"/>
          <w:szCs w:val="20"/>
        </w:rPr>
        <w:t>d) Destinam pelo menos 5% (cinco por cento) de seu faturamento a atividades de pesquisa e desenvolvimento tecnológico; </w:t>
      </w:r>
    </w:p>
    <w:p w14:paraId="4DF62393" w14:textId="77777777" w:rsidR="00832621" w:rsidRPr="00533E41" w:rsidRDefault="00832621" w:rsidP="00533E41">
      <w:pPr>
        <w:spacing w:after="0" w:line="276" w:lineRule="auto"/>
        <w:jc w:val="both"/>
        <w:rPr>
          <w:rFonts w:ascii="Arial" w:hAnsi="Arial" w:cs="Arial"/>
          <w:sz w:val="20"/>
          <w:szCs w:val="20"/>
        </w:rPr>
      </w:pPr>
      <w:r w:rsidRPr="00533E41">
        <w:rPr>
          <w:rFonts w:ascii="Arial" w:hAnsi="Arial" w:cs="Arial"/>
          <w:sz w:val="20"/>
          <w:szCs w:val="20"/>
        </w:rPr>
        <w:t>e) Destinam pelo menos 1,5% (um e meio por cento) de seu faturamento a instituições de pesquisa ou universidades, ao desenvolvimento de projetos de pesquisa relacionados ao desenvolvimento ou ao aperfeiçoamento de seus produtos ou processos; </w:t>
      </w:r>
    </w:p>
    <w:p w14:paraId="76BF965D" w14:textId="77777777" w:rsidR="00832621" w:rsidRPr="00533E41" w:rsidRDefault="00832621" w:rsidP="00533E41">
      <w:pPr>
        <w:spacing w:after="0" w:line="276" w:lineRule="auto"/>
        <w:jc w:val="both"/>
        <w:rPr>
          <w:rFonts w:ascii="Arial" w:hAnsi="Arial" w:cs="Arial"/>
          <w:sz w:val="20"/>
          <w:szCs w:val="20"/>
        </w:rPr>
      </w:pPr>
      <w:r w:rsidRPr="00533E41">
        <w:rPr>
          <w:rFonts w:ascii="Arial" w:hAnsi="Arial" w:cs="Arial"/>
          <w:sz w:val="20"/>
          <w:szCs w:val="20"/>
        </w:rPr>
        <w:t>f) Empregam, em atividades de desenvolvimento de software, engenharia, pesquisa e desenvolvimento tecnológico, profissionais técnicos de nível superior em percentual igual ou superior a 10% (dez por cento) do quantitativo total de seu quadro de pessoal; </w:t>
      </w:r>
    </w:p>
    <w:p w14:paraId="20D85E15" w14:textId="2EF8776E" w:rsidR="006916F0" w:rsidRPr="00533E41" w:rsidRDefault="00832621" w:rsidP="00533E41">
      <w:pPr>
        <w:spacing w:after="0" w:line="276" w:lineRule="auto"/>
        <w:jc w:val="both"/>
        <w:rPr>
          <w:rFonts w:ascii="Arial" w:hAnsi="Arial" w:cs="Arial"/>
          <w:sz w:val="20"/>
          <w:szCs w:val="20"/>
        </w:rPr>
      </w:pPr>
      <w:r w:rsidRPr="00533E41">
        <w:rPr>
          <w:rFonts w:ascii="Arial" w:hAnsi="Arial" w:cs="Arial"/>
          <w:sz w:val="20"/>
          <w:szCs w:val="20"/>
        </w:rPr>
        <w:t>g) Empregam, em atividades de pesquisa e desenvolvimento tecnológico, mestres, doutores ou profissionais de titulação equivalente em percentual igual ou superior a 2% (dois por cento) do quantitativo total de seu quadro de pessoal. </w:t>
      </w:r>
    </w:p>
    <w:p w14:paraId="1FBB6F1B" w14:textId="73F9C1B9" w:rsidR="008D26AF" w:rsidRPr="00533E41" w:rsidRDefault="008D26AF" w:rsidP="00533E41">
      <w:pPr>
        <w:spacing w:after="0" w:line="276" w:lineRule="auto"/>
        <w:jc w:val="both"/>
        <w:rPr>
          <w:rFonts w:ascii="Arial" w:hAnsi="Arial" w:cs="Arial"/>
          <w:sz w:val="20"/>
          <w:szCs w:val="20"/>
        </w:rPr>
      </w:pPr>
      <w:r w:rsidRPr="00533E41">
        <w:rPr>
          <w:rFonts w:ascii="Arial" w:hAnsi="Arial" w:cs="Arial"/>
          <w:b/>
          <w:bCs/>
          <w:sz w:val="20"/>
          <w:szCs w:val="20"/>
        </w:rPr>
        <w:t>1</w:t>
      </w:r>
      <w:r w:rsidR="009C4A15" w:rsidRPr="00533E41">
        <w:rPr>
          <w:rFonts w:ascii="Arial" w:hAnsi="Arial" w:cs="Arial"/>
          <w:b/>
          <w:bCs/>
          <w:sz w:val="20"/>
          <w:szCs w:val="20"/>
        </w:rPr>
        <w:t>1</w:t>
      </w:r>
      <w:r w:rsidRPr="00533E41">
        <w:rPr>
          <w:rFonts w:ascii="Arial" w:hAnsi="Arial" w:cs="Arial"/>
          <w:b/>
          <w:bCs/>
          <w:sz w:val="20"/>
          <w:szCs w:val="20"/>
        </w:rPr>
        <w:t>.2</w:t>
      </w:r>
      <w:r w:rsidRPr="00533E41">
        <w:rPr>
          <w:rFonts w:ascii="Arial" w:hAnsi="Arial" w:cs="Arial"/>
          <w:sz w:val="20"/>
          <w:szCs w:val="20"/>
        </w:rPr>
        <w:t xml:space="preserve">. </w:t>
      </w:r>
      <w:r w:rsidR="00995ED8" w:rsidRPr="00533E41">
        <w:rPr>
          <w:rFonts w:ascii="Arial" w:hAnsi="Arial" w:cs="Arial"/>
          <w:sz w:val="20"/>
          <w:szCs w:val="20"/>
        </w:rPr>
        <w:t>O Parque Tecnológico poderá abrigar, dentre outros, os seguintes t</w:t>
      </w:r>
      <w:r w:rsidRPr="00533E41">
        <w:rPr>
          <w:rFonts w:ascii="Arial" w:hAnsi="Arial" w:cs="Arial"/>
          <w:sz w:val="20"/>
          <w:szCs w:val="20"/>
        </w:rPr>
        <w:t>ipos de permissionários:</w:t>
      </w:r>
    </w:p>
    <w:p w14:paraId="74A21BF2" w14:textId="7893F2BD" w:rsidR="008D26AF" w:rsidRPr="00533E41" w:rsidRDefault="00995ED8" w:rsidP="00533E41">
      <w:pPr>
        <w:spacing w:after="0" w:line="276" w:lineRule="auto"/>
        <w:jc w:val="both"/>
        <w:rPr>
          <w:rFonts w:ascii="Arial" w:hAnsi="Arial" w:cs="Arial"/>
          <w:sz w:val="20"/>
          <w:szCs w:val="20"/>
        </w:rPr>
      </w:pPr>
      <w:r w:rsidRPr="00533E41">
        <w:rPr>
          <w:rFonts w:ascii="Arial" w:hAnsi="Arial" w:cs="Arial"/>
          <w:sz w:val="20"/>
          <w:szCs w:val="20"/>
        </w:rPr>
        <w:t>a</w:t>
      </w:r>
      <w:r w:rsidR="00DA777A" w:rsidRPr="00533E41">
        <w:rPr>
          <w:rFonts w:ascii="Arial" w:hAnsi="Arial" w:cs="Arial"/>
          <w:sz w:val="20"/>
          <w:szCs w:val="20"/>
        </w:rPr>
        <w:t>)</w:t>
      </w:r>
      <w:r w:rsidR="008D26AF" w:rsidRPr="00533E41">
        <w:rPr>
          <w:rFonts w:ascii="Arial" w:hAnsi="Arial" w:cs="Arial"/>
          <w:sz w:val="20"/>
          <w:szCs w:val="20"/>
        </w:rPr>
        <w:t xml:space="preserve"> empresas originadas de pesquisas desenvolvidas em instituições de</w:t>
      </w:r>
      <w:r w:rsidR="00DA777A" w:rsidRPr="00533E41">
        <w:rPr>
          <w:rFonts w:ascii="Arial" w:hAnsi="Arial" w:cs="Arial"/>
          <w:sz w:val="20"/>
          <w:szCs w:val="20"/>
        </w:rPr>
        <w:t xml:space="preserve"> </w:t>
      </w:r>
      <w:r w:rsidR="008D26AF" w:rsidRPr="00533E41">
        <w:rPr>
          <w:rFonts w:ascii="Arial" w:hAnsi="Arial" w:cs="Arial"/>
          <w:sz w:val="20"/>
          <w:szCs w:val="20"/>
        </w:rPr>
        <w:t>ensino superior;</w:t>
      </w:r>
    </w:p>
    <w:p w14:paraId="0A171B83" w14:textId="79619C91" w:rsidR="008D26AF" w:rsidRPr="00533E41" w:rsidRDefault="00DA777A" w:rsidP="00533E41">
      <w:pPr>
        <w:spacing w:after="0" w:line="276" w:lineRule="auto"/>
        <w:jc w:val="both"/>
        <w:rPr>
          <w:rFonts w:ascii="Arial" w:hAnsi="Arial" w:cs="Arial"/>
          <w:sz w:val="20"/>
          <w:szCs w:val="20"/>
        </w:rPr>
      </w:pPr>
      <w:r w:rsidRPr="00533E41">
        <w:rPr>
          <w:rFonts w:ascii="Arial" w:hAnsi="Arial" w:cs="Arial"/>
          <w:sz w:val="20"/>
          <w:szCs w:val="20"/>
        </w:rPr>
        <w:t>b)</w:t>
      </w:r>
      <w:r w:rsidR="008D26AF" w:rsidRPr="00533E41">
        <w:rPr>
          <w:rFonts w:ascii="Arial" w:hAnsi="Arial" w:cs="Arial"/>
          <w:sz w:val="20"/>
          <w:szCs w:val="20"/>
        </w:rPr>
        <w:t xml:space="preserve"> empresas oriundas de processo de incubação;</w:t>
      </w:r>
    </w:p>
    <w:p w14:paraId="33872929" w14:textId="0CF23C04" w:rsidR="008D26AF" w:rsidRPr="00533E41" w:rsidRDefault="00DA777A" w:rsidP="00533E41">
      <w:pPr>
        <w:spacing w:after="0" w:line="276" w:lineRule="auto"/>
        <w:jc w:val="both"/>
        <w:rPr>
          <w:rFonts w:ascii="Arial" w:hAnsi="Arial" w:cs="Arial"/>
          <w:sz w:val="20"/>
          <w:szCs w:val="20"/>
        </w:rPr>
      </w:pPr>
      <w:r w:rsidRPr="00533E41">
        <w:rPr>
          <w:rFonts w:ascii="Arial" w:hAnsi="Arial" w:cs="Arial"/>
          <w:sz w:val="20"/>
          <w:szCs w:val="20"/>
        </w:rPr>
        <w:t xml:space="preserve">c) </w:t>
      </w:r>
      <w:r w:rsidR="008D26AF" w:rsidRPr="00533E41">
        <w:rPr>
          <w:rFonts w:ascii="Arial" w:hAnsi="Arial" w:cs="Arial"/>
          <w:sz w:val="20"/>
          <w:szCs w:val="20"/>
        </w:rPr>
        <w:t>empresas com foco em processos, produtos ou serviços</w:t>
      </w:r>
      <w:r w:rsidRPr="00533E41">
        <w:rPr>
          <w:rFonts w:ascii="Arial" w:hAnsi="Arial" w:cs="Arial"/>
          <w:sz w:val="20"/>
          <w:szCs w:val="20"/>
        </w:rPr>
        <w:t xml:space="preserve"> </w:t>
      </w:r>
      <w:r w:rsidR="008D26AF" w:rsidRPr="00533E41">
        <w:rPr>
          <w:rFonts w:ascii="Arial" w:hAnsi="Arial" w:cs="Arial"/>
          <w:sz w:val="20"/>
          <w:szCs w:val="20"/>
        </w:rPr>
        <w:t>inovadores;</w:t>
      </w:r>
    </w:p>
    <w:p w14:paraId="393E7FB4" w14:textId="3F843842" w:rsidR="008D26AF" w:rsidRPr="00533E41" w:rsidRDefault="00DA777A" w:rsidP="00533E41">
      <w:pPr>
        <w:spacing w:after="0" w:line="276" w:lineRule="auto"/>
        <w:jc w:val="both"/>
        <w:rPr>
          <w:rFonts w:ascii="Arial" w:hAnsi="Arial" w:cs="Arial"/>
          <w:sz w:val="20"/>
          <w:szCs w:val="20"/>
        </w:rPr>
      </w:pPr>
      <w:r w:rsidRPr="00533E41">
        <w:rPr>
          <w:rFonts w:ascii="Arial" w:hAnsi="Arial" w:cs="Arial"/>
          <w:sz w:val="20"/>
          <w:szCs w:val="20"/>
        </w:rPr>
        <w:t xml:space="preserve">d) </w:t>
      </w:r>
      <w:r w:rsidR="008D26AF" w:rsidRPr="00533E41">
        <w:rPr>
          <w:rFonts w:ascii="Arial" w:hAnsi="Arial" w:cs="Arial"/>
          <w:sz w:val="20"/>
          <w:szCs w:val="20"/>
        </w:rPr>
        <w:t>centros de pesquisa, desenvolvimento e inovação mantidos por</w:t>
      </w:r>
      <w:r w:rsidR="004E09F8" w:rsidRPr="00533E41">
        <w:rPr>
          <w:rFonts w:ascii="Arial" w:hAnsi="Arial" w:cs="Arial"/>
          <w:sz w:val="20"/>
          <w:szCs w:val="20"/>
        </w:rPr>
        <w:t xml:space="preserve"> </w:t>
      </w:r>
      <w:r w:rsidR="008D26AF" w:rsidRPr="00533E41">
        <w:rPr>
          <w:rFonts w:ascii="Arial" w:hAnsi="Arial" w:cs="Arial"/>
          <w:sz w:val="20"/>
          <w:szCs w:val="20"/>
        </w:rPr>
        <w:t>empresas;</w:t>
      </w:r>
    </w:p>
    <w:p w14:paraId="679BE30A" w14:textId="2D10E72D" w:rsidR="00280061" w:rsidRPr="00533E41" w:rsidRDefault="00280061" w:rsidP="00533E41">
      <w:pPr>
        <w:spacing w:after="0" w:line="276" w:lineRule="auto"/>
        <w:jc w:val="both"/>
        <w:rPr>
          <w:rFonts w:ascii="Arial" w:hAnsi="Arial" w:cs="Arial"/>
          <w:sz w:val="20"/>
          <w:szCs w:val="20"/>
        </w:rPr>
      </w:pPr>
      <w:r w:rsidRPr="00533E41">
        <w:rPr>
          <w:rFonts w:ascii="Arial" w:hAnsi="Arial" w:cs="Arial"/>
          <w:sz w:val="20"/>
          <w:szCs w:val="20"/>
        </w:rPr>
        <w:t>e) âncoras empresariais, entendidas como centros empresariais e outras instalações aptas a atuar como facilitadores das atividades do Parque Tecnológico;</w:t>
      </w:r>
    </w:p>
    <w:p w14:paraId="6261F21D" w14:textId="3CA97D1C" w:rsidR="00280061" w:rsidRPr="00533E41" w:rsidRDefault="00280061" w:rsidP="00533E41">
      <w:pPr>
        <w:spacing w:after="0" w:line="276" w:lineRule="auto"/>
        <w:jc w:val="both"/>
        <w:rPr>
          <w:rFonts w:ascii="Arial" w:hAnsi="Arial" w:cs="Arial"/>
          <w:sz w:val="20"/>
          <w:szCs w:val="20"/>
        </w:rPr>
      </w:pPr>
      <w:r w:rsidRPr="00533E41">
        <w:rPr>
          <w:rFonts w:ascii="Arial" w:hAnsi="Arial" w:cs="Arial"/>
          <w:sz w:val="20"/>
          <w:szCs w:val="20"/>
        </w:rPr>
        <w:t>f) âncoras tecnológicas, compreendidas como organizações provedoras de serviços tecnológicos e de capacitação;</w:t>
      </w:r>
    </w:p>
    <w:p w14:paraId="6292298F" w14:textId="31E4939B" w:rsidR="00280061" w:rsidRPr="00533E41" w:rsidRDefault="00280061" w:rsidP="00533E41">
      <w:pPr>
        <w:spacing w:after="0" w:line="276" w:lineRule="auto"/>
        <w:jc w:val="both"/>
        <w:rPr>
          <w:rFonts w:ascii="Arial" w:hAnsi="Arial" w:cs="Arial"/>
          <w:sz w:val="20"/>
          <w:szCs w:val="20"/>
        </w:rPr>
      </w:pPr>
      <w:r w:rsidRPr="00533E41">
        <w:rPr>
          <w:rFonts w:ascii="Arial" w:hAnsi="Arial" w:cs="Arial"/>
          <w:sz w:val="20"/>
          <w:szCs w:val="20"/>
        </w:rPr>
        <w:t>g) empresas-âncora, assim caracterizadas por seu papel estratégico, possa atrair novos empreendimentos e contribuir para a estruturação de cadeias produtivas;</w:t>
      </w:r>
    </w:p>
    <w:p w14:paraId="1BE21468" w14:textId="0F6FB76E" w:rsidR="00280061" w:rsidRPr="00533E41" w:rsidRDefault="00807344" w:rsidP="00533E41">
      <w:pPr>
        <w:spacing w:after="0" w:line="276" w:lineRule="auto"/>
        <w:jc w:val="both"/>
        <w:rPr>
          <w:rFonts w:ascii="Arial" w:hAnsi="Arial" w:cs="Arial"/>
          <w:sz w:val="20"/>
          <w:szCs w:val="20"/>
        </w:rPr>
      </w:pPr>
      <w:r w:rsidRPr="00533E41">
        <w:rPr>
          <w:rFonts w:ascii="Arial" w:hAnsi="Arial" w:cs="Arial"/>
          <w:sz w:val="20"/>
          <w:szCs w:val="20"/>
        </w:rPr>
        <w:t>h)</w:t>
      </w:r>
      <w:r w:rsidR="00280061" w:rsidRPr="00533E41">
        <w:rPr>
          <w:rFonts w:ascii="Arial" w:hAnsi="Arial" w:cs="Arial"/>
          <w:sz w:val="20"/>
          <w:szCs w:val="20"/>
        </w:rPr>
        <w:t xml:space="preserve"> centro de Inovação ou outros habitats de pesquisa e inovação</w:t>
      </w:r>
      <w:r w:rsidRPr="00533E41">
        <w:rPr>
          <w:rFonts w:ascii="Arial" w:hAnsi="Arial" w:cs="Arial"/>
          <w:sz w:val="20"/>
          <w:szCs w:val="20"/>
        </w:rPr>
        <w:t xml:space="preserve"> </w:t>
      </w:r>
      <w:r w:rsidR="00280061" w:rsidRPr="00533E41">
        <w:rPr>
          <w:rFonts w:ascii="Arial" w:hAnsi="Arial" w:cs="Arial"/>
          <w:sz w:val="20"/>
          <w:szCs w:val="20"/>
        </w:rPr>
        <w:t>em parceria com as instituições de ensino superior;</w:t>
      </w:r>
    </w:p>
    <w:p w14:paraId="1F52B9E9" w14:textId="722D7758" w:rsidR="00397C79" w:rsidRPr="00533E41" w:rsidRDefault="00650C10" w:rsidP="00533E41">
      <w:pPr>
        <w:spacing w:after="0" w:line="276" w:lineRule="auto"/>
        <w:jc w:val="both"/>
        <w:rPr>
          <w:rFonts w:ascii="Arial" w:hAnsi="Arial" w:cs="Arial"/>
          <w:sz w:val="20"/>
          <w:szCs w:val="20"/>
        </w:rPr>
      </w:pPr>
      <w:r w:rsidRPr="00533E41">
        <w:rPr>
          <w:rFonts w:ascii="Arial" w:hAnsi="Arial" w:cs="Arial"/>
          <w:b/>
          <w:bCs/>
          <w:sz w:val="20"/>
          <w:szCs w:val="20"/>
        </w:rPr>
        <w:t>1</w:t>
      </w:r>
      <w:r w:rsidR="009C4A15" w:rsidRPr="00533E41">
        <w:rPr>
          <w:rFonts w:ascii="Arial" w:hAnsi="Arial" w:cs="Arial"/>
          <w:b/>
          <w:bCs/>
          <w:sz w:val="20"/>
          <w:szCs w:val="20"/>
        </w:rPr>
        <w:t>1</w:t>
      </w:r>
      <w:r w:rsidR="00397C79" w:rsidRPr="00533E41">
        <w:rPr>
          <w:rFonts w:ascii="Arial" w:hAnsi="Arial" w:cs="Arial"/>
          <w:b/>
          <w:bCs/>
          <w:sz w:val="20"/>
          <w:szCs w:val="20"/>
        </w:rPr>
        <w:t>.</w:t>
      </w:r>
      <w:r w:rsidRPr="00533E41">
        <w:rPr>
          <w:rFonts w:ascii="Arial" w:hAnsi="Arial" w:cs="Arial"/>
          <w:b/>
          <w:bCs/>
          <w:sz w:val="20"/>
          <w:szCs w:val="20"/>
        </w:rPr>
        <w:t>3</w:t>
      </w:r>
      <w:r w:rsidR="00397C79" w:rsidRPr="00533E41">
        <w:rPr>
          <w:rFonts w:ascii="Arial" w:hAnsi="Arial" w:cs="Arial"/>
          <w:b/>
          <w:bCs/>
          <w:sz w:val="20"/>
          <w:szCs w:val="20"/>
        </w:rPr>
        <w:t>.</w:t>
      </w:r>
      <w:r w:rsidR="00397C79" w:rsidRPr="00533E41">
        <w:rPr>
          <w:rFonts w:ascii="Arial" w:hAnsi="Arial" w:cs="Arial"/>
          <w:sz w:val="20"/>
          <w:szCs w:val="20"/>
        </w:rPr>
        <w:t xml:space="preserve"> Possuir Cadastro Nacional da Pessoa Jurídica - CNPJ. </w:t>
      </w:r>
    </w:p>
    <w:p w14:paraId="473A43BA" w14:textId="52089990" w:rsidR="00650C10" w:rsidRPr="00533E41" w:rsidRDefault="00650C10" w:rsidP="00533E41">
      <w:pPr>
        <w:spacing w:after="0" w:line="276" w:lineRule="auto"/>
        <w:jc w:val="both"/>
        <w:rPr>
          <w:rFonts w:ascii="Arial" w:hAnsi="Arial" w:cs="Arial"/>
          <w:sz w:val="20"/>
          <w:szCs w:val="20"/>
        </w:rPr>
      </w:pPr>
      <w:r w:rsidRPr="00533E41">
        <w:rPr>
          <w:rFonts w:ascii="Arial" w:hAnsi="Arial" w:cs="Arial"/>
          <w:b/>
          <w:bCs/>
          <w:sz w:val="20"/>
          <w:szCs w:val="20"/>
        </w:rPr>
        <w:lastRenderedPageBreak/>
        <w:t>1</w:t>
      </w:r>
      <w:r w:rsidR="009C4A15" w:rsidRPr="00533E41">
        <w:rPr>
          <w:rFonts w:ascii="Arial" w:hAnsi="Arial" w:cs="Arial"/>
          <w:b/>
          <w:bCs/>
          <w:sz w:val="20"/>
          <w:szCs w:val="20"/>
        </w:rPr>
        <w:t>1</w:t>
      </w:r>
      <w:r w:rsidRPr="00533E41">
        <w:rPr>
          <w:rFonts w:ascii="Arial" w:hAnsi="Arial" w:cs="Arial"/>
          <w:b/>
          <w:bCs/>
          <w:sz w:val="20"/>
          <w:szCs w:val="20"/>
        </w:rPr>
        <w:t>.4.</w:t>
      </w:r>
      <w:r w:rsidRPr="00533E41">
        <w:rPr>
          <w:rFonts w:ascii="Arial" w:hAnsi="Arial" w:cs="Arial"/>
          <w:sz w:val="20"/>
          <w:szCs w:val="20"/>
        </w:rPr>
        <w:t xml:space="preserve"> Não serão admitidos entes punidos pela Administração Pública Direta e/ou Indireta, </w:t>
      </w:r>
      <w:r w:rsidR="00283DC6" w:rsidRPr="00533E41">
        <w:rPr>
          <w:rFonts w:ascii="Arial" w:hAnsi="Arial" w:cs="Arial"/>
          <w:sz w:val="20"/>
          <w:szCs w:val="20"/>
        </w:rPr>
        <w:t>Federal, estadual ou Municipal</w:t>
      </w:r>
      <w:r w:rsidRPr="00533E41">
        <w:rPr>
          <w:rFonts w:ascii="Arial" w:hAnsi="Arial" w:cs="Arial"/>
          <w:sz w:val="20"/>
          <w:szCs w:val="20"/>
        </w:rPr>
        <w:t>, bem como àquelas que foram declaradas inidôneas para contratar com Administração Pública, enquanto perdurarem os motivos determinantes da punição, ou até que seja promovida a sua reabilitação. </w:t>
      </w:r>
    </w:p>
    <w:p w14:paraId="6BB14DEB" w14:textId="77777777" w:rsidR="007D1608" w:rsidRPr="00533E41" w:rsidRDefault="007D1608" w:rsidP="00533E41">
      <w:pPr>
        <w:spacing w:after="0" w:line="276" w:lineRule="auto"/>
        <w:jc w:val="both"/>
        <w:rPr>
          <w:rFonts w:ascii="Arial" w:hAnsi="Arial" w:cs="Arial"/>
          <w:b/>
          <w:bCs/>
          <w:color w:val="FF0000"/>
          <w:sz w:val="20"/>
          <w:szCs w:val="20"/>
        </w:rPr>
      </w:pPr>
    </w:p>
    <w:p w14:paraId="720271B2" w14:textId="7AC06ACB" w:rsidR="007D1608" w:rsidRPr="00533E41" w:rsidRDefault="00213945" w:rsidP="00533E41">
      <w:pPr>
        <w:spacing w:after="0" w:line="276" w:lineRule="auto"/>
        <w:rPr>
          <w:rFonts w:ascii="Arial" w:hAnsi="Arial" w:cs="Arial"/>
          <w:sz w:val="20"/>
          <w:szCs w:val="20"/>
        </w:rPr>
      </w:pPr>
      <w:r w:rsidRPr="00533E41">
        <w:rPr>
          <w:rFonts w:ascii="Arial" w:hAnsi="Arial" w:cs="Arial"/>
          <w:b/>
          <w:bCs/>
          <w:sz w:val="20"/>
          <w:szCs w:val="20"/>
        </w:rPr>
        <w:t>1</w:t>
      </w:r>
      <w:r w:rsidR="009C4A15" w:rsidRPr="00533E41">
        <w:rPr>
          <w:rFonts w:ascii="Arial" w:hAnsi="Arial" w:cs="Arial"/>
          <w:b/>
          <w:bCs/>
          <w:sz w:val="20"/>
          <w:szCs w:val="20"/>
        </w:rPr>
        <w:t>2</w:t>
      </w:r>
      <w:r w:rsidRPr="00533E41">
        <w:rPr>
          <w:rFonts w:ascii="Arial" w:hAnsi="Arial" w:cs="Arial"/>
          <w:b/>
          <w:bCs/>
          <w:sz w:val="20"/>
          <w:szCs w:val="20"/>
        </w:rPr>
        <w:t>. VISTORIA DOS ESPAÇOS  </w:t>
      </w:r>
    </w:p>
    <w:p w14:paraId="62D0ACFA" w14:textId="6FBFAA9D"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1</w:t>
      </w:r>
      <w:r w:rsidR="009C4A15" w:rsidRPr="00533E41">
        <w:rPr>
          <w:rFonts w:ascii="Arial" w:hAnsi="Arial" w:cs="Arial"/>
          <w:b/>
          <w:bCs/>
          <w:sz w:val="20"/>
          <w:szCs w:val="20"/>
        </w:rPr>
        <w:t>2</w:t>
      </w:r>
      <w:r w:rsidRPr="00533E41">
        <w:rPr>
          <w:rFonts w:ascii="Arial" w:hAnsi="Arial" w:cs="Arial"/>
          <w:b/>
          <w:bCs/>
          <w:sz w:val="20"/>
          <w:szCs w:val="20"/>
        </w:rPr>
        <w:t>.1.</w:t>
      </w:r>
      <w:r w:rsidRPr="00533E41">
        <w:rPr>
          <w:rFonts w:ascii="Arial" w:hAnsi="Arial" w:cs="Arial"/>
          <w:sz w:val="20"/>
          <w:szCs w:val="20"/>
        </w:rPr>
        <w:t xml:space="preserve"> Os licitantes poderão realizar visita técnica para tomar conhecimento das condições do local objeto da permissão a ser outorgada</w:t>
      </w:r>
      <w:r w:rsidR="00991C3D" w:rsidRPr="00533E41">
        <w:rPr>
          <w:rFonts w:ascii="Arial" w:hAnsi="Arial" w:cs="Arial"/>
          <w:sz w:val="20"/>
          <w:szCs w:val="20"/>
        </w:rPr>
        <w:t>,</w:t>
      </w:r>
      <w:r w:rsidRPr="00533E41">
        <w:rPr>
          <w:rFonts w:ascii="Arial" w:hAnsi="Arial" w:cs="Arial"/>
          <w:sz w:val="20"/>
          <w:szCs w:val="20"/>
        </w:rPr>
        <w:t xml:space="preserve"> verificando a conformidade das informações contidas neste edital, ficando às suas expensas, sob sua responsabilidade e risco, todas as informações e verificações necessárias à elaboração da proposta de qualificação técnica/proposta de projeto devendo apresentar atestado de vistoria</w:t>
      </w:r>
      <w:r w:rsidR="005161A8" w:rsidRPr="00533E41">
        <w:rPr>
          <w:rFonts w:ascii="Arial" w:hAnsi="Arial" w:cs="Arial"/>
          <w:sz w:val="20"/>
          <w:szCs w:val="20"/>
        </w:rPr>
        <w:t xml:space="preserve"> (anexo V</w:t>
      </w:r>
      <w:r w:rsidR="00714B77" w:rsidRPr="00533E41">
        <w:rPr>
          <w:rFonts w:ascii="Arial" w:hAnsi="Arial" w:cs="Arial"/>
          <w:sz w:val="20"/>
          <w:szCs w:val="20"/>
        </w:rPr>
        <w:t>)</w:t>
      </w:r>
      <w:r w:rsidR="001143AF" w:rsidRPr="00533E41">
        <w:rPr>
          <w:rFonts w:ascii="Arial" w:hAnsi="Arial" w:cs="Arial"/>
          <w:sz w:val="20"/>
          <w:szCs w:val="20"/>
        </w:rPr>
        <w:t xml:space="preserve"> ou</w:t>
      </w:r>
      <w:r w:rsidR="00E02FB9" w:rsidRPr="00533E41">
        <w:rPr>
          <w:rFonts w:ascii="Arial" w:hAnsi="Arial" w:cs="Arial"/>
          <w:sz w:val="20"/>
          <w:szCs w:val="20"/>
        </w:rPr>
        <w:t xml:space="preserve"> declaração de dispensa de vistoria (anexo VI)</w:t>
      </w:r>
      <w:r w:rsidRPr="00533E41">
        <w:rPr>
          <w:rFonts w:ascii="Arial" w:hAnsi="Arial" w:cs="Arial"/>
          <w:sz w:val="20"/>
          <w:szCs w:val="20"/>
        </w:rPr>
        <w:t>. </w:t>
      </w:r>
    </w:p>
    <w:p w14:paraId="7A88E1A3" w14:textId="428DAD5F"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1</w:t>
      </w:r>
      <w:r w:rsidR="004F2AE9" w:rsidRPr="00533E41">
        <w:rPr>
          <w:rFonts w:ascii="Arial" w:hAnsi="Arial" w:cs="Arial"/>
          <w:b/>
          <w:bCs/>
          <w:sz w:val="20"/>
          <w:szCs w:val="20"/>
        </w:rPr>
        <w:t>2</w:t>
      </w:r>
      <w:r w:rsidRPr="00533E41">
        <w:rPr>
          <w:rFonts w:ascii="Arial" w:hAnsi="Arial" w:cs="Arial"/>
          <w:b/>
          <w:bCs/>
          <w:sz w:val="20"/>
          <w:szCs w:val="20"/>
        </w:rPr>
        <w:t>.2.</w:t>
      </w:r>
      <w:r w:rsidRPr="00533E41">
        <w:rPr>
          <w:rFonts w:ascii="Arial" w:hAnsi="Arial" w:cs="Arial"/>
          <w:sz w:val="20"/>
          <w:szCs w:val="20"/>
        </w:rPr>
        <w:t xml:space="preserve"> A vistoria deverá ser realizada previamente à apresentação dos documentos de credenciamento, mediante agendamento prévio em horário comercial, com o acompanhamento de um representante do Parque Tecnológico de Pato Branco.  </w:t>
      </w:r>
    </w:p>
    <w:p w14:paraId="45386661" w14:textId="3EF06146"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1</w:t>
      </w:r>
      <w:r w:rsidR="000F2BED" w:rsidRPr="00533E41">
        <w:rPr>
          <w:rFonts w:ascii="Arial" w:hAnsi="Arial" w:cs="Arial"/>
          <w:b/>
          <w:bCs/>
          <w:sz w:val="20"/>
          <w:szCs w:val="20"/>
        </w:rPr>
        <w:t>2</w:t>
      </w:r>
      <w:r w:rsidRPr="00533E41">
        <w:rPr>
          <w:rFonts w:ascii="Arial" w:hAnsi="Arial" w:cs="Arial"/>
          <w:b/>
          <w:bCs/>
          <w:sz w:val="20"/>
          <w:szCs w:val="20"/>
        </w:rPr>
        <w:t>.3.</w:t>
      </w:r>
      <w:r w:rsidRPr="00533E41">
        <w:rPr>
          <w:rFonts w:ascii="Arial" w:hAnsi="Arial" w:cs="Arial"/>
          <w:sz w:val="20"/>
          <w:szCs w:val="20"/>
        </w:rPr>
        <w:t xml:space="preserve"> A vistoria poderá ser substituída por declaração na qual o proponente ateste ter conhecimento das informações e verificações necessárias à elaboração da proposta de qualificação técnica/proposta de projeto, </w:t>
      </w:r>
      <w:r w:rsidR="00823405" w:rsidRPr="00533E41">
        <w:rPr>
          <w:rFonts w:ascii="Arial" w:hAnsi="Arial" w:cs="Arial"/>
          <w:sz w:val="20"/>
          <w:szCs w:val="20"/>
        </w:rPr>
        <w:t>para que, posteriormente, não possa alegar qualquer desconhecimento como elemento impeditivo da formulação da proposta de qualificação técnica/proposta de projeto ou da Declaração de Dispensa de Vistoria (anexo VI), visto que há o laudo técnico do laboratório (anexo XIII).</w:t>
      </w:r>
    </w:p>
    <w:p w14:paraId="6DC34806" w14:textId="77777777" w:rsidR="00533E41" w:rsidRPr="00533E41" w:rsidRDefault="00533E41" w:rsidP="00533E41">
      <w:pPr>
        <w:spacing w:after="0" w:line="276" w:lineRule="auto"/>
        <w:jc w:val="both"/>
        <w:rPr>
          <w:rFonts w:ascii="Arial" w:hAnsi="Arial" w:cs="Arial"/>
          <w:sz w:val="20"/>
          <w:szCs w:val="20"/>
        </w:rPr>
      </w:pPr>
    </w:p>
    <w:p w14:paraId="1AD042F3" w14:textId="6F0B8CB9" w:rsidR="00533E41" w:rsidRPr="00533E41" w:rsidRDefault="00533E41" w:rsidP="00533E41">
      <w:pPr>
        <w:spacing w:after="0" w:line="276" w:lineRule="auto"/>
        <w:rPr>
          <w:rFonts w:ascii="Arial" w:hAnsi="Arial" w:cs="Arial"/>
          <w:sz w:val="20"/>
          <w:szCs w:val="20"/>
        </w:rPr>
      </w:pPr>
      <w:r w:rsidRPr="00533E41">
        <w:rPr>
          <w:rFonts w:ascii="Arial" w:hAnsi="Arial" w:cs="Arial"/>
          <w:b/>
          <w:bCs/>
          <w:sz w:val="20"/>
          <w:szCs w:val="20"/>
        </w:rPr>
        <w:t>13. ESCLARECIMENTOS E IMPUGNAÇÃO DO ATO CONVOCATÓRIO  </w:t>
      </w:r>
    </w:p>
    <w:p w14:paraId="42A522FE" w14:textId="201F7CEA" w:rsidR="00533E41" w:rsidRPr="00533E41" w:rsidRDefault="00533E41" w:rsidP="00533E41">
      <w:pPr>
        <w:spacing w:after="0" w:line="276" w:lineRule="auto"/>
        <w:jc w:val="both"/>
        <w:rPr>
          <w:rFonts w:ascii="Arial" w:hAnsi="Arial" w:cs="Arial"/>
          <w:sz w:val="20"/>
          <w:szCs w:val="20"/>
        </w:rPr>
      </w:pPr>
      <w:r w:rsidRPr="00533E41">
        <w:rPr>
          <w:rFonts w:ascii="Arial" w:hAnsi="Arial" w:cs="Arial"/>
          <w:b/>
          <w:bCs/>
          <w:sz w:val="20"/>
          <w:szCs w:val="20"/>
        </w:rPr>
        <w:t>13.1.</w:t>
      </w:r>
      <w:r w:rsidRPr="00533E41">
        <w:rPr>
          <w:rFonts w:ascii="Arial" w:hAnsi="Arial" w:cs="Arial"/>
          <w:sz w:val="20"/>
          <w:szCs w:val="20"/>
        </w:rPr>
        <w:t xml:space="preserve"> Qualquer pessoa é parte legítima para impugnar este Edital por irregularidade na aplicação da Lei nº 14.133/2021 ou solicitar esclarecimentos sobre seus termos, devendo protocolar o pedido através do protocolo municipal endereçado à Secretaria Municipal de Ciência, Tecnologia e Inovação, em até 03 (três) dias úteis </w:t>
      </w:r>
      <w:r w:rsidR="003441B9">
        <w:rPr>
          <w:rFonts w:ascii="Arial" w:hAnsi="Arial" w:cs="Arial"/>
          <w:sz w:val="20"/>
          <w:szCs w:val="20"/>
        </w:rPr>
        <w:t>antes do prazo final das inscrições</w:t>
      </w:r>
      <w:r w:rsidRPr="00533E41">
        <w:rPr>
          <w:rFonts w:ascii="Arial" w:hAnsi="Arial" w:cs="Arial"/>
          <w:sz w:val="20"/>
          <w:szCs w:val="20"/>
        </w:rPr>
        <w:t>.</w:t>
      </w:r>
    </w:p>
    <w:p w14:paraId="543C4563" w14:textId="68B733DF" w:rsidR="00533E41" w:rsidRPr="00533E41" w:rsidRDefault="00533E41" w:rsidP="00533E41">
      <w:pPr>
        <w:spacing w:after="0" w:line="276" w:lineRule="auto"/>
        <w:jc w:val="both"/>
        <w:rPr>
          <w:rFonts w:ascii="Arial" w:hAnsi="Arial" w:cs="Arial"/>
          <w:sz w:val="20"/>
          <w:szCs w:val="20"/>
        </w:rPr>
      </w:pPr>
      <w:r w:rsidRPr="00533E41">
        <w:rPr>
          <w:rFonts w:ascii="Arial" w:hAnsi="Arial" w:cs="Arial"/>
          <w:b/>
          <w:sz w:val="20"/>
          <w:szCs w:val="20"/>
        </w:rPr>
        <w:t xml:space="preserve">13.2. </w:t>
      </w:r>
      <w:r w:rsidRPr="00533E41">
        <w:rPr>
          <w:rFonts w:ascii="Arial" w:hAnsi="Arial" w:cs="Arial"/>
          <w:sz w:val="20"/>
          <w:szCs w:val="20"/>
        </w:rPr>
        <w:t xml:space="preserve">Incube a Secretaria demandante responsável pela elaboração deste edital, decidir sobre os pedidos de impugnação ou esclarecimento, que serão divulgados em sítio eletrônico oficial no prazo de até 3 (três) dias úteis. </w:t>
      </w:r>
    </w:p>
    <w:p w14:paraId="273EBC03" w14:textId="4C55D17A" w:rsidR="00533E41" w:rsidRPr="00533E41" w:rsidRDefault="00533E41" w:rsidP="00533E41">
      <w:pPr>
        <w:spacing w:after="0" w:line="276" w:lineRule="auto"/>
        <w:jc w:val="both"/>
        <w:rPr>
          <w:rFonts w:ascii="Arial" w:hAnsi="Arial" w:cs="Arial"/>
          <w:sz w:val="20"/>
          <w:szCs w:val="20"/>
        </w:rPr>
      </w:pPr>
      <w:r w:rsidRPr="00533E41">
        <w:rPr>
          <w:rFonts w:ascii="Arial" w:hAnsi="Arial" w:cs="Arial"/>
          <w:b/>
          <w:sz w:val="20"/>
          <w:szCs w:val="20"/>
        </w:rPr>
        <w:t xml:space="preserve">13.3 - </w:t>
      </w:r>
      <w:r w:rsidRPr="00533E41">
        <w:rPr>
          <w:rFonts w:ascii="Arial" w:hAnsi="Arial" w:cs="Arial"/>
          <w:sz w:val="20"/>
          <w:szCs w:val="20"/>
        </w:rPr>
        <w:t>O termo de impugnação poderá ser protocolado junto a Prefeitura Municipal de Pato Branco na Rua Caramuru, nº 271, Centro, em Pato Branco-PR, endereçado à Secretaria Municipal de Ciência, Tecnologia e Inovação responsável pelo instrumento convocatório</w:t>
      </w:r>
      <w:r w:rsidRPr="00533E41">
        <w:rPr>
          <w:rFonts w:ascii="Arial" w:hAnsi="Arial" w:cs="Arial"/>
          <w:b/>
          <w:i/>
          <w:sz w:val="20"/>
          <w:szCs w:val="20"/>
        </w:rPr>
        <w:t xml:space="preserve"> </w:t>
      </w:r>
      <w:r w:rsidRPr="00533E41">
        <w:rPr>
          <w:rFonts w:ascii="Arial" w:hAnsi="Arial" w:cs="Arial"/>
          <w:sz w:val="20"/>
          <w:szCs w:val="20"/>
        </w:rPr>
        <w:t xml:space="preserve">ou o pedido de esclarecimento encaminhado por meio eletrônico, via e-mail: </w:t>
      </w:r>
      <w:hyperlink r:id="rId11" w:history="1">
        <w:r w:rsidRPr="00533E41">
          <w:rPr>
            <w:rStyle w:val="Hyperlink"/>
            <w:rFonts w:ascii="Arial" w:hAnsi="Arial" w:cs="Arial"/>
            <w:sz w:val="20"/>
            <w:szCs w:val="20"/>
          </w:rPr>
          <w:t>itecpb@patobranco.tec.br</w:t>
        </w:r>
      </w:hyperlink>
      <w:r w:rsidRPr="00533E41">
        <w:rPr>
          <w:rFonts w:ascii="Arial" w:hAnsi="Arial" w:cs="Arial"/>
          <w:sz w:val="20"/>
          <w:szCs w:val="20"/>
        </w:rPr>
        <w:t xml:space="preserve">. </w:t>
      </w:r>
    </w:p>
    <w:p w14:paraId="59C9012F" w14:textId="77777777" w:rsidR="00533E41" w:rsidRPr="00533E41" w:rsidRDefault="00533E41" w:rsidP="00533E41">
      <w:pPr>
        <w:spacing w:after="0" w:line="276" w:lineRule="auto"/>
        <w:jc w:val="both"/>
        <w:rPr>
          <w:rFonts w:ascii="Arial" w:hAnsi="Arial" w:cs="Arial"/>
          <w:sz w:val="20"/>
          <w:szCs w:val="20"/>
        </w:rPr>
      </w:pPr>
      <w:r w:rsidRPr="00533E41">
        <w:rPr>
          <w:rFonts w:ascii="Arial" w:hAnsi="Arial" w:cs="Arial"/>
          <w:b/>
          <w:sz w:val="20"/>
          <w:szCs w:val="20"/>
        </w:rPr>
        <w:t>13.3.1</w:t>
      </w:r>
      <w:r w:rsidRPr="00533E41">
        <w:rPr>
          <w:rFonts w:ascii="Arial" w:hAnsi="Arial" w:cs="Arial"/>
          <w:sz w:val="20"/>
          <w:szCs w:val="20"/>
        </w:rPr>
        <w:t xml:space="preserve">- Após o envio do e-mail, o responsável pelo envio deverá entrar em contato para confirmar o recebimento do e-mail e do seu conteúdo. </w:t>
      </w:r>
    </w:p>
    <w:p w14:paraId="6C9AF925" w14:textId="77777777" w:rsidR="00BF0D98" w:rsidRDefault="00533E41" w:rsidP="00BF0D98">
      <w:pPr>
        <w:widowControl w:val="0"/>
        <w:spacing w:after="0" w:line="276" w:lineRule="auto"/>
        <w:jc w:val="both"/>
        <w:rPr>
          <w:rFonts w:ascii="Arial" w:hAnsi="Arial" w:cs="Arial"/>
          <w:snapToGrid w:val="0"/>
          <w:sz w:val="20"/>
          <w:szCs w:val="20"/>
        </w:rPr>
      </w:pPr>
      <w:r w:rsidRPr="00533E41">
        <w:rPr>
          <w:rFonts w:ascii="Arial" w:hAnsi="Arial" w:cs="Arial"/>
          <w:snapToGrid w:val="0"/>
          <w:sz w:val="20"/>
          <w:szCs w:val="20"/>
        </w:rPr>
        <w:t>Decairá do direito de impugnar os termos do presente Edital a licitante ou cidadão que não apontar as falhas ou irregularidades supostamente existentes no Edital até o terceiro dia útil que anteceder à data de realização do Pregão.</w:t>
      </w:r>
      <w:r>
        <w:rPr>
          <w:rFonts w:ascii="Arial" w:hAnsi="Arial" w:cs="Arial"/>
          <w:snapToGrid w:val="0"/>
          <w:sz w:val="20"/>
          <w:szCs w:val="20"/>
        </w:rPr>
        <w:t xml:space="preserve"> </w:t>
      </w:r>
    </w:p>
    <w:p w14:paraId="044D637A" w14:textId="77777777" w:rsidR="00BF0D98" w:rsidRDefault="00533E41" w:rsidP="00BF0D98">
      <w:pPr>
        <w:widowControl w:val="0"/>
        <w:spacing w:after="0" w:line="276" w:lineRule="auto"/>
        <w:jc w:val="both"/>
        <w:rPr>
          <w:rFonts w:ascii="Arial" w:hAnsi="Arial" w:cs="Arial"/>
          <w:snapToGrid w:val="0"/>
          <w:sz w:val="20"/>
          <w:szCs w:val="20"/>
        </w:rPr>
      </w:pPr>
      <w:r>
        <w:rPr>
          <w:rFonts w:ascii="Arial" w:hAnsi="Arial" w:cs="Arial"/>
          <w:b/>
          <w:snapToGrid w:val="0"/>
          <w:sz w:val="20"/>
          <w:szCs w:val="20"/>
        </w:rPr>
        <w:t>13.4</w:t>
      </w:r>
      <w:r w:rsidRPr="00533E41">
        <w:rPr>
          <w:rFonts w:ascii="Arial" w:hAnsi="Arial" w:cs="Arial"/>
          <w:snapToGrid w:val="0"/>
          <w:sz w:val="20"/>
          <w:szCs w:val="20"/>
        </w:rPr>
        <w:t xml:space="preserve"> - A impugnação feita tempestivamente pela licitante não a impedirá de participar do processo licitatório, ao menos até o trânsito em julgado da decisão a ela pertinente.</w:t>
      </w:r>
      <w:r>
        <w:rPr>
          <w:rFonts w:ascii="Arial" w:hAnsi="Arial" w:cs="Arial"/>
          <w:snapToGrid w:val="0"/>
          <w:sz w:val="20"/>
          <w:szCs w:val="20"/>
        </w:rPr>
        <w:t xml:space="preserve"> </w:t>
      </w:r>
    </w:p>
    <w:p w14:paraId="50E8F04B" w14:textId="77777777" w:rsidR="00BF0D98" w:rsidRDefault="00533E41" w:rsidP="00BF0D98">
      <w:pPr>
        <w:widowControl w:val="0"/>
        <w:spacing w:after="0" w:line="276" w:lineRule="auto"/>
        <w:jc w:val="both"/>
        <w:rPr>
          <w:rFonts w:ascii="Arial" w:hAnsi="Arial" w:cs="Arial"/>
          <w:sz w:val="20"/>
          <w:szCs w:val="20"/>
        </w:rPr>
      </w:pPr>
      <w:r>
        <w:rPr>
          <w:rFonts w:ascii="Arial" w:hAnsi="Arial" w:cs="Arial"/>
          <w:b/>
          <w:sz w:val="20"/>
          <w:szCs w:val="20"/>
        </w:rPr>
        <w:t>13.5</w:t>
      </w:r>
      <w:r w:rsidRPr="00533E41">
        <w:rPr>
          <w:rFonts w:ascii="Arial" w:hAnsi="Arial" w:cs="Arial"/>
          <w:b/>
          <w:sz w:val="20"/>
          <w:szCs w:val="20"/>
        </w:rPr>
        <w:t xml:space="preserve"> - </w:t>
      </w:r>
      <w:r w:rsidRPr="00533E41">
        <w:rPr>
          <w:rFonts w:ascii="Arial" w:hAnsi="Arial" w:cs="Arial"/>
          <w:sz w:val="20"/>
          <w:szCs w:val="20"/>
        </w:rPr>
        <w:t>A impugnação não possui efeito suspensivo.</w:t>
      </w:r>
    </w:p>
    <w:p w14:paraId="40B56A3F" w14:textId="77777777" w:rsidR="00BF0D98" w:rsidRDefault="00533E41" w:rsidP="00BF0D98">
      <w:pPr>
        <w:widowControl w:val="0"/>
        <w:spacing w:after="0" w:line="276" w:lineRule="auto"/>
        <w:jc w:val="both"/>
        <w:rPr>
          <w:rFonts w:ascii="Arial" w:hAnsi="Arial" w:cs="Arial"/>
          <w:sz w:val="20"/>
          <w:szCs w:val="20"/>
        </w:rPr>
      </w:pPr>
      <w:r>
        <w:rPr>
          <w:rFonts w:ascii="Arial" w:hAnsi="Arial" w:cs="Arial"/>
          <w:b/>
          <w:sz w:val="20"/>
          <w:szCs w:val="20"/>
        </w:rPr>
        <w:t>13.5</w:t>
      </w:r>
      <w:r w:rsidRPr="00533E41">
        <w:rPr>
          <w:rFonts w:ascii="Arial" w:hAnsi="Arial" w:cs="Arial"/>
          <w:b/>
          <w:sz w:val="20"/>
          <w:szCs w:val="20"/>
        </w:rPr>
        <w:t xml:space="preserve">.1 - </w:t>
      </w:r>
      <w:r w:rsidRPr="00533E41">
        <w:rPr>
          <w:rFonts w:ascii="Arial" w:hAnsi="Arial" w:cs="Arial"/>
          <w:sz w:val="20"/>
          <w:szCs w:val="20"/>
        </w:rPr>
        <w:t>A concessão de efeito suspensivo à impugnação é medida excepcional e deverá ser motivada pelo Pregoeiro, nos autos do processo de licitação.</w:t>
      </w:r>
    </w:p>
    <w:p w14:paraId="48898B9D" w14:textId="0AB9C6F6" w:rsidR="00533E41" w:rsidRPr="00BF0D98" w:rsidRDefault="00533E41" w:rsidP="00BF0D98">
      <w:pPr>
        <w:widowControl w:val="0"/>
        <w:spacing w:after="0" w:line="276" w:lineRule="auto"/>
        <w:jc w:val="both"/>
        <w:rPr>
          <w:rFonts w:ascii="Arial" w:hAnsi="Arial" w:cs="Arial"/>
          <w:snapToGrid w:val="0"/>
          <w:sz w:val="20"/>
          <w:szCs w:val="20"/>
        </w:rPr>
      </w:pPr>
      <w:r>
        <w:rPr>
          <w:rFonts w:ascii="Arial" w:hAnsi="Arial" w:cs="Arial"/>
          <w:b/>
          <w:sz w:val="20"/>
          <w:szCs w:val="20"/>
        </w:rPr>
        <w:t>13.6</w:t>
      </w:r>
      <w:r w:rsidRPr="00533E41">
        <w:rPr>
          <w:rFonts w:ascii="Arial" w:hAnsi="Arial" w:cs="Arial"/>
          <w:snapToGrid w:val="0"/>
          <w:sz w:val="20"/>
          <w:szCs w:val="20"/>
        </w:rPr>
        <w:t xml:space="preserve"> - Acolhida a petição contra o ato convocatório, será designada nova data para a realização do certame exceto se a modificação não afetar a formulação das propostas pelas licitantes.</w:t>
      </w:r>
      <w:r>
        <w:rPr>
          <w:rFonts w:ascii="Arial" w:hAnsi="Arial" w:cs="Arial"/>
          <w:snapToGrid w:val="0"/>
          <w:sz w:val="20"/>
          <w:szCs w:val="20"/>
        </w:rPr>
        <w:t xml:space="preserve"> </w:t>
      </w:r>
      <w:r>
        <w:rPr>
          <w:rFonts w:ascii="Arial" w:hAnsi="Arial" w:cs="Arial"/>
          <w:snapToGrid w:val="0"/>
          <w:sz w:val="20"/>
          <w:szCs w:val="20"/>
        </w:rPr>
        <w:br/>
      </w:r>
      <w:r>
        <w:rPr>
          <w:rFonts w:ascii="Arial" w:hAnsi="Arial" w:cs="Arial"/>
          <w:b/>
          <w:bCs/>
          <w:sz w:val="20"/>
          <w:szCs w:val="20"/>
        </w:rPr>
        <w:t>13.7</w:t>
      </w:r>
      <w:r w:rsidRPr="00533E41">
        <w:rPr>
          <w:rFonts w:ascii="Arial" w:hAnsi="Arial" w:cs="Arial"/>
          <w:b/>
          <w:bCs/>
          <w:sz w:val="20"/>
          <w:szCs w:val="20"/>
        </w:rPr>
        <w:t>.</w:t>
      </w:r>
      <w:r w:rsidRPr="00533E41">
        <w:rPr>
          <w:rFonts w:ascii="Arial" w:hAnsi="Arial" w:cs="Arial"/>
          <w:sz w:val="20"/>
          <w:szCs w:val="20"/>
        </w:rPr>
        <w:t xml:space="preserve"> Na hipótese de acolhimento de impugnação que dê causa à modificação substancial do presente instrumento, o edital será republicado com as alterações introduzidas, cabendo à </w:t>
      </w:r>
      <w:r w:rsidRPr="00533E41">
        <w:rPr>
          <w:rFonts w:ascii="Arial" w:hAnsi="Arial" w:cs="Arial"/>
          <w:sz w:val="20"/>
          <w:szCs w:val="20"/>
        </w:rPr>
        <w:lastRenderedPageBreak/>
        <w:t>Administração Pública Municipal a análise quanto à regularidade dos atos praticados anteriormente.</w:t>
      </w:r>
    </w:p>
    <w:p w14:paraId="0001E674" w14:textId="4572FADF" w:rsidR="007D1608" w:rsidRPr="00533E41" w:rsidRDefault="00533E41" w:rsidP="00533E41">
      <w:pPr>
        <w:spacing w:after="0" w:line="276" w:lineRule="auto"/>
        <w:rPr>
          <w:rFonts w:ascii="Arial" w:hAnsi="Arial" w:cs="Arial"/>
          <w:sz w:val="20"/>
          <w:szCs w:val="20"/>
        </w:rPr>
      </w:pPr>
      <w:r>
        <w:rPr>
          <w:rFonts w:ascii="Arial" w:hAnsi="Arial" w:cs="Arial"/>
          <w:b/>
          <w:bCs/>
          <w:sz w:val="20"/>
          <w:szCs w:val="20"/>
        </w:rPr>
        <w:t>14</w:t>
      </w:r>
      <w:r w:rsidR="00213945" w:rsidRPr="00533E41">
        <w:rPr>
          <w:rFonts w:ascii="Arial" w:hAnsi="Arial" w:cs="Arial"/>
          <w:b/>
          <w:bCs/>
          <w:sz w:val="20"/>
          <w:szCs w:val="20"/>
        </w:rPr>
        <w:t>. ENTREGA DOS DOCUMENTOS  </w:t>
      </w:r>
    </w:p>
    <w:p w14:paraId="6D70B9FE" w14:textId="5EC08D48" w:rsidR="00C93E9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14</w:t>
      </w:r>
      <w:r w:rsidR="00213945" w:rsidRPr="00533E41">
        <w:rPr>
          <w:rFonts w:ascii="Arial" w:hAnsi="Arial" w:cs="Arial"/>
          <w:b/>
          <w:bCs/>
          <w:sz w:val="20"/>
          <w:szCs w:val="20"/>
        </w:rPr>
        <w:t>.1.</w:t>
      </w:r>
      <w:r w:rsidR="00213945" w:rsidRPr="00533E41">
        <w:rPr>
          <w:rFonts w:ascii="Arial" w:hAnsi="Arial" w:cs="Arial"/>
          <w:sz w:val="20"/>
          <w:szCs w:val="20"/>
        </w:rPr>
        <w:t xml:space="preserve"> </w:t>
      </w:r>
      <w:r w:rsidR="00C93E98" w:rsidRPr="00533E41">
        <w:rPr>
          <w:rFonts w:ascii="Arial" w:hAnsi="Arial" w:cs="Arial"/>
          <w:sz w:val="20"/>
          <w:szCs w:val="20"/>
        </w:rPr>
        <w:t>Consiste na entrega de formulário de inscrição assinado, confor</w:t>
      </w:r>
      <w:r w:rsidR="003441B9">
        <w:rPr>
          <w:rFonts w:ascii="Arial" w:hAnsi="Arial" w:cs="Arial"/>
          <w:sz w:val="20"/>
          <w:szCs w:val="20"/>
        </w:rPr>
        <w:t>me modelo apresentado no Anexo VIII</w:t>
      </w:r>
      <w:r w:rsidR="00C93E98" w:rsidRPr="00533E41">
        <w:rPr>
          <w:rFonts w:ascii="Arial" w:hAnsi="Arial" w:cs="Arial"/>
          <w:sz w:val="20"/>
          <w:szCs w:val="20"/>
        </w:rPr>
        <w:t xml:space="preserve"> do presente edital, em formato digital não editável, através do protocolo na Prefeitura Municipal de Pato Branco, endereçado à Secretaria de Ciência, Tecnologia e Inovação no prazo</w:t>
      </w:r>
      <w:r w:rsidR="00D91652" w:rsidRPr="00533E41">
        <w:rPr>
          <w:rFonts w:ascii="Arial" w:hAnsi="Arial" w:cs="Arial"/>
          <w:sz w:val="20"/>
          <w:szCs w:val="20"/>
        </w:rPr>
        <w:t xml:space="preserve"> até </w:t>
      </w:r>
      <w:r w:rsidR="00D91652" w:rsidRPr="0065660B">
        <w:rPr>
          <w:rFonts w:ascii="Arial" w:hAnsi="Arial" w:cs="Arial"/>
          <w:sz w:val="20"/>
          <w:szCs w:val="20"/>
        </w:rPr>
        <w:t xml:space="preserve">dia </w:t>
      </w:r>
      <w:r w:rsidR="00452FF7" w:rsidRPr="0065660B">
        <w:rPr>
          <w:rFonts w:ascii="Arial" w:hAnsi="Arial" w:cs="Arial"/>
          <w:sz w:val="20"/>
          <w:szCs w:val="20"/>
        </w:rPr>
        <w:t>28/11/2025</w:t>
      </w:r>
      <w:r w:rsidR="00C47EBA" w:rsidRPr="0065660B">
        <w:rPr>
          <w:rFonts w:ascii="Arial" w:hAnsi="Arial" w:cs="Arial"/>
          <w:sz w:val="20"/>
          <w:szCs w:val="20"/>
        </w:rPr>
        <w:t>,</w:t>
      </w:r>
      <w:r w:rsidR="00C47EBA" w:rsidRPr="00533E41">
        <w:rPr>
          <w:rFonts w:ascii="Arial" w:hAnsi="Arial" w:cs="Arial"/>
          <w:sz w:val="20"/>
          <w:szCs w:val="20"/>
        </w:rPr>
        <w:t xml:space="preserve"> colocando no </w:t>
      </w:r>
      <w:r w:rsidR="00C47EBA" w:rsidRPr="00216B55">
        <w:rPr>
          <w:rFonts w:ascii="Arial" w:hAnsi="Arial" w:cs="Arial"/>
          <w:sz w:val="20"/>
          <w:szCs w:val="20"/>
        </w:rPr>
        <w:t xml:space="preserve">assunto </w:t>
      </w:r>
      <w:r w:rsidR="00D40B8B" w:rsidRPr="00216B55">
        <w:rPr>
          <w:rFonts w:ascii="Arial" w:hAnsi="Arial" w:cs="Arial"/>
          <w:sz w:val="20"/>
          <w:szCs w:val="20"/>
        </w:rPr>
        <w:t>Edital nº 0</w:t>
      </w:r>
      <w:r w:rsidR="008520CA" w:rsidRPr="00216B55">
        <w:rPr>
          <w:rFonts w:ascii="Arial" w:hAnsi="Arial" w:cs="Arial"/>
          <w:sz w:val="20"/>
          <w:szCs w:val="20"/>
        </w:rPr>
        <w:t>2</w:t>
      </w:r>
      <w:r w:rsidR="00D40B8B" w:rsidRPr="00216B55">
        <w:rPr>
          <w:rFonts w:ascii="Arial" w:hAnsi="Arial" w:cs="Arial"/>
          <w:sz w:val="20"/>
          <w:szCs w:val="20"/>
        </w:rPr>
        <w:t>/2025.</w:t>
      </w:r>
    </w:p>
    <w:p w14:paraId="189C31FF" w14:textId="12B1F421" w:rsidR="00C93E98" w:rsidRPr="00533E41" w:rsidRDefault="00533E41" w:rsidP="00533E41">
      <w:pPr>
        <w:spacing w:after="0" w:line="276" w:lineRule="auto"/>
        <w:jc w:val="both"/>
        <w:rPr>
          <w:rFonts w:ascii="Arial" w:hAnsi="Arial" w:cs="Arial"/>
          <w:color w:val="000000" w:themeColor="text1"/>
          <w:sz w:val="20"/>
          <w:szCs w:val="20"/>
        </w:rPr>
      </w:pPr>
      <w:r>
        <w:rPr>
          <w:rFonts w:ascii="Arial" w:hAnsi="Arial" w:cs="Arial"/>
          <w:b/>
          <w:bCs/>
          <w:color w:val="000000" w:themeColor="text1"/>
          <w:sz w:val="20"/>
          <w:szCs w:val="20"/>
        </w:rPr>
        <w:t>14</w:t>
      </w:r>
      <w:r w:rsidR="00C93E98" w:rsidRPr="00533E41">
        <w:rPr>
          <w:rFonts w:ascii="Arial" w:hAnsi="Arial" w:cs="Arial"/>
          <w:b/>
          <w:bCs/>
          <w:color w:val="000000" w:themeColor="text1"/>
          <w:sz w:val="20"/>
          <w:szCs w:val="20"/>
        </w:rPr>
        <w:t>.</w:t>
      </w:r>
      <w:r w:rsidR="00A85D56" w:rsidRPr="00533E41">
        <w:rPr>
          <w:rFonts w:ascii="Arial" w:hAnsi="Arial" w:cs="Arial"/>
          <w:b/>
          <w:bCs/>
          <w:color w:val="000000" w:themeColor="text1"/>
          <w:sz w:val="20"/>
          <w:szCs w:val="20"/>
        </w:rPr>
        <w:t>2</w:t>
      </w:r>
      <w:r w:rsidR="00C93E98" w:rsidRPr="00533E41">
        <w:rPr>
          <w:rFonts w:ascii="Arial" w:hAnsi="Arial" w:cs="Arial"/>
          <w:b/>
          <w:bCs/>
          <w:color w:val="000000" w:themeColor="text1"/>
          <w:sz w:val="20"/>
          <w:szCs w:val="20"/>
        </w:rPr>
        <w:t>.</w:t>
      </w:r>
      <w:r w:rsidR="00C93E98" w:rsidRPr="00533E41">
        <w:rPr>
          <w:rFonts w:ascii="Arial" w:hAnsi="Arial" w:cs="Arial"/>
          <w:color w:val="000000" w:themeColor="text1"/>
          <w:sz w:val="20"/>
          <w:szCs w:val="20"/>
        </w:rPr>
        <w:t xml:space="preserve"> A entrega da documentação deverá ser feita através da plataforma 1Doc, no endereço: </w:t>
      </w:r>
      <w:hyperlink r:id="rId12" w:history="1">
        <w:r w:rsidR="00C93E98" w:rsidRPr="00533E41">
          <w:rPr>
            <w:rStyle w:val="Hyperlink"/>
            <w:rFonts w:ascii="Arial" w:hAnsi="Arial" w:cs="Arial"/>
            <w:color w:val="000000" w:themeColor="text1"/>
            <w:sz w:val="20"/>
            <w:szCs w:val="20"/>
          </w:rPr>
          <w:t>https://patobranco.1doc.com.br/b.php?pg=o/wp</w:t>
        </w:r>
      </w:hyperlink>
      <w:r w:rsidR="00C93E98" w:rsidRPr="00533E41">
        <w:rPr>
          <w:rFonts w:ascii="Arial" w:hAnsi="Arial" w:cs="Arial"/>
          <w:color w:val="000000" w:themeColor="text1"/>
          <w:sz w:val="20"/>
          <w:szCs w:val="20"/>
        </w:rPr>
        <w:t xml:space="preserve"> - Solicitação - Geral e Abrir online &gt; via protocolo 1Doc. Após o cadastro, na solicitação – geral, buscar </w:t>
      </w:r>
      <w:r w:rsidR="003E47BB" w:rsidRPr="00533E41">
        <w:rPr>
          <w:rFonts w:ascii="Arial" w:hAnsi="Arial" w:cs="Arial"/>
          <w:color w:val="000000" w:themeColor="text1"/>
          <w:sz w:val="20"/>
          <w:szCs w:val="20"/>
        </w:rPr>
        <w:t>Parque Tecnol</w:t>
      </w:r>
      <w:r w:rsidR="00530CB0" w:rsidRPr="00533E41">
        <w:rPr>
          <w:rFonts w:ascii="Arial" w:hAnsi="Arial" w:cs="Arial"/>
          <w:color w:val="000000" w:themeColor="text1"/>
          <w:sz w:val="20"/>
          <w:szCs w:val="20"/>
        </w:rPr>
        <w:t>ógico de Pato Branco</w:t>
      </w:r>
      <w:r w:rsidR="00C93E98" w:rsidRPr="00533E41">
        <w:rPr>
          <w:rFonts w:ascii="Arial" w:hAnsi="Arial" w:cs="Arial"/>
          <w:color w:val="EE0000"/>
          <w:sz w:val="20"/>
          <w:szCs w:val="20"/>
        </w:rPr>
        <w:t xml:space="preserve"> </w:t>
      </w:r>
      <w:r w:rsidR="00C93E98" w:rsidRPr="00533E41">
        <w:rPr>
          <w:rFonts w:ascii="Arial" w:hAnsi="Arial" w:cs="Arial"/>
          <w:color w:val="000000" w:themeColor="text1"/>
          <w:sz w:val="20"/>
          <w:szCs w:val="20"/>
        </w:rPr>
        <w:t>– Inscrição de Proposta e seguir os trâmites.</w:t>
      </w:r>
    </w:p>
    <w:p w14:paraId="467D4B34" w14:textId="2A1BA951" w:rsidR="00C93E9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14</w:t>
      </w:r>
      <w:r w:rsidR="00A85D56" w:rsidRPr="00533E41">
        <w:rPr>
          <w:rFonts w:ascii="Arial" w:hAnsi="Arial" w:cs="Arial"/>
          <w:b/>
          <w:bCs/>
          <w:sz w:val="20"/>
          <w:szCs w:val="20"/>
        </w:rPr>
        <w:t>.3.</w:t>
      </w:r>
      <w:r w:rsidR="00A85D56" w:rsidRPr="00533E41">
        <w:rPr>
          <w:rFonts w:ascii="Arial" w:hAnsi="Arial" w:cs="Arial"/>
          <w:sz w:val="20"/>
          <w:szCs w:val="20"/>
        </w:rPr>
        <w:t xml:space="preserve"> Todos os documentos devem ser digitalizados</w:t>
      </w:r>
      <w:r w:rsidR="00D40B8B" w:rsidRPr="00533E41">
        <w:rPr>
          <w:rFonts w:ascii="Arial" w:hAnsi="Arial" w:cs="Arial"/>
          <w:sz w:val="20"/>
          <w:szCs w:val="20"/>
        </w:rPr>
        <w:t xml:space="preserve"> e inseridos na plataforma 1Doc.</w:t>
      </w:r>
    </w:p>
    <w:p w14:paraId="4F82F152" w14:textId="77777777" w:rsidR="00C93E98" w:rsidRPr="00533E41" w:rsidRDefault="00C93E98" w:rsidP="00533E41">
      <w:pPr>
        <w:spacing w:after="0" w:line="276" w:lineRule="auto"/>
        <w:jc w:val="both"/>
        <w:rPr>
          <w:rFonts w:ascii="Arial" w:hAnsi="Arial" w:cs="Arial"/>
          <w:sz w:val="20"/>
          <w:szCs w:val="20"/>
        </w:rPr>
      </w:pPr>
    </w:p>
    <w:p w14:paraId="72FEF8E7" w14:textId="3A49E6FB" w:rsidR="007D1608" w:rsidRPr="00533E41" w:rsidRDefault="00533E41" w:rsidP="00533E41">
      <w:pPr>
        <w:spacing w:after="0" w:line="276" w:lineRule="auto"/>
        <w:rPr>
          <w:rFonts w:ascii="Arial" w:hAnsi="Arial" w:cs="Arial"/>
          <w:sz w:val="20"/>
          <w:szCs w:val="20"/>
        </w:rPr>
      </w:pPr>
      <w:r>
        <w:rPr>
          <w:rFonts w:ascii="Arial" w:hAnsi="Arial" w:cs="Arial"/>
          <w:b/>
          <w:bCs/>
          <w:sz w:val="20"/>
          <w:szCs w:val="20"/>
        </w:rPr>
        <w:t>15</w:t>
      </w:r>
      <w:r w:rsidR="00213945" w:rsidRPr="00533E41">
        <w:rPr>
          <w:rFonts w:ascii="Arial" w:hAnsi="Arial" w:cs="Arial"/>
          <w:b/>
          <w:bCs/>
          <w:sz w:val="20"/>
          <w:szCs w:val="20"/>
        </w:rPr>
        <w:t>. DOCUMENTAÇÃO  </w:t>
      </w:r>
    </w:p>
    <w:p w14:paraId="6C62DF35" w14:textId="77777777" w:rsidR="0086312D" w:rsidRDefault="00213945" w:rsidP="0065660B">
      <w:pPr>
        <w:spacing w:after="0" w:line="276" w:lineRule="auto"/>
        <w:jc w:val="both"/>
        <w:rPr>
          <w:rFonts w:ascii="Arial" w:hAnsi="Arial" w:cs="Arial"/>
          <w:sz w:val="20"/>
          <w:szCs w:val="20"/>
        </w:rPr>
      </w:pPr>
      <w:r w:rsidRPr="00533E41">
        <w:rPr>
          <w:rFonts w:ascii="Arial" w:hAnsi="Arial" w:cs="Arial"/>
          <w:sz w:val="20"/>
          <w:szCs w:val="20"/>
        </w:rPr>
        <w:t>Para fins de seleção, os candidatos deverão apr</w:t>
      </w:r>
      <w:r w:rsidR="0086312D">
        <w:rPr>
          <w:rFonts w:ascii="Arial" w:hAnsi="Arial" w:cs="Arial"/>
          <w:sz w:val="20"/>
          <w:szCs w:val="20"/>
        </w:rPr>
        <w:t xml:space="preserve">esentar os seguintes documentos, conforme item 14.2: </w:t>
      </w:r>
    </w:p>
    <w:p w14:paraId="0506723A" w14:textId="77777777" w:rsidR="0086312D" w:rsidRDefault="0086312D" w:rsidP="00533E41">
      <w:pPr>
        <w:spacing w:after="0" w:line="276" w:lineRule="auto"/>
        <w:rPr>
          <w:rFonts w:ascii="Arial" w:hAnsi="Arial" w:cs="Arial"/>
          <w:sz w:val="20"/>
          <w:szCs w:val="20"/>
        </w:rPr>
      </w:pPr>
    </w:p>
    <w:p w14:paraId="191557E0" w14:textId="2819E8D8" w:rsidR="007D1608" w:rsidRPr="00533E41" w:rsidRDefault="00533E41" w:rsidP="00533E41">
      <w:pPr>
        <w:spacing w:after="0" w:line="276" w:lineRule="auto"/>
        <w:rPr>
          <w:rFonts w:ascii="Arial" w:hAnsi="Arial" w:cs="Arial"/>
          <w:sz w:val="20"/>
          <w:szCs w:val="20"/>
        </w:rPr>
      </w:pPr>
      <w:r>
        <w:rPr>
          <w:rFonts w:ascii="Arial" w:hAnsi="Arial" w:cs="Arial"/>
          <w:b/>
          <w:bCs/>
          <w:sz w:val="20"/>
          <w:szCs w:val="20"/>
        </w:rPr>
        <w:t>15</w:t>
      </w:r>
      <w:r w:rsidR="00213945" w:rsidRPr="00533E41">
        <w:rPr>
          <w:rFonts w:ascii="Arial" w:hAnsi="Arial" w:cs="Arial"/>
          <w:b/>
          <w:bCs/>
          <w:sz w:val="20"/>
          <w:szCs w:val="20"/>
        </w:rPr>
        <w:t>.1.</w:t>
      </w:r>
      <w:r w:rsidR="00213945" w:rsidRPr="00533E41">
        <w:rPr>
          <w:rFonts w:ascii="Arial" w:hAnsi="Arial" w:cs="Arial"/>
          <w:sz w:val="20"/>
          <w:szCs w:val="20"/>
        </w:rPr>
        <w:t xml:space="preserve"> A documentação relativa à habilitação jurídica, conforme o caso consistirá em:  </w:t>
      </w:r>
    </w:p>
    <w:p w14:paraId="62D8E95D"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b/>
          <w:bCs/>
          <w:sz w:val="20"/>
          <w:szCs w:val="20"/>
        </w:rPr>
        <w:t xml:space="preserve">I </w:t>
      </w:r>
      <w:r w:rsidRPr="00533E41">
        <w:rPr>
          <w:rFonts w:ascii="Arial" w:hAnsi="Arial" w:cs="Arial"/>
          <w:sz w:val="20"/>
          <w:szCs w:val="20"/>
        </w:rPr>
        <w:t>- Registro comercial, no caso de empresa individual.  </w:t>
      </w:r>
    </w:p>
    <w:p w14:paraId="367D8F72"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II </w:t>
      </w:r>
      <w:r w:rsidRPr="00533E41">
        <w:rPr>
          <w:rFonts w:ascii="Arial" w:hAnsi="Arial" w:cs="Arial"/>
          <w:sz w:val="20"/>
          <w:szCs w:val="20"/>
        </w:rPr>
        <w:t>- Ato constitutivo, estatuto ou contrato social em vigor (e a última alteração contratual), devidamente registrado, em se tratando de sociedades comerciais, e, no caso de sociedades por ações, acompanhado de documentos de eleição de seus administradores.  </w:t>
      </w:r>
    </w:p>
    <w:p w14:paraId="09F4C928"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III </w:t>
      </w:r>
      <w:r w:rsidRPr="00533E41">
        <w:rPr>
          <w:rFonts w:ascii="Arial" w:hAnsi="Arial" w:cs="Arial"/>
          <w:sz w:val="20"/>
          <w:szCs w:val="20"/>
        </w:rPr>
        <w:t>- Inscrição do ato constitutivo, no caso de sociedades civis, acompanhada de prova de diretoria em exercício. </w:t>
      </w:r>
    </w:p>
    <w:p w14:paraId="0ED5B49D"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IV </w:t>
      </w:r>
      <w:r w:rsidRPr="00533E41">
        <w:rPr>
          <w:rFonts w:ascii="Arial" w:hAnsi="Arial" w:cs="Arial"/>
          <w:sz w:val="20"/>
          <w:szCs w:val="20"/>
        </w:rPr>
        <w:t>- Decreto de autorização, em se tratando de empresa ou sociedade estrangeira em funcionamento no País, e ato de registro ou autorização para funcionamento expedido pelo órgão competente, quando a atividade assim o exigir.  </w:t>
      </w:r>
    </w:p>
    <w:p w14:paraId="1E8305E6" w14:textId="77777777" w:rsidR="008757B5" w:rsidRDefault="008757B5" w:rsidP="00533E41">
      <w:pPr>
        <w:spacing w:after="0" w:line="276" w:lineRule="auto"/>
        <w:jc w:val="both"/>
        <w:rPr>
          <w:rFonts w:ascii="Arial" w:hAnsi="Arial" w:cs="Arial"/>
          <w:b/>
          <w:bCs/>
          <w:sz w:val="20"/>
          <w:szCs w:val="20"/>
        </w:rPr>
      </w:pPr>
    </w:p>
    <w:p w14:paraId="377E9D8A" w14:textId="26676C11"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15</w:t>
      </w:r>
      <w:r w:rsidR="00213945" w:rsidRPr="00533E41">
        <w:rPr>
          <w:rFonts w:ascii="Arial" w:hAnsi="Arial" w:cs="Arial"/>
          <w:b/>
          <w:bCs/>
          <w:sz w:val="20"/>
          <w:szCs w:val="20"/>
        </w:rPr>
        <w:t>.2.</w:t>
      </w:r>
      <w:r w:rsidR="00213945" w:rsidRPr="00533E41">
        <w:rPr>
          <w:rFonts w:ascii="Arial" w:hAnsi="Arial" w:cs="Arial"/>
          <w:sz w:val="20"/>
          <w:szCs w:val="20"/>
        </w:rPr>
        <w:t xml:space="preserve"> A documentação relativa à regularidade fiscal e trabalhista, conforme o caso consistirá em:  </w:t>
      </w:r>
    </w:p>
    <w:p w14:paraId="0F6E7AF2"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b/>
          <w:bCs/>
          <w:sz w:val="20"/>
          <w:szCs w:val="20"/>
        </w:rPr>
        <w:t xml:space="preserve">I </w:t>
      </w:r>
      <w:r w:rsidRPr="00533E41">
        <w:rPr>
          <w:rFonts w:ascii="Arial" w:hAnsi="Arial" w:cs="Arial"/>
          <w:sz w:val="20"/>
          <w:szCs w:val="20"/>
        </w:rPr>
        <w:t>- Prova de inscrição no Cadastro Nacional de Pessoa Jurídica (CNPJ/MF).  </w:t>
      </w:r>
    </w:p>
    <w:p w14:paraId="1C6F5827"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II </w:t>
      </w:r>
      <w:r w:rsidRPr="00533E41">
        <w:rPr>
          <w:rFonts w:ascii="Arial" w:hAnsi="Arial" w:cs="Arial"/>
          <w:sz w:val="20"/>
          <w:szCs w:val="20"/>
        </w:rPr>
        <w:t>- Prova de inscrição no Cadastro de</w:t>
      </w:r>
      <w:r w:rsidRPr="00533E41">
        <w:rPr>
          <w:rFonts w:ascii="Arial" w:hAnsi="Arial" w:cs="Arial"/>
          <w:i/>
          <w:iCs/>
          <w:sz w:val="20"/>
          <w:szCs w:val="20"/>
        </w:rPr>
        <w:t xml:space="preserve"> </w:t>
      </w:r>
      <w:r w:rsidRPr="00533E41">
        <w:rPr>
          <w:rFonts w:ascii="Arial" w:hAnsi="Arial" w:cs="Arial"/>
          <w:sz w:val="20"/>
          <w:szCs w:val="20"/>
        </w:rPr>
        <w:t>Contribuinte Estadual ou Municipal, relativa ao domicílio ou sede da proponente, pertinente ao seu ramo de atividade e compatível com o objeto contratual. </w:t>
      </w:r>
    </w:p>
    <w:p w14:paraId="76959985"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III </w:t>
      </w:r>
      <w:r w:rsidRPr="00533E41">
        <w:rPr>
          <w:rFonts w:ascii="Arial" w:hAnsi="Arial" w:cs="Arial"/>
          <w:sz w:val="20"/>
          <w:szCs w:val="20"/>
        </w:rPr>
        <w:t>- Prova de regularidade para com a Fazenda Federal (Tributos Federais e a Dívida Ativa da União) Estadual e Municipal do domicílio ou sede do licitante, ou outra equivalente, na forma da Lei.  </w:t>
      </w:r>
    </w:p>
    <w:p w14:paraId="642F7CD9"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IV </w:t>
      </w:r>
      <w:r w:rsidRPr="00533E41">
        <w:rPr>
          <w:rFonts w:ascii="Arial" w:hAnsi="Arial" w:cs="Arial"/>
          <w:sz w:val="20"/>
          <w:szCs w:val="20"/>
        </w:rPr>
        <w:t xml:space="preserve">- Prova de regularidade relativa à Seguridade Social (INSS) e ao Fundo de Garantia por Tempo de Serviço (FGTS), demonstrando situação regular no cumprimento dos encargos sociais instituídos por Lei.  </w:t>
      </w:r>
    </w:p>
    <w:p w14:paraId="0CD582A7"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V </w:t>
      </w:r>
      <w:r w:rsidRPr="00533E41">
        <w:rPr>
          <w:rFonts w:ascii="Arial" w:hAnsi="Arial" w:cs="Arial"/>
          <w:sz w:val="20"/>
          <w:szCs w:val="20"/>
        </w:rPr>
        <w:t>- Prova de inexistência de débitos inadimplidos perante a Justiça do Trabalho, mediante a apresentação de Certidão Negativa de Débitos Trabalhistas (CNDT).</w:t>
      </w:r>
    </w:p>
    <w:p w14:paraId="23860BB1" w14:textId="77777777" w:rsidR="008757B5" w:rsidRDefault="008757B5" w:rsidP="00533E41">
      <w:pPr>
        <w:spacing w:after="0" w:line="276" w:lineRule="auto"/>
        <w:rPr>
          <w:rFonts w:ascii="Arial" w:hAnsi="Arial" w:cs="Arial"/>
          <w:b/>
          <w:bCs/>
          <w:sz w:val="20"/>
          <w:szCs w:val="20"/>
        </w:rPr>
      </w:pPr>
    </w:p>
    <w:p w14:paraId="7601F0C5" w14:textId="49FF1B92" w:rsidR="007D1608" w:rsidRPr="00533E41" w:rsidRDefault="00533E41" w:rsidP="00533E41">
      <w:pPr>
        <w:spacing w:after="0" w:line="276" w:lineRule="auto"/>
        <w:rPr>
          <w:rFonts w:ascii="Arial" w:hAnsi="Arial" w:cs="Arial"/>
          <w:sz w:val="20"/>
          <w:szCs w:val="20"/>
        </w:rPr>
      </w:pPr>
      <w:r>
        <w:rPr>
          <w:rFonts w:ascii="Arial" w:hAnsi="Arial" w:cs="Arial"/>
          <w:b/>
          <w:bCs/>
          <w:sz w:val="20"/>
          <w:szCs w:val="20"/>
        </w:rPr>
        <w:t>15</w:t>
      </w:r>
      <w:r w:rsidR="00213945" w:rsidRPr="00533E41">
        <w:rPr>
          <w:rFonts w:ascii="Arial" w:hAnsi="Arial" w:cs="Arial"/>
          <w:b/>
          <w:bCs/>
          <w:sz w:val="20"/>
          <w:szCs w:val="20"/>
        </w:rPr>
        <w:t xml:space="preserve">.3. </w:t>
      </w:r>
      <w:r w:rsidR="00213945" w:rsidRPr="00533E41">
        <w:rPr>
          <w:rFonts w:ascii="Arial" w:hAnsi="Arial" w:cs="Arial"/>
          <w:sz w:val="20"/>
          <w:szCs w:val="20"/>
        </w:rPr>
        <w:t>A documentação relativa à qualificação econômico-financeira consistirá em:</w:t>
      </w:r>
    </w:p>
    <w:p w14:paraId="1630C785" w14:textId="77777777" w:rsidR="00A63C72" w:rsidRPr="00A63C72" w:rsidRDefault="00A63C72" w:rsidP="00A63C72">
      <w:pPr>
        <w:spacing w:after="0" w:line="276" w:lineRule="auto"/>
        <w:jc w:val="both"/>
        <w:rPr>
          <w:rFonts w:ascii="Arial" w:hAnsi="Arial" w:cs="Arial"/>
          <w:sz w:val="20"/>
          <w:szCs w:val="20"/>
        </w:rPr>
      </w:pPr>
      <w:r w:rsidRPr="00A63C72">
        <w:rPr>
          <w:rFonts w:ascii="Arial" w:hAnsi="Arial" w:cs="Arial"/>
          <w:b/>
          <w:bCs/>
          <w:sz w:val="20"/>
          <w:szCs w:val="20"/>
        </w:rPr>
        <w:t xml:space="preserve">I </w:t>
      </w:r>
      <w:r w:rsidRPr="00A63C72">
        <w:rPr>
          <w:rFonts w:ascii="Arial" w:hAnsi="Arial" w:cs="Arial"/>
          <w:sz w:val="20"/>
          <w:szCs w:val="20"/>
        </w:rPr>
        <w:t xml:space="preserve">- Balanço patrimonial e demonstrações contábeis do último exercício social, já exigíveis e apresentados na forma da lei, que comprovem a boa situação financeira da empresa, vedada a sua substituição por balancetes ou balanços provisórios. </w:t>
      </w:r>
    </w:p>
    <w:p w14:paraId="6862FFD2" w14:textId="77777777" w:rsidR="00A63C72" w:rsidRPr="00A63C72" w:rsidRDefault="00A63C72" w:rsidP="00A63C72">
      <w:pPr>
        <w:spacing w:after="0" w:line="276" w:lineRule="auto"/>
        <w:jc w:val="both"/>
        <w:rPr>
          <w:rFonts w:ascii="Arial" w:hAnsi="Arial" w:cs="Arial"/>
          <w:sz w:val="20"/>
          <w:szCs w:val="20"/>
        </w:rPr>
      </w:pPr>
      <w:r w:rsidRPr="00A63C72">
        <w:rPr>
          <w:rFonts w:ascii="Arial" w:hAnsi="Arial" w:cs="Arial"/>
          <w:b/>
          <w:bCs/>
          <w:sz w:val="20"/>
          <w:szCs w:val="20"/>
        </w:rPr>
        <w:t>a)</w:t>
      </w:r>
      <w:r w:rsidRPr="00A63C72">
        <w:rPr>
          <w:rFonts w:ascii="Arial" w:hAnsi="Arial" w:cs="Arial"/>
          <w:sz w:val="20"/>
          <w:szCs w:val="20"/>
        </w:rPr>
        <w:t xml:space="preserve"> Serão considerados aceitos na forma da lei, o Balanço Patrimonial com Demonstrações contábeis de resultados, devidamente assinado por contador registrado no Conselho Regional de Contabilidade e o representante legal da empresa, deverá vir acompanhado dos termos de abertura e </w:t>
      </w:r>
      <w:r w:rsidRPr="00A63C72">
        <w:rPr>
          <w:rFonts w:ascii="Arial" w:hAnsi="Arial" w:cs="Arial"/>
          <w:sz w:val="20"/>
          <w:szCs w:val="20"/>
        </w:rPr>
        <w:lastRenderedPageBreak/>
        <w:t>de encerramento do Livro Diário, devidamente registrados e assinados. O balanço das sociedades anônimas ou por ações deverá ser apresentado em publicação no Diário Oficial.  </w:t>
      </w:r>
    </w:p>
    <w:p w14:paraId="0D0BAF13" w14:textId="34DCA051"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15</w:t>
      </w:r>
      <w:r w:rsidR="00213945" w:rsidRPr="00533E41">
        <w:rPr>
          <w:rFonts w:ascii="Arial" w:hAnsi="Arial" w:cs="Arial"/>
          <w:b/>
          <w:bCs/>
          <w:sz w:val="20"/>
          <w:szCs w:val="20"/>
        </w:rPr>
        <w:t>.4.</w:t>
      </w:r>
      <w:r w:rsidR="00213945" w:rsidRPr="00533E41">
        <w:rPr>
          <w:rFonts w:ascii="Arial" w:hAnsi="Arial" w:cs="Arial"/>
          <w:sz w:val="20"/>
          <w:szCs w:val="20"/>
        </w:rPr>
        <w:t xml:space="preserve"> </w:t>
      </w:r>
      <w:r w:rsidR="00213945" w:rsidRPr="00533E41">
        <w:rPr>
          <w:rFonts w:ascii="Arial" w:hAnsi="Arial" w:cs="Arial"/>
          <w:b/>
          <w:bCs/>
          <w:sz w:val="20"/>
          <w:szCs w:val="20"/>
        </w:rPr>
        <w:t xml:space="preserve">Certidão Negativa de Falência e Concordata </w:t>
      </w:r>
      <w:r w:rsidR="00213945" w:rsidRPr="00533E41">
        <w:rPr>
          <w:rFonts w:ascii="Arial" w:hAnsi="Arial" w:cs="Arial"/>
          <w:sz w:val="20"/>
          <w:szCs w:val="20"/>
        </w:rPr>
        <w:t>expedida pelo Cartório Judicial Distribuidor da Comarca da sede da pessoa jurídica, com vigência de até 60 dias contados a partir da sua emissão.  </w:t>
      </w:r>
    </w:p>
    <w:p w14:paraId="14481232" w14:textId="67EDDB18"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15</w:t>
      </w:r>
      <w:r w:rsidR="00213945" w:rsidRPr="00533E41">
        <w:rPr>
          <w:rFonts w:ascii="Arial" w:hAnsi="Arial" w:cs="Arial"/>
          <w:b/>
          <w:bCs/>
          <w:sz w:val="20"/>
          <w:szCs w:val="20"/>
        </w:rPr>
        <w:t>.5. Certidão Negativa de Recuperação Judicial e Extrajudicial</w:t>
      </w:r>
      <w:r w:rsidR="00213945" w:rsidRPr="00533E41">
        <w:rPr>
          <w:rFonts w:ascii="Arial" w:hAnsi="Arial" w:cs="Arial"/>
          <w:sz w:val="20"/>
          <w:szCs w:val="20"/>
        </w:rPr>
        <w:t xml:space="preserve">, expedida pelo Cartório Judicial Distribuidor da Comarca da sede da pessoa jurídica, com vigência de até 60 dias contados a partir da sua emissão.  </w:t>
      </w:r>
    </w:p>
    <w:p w14:paraId="592BC0D1" w14:textId="77777777" w:rsidR="002E3484" w:rsidRDefault="00533E41" w:rsidP="00533E41">
      <w:pPr>
        <w:spacing w:after="0" w:line="276" w:lineRule="auto"/>
        <w:jc w:val="both"/>
        <w:rPr>
          <w:rFonts w:ascii="Arial" w:hAnsi="Arial" w:cs="Arial"/>
          <w:sz w:val="20"/>
          <w:szCs w:val="20"/>
        </w:rPr>
      </w:pPr>
      <w:r>
        <w:rPr>
          <w:rFonts w:ascii="Arial" w:hAnsi="Arial" w:cs="Arial"/>
          <w:b/>
          <w:bCs/>
          <w:sz w:val="20"/>
          <w:szCs w:val="20"/>
        </w:rPr>
        <w:t>15</w:t>
      </w:r>
      <w:r w:rsidR="00213945" w:rsidRPr="00533E41">
        <w:rPr>
          <w:rFonts w:ascii="Arial" w:hAnsi="Arial" w:cs="Arial"/>
          <w:b/>
          <w:bCs/>
          <w:sz w:val="20"/>
          <w:szCs w:val="20"/>
        </w:rPr>
        <w:t xml:space="preserve">.6. Declaração </w:t>
      </w:r>
      <w:r w:rsidR="00213945" w:rsidRPr="00533E41">
        <w:rPr>
          <w:rFonts w:ascii="Arial" w:hAnsi="Arial" w:cs="Arial"/>
          <w:sz w:val="20"/>
          <w:szCs w:val="20"/>
        </w:rPr>
        <w:t xml:space="preserve">assinada pelo seu representante legal, </w:t>
      </w:r>
      <w:r w:rsidR="00213945" w:rsidRPr="00533E41">
        <w:rPr>
          <w:rFonts w:ascii="Arial" w:hAnsi="Arial" w:cs="Arial"/>
          <w:b/>
          <w:bCs/>
          <w:sz w:val="20"/>
          <w:szCs w:val="20"/>
        </w:rPr>
        <w:t xml:space="preserve">de que não pesa contra si inidoneidade </w:t>
      </w:r>
      <w:r w:rsidR="00213945" w:rsidRPr="00533E41">
        <w:rPr>
          <w:rFonts w:ascii="Arial" w:hAnsi="Arial" w:cs="Arial"/>
          <w:sz w:val="20"/>
          <w:szCs w:val="20"/>
        </w:rPr>
        <w:t xml:space="preserve">expedida por órgão público, de qualquer esfera de governo, bem como Declaração cumprindo o disposto no inciso XXXIII do art. 7º da Constituição Federal e </w:t>
      </w:r>
      <w:r w:rsidR="00CA0381" w:rsidRPr="00533E41">
        <w:rPr>
          <w:rFonts w:ascii="Arial" w:hAnsi="Arial" w:cs="Arial"/>
          <w:sz w:val="20"/>
          <w:szCs w:val="20"/>
        </w:rPr>
        <w:t>o</w:t>
      </w:r>
      <w:r w:rsidR="00213945" w:rsidRPr="00533E41">
        <w:rPr>
          <w:rFonts w:ascii="Arial" w:hAnsi="Arial" w:cs="Arial"/>
          <w:sz w:val="20"/>
          <w:szCs w:val="20"/>
        </w:rPr>
        <w:t xml:space="preserve"> comprometimento de manter as condições de habilitação e qualificação durante a vigência contratual (Anexo II).  </w:t>
      </w:r>
    </w:p>
    <w:p w14:paraId="7F960046" w14:textId="7E90E491"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15</w:t>
      </w:r>
      <w:r w:rsidR="00213945" w:rsidRPr="00533E41">
        <w:rPr>
          <w:rFonts w:ascii="Arial" w:hAnsi="Arial" w:cs="Arial"/>
          <w:b/>
          <w:bCs/>
          <w:sz w:val="20"/>
          <w:szCs w:val="20"/>
        </w:rPr>
        <w:t xml:space="preserve">.7. Declaração </w:t>
      </w:r>
      <w:r w:rsidR="00213945" w:rsidRPr="00533E41">
        <w:rPr>
          <w:rFonts w:ascii="Arial" w:hAnsi="Arial" w:cs="Arial"/>
          <w:sz w:val="20"/>
          <w:szCs w:val="20"/>
        </w:rPr>
        <w:t>assinada pelo seu representante legal, de que não existe em seu quadro societário e de empregados, servidor ou dirigente de órgão ou entidade contratante ou responsável pela licitação (Anexo III).  </w:t>
      </w:r>
    </w:p>
    <w:p w14:paraId="38957CCF" w14:textId="7FDA2323"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15</w:t>
      </w:r>
      <w:r w:rsidR="00213945" w:rsidRPr="00533E41">
        <w:rPr>
          <w:rFonts w:ascii="Arial" w:hAnsi="Arial" w:cs="Arial"/>
          <w:b/>
          <w:bCs/>
          <w:sz w:val="20"/>
          <w:szCs w:val="20"/>
        </w:rPr>
        <w:t xml:space="preserve">.8. Declaração </w:t>
      </w:r>
      <w:r w:rsidR="00213945" w:rsidRPr="00533E41">
        <w:rPr>
          <w:rFonts w:ascii="Arial" w:hAnsi="Arial" w:cs="Arial"/>
          <w:sz w:val="20"/>
          <w:szCs w:val="20"/>
        </w:rPr>
        <w:t>assinada pelo seu representante legal, manifestando seu conhecimento e sua concordância expressa com as regras do edital e as normas do Parque Tecnológico, inclusive quanto ao valor mensal (Anexo IV).  </w:t>
      </w:r>
    </w:p>
    <w:p w14:paraId="59E1E2F2" w14:textId="306BF231"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15</w:t>
      </w:r>
      <w:r w:rsidR="00213945" w:rsidRPr="00533E41">
        <w:rPr>
          <w:rFonts w:ascii="Arial" w:hAnsi="Arial" w:cs="Arial"/>
          <w:b/>
          <w:bCs/>
          <w:sz w:val="20"/>
          <w:szCs w:val="20"/>
        </w:rPr>
        <w:t>.9. Termo de Vistoria</w:t>
      </w:r>
      <w:r w:rsidR="00213945" w:rsidRPr="00533E41">
        <w:rPr>
          <w:rFonts w:ascii="Arial" w:hAnsi="Arial" w:cs="Arial"/>
          <w:sz w:val="20"/>
          <w:szCs w:val="20"/>
        </w:rPr>
        <w:t>, manifestando expressamente que a proponente efetuou a vistoria no “Laboratório Industrial” a que se refere sua proposta de qualificação técnica/proposta de projeto e que tomou conhecimento do local de Termo de Permissão de Uso (Anexo V)</w:t>
      </w:r>
      <w:r w:rsidR="00D55457" w:rsidRPr="00533E41">
        <w:rPr>
          <w:rFonts w:ascii="Arial" w:hAnsi="Arial" w:cs="Arial"/>
          <w:sz w:val="20"/>
          <w:szCs w:val="20"/>
        </w:rPr>
        <w:t xml:space="preserve"> ou sua dispensa</w:t>
      </w:r>
      <w:r w:rsidR="002A4E37" w:rsidRPr="00533E41">
        <w:rPr>
          <w:rFonts w:ascii="Arial" w:hAnsi="Arial" w:cs="Arial"/>
          <w:sz w:val="20"/>
          <w:szCs w:val="20"/>
        </w:rPr>
        <w:t xml:space="preserve"> através do </w:t>
      </w:r>
      <w:r w:rsidR="00975CA2" w:rsidRPr="00533E41">
        <w:rPr>
          <w:rFonts w:ascii="Arial" w:hAnsi="Arial" w:cs="Arial"/>
          <w:sz w:val="20"/>
          <w:szCs w:val="20"/>
        </w:rPr>
        <w:t xml:space="preserve">Termo de </w:t>
      </w:r>
      <w:r w:rsidR="000C5922" w:rsidRPr="00533E41">
        <w:rPr>
          <w:rFonts w:ascii="Arial" w:hAnsi="Arial" w:cs="Arial"/>
          <w:sz w:val="20"/>
          <w:szCs w:val="20"/>
        </w:rPr>
        <w:t>Dispensa de Vistoria</w:t>
      </w:r>
      <w:r w:rsidR="00AB41D9" w:rsidRPr="00533E41">
        <w:rPr>
          <w:rFonts w:ascii="Arial" w:hAnsi="Arial" w:cs="Arial"/>
          <w:sz w:val="20"/>
          <w:szCs w:val="20"/>
        </w:rPr>
        <w:t xml:space="preserve"> (Anexo VI)</w:t>
      </w:r>
      <w:r w:rsidR="00213945" w:rsidRPr="00533E41">
        <w:rPr>
          <w:rFonts w:ascii="Arial" w:hAnsi="Arial" w:cs="Arial"/>
          <w:sz w:val="20"/>
          <w:szCs w:val="20"/>
        </w:rPr>
        <w:t>.  </w:t>
      </w:r>
    </w:p>
    <w:p w14:paraId="49CC3E46" w14:textId="33C7C44A"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15</w:t>
      </w:r>
      <w:r w:rsidR="00213945" w:rsidRPr="00533E41">
        <w:rPr>
          <w:rFonts w:ascii="Arial" w:hAnsi="Arial" w:cs="Arial"/>
          <w:b/>
          <w:bCs/>
          <w:sz w:val="20"/>
          <w:szCs w:val="20"/>
        </w:rPr>
        <w:t>.1</w:t>
      </w:r>
      <w:r w:rsidR="00C73878" w:rsidRPr="00533E41">
        <w:rPr>
          <w:rFonts w:ascii="Arial" w:hAnsi="Arial" w:cs="Arial"/>
          <w:b/>
          <w:bCs/>
          <w:sz w:val="20"/>
          <w:szCs w:val="20"/>
        </w:rPr>
        <w:t>0</w:t>
      </w:r>
      <w:r w:rsidR="00213945" w:rsidRPr="00533E41">
        <w:rPr>
          <w:rFonts w:ascii="Arial" w:hAnsi="Arial" w:cs="Arial"/>
          <w:b/>
          <w:bCs/>
          <w:sz w:val="20"/>
          <w:szCs w:val="20"/>
        </w:rPr>
        <w:t xml:space="preserve">. Proposta de Qualificação Técnica/Proposta de Projeto </w:t>
      </w:r>
      <w:r w:rsidR="00213945" w:rsidRPr="00533E41">
        <w:rPr>
          <w:rFonts w:ascii="Arial" w:hAnsi="Arial" w:cs="Arial"/>
          <w:sz w:val="20"/>
          <w:szCs w:val="20"/>
        </w:rPr>
        <w:t>preenchida, assinada e rubricada em todas as folhas</w:t>
      </w:r>
      <w:r w:rsidR="002B4A43" w:rsidRPr="00533E41">
        <w:rPr>
          <w:rFonts w:ascii="Arial" w:hAnsi="Arial" w:cs="Arial"/>
          <w:sz w:val="20"/>
          <w:szCs w:val="20"/>
        </w:rPr>
        <w:t>.</w:t>
      </w:r>
      <w:r w:rsidR="00213945" w:rsidRPr="00533E41">
        <w:rPr>
          <w:rFonts w:ascii="Arial" w:hAnsi="Arial" w:cs="Arial"/>
          <w:sz w:val="20"/>
          <w:szCs w:val="20"/>
        </w:rPr>
        <w:t xml:space="preserve"> (Anexo VI</w:t>
      </w:r>
      <w:r w:rsidR="005D6C47" w:rsidRPr="00533E41">
        <w:rPr>
          <w:rFonts w:ascii="Arial" w:hAnsi="Arial" w:cs="Arial"/>
          <w:sz w:val="20"/>
          <w:szCs w:val="20"/>
        </w:rPr>
        <w:t>I</w:t>
      </w:r>
      <w:r w:rsidR="00213945" w:rsidRPr="00533E41">
        <w:rPr>
          <w:rFonts w:ascii="Arial" w:hAnsi="Arial" w:cs="Arial"/>
          <w:sz w:val="20"/>
          <w:szCs w:val="20"/>
        </w:rPr>
        <w:t xml:space="preserve">I).  </w:t>
      </w:r>
    </w:p>
    <w:p w14:paraId="71BB5C02" w14:textId="5C0E0CA9"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15</w:t>
      </w:r>
      <w:r w:rsidR="00213945" w:rsidRPr="00533E41">
        <w:rPr>
          <w:rFonts w:ascii="Arial" w:hAnsi="Arial" w:cs="Arial"/>
          <w:b/>
          <w:bCs/>
          <w:sz w:val="20"/>
          <w:szCs w:val="20"/>
        </w:rPr>
        <w:t>.1</w:t>
      </w:r>
      <w:r w:rsidR="00C73878" w:rsidRPr="00533E41">
        <w:rPr>
          <w:rFonts w:ascii="Arial" w:hAnsi="Arial" w:cs="Arial"/>
          <w:b/>
          <w:bCs/>
          <w:sz w:val="20"/>
          <w:szCs w:val="20"/>
        </w:rPr>
        <w:t>1</w:t>
      </w:r>
      <w:r w:rsidR="00213945" w:rsidRPr="00533E41">
        <w:rPr>
          <w:rFonts w:ascii="Arial" w:hAnsi="Arial" w:cs="Arial"/>
          <w:b/>
          <w:bCs/>
          <w:sz w:val="20"/>
          <w:szCs w:val="20"/>
        </w:rPr>
        <w:t>.</w:t>
      </w:r>
      <w:r w:rsidR="00213945" w:rsidRPr="00533E41">
        <w:rPr>
          <w:rFonts w:ascii="Arial" w:hAnsi="Arial" w:cs="Arial"/>
          <w:sz w:val="20"/>
          <w:szCs w:val="20"/>
        </w:rPr>
        <w:t xml:space="preserve"> Todos os documentos apresentados devem estar dentro do respectivo prazo de validade e poderão ser apresentados em original ou por qualquer processo de cópia, desde que autenticada. Se este prazo não constar do próprio documento ou de lei específica, será considerado o prazo de validade de 06 (seis) meses, a contar de sua expedição. </w:t>
      </w:r>
    </w:p>
    <w:p w14:paraId="3BC5AB5E" w14:textId="3C9C936F"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15</w:t>
      </w:r>
      <w:r w:rsidR="00213945" w:rsidRPr="00533E41">
        <w:rPr>
          <w:rFonts w:ascii="Arial" w:hAnsi="Arial" w:cs="Arial"/>
          <w:b/>
          <w:bCs/>
          <w:sz w:val="20"/>
          <w:szCs w:val="20"/>
        </w:rPr>
        <w:t>.1</w:t>
      </w:r>
      <w:r w:rsidR="00C73878" w:rsidRPr="00533E41">
        <w:rPr>
          <w:rFonts w:ascii="Arial" w:hAnsi="Arial" w:cs="Arial"/>
          <w:b/>
          <w:bCs/>
          <w:sz w:val="20"/>
          <w:szCs w:val="20"/>
        </w:rPr>
        <w:t>2</w:t>
      </w:r>
      <w:r w:rsidR="00213945" w:rsidRPr="00533E41">
        <w:rPr>
          <w:rFonts w:ascii="Arial" w:hAnsi="Arial" w:cs="Arial"/>
          <w:b/>
          <w:bCs/>
          <w:sz w:val="20"/>
          <w:szCs w:val="20"/>
        </w:rPr>
        <w:t xml:space="preserve">. </w:t>
      </w:r>
      <w:r w:rsidR="00213945" w:rsidRPr="00533E41">
        <w:rPr>
          <w:rFonts w:ascii="Arial" w:hAnsi="Arial" w:cs="Arial"/>
          <w:sz w:val="20"/>
          <w:szCs w:val="20"/>
        </w:rPr>
        <w:t>Quaisquer documentos emitidos via Internet, terão sua autenticidade confirmada pela Comissão Especial para realização e julgamento de Chamadas.  </w:t>
      </w:r>
    </w:p>
    <w:p w14:paraId="294C0BB1" w14:textId="32654B65"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15</w:t>
      </w:r>
      <w:r w:rsidR="00213945" w:rsidRPr="00533E41">
        <w:rPr>
          <w:rFonts w:ascii="Arial" w:hAnsi="Arial" w:cs="Arial"/>
          <w:b/>
          <w:bCs/>
          <w:sz w:val="20"/>
          <w:szCs w:val="20"/>
        </w:rPr>
        <w:t>.1</w:t>
      </w:r>
      <w:r w:rsidR="00C73878" w:rsidRPr="00533E41">
        <w:rPr>
          <w:rFonts w:ascii="Arial" w:hAnsi="Arial" w:cs="Arial"/>
          <w:b/>
          <w:bCs/>
          <w:sz w:val="20"/>
          <w:szCs w:val="20"/>
        </w:rPr>
        <w:t>3</w:t>
      </w:r>
      <w:r w:rsidR="00213945" w:rsidRPr="00533E41">
        <w:rPr>
          <w:rFonts w:ascii="Arial" w:hAnsi="Arial" w:cs="Arial"/>
          <w:b/>
          <w:bCs/>
          <w:sz w:val="20"/>
          <w:szCs w:val="20"/>
        </w:rPr>
        <w:t xml:space="preserve">. </w:t>
      </w:r>
      <w:r w:rsidR="00213945" w:rsidRPr="00533E41">
        <w:rPr>
          <w:rFonts w:ascii="Arial" w:hAnsi="Arial" w:cs="Arial"/>
          <w:sz w:val="20"/>
          <w:szCs w:val="20"/>
        </w:rPr>
        <w:t>Não serão aceitos protocolos de entrega ou solicitação de documento em substituição aos documentos requeridos no presente edital.  </w:t>
      </w:r>
    </w:p>
    <w:p w14:paraId="65695745" w14:textId="6A0528CD"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15</w:t>
      </w:r>
      <w:r w:rsidR="00213945" w:rsidRPr="00533E41">
        <w:rPr>
          <w:rFonts w:ascii="Arial" w:hAnsi="Arial" w:cs="Arial"/>
          <w:b/>
          <w:bCs/>
          <w:sz w:val="20"/>
          <w:szCs w:val="20"/>
        </w:rPr>
        <w:t>.1</w:t>
      </w:r>
      <w:r w:rsidR="00C73878" w:rsidRPr="00533E41">
        <w:rPr>
          <w:rFonts w:ascii="Arial" w:hAnsi="Arial" w:cs="Arial"/>
          <w:b/>
          <w:bCs/>
          <w:sz w:val="20"/>
          <w:szCs w:val="20"/>
        </w:rPr>
        <w:t>4</w:t>
      </w:r>
      <w:r w:rsidR="00213945" w:rsidRPr="00533E41">
        <w:rPr>
          <w:rFonts w:ascii="Arial" w:hAnsi="Arial" w:cs="Arial"/>
          <w:b/>
          <w:bCs/>
          <w:sz w:val="20"/>
          <w:szCs w:val="20"/>
        </w:rPr>
        <w:t xml:space="preserve">. </w:t>
      </w:r>
      <w:r w:rsidR="00213945" w:rsidRPr="00533E41">
        <w:rPr>
          <w:rFonts w:ascii="Arial" w:hAnsi="Arial" w:cs="Arial"/>
          <w:sz w:val="20"/>
          <w:szCs w:val="20"/>
        </w:rPr>
        <w:t>A falta de qualquer dos documentos previstos neste Edital implicará na exclusão da proponente.  </w:t>
      </w:r>
    </w:p>
    <w:p w14:paraId="7E824B79" w14:textId="77777777" w:rsidR="007D1608" w:rsidRPr="00533E41" w:rsidRDefault="007D1608" w:rsidP="00533E41">
      <w:pPr>
        <w:spacing w:after="0" w:line="276" w:lineRule="auto"/>
        <w:jc w:val="both"/>
        <w:rPr>
          <w:rFonts w:ascii="Arial" w:hAnsi="Arial" w:cs="Arial"/>
          <w:b/>
          <w:bCs/>
          <w:color w:val="FF0000"/>
          <w:sz w:val="20"/>
          <w:szCs w:val="20"/>
        </w:rPr>
      </w:pPr>
    </w:p>
    <w:p w14:paraId="2C1BEBBF" w14:textId="59801A74" w:rsidR="007D1608" w:rsidRPr="00533E41" w:rsidRDefault="00533E41" w:rsidP="00533E41">
      <w:pPr>
        <w:spacing w:after="0" w:line="276" w:lineRule="auto"/>
        <w:jc w:val="both"/>
        <w:rPr>
          <w:rFonts w:ascii="Arial" w:hAnsi="Arial" w:cs="Arial"/>
          <w:b/>
          <w:bCs/>
          <w:sz w:val="20"/>
          <w:szCs w:val="20"/>
        </w:rPr>
      </w:pPr>
      <w:r>
        <w:rPr>
          <w:rFonts w:ascii="Arial" w:hAnsi="Arial" w:cs="Arial"/>
          <w:b/>
          <w:bCs/>
          <w:sz w:val="20"/>
          <w:szCs w:val="20"/>
        </w:rPr>
        <w:t>16</w:t>
      </w:r>
      <w:r w:rsidR="004F2AE9" w:rsidRPr="00533E41">
        <w:rPr>
          <w:rFonts w:ascii="Arial" w:hAnsi="Arial" w:cs="Arial"/>
          <w:b/>
          <w:bCs/>
          <w:sz w:val="20"/>
          <w:szCs w:val="20"/>
        </w:rPr>
        <w:t xml:space="preserve">. </w:t>
      </w:r>
      <w:r w:rsidR="00213945" w:rsidRPr="00533E41">
        <w:rPr>
          <w:rFonts w:ascii="Arial" w:hAnsi="Arial" w:cs="Arial"/>
          <w:b/>
          <w:bCs/>
          <w:sz w:val="20"/>
          <w:szCs w:val="20"/>
        </w:rPr>
        <w:t>PROCEDIMENTOS, CRITÉRIOS DE SELEÇÃO DAS PROPOSTAS DE QUALIFICAÇÃO TÉCNICA/PROPOSTAS DE PROJETOS E REGIME DE EXECUÇÃO  </w:t>
      </w:r>
    </w:p>
    <w:p w14:paraId="6727DC7A" w14:textId="77777777" w:rsidR="007D1608" w:rsidRPr="00533E41" w:rsidRDefault="00213945" w:rsidP="00533E41">
      <w:pPr>
        <w:spacing w:after="0" w:line="276" w:lineRule="auto"/>
        <w:jc w:val="both"/>
        <w:rPr>
          <w:rFonts w:ascii="Arial" w:hAnsi="Arial" w:cs="Arial"/>
          <w:color w:val="000000" w:themeColor="text1"/>
          <w:sz w:val="20"/>
          <w:szCs w:val="20"/>
        </w:rPr>
      </w:pPr>
      <w:r w:rsidRPr="00533E41">
        <w:rPr>
          <w:rFonts w:ascii="Arial" w:hAnsi="Arial" w:cs="Arial"/>
          <w:color w:val="000000" w:themeColor="text1"/>
          <w:sz w:val="20"/>
          <w:szCs w:val="20"/>
        </w:rPr>
        <w:t>O processo de seleção observará as seguintes etapas:</w:t>
      </w:r>
    </w:p>
    <w:p w14:paraId="462FC51E" w14:textId="54B388A0" w:rsidR="007D1608" w:rsidRPr="00533E41" w:rsidRDefault="00533E41" w:rsidP="00533E41">
      <w:pPr>
        <w:spacing w:after="0" w:line="276" w:lineRule="auto"/>
        <w:jc w:val="both"/>
        <w:rPr>
          <w:rFonts w:ascii="Arial" w:hAnsi="Arial" w:cs="Arial"/>
          <w:color w:val="000000" w:themeColor="text1"/>
          <w:sz w:val="20"/>
          <w:szCs w:val="20"/>
        </w:rPr>
      </w:pPr>
      <w:r>
        <w:rPr>
          <w:rFonts w:ascii="Arial" w:hAnsi="Arial" w:cs="Arial"/>
          <w:b/>
          <w:bCs/>
          <w:color w:val="000000" w:themeColor="text1"/>
          <w:sz w:val="20"/>
          <w:szCs w:val="20"/>
        </w:rPr>
        <w:t>16</w:t>
      </w:r>
      <w:r w:rsidR="00213945" w:rsidRPr="00533E41">
        <w:rPr>
          <w:rFonts w:ascii="Arial" w:hAnsi="Arial" w:cs="Arial"/>
          <w:b/>
          <w:bCs/>
          <w:color w:val="000000" w:themeColor="text1"/>
          <w:sz w:val="20"/>
          <w:szCs w:val="20"/>
        </w:rPr>
        <w:t>.1.</w:t>
      </w:r>
      <w:r w:rsidR="00213945" w:rsidRPr="00533E41">
        <w:rPr>
          <w:rFonts w:ascii="Arial" w:hAnsi="Arial" w:cs="Arial"/>
          <w:color w:val="000000" w:themeColor="text1"/>
          <w:sz w:val="20"/>
          <w:szCs w:val="20"/>
        </w:rPr>
        <w:t xml:space="preserve"> Inscrição: ato através do qual o proponente apresentará a documentação relacionada no item </w:t>
      </w:r>
      <w:r w:rsidR="00770150" w:rsidRPr="00533E41">
        <w:rPr>
          <w:rFonts w:ascii="Arial" w:hAnsi="Arial" w:cs="Arial"/>
          <w:color w:val="000000" w:themeColor="text1"/>
          <w:sz w:val="20"/>
          <w:szCs w:val="20"/>
        </w:rPr>
        <w:t>14</w:t>
      </w:r>
      <w:r w:rsidR="00213945" w:rsidRPr="00533E41">
        <w:rPr>
          <w:rFonts w:ascii="Arial" w:hAnsi="Arial" w:cs="Arial"/>
          <w:color w:val="000000" w:themeColor="text1"/>
          <w:sz w:val="20"/>
          <w:szCs w:val="20"/>
        </w:rPr>
        <w:t xml:space="preserve">, na forma e prazo definido no item </w:t>
      </w:r>
      <w:r w:rsidR="006F494D" w:rsidRPr="00533E41">
        <w:rPr>
          <w:rFonts w:ascii="Arial" w:hAnsi="Arial" w:cs="Arial"/>
          <w:color w:val="000000" w:themeColor="text1"/>
          <w:sz w:val="20"/>
          <w:szCs w:val="20"/>
        </w:rPr>
        <w:t>1</w:t>
      </w:r>
      <w:r w:rsidR="008520CA">
        <w:rPr>
          <w:rFonts w:ascii="Arial" w:hAnsi="Arial" w:cs="Arial"/>
          <w:color w:val="000000" w:themeColor="text1"/>
          <w:sz w:val="20"/>
          <w:szCs w:val="20"/>
        </w:rPr>
        <w:t>4</w:t>
      </w:r>
      <w:r w:rsidR="00213945" w:rsidRPr="00533E41">
        <w:rPr>
          <w:rFonts w:ascii="Arial" w:hAnsi="Arial" w:cs="Arial"/>
          <w:color w:val="000000" w:themeColor="text1"/>
          <w:sz w:val="20"/>
          <w:szCs w:val="20"/>
        </w:rPr>
        <w:t>, ambos deste edital.</w:t>
      </w:r>
    </w:p>
    <w:p w14:paraId="31A9FBB9" w14:textId="4FC36D5F"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16</w:t>
      </w:r>
      <w:r w:rsidR="00213945" w:rsidRPr="00533E41">
        <w:rPr>
          <w:rFonts w:ascii="Arial" w:hAnsi="Arial" w:cs="Arial"/>
          <w:b/>
          <w:bCs/>
          <w:sz w:val="20"/>
          <w:szCs w:val="20"/>
        </w:rPr>
        <w:t>.2.</w:t>
      </w:r>
      <w:r w:rsidR="00213945" w:rsidRPr="00533E41">
        <w:rPr>
          <w:rFonts w:ascii="Arial" w:hAnsi="Arial" w:cs="Arial"/>
          <w:sz w:val="20"/>
          <w:szCs w:val="20"/>
        </w:rPr>
        <w:t xml:space="preserve"> Análise dos documentos: os documentos apresentados no ato de inscrição serão analisados pela Comissão Especial para realização d</w:t>
      </w:r>
      <w:r w:rsidR="00905C4A" w:rsidRPr="00533E41">
        <w:rPr>
          <w:rFonts w:ascii="Arial" w:hAnsi="Arial" w:cs="Arial"/>
          <w:sz w:val="20"/>
          <w:szCs w:val="20"/>
        </w:rPr>
        <w:t>o edital de Seleção</w:t>
      </w:r>
      <w:r w:rsidR="00213945" w:rsidRPr="00533E41">
        <w:rPr>
          <w:rFonts w:ascii="Arial" w:hAnsi="Arial" w:cs="Arial"/>
          <w:sz w:val="20"/>
          <w:szCs w:val="20"/>
        </w:rPr>
        <w:t xml:space="preserve"> de Projetos da Secretaria Municipal de Ciência, Tecnologia e Inovação - SMCTI, que decidirá, de forma fundamentada, pelo deferimento ou indeferimento da inscrição, conforme a apresentação integral, ou não, da documentação.  </w:t>
      </w:r>
    </w:p>
    <w:p w14:paraId="612AAA4B" w14:textId="43781568"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16</w:t>
      </w:r>
      <w:r w:rsidR="00213945" w:rsidRPr="00533E41">
        <w:rPr>
          <w:rFonts w:ascii="Arial" w:hAnsi="Arial" w:cs="Arial"/>
          <w:b/>
          <w:bCs/>
          <w:sz w:val="20"/>
          <w:szCs w:val="20"/>
        </w:rPr>
        <w:t>.3.</w:t>
      </w:r>
      <w:r w:rsidR="00213945" w:rsidRPr="00533E41">
        <w:rPr>
          <w:rFonts w:ascii="Arial" w:hAnsi="Arial" w:cs="Arial"/>
          <w:sz w:val="20"/>
          <w:szCs w:val="20"/>
        </w:rPr>
        <w:t xml:space="preserve"> Análise Técnica Preliminar: Os proponentes cujas de projetos</w:t>
      </w:r>
      <w:r w:rsidR="0098233C" w:rsidRPr="00533E41">
        <w:rPr>
          <w:rFonts w:ascii="Arial" w:hAnsi="Arial" w:cs="Arial"/>
          <w:sz w:val="20"/>
          <w:szCs w:val="20"/>
        </w:rPr>
        <w:t xml:space="preserve"> analis</w:t>
      </w:r>
      <w:r w:rsidR="00213945" w:rsidRPr="00533E41">
        <w:rPr>
          <w:rFonts w:ascii="Arial" w:hAnsi="Arial" w:cs="Arial"/>
          <w:sz w:val="20"/>
          <w:szCs w:val="20"/>
        </w:rPr>
        <w:t xml:space="preserve">ados, em caráter preliminar </w:t>
      </w:r>
      <w:r w:rsidR="003441B9" w:rsidRPr="00533E41">
        <w:rPr>
          <w:rFonts w:ascii="Arial" w:hAnsi="Arial" w:cs="Arial"/>
          <w:sz w:val="20"/>
          <w:szCs w:val="20"/>
        </w:rPr>
        <w:t xml:space="preserve">inscrições forem deferidas terão suas propostas de qualificação técnica/propostas </w:t>
      </w:r>
      <w:r w:rsidR="00213945" w:rsidRPr="00533E41">
        <w:rPr>
          <w:rFonts w:ascii="Arial" w:hAnsi="Arial" w:cs="Arial"/>
          <w:sz w:val="20"/>
          <w:szCs w:val="20"/>
        </w:rPr>
        <w:t>e eliminatório pela Comissão Especial para realização d</w:t>
      </w:r>
      <w:r w:rsidR="00D74CEA" w:rsidRPr="00533E41">
        <w:rPr>
          <w:rFonts w:ascii="Arial" w:hAnsi="Arial" w:cs="Arial"/>
          <w:sz w:val="20"/>
          <w:szCs w:val="20"/>
        </w:rPr>
        <w:t>o edital de Seleção</w:t>
      </w:r>
      <w:r w:rsidR="00213945" w:rsidRPr="00533E41">
        <w:rPr>
          <w:rFonts w:ascii="Arial" w:hAnsi="Arial" w:cs="Arial"/>
          <w:sz w:val="20"/>
          <w:szCs w:val="20"/>
        </w:rPr>
        <w:t xml:space="preserve"> de Projetos da Secretaria Municipal de </w:t>
      </w:r>
      <w:r w:rsidR="00213945" w:rsidRPr="00533E41">
        <w:rPr>
          <w:rFonts w:ascii="Arial" w:hAnsi="Arial" w:cs="Arial"/>
          <w:sz w:val="20"/>
          <w:szCs w:val="20"/>
        </w:rPr>
        <w:lastRenderedPageBreak/>
        <w:t>Ciência, Tecnologia e Inovação - SMCTI, definida pela Portaria nº 223/2025, com base na avaliação de viabilidade técnica da proposta e decisão conclusiva quanto à sua suficiência. </w:t>
      </w:r>
    </w:p>
    <w:p w14:paraId="3CD3E107" w14:textId="3DEE1A76"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16</w:t>
      </w:r>
      <w:r w:rsidR="00213945" w:rsidRPr="00533E41">
        <w:rPr>
          <w:rFonts w:ascii="Arial" w:hAnsi="Arial" w:cs="Arial"/>
          <w:b/>
          <w:bCs/>
          <w:sz w:val="20"/>
          <w:szCs w:val="20"/>
        </w:rPr>
        <w:t>.3.1.</w:t>
      </w:r>
      <w:r w:rsidR="00213945" w:rsidRPr="00533E41">
        <w:rPr>
          <w:rFonts w:ascii="Arial" w:hAnsi="Arial" w:cs="Arial"/>
          <w:sz w:val="20"/>
          <w:szCs w:val="20"/>
        </w:rPr>
        <w:t xml:space="preserve"> A análise será através de critérios pontuados conforme estabelecido neste edital, sendo que a Comissão Especial para realização d</w:t>
      </w:r>
      <w:r w:rsidR="007E6235" w:rsidRPr="00533E41">
        <w:rPr>
          <w:rFonts w:ascii="Arial" w:hAnsi="Arial" w:cs="Arial"/>
          <w:sz w:val="20"/>
          <w:szCs w:val="20"/>
        </w:rPr>
        <w:t>o edital de seleção</w:t>
      </w:r>
      <w:r w:rsidR="00213945" w:rsidRPr="00533E41">
        <w:rPr>
          <w:rFonts w:ascii="Arial" w:hAnsi="Arial" w:cs="Arial"/>
          <w:sz w:val="20"/>
          <w:szCs w:val="20"/>
        </w:rPr>
        <w:t xml:space="preserve"> de Projetos da Secretaria Municipal de Ciência, Tecnologia e Inovação - SMCTI emitirá parecer considerando os dados apresentados na proposta de qualificação técnica/proposta de projeto como Suficiente ou Insuficiente.  </w:t>
      </w:r>
    </w:p>
    <w:p w14:paraId="276CA4F5" w14:textId="4AE496D3"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16</w:t>
      </w:r>
      <w:r w:rsidR="00213945" w:rsidRPr="00533E41">
        <w:rPr>
          <w:rFonts w:ascii="Arial" w:hAnsi="Arial" w:cs="Arial"/>
          <w:b/>
          <w:bCs/>
          <w:sz w:val="20"/>
          <w:szCs w:val="20"/>
        </w:rPr>
        <w:t>.4.</w:t>
      </w:r>
      <w:r w:rsidR="00213945" w:rsidRPr="00533E41">
        <w:rPr>
          <w:rFonts w:ascii="Arial" w:hAnsi="Arial" w:cs="Arial"/>
          <w:sz w:val="20"/>
          <w:szCs w:val="20"/>
        </w:rPr>
        <w:t xml:space="preserve"> As propostas de qualificação técnica consideradas suficientes serão encaminhadas para apresentação em banca pública.  </w:t>
      </w:r>
    </w:p>
    <w:p w14:paraId="0E011590" w14:textId="0EE48AB9"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16</w:t>
      </w:r>
      <w:r w:rsidR="00213945" w:rsidRPr="00533E41">
        <w:rPr>
          <w:rFonts w:ascii="Arial" w:hAnsi="Arial" w:cs="Arial"/>
          <w:b/>
          <w:bCs/>
          <w:sz w:val="20"/>
          <w:szCs w:val="20"/>
        </w:rPr>
        <w:t>.4.1.</w:t>
      </w:r>
      <w:r w:rsidR="00213945" w:rsidRPr="00533E41">
        <w:rPr>
          <w:rFonts w:ascii="Arial" w:hAnsi="Arial" w:cs="Arial"/>
          <w:sz w:val="20"/>
          <w:szCs w:val="20"/>
        </w:rPr>
        <w:t xml:space="preserve"> Na banca pública, em local e horário a ser previamente divulgados, o candidato apresentará e defenderá seu projeto.    </w:t>
      </w:r>
    </w:p>
    <w:p w14:paraId="5AA4DE86" w14:textId="5C80C69A"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16</w:t>
      </w:r>
      <w:r w:rsidR="00213945" w:rsidRPr="00533E41">
        <w:rPr>
          <w:rFonts w:ascii="Arial" w:hAnsi="Arial" w:cs="Arial"/>
          <w:b/>
          <w:bCs/>
          <w:sz w:val="20"/>
          <w:szCs w:val="20"/>
        </w:rPr>
        <w:t>.4.2.</w:t>
      </w:r>
      <w:r w:rsidR="00213945" w:rsidRPr="00533E41">
        <w:rPr>
          <w:rFonts w:ascii="Arial" w:hAnsi="Arial" w:cs="Arial"/>
          <w:sz w:val="20"/>
          <w:szCs w:val="20"/>
        </w:rPr>
        <w:t xml:space="preserve"> A apresentação terá tempo cronometrado de até 20 minutos, até mais 20 minutos para perguntas da banca e 20 minutos para avaliação da banca.   </w:t>
      </w:r>
    </w:p>
    <w:p w14:paraId="45EAA014" w14:textId="3EA046CA" w:rsidR="007D1608" w:rsidRPr="00533E41" w:rsidRDefault="00533E41" w:rsidP="00533E41">
      <w:pPr>
        <w:spacing w:after="0" w:line="276" w:lineRule="auto"/>
        <w:jc w:val="both"/>
        <w:rPr>
          <w:rFonts w:ascii="Arial" w:eastAsia="Calibri" w:hAnsi="Arial" w:cs="Arial"/>
          <w:sz w:val="20"/>
          <w:szCs w:val="20"/>
        </w:rPr>
      </w:pPr>
      <w:r>
        <w:rPr>
          <w:rFonts w:ascii="Arial" w:hAnsi="Arial" w:cs="Arial"/>
          <w:b/>
          <w:bCs/>
          <w:sz w:val="20"/>
          <w:szCs w:val="20"/>
        </w:rPr>
        <w:t>16</w:t>
      </w:r>
      <w:r w:rsidR="00213945" w:rsidRPr="00533E41">
        <w:rPr>
          <w:rFonts w:ascii="Arial" w:hAnsi="Arial" w:cs="Arial"/>
          <w:b/>
          <w:bCs/>
          <w:sz w:val="20"/>
          <w:szCs w:val="20"/>
        </w:rPr>
        <w:t>.4.3.</w:t>
      </w:r>
      <w:r w:rsidR="00213945" w:rsidRPr="00533E41">
        <w:rPr>
          <w:rFonts w:ascii="Arial" w:hAnsi="Arial" w:cs="Arial"/>
          <w:sz w:val="20"/>
          <w:szCs w:val="20"/>
        </w:rPr>
        <w:t xml:space="preserve"> A Banca Pública será constituída 08 (oito) membros, </w:t>
      </w:r>
      <w:r w:rsidR="00213945" w:rsidRPr="00533E41">
        <w:rPr>
          <w:rFonts w:ascii="Arial" w:eastAsia="Calibri" w:hAnsi="Arial" w:cs="Arial"/>
          <w:sz w:val="20"/>
          <w:szCs w:val="20"/>
        </w:rPr>
        <w:t>observada a seguinte composição obrigatória:</w:t>
      </w:r>
    </w:p>
    <w:p w14:paraId="550BFEE0" w14:textId="184667BF" w:rsidR="007D1608" w:rsidRPr="00533E41" w:rsidRDefault="00533E41" w:rsidP="00533E41">
      <w:pPr>
        <w:spacing w:after="0" w:line="276" w:lineRule="auto"/>
        <w:jc w:val="both"/>
        <w:rPr>
          <w:rFonts w:ascii="Arial" w:eastAsia="Calibri" w:hAnsi="Arial" w:cs="Arial"/>
          <w:sz w:val="20"/>
          <w:szCs w:val="20"/>
        </w:rPr>
      </w:pPr>
      <w:r>
        <w:rPr>
          <w:rFonts w:ascii="Arial" w:eastAsia="Calibri" w:hAnsi="Arial" w:cs="Arial"/>
          <w:b/>
          <w:sz w:val="20"/>
          <w:szCs w:val="20"/>
        </w:rPr>
        <w:t>16</w:t>
      </w:r>
      <w:r w:rsidR="00213945" w:rsidRPr="00533E41">
        <w:rPr>
          <w:rFonts w:ascii="Arial" w:eastAsia="Calibri" w:hAnsi="Arial" w:cs="Arial"/>
          <w:b/>
          <w:sz w:val="20"/>
          <w:szCs w:val="20"/>
        </w:rPr>
        <w:t xml:space="preserve">.4.3.1. </w:t>
      </w:r>
      <w:r w:rsidR="00213945" w:rsidRPr="00533E41">
        <w:rPr>
          <w:rFonts w:ascii="Arial" w:eastAsia="Calibri" w:hAnsi="Arial" w:cs="Arial"/>
          <w:sz w:val="20"/>
          <w:szCs w:val="20"/>
        </w:rPr>
        <w:t>Diretor do Parque Tecnológico, ou na justificada impossibilidade de comparecimento deste, o Secretário Municipal de Ciência Tecnologia e Inovação;</w:t>
      </w:r>
    </w:p>
    <w:p w14:paraId="483DA886" w14:textId="7F1308EB" w:rsidR="007D1608" w:rsidRPr="00533E41" w:rsidRDefault="00533E41" w:rsidP="00533E41">
      <w:pPr>
        <w:spacing w:after="0" w:line="276" w:lineRule="auto"/>
        <w:jc w:val="both"/>
        <w:rPr>
          <w:rFonts w:ascii="Arial" w:eastAsia="Calibri" w:hAnsi="Arial" w:cs="Arial"/>
          <w:sz w:val="20"/>
          <w:szCs w:val="20"/>
        </w:rPr>
      </w:pPr>
      <w:r>
        <w:rPr>
          <w:rFonts w:ascii="Arial" w:eastAsia="Calibri" w:hAnsi="Arial" w:cs="Arial"/>
          <w:b/>
          <w:sz w:val="20"/>
          <w:szCs w:val="20"/>
        </w:rPr>
        <w:t>16</w:t>
      </w:r>
      <w:r w:rsidR="00213945" w:rsidRPr="00533E41">
        <w:rPr>
          <w:rFonts w:ascii="Arial" w:eastAsia="Calibri" w:hAnsi="Arial" w:cs="Arial"/>
          <w:b/>
          <w:sz w:val="20"/>
          <w:szCs w:val="20"/>
        </w:rPr>
        <w:t>.4.3.2.</w:t>
      </w:r>
      <w:r w:rsidR="00213945" w:rsidRPr="00533E41">
        <w:rPr>
          <w:rFonts w:ascii="Arial" w:eastAsia="Calibri" w:hAnsi="Arial" w:cs="Arial"/>
          <w:sz w:val="20"/>
          <w:szCs w:val="20"/>
        </w:rPr>
        <w:t xml:space="preserve"> 03 (três) representantes da Administração Pública Municipal, sendo eles:</w:t>
      </w:r>
    </w:p>
    <w:p w14:paraId="0076EBA9" w14:textId="77777777" w:rsidR="007D1608" w:rsidRPr="00533E41" w:rsidRDefault="00213945" w:rsidP="00533E41">
      <w:pPr>
        <w:spacing w:after="0" w:line="276" w:lineRule="auto"/>
        <w:jc w:val="both"/>
        <w:rPr>
          <w:rFonts w:ascii="Arial" w:eastAsia="Calibri" w:hAnsi="Arial" w:cs="Arial"/>
          <w:sz w:val="20"/>
          <w:szCs w:val="20"/>
        </w:rPr>
      </w:pPr>
      <w:r w:rsidRPr="00533E41">
        <w:rPr>
          <w:rFonts w:ascii="Arial" w:eastAsia="Calibri" w:hAnsi="Arial" w:cs="Arial"/>
          <w:b/>
          <w:bCs/>
          <w:sz w:val="20"/>
          <w:szCs w:val="20"/>
        </w:rPr>
        <w:t>a</w:t>
      </w:r>
      <w:r w:rsidRPr="00533E41">
        <w:rPr>
          <w:rFonts w:ascii="Arial" w:eastAsia="Calibri" w:hAnsi="Arial" w:cs="Arial"/>
          <w:sz w:val="20"/>
          <w:szCs w:val="20"/>
        </w:rPr>
        <w:t>) 01 (um) servidor público do Município de Pato Branco com formação em ciências contábeis;</w:t>
      </w:r>
    </w:p>
    <w:p w14:paraId="6D3B50BD" w14:textId="77777777" w:rsidR="007D1608" w:rsidRPr="00533E41" w:rsidRDefault="00213945" w:rsidP="00533E41">
      <w:pPr>
        <w:spacing w:after="0" w:line="276" w:lineRule="auto"/>
        <w:jc w:val="both"/>
        <w:rPr>
          <w:rFonts w:ascii="Arial" w:eastAsia="Calibri" w:hAnsi="Arial" w:cs="Arial"/>
          <w:sz w:val="20"/>
          <w:szCs w:val="20"/>
        </w:rPr>
      </w:pPr>
      <w:r w:rsidRPr="00533E41">
        <w:rPr>
          <w:rFonts w:ascii="Arial" w:eastAsia="Calibri" w:hAnsi="Arial" w:cs="Arial"/>
          <w:b/>
          <w:bCs/>
          <w:sz w:val="20"/>
          <w:szCs w:val="20"/>
        </w:rPr>
        <w:t xml:space="preserve">b) </w:t>
      </w:r>
      <w:r w:rsidRPr="00533E41">
        <w:rPr>
          <w:rFonts w:ascii="Arial" w:eastAsia="Calibri" w:hAnsi="Arial" w:cs="Arial"/>
          <w:sz w:val="20"/>
          <w:szCs w:val="20"/>
        </w:rPr>
        <w:t>01 (um) servidor da Secretaria Municipal de Desenvolvimento Econômico, sendo o secretário da pasta, ou na justificada impossibilidade de comparecimento deste, alguém indicado por ele;</w:t>
      </w:r>
    </w:p>
    <w:p w14:paraId="17955228" w14:textId="77777777" w:rsidR="007D1608" w:rsidRPr="00533E41" w:rsidRDefault="00213945" w:rsidP="00533E41">
      <w:pPr>
        <w:spacing w:after="0" w:line="276" w:lineRule="auto"/>
        <w:jc w:val="both"/>
        <w:rPr>
          <w:rFonts w:ascii="Arial" w:eastAsia="Calibri" w:hAnsi="Arial" w:cs="Arial"/>
          <w:sz w:val="20"/>
          <w:szCs w:val="20"/>
        </w:rPr>
      </w:pPr>
      <w:r w:rsidRPr="00533E41">
        <w:rPr>
          <w:rFonts w:ascii="Arial" w:eastAsia="Calibri" w:hAnsi="Arial" w:cs="Arial"/>
          <w:b/>
          <w:bCs/>
          <w:sz w:val="20"/>
          <w:szCs w:val="20"/>
        </w:rPr>
        <w:t>c)</w:t>
      </w:r>
      <w:r w:rsidRPr="00533E41">
        <w:rPr>
          <w:rFonts w:ascii="Arial" w:eastAsia="Calibri" w:hAnsi="Arial" w:cs="Arial"/>
          <w:sz w:val="20"/>
          <w:szCs w:val="20"/>
        </w:rPr>
        <w:t xml:space="preserve"> 01 (um) servidor da Secretaria de Ciência, Tecnologia e Inovação, sendo o secretário da pasta, ou na justificada impossibilidade de comparecimento deste, alguém indicado por ele;</w:t>
      </w:r>
    </w:p>
    <w:p w14:paraId="567D9256" w14:textId="6CC17222" w:rsidR="007D1608" w:rsidRPr="00533E41" w:rsidRDefault="00533E41" w:rsidP="00533E41">
      <w:pPr>
        <w:spacing w:after="0" w:line="276" w:lineRule="auto"/>
        <w:jc w:val="both"/>
        <w:rPr>
          <w:rFonts w:ascii="Arial" w:eastAsia="Calibri" w:hAnsi="Arial" w:cs="Arial"/>
          <w:sz w:val="20"/>
          <w:szCs w:val="20"/>
        </w:rPr>
      </w:pPr>
      <w:r>
        <w:rPr>
          <w:rFonts w:ascii="Arial" w:eastAsia="Calibri" w:hAnsi="Arial" w:cs="Arial"/>
          <w:b/>
          <w:sz w:val="20"/>
          <w:szCs w:val="20"/>
        </w:rPr>
        <w:t>16</w:t>
      </w:r>
      <w:r w:rsidR="00213945" w:rsidRPr="00533E41">
        <w:rPr>
          <w:rFonts w:ascii="Arial" w:eastAsia="Calibri" w:hAnsi="Arial" w:cs="Arial"/>
          <w:b/>
          <w:sz w:val="20"/>
          <w:szCs w:val="20"/>
        </w:rPr>
        <w:t>.4.3.3.</w:t>
      </w:r>
      <w:r w:rsidR="00213945" w:rsidRPr="00533E41">
        <w:rPr>
          <w:rFonts w:ascii="Arial" w:eastAsia="Calibri" w:hAnsi="Arial" w:cs="Arial"/>
          <w:sz w:val="20"/>
          <w:szCs w:val="20"/>
        </w:rPr>
        <w:t xml:space="preserve"> 01 (um) membro do Conselho Municipal de Ciência, Tecnologia e Inovação - CMCTI, não integrante da Administração Pública Municipal; </w:t>
      </w:r>
    </w:p>
    <w:p w14:paraId="2A63C3DC" w14:textId="600CD8E4" w:rsidR="007D1608" w:rsidRPr="00533E41" w:rsidRDefault="00533E41" w:rsidP="00533E41">
      <w:pPr>
        <w:spacing w:after="0" w:line="276" w:lineRule="auto"/>
        <w:jc w:val="both"/>
        <w:rPr>
          <w:rFonts w:ascii="Arial" w:eastAsia="Calibri" w:hAnsi="Arial" w:cs="Arial"/>
          <w:sz w:val="20"/>
          <w:szCs w:val="20"/>
        </w:rPr>
      </w:pPr>
      <w:r>
        <w:rPr>
          <w:rFonts w:ascii="Arial" w:eastAsia="Calibri" w:hAnsi="Arial" w:cs="Arial"/>
          <w:b/>
          <w:sz w:val="20"/>
          <w:szCs w:val="20"/>
        </w:rPr>
        <w:t>16</w:t>
      </w:r>
      <w:r w:rsidR="00213945" w:rsidRPr="00533E41">
        <w:rPr>
          <w:rFonts w:ascii="Arial" w:eastAsia="Calibri" w:hAnsi="Arial" w:cs="Arial"/>
          <w:b/>
          <w:sz w:val="20"/>
          <w:szCs w:val="20"/>
        </w:rPr>
        <w:t xml:space="preserve">.4.3.4. </w:t>
      </w:r>
      <w:r w:rsidR="00213945" w:rsidRPr="00533E41">
        <w:rPr>
          <w:rFonts w:ascii="Arial" w:eastAsia="Calibri" w:hAnsi="Arial" w:cs="Arial"/>
          <w:sz w:val="20"/>
          <w:szCs w:val="20"/>
        </w:rPr>
        <w:t xml:space="preserve">01 (um) representante legal de empresa permissionária já instalada nos laboratórios industriais do Parque Tecnológico; </w:t>
      </w:r>
    </w:p>
    <w:p w14:paraId="505DA7DC" w14:textId="04CD8D5F" w:rsidR="007D1608" w:rsidRPr="00533E41" w:rsidRDefault="00533E41" w:rsidP="00533E41">
      <w:pPr>
        <w:spacing w:after="0" w:line="276" w:lineRule="auto"/>
        <w:jc w:val="both"/>
        <w:rPr>
          <w:rFonts w:ascii="Arial" w:eastAsia="Calibri" w:hAnsi="Arial" w:cs="Arial"/>
          <w:sz w:val="20"/>
          <w:szCs w:val="20"/>
        </w:rPr>
      </w:pPr>
      <w:r>
        <w:rPr>
          <w:rFonts w:ascii="Arial" w:eastAsia="Calibri" w:hAnsi="Arial" w:cs="Arial"/>
          <w:b/>
          <w:sz w:val="20"/>
          <w:szCs w:val="20"/>
        </w:rPr>
        <w:t>16</w:t>
      </w:r>
      <w:r w:rsidR="00213945" w:rsidRPr="00533E41">
        <w:rPr>
          <w:rFonts w:ascii="Arial" w:eastAsia="Calibri" w:hAnsi="Arial" w:cs="Arial"/>
          <w:b/>
          <w:sz w:val="20"/>
          <w:szCs w:val="20"/>
        </w:rPr>
        <w:t>.4.3.5</w:t>
      </w:r>
      <w:r w:rsidR="00213945" w:rsidRPr="00533E41">
        <w:rPr>
          <w:rFonts w:ascii="Arial" w:eastAsia="Calibri" w:hAnsi="Arial" w:cs="Arial"/>
          <w:sz w:val="20"/>
          <w:szCs w:val="20"/>
        </w:rPr>
        <w:t xml:space="preserve"> 01 (um) representante especialista na área técnica do projeto que a empresa está apresentando, não integrante da Administração Pública. </w:t>
      </w:r>
    </w:p>
    <w:p w14:paraId="33FD9411" w14:textId="2EEF0CB1" w:rsidR="007D1608" w:rsidRPr="00533E41" w:rsidRDefault="00533E41" w:rsidP="00533E41">
      <w:pPr>
        <w:spacing w:after="0" w:line="276" w:lineRule="auto"/>
        <w:rPr>
          <w:rFonts w:ascii="Arial" w:eastAsia="Calibri" w:hAnsi="Arial" w:cs="Arial"/>
          <w:sz w:val="20"/>
          <w:szCs w:val="20"/>
        </w:rPr>
      </w:pPr>
      <w:r>
        <w:rPr>
          <w:rFonts w:ascii="Arial" w:eastAsia="Calibri" w:hAnsi="Arial" w:cs="Arial"/>
          <w:b/>
          <w:sz w:val="20"/>
          <w:szCs w:val="20"/>
        </w:rPr>
        <w:t>16</w:t>
      </w:r>
      <w:r w:rsidR="00213945" w:rsidRPr="00533E41">
        <w:rPr>
          <w:rFonts w:ascii="Arial" w:eastAsia="Calibri" w:hAnsi="Arial" w:cs="Arial"/>
          <w:b/>
          <w:sz w:val="20"/>
          <w:szCs w:val="20"/>
        </w:rPr>
        <w:t xml:space="preserve">.4.3.6. </w:t>
      </w:r>
      <w:r w:rsidR="00213945" w:rsidRPr="00533E41">
        <w:rPr>
          <w:rFonts w:ascii="Arial" w:eastAsia="Calibri" w:hAnsi="Arial" w:cs="Arial"/>
          <w:sz w:val="20"/>
          <w:szCs w:val="20"/>
        </w:rPr>
        <w:t>01 (um) representante do Núcleo de Tecnologia da Informação (NTI Pato Branco).</w:t>
      </w:r>
    </w:p>
    <w:p w14:paraId="22260E4B" w14:textId="1A07246F" w:rsidR="007D1608" w:rsidRPr="00533E41" w:rsidRDefault="00533E41" w:rsidP="00533E41">
      <w:pPr>
        <w:spacing w:after="0" w:line="276" w:lineRule="auto"/>
        <w:jc w:val="both"/>
        <w:rPr>
          <w:rFonts w:ascii="Arial" w:eastAsia="Calibri" w:hAnsi="Arial" w:cs="Arial"/>
          <w:sz w:val="20"/>
          <w:szCs w:val="20"/>
        </w:rPr>
      </w:pPr>
      <w:r>
        <w:rPr>
          <w:rFonts w:ascii="Arial" w:hAnsi="Arial" w:cs="Arial"/>
          <w:b/>
          <w:bCs/>
          <w:sz w:val="20"/>
          <w:szCs w:val="20"/>
        </w:rPr>
        <w:t>16</w:t>
      </w:r>
      <w:r w:rsidR="00213945" w:rsidRPr="00533E41">
        <w:rPr>
          <w:rFonts w:ascii="Arial" w:hAnsi="Arial" w:cs="Arial"/>
          <w:b/>
          <w:bCs/>
          <w:sz w:val="20"/>
          <w:szCs w:val="20"/>
        </w:rPr>
        <w:t>.4.</w:t>
      </w:r>
      <w:r w:rsidR="00777F26" w:rsidRPr="00533E41">
        <w:rPr>
          <w:rFonts w:ascii="Arial" w:hAnsi="Arial" w:cs="Arial"/>
          <w:b/>
          <w:bCs/>
          <w:sz w:val="20"/>
          <w:szCs w:val="20"/>
        </w:rPr>
        <w:t>4</w:t>
      </w:r>
      <w:r w:rsidR="00213945" w:rsidRPr="00533E41">
        <w:rPr>
          <w:rFonts w:ascii="Arial" w:hAnsi="Arial" w:cs="Arial"/>
          <w:b/>
          <w:bCs/>
          <w:sz w:val="20"/>
          <w:szCs w:val="20"/>
        </w:rPr>
        <w:t>.</w:t>
      </w:r>
      <w:r w:rsidR="00213945" w:rsidRPr="00533E41">
        <w:rPr>
          <w:rFonts w:ascii="Arial" w:eastAsia="Calibri" w:hAnsi="Arial" w:cs="Arial"/>
          <w:sz w:val="20"/>
          <w:szCs w:val="20"/>
        </w:rPr>
        <w:t xml:space="preserve"> Cada membro que for convocado, deverá preencher e assinar declaração de que não há conflito de interesse entre o avaliador e as empresas em análise, pontuando quais são os conflitos de interesse existentes, entre os seguintes exemplos, não excluídas outras causas, que devem ser relatadas pelo convocado</w:t>
      </w:r>
      <w:r w:rsidR="00C84B93" w:rsidRPr="00533E41">
        <w:rPr>
          <w:rFonts w:ascii="Arial" w:eastAsia="Calibri" w:hAnsi="Arial" w:cs="Arial"/>
          <w:sz w:val="20"/>
          <w:szCs w:val="20"/>
        </w:rPr>
        <w:t xml:space="preserve"> (anexo VII):</w:t>
      </w:r>
    </w:p>
    <w:p w14:paraId="28FF1CFA" w14:textId="62D6F5AA" w:rsidR="007D1608" w:rsidRPr="00533E41" w:rsidRDefault="00533E41" w:rsidP="00533E41">
      <w:pPr>
        <w:spacing w:after="0" w:line="276" w:lineRule="auto"/>
        <w:jc w:val="both"/>
        <w:rPr>
          <w:rFonts w:ascii="Arial" w:eastAsia="Calibri" w:hAnsi="Arial" w:cs="Arial"/>
          <w:sz w:val="20"/>
          <w:szCs w:val="20"/>
        </w:rPr>
      </w:pPr>
      <w:r>
        <w:rPr>
          <w:rFonts w:ascii="Arial" w:eastAsia="Calibri" w:hAnsi="Arial" w:cs="Arial"/>
          <w:b/>
          <w:bCs/>
          <w:sz w:val="20"/>
          <w:szCs w:val="20"/>
        </w:rPr>
        <w:t>16</w:t>
      </w:r>
      <w:r w:rsidR="00213945" w:rsidRPr="00533E41">
        <w:rPr>
          <w:rFonts w:ascii="Arial" w:eastAsia="Calibri" w:hAnsi="Arial" w:cs="Arial"/>
          <w:b/>
          <w:bCs/>
          <w:sz w:val="20"/>
          <w:szCs w:val="20"/>
        </w:rPr>
        <w:t>.4.</w:t>
      </w:r>
      <w:r w:rsidR="00C84B93" w:rsidRPr="00533E41">
        <w:rPr>
          <w:rFonts w:ascii="Arial" w:eastAsia="Calibri" w:hAnsi="Arial" w:cs="Arial"/>
          <w:b/>
          <w:bCs/>
          <w:sz w:val="20"/>
          <w:szCs w:val="20"/>
        </w:rPr>
        <w:t>4</w:t>
      </w:r>
      <w:r w:rsidR="00213945" w:rsidRPr="00533E41">
        <w:rPr>
          <w:rFonts w:ascii="Arial" w:eastAsia="Calibri" w:hAnsi="Arial" w:cs="Arial"/>
          <w:b/>
          <w:bCs/>
          <w:sz w:val="20"/>
          <w:szCs w:val="20"/>
        </w:rPr>
        <w:t xml:space="preserve">.1. </w:t>
      </w:r>
      <w:r w:rsidR="00213945" w:rsidRPr="00533E41">
        <w:rPr>
          <w:rFonts w:ascii="Arial" w:eastAsia="Calibri" w:hAnsi="Arial" w:cs="Arial"/>
          <w:sz w:val="20"/>
          <w:szCs w:val="20"/>
        </w:rPr>
        <w:t>Relação Financeira ou Benefício Pessoal: O avaliador ou sua empresa têm participação acionária no empreendimento, há previsão de recebimento de vantagens financeiras (comissões, presentes, pagamentos extras) ou dependência econômica do avaliador em relação ao cliente;</w:t>
      </w:r>
    </w:p>
    <w:p w14:paraId="5E077278" w14:textId="45C92C8D" w:rsidR="007D1608" w:rsidRPr="00533E41" w:rsidRDefault="00533E41" w:rsidP="00533E41">
      <w:pPr>
        <w:spacing w:after="0" w:line="276" w:lineRule="auto"/>
        <w:jc w:val="both"/>
        <w:rPr>
          <w:rFonts w:ascii="Arial" w:eastAsia="Calibri" w:hAnsi="Arial" w:cs="Arial"/>
          <w:sz w:val="20"/>
          <w:szCs w:val="20"/>
        </w:rPr>
      </w:pPr>
      <w:r>
        <w:rPr>
          <w:rFonts w:ascii="Arial" w:eastAsia="Calibri" w:hAnsi="Arial" w:cs="Arial"/>
          <w:b/>
          <w:bCs/>
          <w:sz w:val="20"/>
          <w:szCs w:val="20"/>
        </w:rPr>
        <w:t>16</w:t>
      </w:r>
      <w:r w:rsidR="00213945" w:rsidRPr="00533E41">
        <w:rPr>
          <w:rFonts w:ascii="Arial" w:eastAsia="Calibri" w:hAnsi="Arial" w:cs="Arial"/>
          <w:b/>
          <w:bCs/>
          <w:sz w:val="20"/>
          <w:szCs w:val="20"/>
        </w:rPr>
        <w:t>.4.</w:t>
      </w:r>
      <w:r w:rsidR="00C84B93" w:rsidRPr="00533E41">
        <w:rPr>
          <w:rFonts w:ascii="Arial" w:eastAsia="Calibri" w:hAnsi="Arial" w:cs="Arial"/>
          <w:b/>
          <w:bCs/>
          <w:sz w:val="20"/>
          <w:szCs w:val="20"/>
        </w:rPr>
        <w:t>4</w:t>
      </w:r>
      <w:r w:rsidR="00213945" w:rsidRPr="00533E41">
        <w:rPr>
          <w:rFonts w:ascii="Arial" w:eastAsia="Calibri" w:hAnsi="Arial" w:cs="Arial"/>
          <w:b/>
          <w:bCs/>
          <w:sz w:val="20"/>
          <w:szCs w:val="20"/>
        </w:rPr>
        <w:t xml:space="preserve">.2. </w:t>
      </w:r>
      <w:r w:rsidR="00213945" w:rsidRPr="00533E41">
        <w:rPr>
          <w:rFonts w:ascii="Arial" w:eastAsia="Calibri" w:hAnsi="Arial" w:cs="Arial"/>
          <w:sz w:val="20"/>
          <w:szCs w:val="20"/>
        </w:rPr>
        <w:t>Relacionamento Pessoal ou Profissional: Parentesco, amizade próxima ou inimizade com os donos, gestores ou interessados no empreendimento, ou, ainda, vínculo empregatício ou parceria comercial entre as partes envolvidas;</w:t>
      </w:r>
    </w:p>
    <w:p w14:paraId="5EBF42A7" w14:textId="2383D03B" w:rsidR="007D1608" w:rsidRPr="00533E41" w:rsidRDefault="00533E41" w:rsidP="00533E41">
      <w:pPr>
        <w:spacing w:after="0" w:line="276" w:lineRule="auto"/>
        <w:jc w:val="both"/>
        <w:rPr>
          <w:rFonts w:ascii="Arial" w:eastAsia="Calibri" w:hAnsi="Arial" w:cs="Arial"/>
          <w:sz w:val="20"/>
          <w:szCs w:val="20"/>
        </w:rPr>
      </w:pPr>
      <w:r>
        <w:rPr>
          <w:rFonts w:ascii="Arial" w:eastAsia="Calibri" w:hAnsi="Arial" w:cs="Arial"/>
          <w:b/>
          <w:bCs/>
          <w:sz w:val="20"/>
          <w:szCs w:val="20"/>
        </w:rPr>
        <w:t>16</w:t>
      </w:r>
      <w:r w:rsidR="00213945" w:rsidRPr="00533E41">
        <w:rPr>
          <w:rFonts w:ascii="Arial" w:eastAsia="Calibri" w:hAnsi="Arial" w:cs="Arial"/>
          <w:b/>
          <w:bCs/>
          <w:sz w:val="20"/>
          <w:szCs w:val="20"/>
        </w:rPr>
        <w:t>.4.</w:t>
      </w:r>
      <w:r w:rsidR="00C84B93" w:rsidRPr="00533E41">
        <w:rPr>
          <w:rFonts w:ascii="Arial" w:eastAsia="Calibri" w:hAnsi="Arial" w:cs="Arial"/>
          <w:b/>
          <w:bCs/>
          <w:sz w:val="20"/>
          <w:szCs w:val="20"/>
        </w:rPr>
        <w:t>4</w:t>
      </w:r>
      <w:r w:rsidR="00213945" w:rsidRPr="00533E41">
        <w:rPr>
          <w:rFonts w:ascii="Arial" w:eastAsia="Calibri" w:hAnsi="Arial" w:cs="Arial"/>
          <w:b/>
          <w:bCs/>
          <w:sz w:val="20"/>
          <w:szCs w:val="20"/>
        </w:rPr>
        <w:t xml:space="preserve">.3. </w:t>
      </w:r>
      <w:r w:rsidR="00213945" w:rsidRPr="00533E41">
        <w:rPr>
          <w:rFonts w:ascii="Arial" w:eastAsia="Calibri" w:hAnsi="Arial" w:cs="Arial"/>
          <w:sz w:val="20"/>
          <w:szCs w:val="20"/>
        </w:rPr>
        <w:t>Concorrência ou Conflito Pessoal: O avaliador ou sua empresa atuam como concorrentes do empreendimento avaliado, ou há entre eles a prestação de outros serviços (como consultoria) que possam influenciar a avaliação.</w:t>
      </w:r>
    </w:p>
    <w:p w14:paraId="6A6CF16F" w14:textId="0B8C8048" w:rsidR="007D1608" w:rsidRPr="00533E41" w:rsidRDefault="00533E41" w:rsidP="00533E41">
      <w:pPr>
        <w:spacing w:after="0" w:line="276" w:lineRule="auto"/>
        <w:jc w:val="both"/>
        <w:rPr>
          <w:rFonts w:ascii="Arial" w:eastAsia="Calibri" w:hAnsi="Arial" w:cs="Arial"/>
          <w:sz w:val="20"/>
          <w:szCs w:val="20"/>
        </w:rPr>
      </w:pPr>
      <w:r>
        <w:rPr>
          <w:rFonts w:ascii="Arial" w:eastAsia="Calibri" w:hAnsi="Arial" w:cs="Arial"/>
          <w:b/>
          <w:sz w:val="20"/>
          <w:szCs w:val="20"/>
        </w:rPr>
        <w:t>16</w:t>
      </w:r>
      <w:r w:rsidR="00213945" w:rsidRPr="00533E41">
        <w:rPr>
          <w:rFonts w:ascii="Arial" w:eastAsia="Calibri" w:hAnsi="Arial" w:cs="Arial"/>
          <w:b/>
          <w:sz w:val="20"/>
          <w:szCs w:val="20"/>
        </w:rPr>
        <w:t>.4.</w:t>
      </w:r>
      <w:r w:rsidR="00CB6BD7" w:rsidRPr="00533E41">
        <w:rPr>
          <w:rFonts w:ascii="Arial" w:eastAsia="Calibri" w:hAnsi="Arial" w:cs="Arial"/>
          <w:b/>
          <w:sz w:val="20"/>
          <w:szCs w:val="20"/>
        </w:rPr>
        <w:t>5</w:t>
      </w:r>
      <w:r w:rsidR="00213945" w:rsidRPr="00533E41">
        <w:rPr>
          <w:rFonts w:ascii="Arial" w:eastAsia="Calibri" w:hAnsi="Arial" w:cs="Arial"/>
          <w:b/>
          <w:sz w:val="20"/>
          <w:szCs w:val="20"/>
        </w:rPr>
        <w:t xml:space="preserve">. </w:t>
      </w:r>
      <w:sdt>
        <w:sdtPr>
          <w:rPr>
            <w:rFonts w:ascii="Arial" w:hAnsi="Arial" w:cs="Arial"/>
            <w:sz w:val="20"/>
            <w:szCs w:val="20"/>
          </w:rPr>
          <w:tag w:val="goog_rdk_7"/>
          <w:id w:val="1086273274"/>
        </w:sdtPr>
        <w:sdtEndPr/>
        <w:sdtContent/>
      </w:sdt>
      <w:r w:rsidR="00213945" w:rsidRPr="00533E41">
        <w:rPr>
          <w:rFonts w:ascii="Arial" w:eastAsia="Calibri" w:hAnsi="Arial" w:cs="Arial"/>
          <w:sz w:val="20"/>
          <w:szCs w:val="20"/>
        </w:rPr>
        <w:t>Caberá ao Diretor do Parque tecnológico validar os integrantes da banca pública, através de análise da capacidade comprovada e assinatura de declaração de que não há conflitos de interesse, bem como, indicar um substituto para comparecer em caso de comprovado impedimento do membro indicado como titular, convocando-os com antecedência razoável, não inferior a cinco dias.</w:t>
      </w:r>
    </w:p>
    <w:p w14:paraId="70771752" w14:textId="39965256" w:rsidR="007D1608" w:rsidRPr="00533E41" w:rsidRDefault="00533E41" w:rsidP="00533E41">
      <w:pPr>
        <w:spacing w:after="0" w:line="276" w:lineRule="auto"/>
        <w:jc w:val="both"/>
        <w:rPr>
          <w:rFonts w:ascii="Arial" w:eastAsia="Calibri" w:hAnsi="Arial" w:cs="Arial"/>
          <w:sz w:val="20"/>
          <w:szCs w:val="20"/>
        </w:rPr>
      </w:pPr>
      <w:r>
        <w:rPr>
          <w:rFonts w:ascii="Arial" w:eastAsia="Calibri" w:hAnsi="Arial" w:cs="Arial"/>
          <w:b/>
          <w:sz w:val="20"/>
          <w:szCs w:val="20"/>
        </w:rPr>
        <w:lastRenderedPageBreak/>
        <w:t>16</w:t>
      </w:r>
      <w:r w:rsidR="00213945" w:rsidRPr="00533E41">
        <w:rPr>
          <w:rFonts w:ascii="Arial" w:eastAsia="Calibri" w:hAnsi="Arial" w:cs="Arial"/>
          <w:b/>
          <w:sz w:val="20"/>
          <w:szCs w:val="20"/>
        </w:rPr>
        <w:t>.4.</w:t>
      </w:r>
      <w:r w:rsidR="00CB6BD7" w:rsidRPr="00533E41">
        <w:rPr>
          <w:rFonts w:ascii="Arial" w:eastAsia="Calibri" w:hAnsi="Arial" w:cs="Arial"/>
          <w:b/>
          <w:sz w:val="20"/>
          <w:szCs w:val="20"/>
        </w:rPr>
        <w:t>6</w:t>
      </w:r>
      <w:r w:rsidR="00213945" w:rsidRPr="00533E41">
        <w:rPr>
          <w:rFonts w:ascii="Arial" w:eastAsia="Calibri" w:hAnsi="Arial" w:cs="Arial"/>
          <w:b/>
          <w:sz w:val="20"/>
          <w:szCs w:val="20"/>
        </w:rPr>
        <w:t xml:space="preserve">. </w:t>
      </w:r>
      <w:r w:rsidR="00213945" w:rsidRPr="00533E41">
        <w:rPr>
          <w:rFonts w:ascii="Arial" w:eastAsia="Calibri" w:hAnsi="Arial" w:cs="Arial"/>
          <w:sz w:val="20"/>
          <w:szCs w:val="20"/>
        </w:rPr>
        <w:t>O resultado da banca pública será definido pela média do somatório da pontuação atribuída por todos os avaliadores, em conformidade com os critérios especificados no edital de seleção</w:t>
      </w:r>
      <w:r w:rsidR="00EB33FC" w:rsidRPr="00533E41">
        <w:rPr>
          <w:rFonts w:ascii="Arial" w:eastAsia="Calibri" w:hAnsi="Arial" w:cs="Arial"/>
          <w:sz w:val="20"/>
          <w:szCs w:val="20"/>
        </w:rPr>
        <w:t>, n</w:t>
      </w:r>
      <w:r w:rsidR="00197BB0" w:rsidRPr="00533E41">
        <w:rPr>
          <w:rFonts w:ascii="Arial" w:eastAsia="Calibri" w:hAnsi="Arial" w:cs="Arial"/>
          <w:sz w:val="20"/>
          <w:szCs w:val="20"/>
        </w:rPr>
        <w:t>a</w:t>
      </w:r>
      <w:r w:rsidR="00EB33FC" w:rsidRPr="00533E41">
        <w:rPr>
          <w:rFonts w:ascii="Arial" w:eastAsia="Calibri" w:hAnsi="Arial" w:cs="Arial"/>
          <w:sz w:val="20"/>
          <w:szCs w:val="20"/>
        </w:rPr>
        <w:t xml:space="preserve"> </w:t>
      </w:r>
      <w:r w:rsidR="002E73FB" w:rsidRPr="00533E41">
        <w:rPr>
          <w:rFonts w:ascii="Arial" w:eastAsia="Calibri" w:hAnsi="Arial" w:cs="Arial"/>
          <w:sz w:val="20"/>
          <w:szCs w:val="20"/>
        </w:rPr>
        <w:t>Proposta de Qualificação Técnica/Proposta de Projeto</w:t>
      </w:r>
      <w:r w:rsidR="009624A5" w:rsidRPr="00533E41">
        <w:rPr>
          <w:rFonts w:ascii="Arial" w:eastAsia="Calibri" w:hAnsi="Arial" w:cs="Arial"/>
          <w:sz w:val="20"/>
          <w:szCs w:val="20"/>
        </w:rPr>
        <w:t xml:space="preserve"> (anexo VIII)</w:t>
      </w:r>
      <w:r w:rsidR="002E73FB" w:rsidRPr="00533E41">
        <w:rPr>
          <w:rFonts w:ascii="Arial" w:eastAsia="Calibri" w:hAnsi="Arial" w:cs="Arial"/>
          <w:sz w:val="20"/>
          <w:szCs w:val="20"/>
        </w:rPr>
        <w:t>.</w:t>
      </w:r>
    </w:p>
    <w:p w14:paraId="591C37C3" w14:textId="771BA82F" w:rsidR="007D1608" w:rsidRPr="00533E41" w:rsidRDefault="00213945" w:rsidP="00533E41">
      <w:pPr>
        <w:spacing w:after="0" w:line="276" w:lineRule="auto"/>
        <w:jc w:val="both"/>
        <w:rPr>
          <w:rFonts w:ascii="Arial" w:hAnsi="Arial" w:cs="Arial"/>
          <w:sz w:val="20"/>
          <w:szCs w:val="20"/>
        </w:rPr>
      </w:pPr>
      <w:r w:rsidRPr="00533E41">
        <w:rPr>
          <w:rFonts w:ascii="Arial" w:eastAsia="Calibri" w:hAnsi="Arial" w:cs="Arial"/>
          <w:b/>
          <w:bCs/>
          <w:sz w:val="20"/>
          <w:szCs w:val="20"/>
        </w:rPr>
        <w:t xml:space="preserve">I - </w:t>
      </w:r>
      <w:r w:rsidRPr="00533E41">
        <w:rPr>
          <w:rFonts w:ascii="Arial" w:hAnsi="Arial" w:cs="Arial"/>
          <w:sz w:val="20"/>
          <w:szCs w:val="20"/>
        </w:rPr>
        <w:t xml:space="preserve">Em caso de empate, valerá a nota maior, entre os que estão empatados, </w:t>
      </w:r>
      <w:r w:rsidR="001A6C76" w:rsidRPr="00533E41">
        <w:rPr>
          <w:rFonts w:ascii="Arial" w:hAnsi="Arial" w:cs="Arial"/>
          <w:sz w:val="20"/>
          <w:szCs w:val="20"/>
        </w:rPr>
        <w:t>no anexo VIII, n</w:t>
      </w:r>
      <w:r w:rsidRPr="00533E41">
        <w:rPr>
          <w:rFonts w:ascii="Arial" w:hAnsi="Arial" w:cs="Arial"/>
          <w:sz w:val="20"/>
          <w:szCs w:val="20"/>
        </w:rPr>
        <w:t>os itens 10</w:t>
      </w:r>
      <w:r w:rsidR="002D70CD" w:rsidRPr="00533E41">
        <w:rPr>
          <w:rFonts w:ascii="Arial" w:hAnsi="Arial" w:cs="Arial"/>
          <w:sz w:val="20"/>
          <w:szCs w:val="20"/>
        </w:rPr>
        <w:t xml:space="preserve"> (Investimentos Previstos)</w:t>
      </w:r>
      <w:r w:rsidRPr="00533E41">
        <w:rPr>
          <w:rFonts w:ascii="Arial" w:hAnsi="Arial" w:cs="Arial"/>
          <w:sz w:val="20"/>
          <w:szCs w:val="20"/>
        </w:rPr>
        <w:t>; 02</w:t>
      </w:r>
      <w:r w:rsidR="002E5BDA" w:rsidRPr="00533E41">
        <w:rPr>
          <w:rFonts w:ascii="Arial" w:hAnsi="Arial" w:cs="Arial"/>
          <w:sz w:val="20"/>
          <w:szCs w:val="20"/>
        </w:rPr>
        <w:t xml:space="preserve"> (Linha de produto e quantidade produzida nos últimos 03 anos)</w:t>
      </w:r>
      <w:r w:rsidRPr="00533E41">
        <w:rPr>
          <w:rFonts w:ascii="Arial" w:hAnsi="Arial" w:cs="Arial"/>
          <w:sz w:val="20"/>
          <w:szCs w:val="20"/>
        </w:rPr>
        <w:t>; 03</w:t>
      </w:r>
      <w:r w:rsidR="002E5BDA" w:rsidRPr="00533E41">
        <w:rPr>
          <w:rFonts w:ascii="Arial" w:hAnsi="Arial" w:cs="Arial"/>
          <w:sz w:val="20"/>
          <w:szCs w:val="20"/>
        </w:rPr>
        <w:t xml:space="preserve"> </w:t>
      </w:r>
      <w:r w:rsidR="00657C30" w:rsidRPr="00533E41">
        <w:rPr>
          <w:rFonts w:ascii="Arial" w:hAnsi="Arial" w:cs="Arial"/>
          <w:sz w:val="20"/>
          <w:szCs w:val="20"/>
        </w:rPr>
        <w:t>Concepção Tecnológica dos Produtos)</w:t>
      </w:r>
      <w:r w:rsidRPr="00533E41">
        <w:rPr>
          <w:rFonts w:ascii="Arial" w:hAnsi="Arial" w:cs="Arial"/>
          <w:sz w:val="20"/>
          <w:szCs w:val="20"/>
        </w:rPr>
        <w:t xml:space="preserve"> e 08</w:t>
      </w:r>
      <w:r w:rsidR="002D70CD" w:rsidRPr="00533E41">
        <w:rPr>
          <w:rFonts w:ascii="Arial" w:hAnsi="Arial" w:cs="Arial"/>
          <w:sz w:val="20"/>
          <w:szCs w:val="20"/>
        </w:rPr>
        <w:t xml:space="preserve"> (número de empregos)</w:t>
      </w:r>
      <w:r w:rsidRPr="00533E41">
        <w:rPr>
          <w:rFonts w:ascii="Arial" w:hAnsi="Arial" w:cs="Arial"/>
          <w:sz w:val="20"/>
          <w:szCs w:val="20"/>
        </w:rPr>
        <w:t>, respectivamente. A primeira nota que tiver diferença</w:t>
      </w:r>
      <w:r w:rsidR="003441B9" w:rsidRPr="00533E41">
        <w:rPr>
          <w:rFonts w:ascii="Arial" w:hAnsi="Arial" w:cs="Arial"/>
          <w:sz w:val="20"/>
          <w:szCs w:val="20"/>
        </w:rPr>
        <w:t xml:space="preserve"> fará</w:t>
      </w:r>
      <w:r w:rsidRPr="00533E41">
        <w:rPr>
          <w:rFonts w:ascii="Arial" w:hAnsi="Arial" w:cs="Arial"/>
          <w:sz w:val="20"/>
          <w:szCs w:val="20"/>
        </w:rPr>
        <w:t xml:space="preserve"> o vencedor do pleito.</w:t>
      </w:r>
    </w:p>
    <w:p w14:paraId="2A9421C3"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II - </w:t>
      </w:r>
      <w:r w:rsidRPr="00533E41">
        <w:rPr>
          <w:rFonts w:ascii="Arial" w:hAnsi="Arial" w:cs="Arial"/>
          <w:sz w:val="20"/>
          <w:szCs w:val="20"/>
        </w:rPr>
        <w:t>Caso persista o empate, será considerado vencedor o proponente cuja constituição formal, através de inscrição no CNPJ, tenha ocorrido há maior tempo.</w:t>
      </w:r>
    </w:p>
    <w:p w14:paraId="0FE0123B"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III - </w:t>
      </w:r>
      <w:r w:rsidRPr="00533E41">
        <w:rPr>
          <w:rFonts w:ascii="Arial" w:hAnsi="Arial" w:cs="Arial"/>
          <w:sz w:val="20"/>
          <w:szCs w:val="20"/>
        </w:rPr>
        <w:t>Se ainda houver empate, será tirada a sorte no sorteio público.</w:t>
      </w:r>
    </w:p>
    <w:p w14:paraId="6190E771" w14:textId="24C30568" w:rsidR="007D1608" w:rsidRPr="00533E41" w:rsidRDefault="00533E41" w:rsidP="00533E41">
      <w:pPr>
        <w:spacing w:after="0" w:line="276" w:lineRule="auto"/>
        <w:rPr>
          <w:rFonts w:ascii="Arial" w:hAnsi="Arial" w:cs="Arial"/>
          <w:sz w:val="20"/>
          <w:szCs w:val="20"/>
        </w:rPr>
      </w:pPr>
      <w:r>
        <w:rPr>
          <w:rFonts w:ascii="Arial" w:hAnsi="Arial" w:cs="Arial"/>
          <w:b/>
          <w:bCs/>
          <w:sz w:val="20"/>
          <w:szCs w:val="20"/>
        </w:rPr>
        <w:t>16</w:t>
      </w:r>
      <w:r w:rsidR="00213945" w:rsidRPr="00533E41">
        <w:rPr>
          <w:rFonts w:ascii="Arial" w:hAnsi="Arial" w:cs="Arial"/>
          <w:b/>
          <w:bCs/>
          <w:sz w:val="20"/>
          <w:szCs w:val="20"/>
        </w:rPr>
        <w:t>.4.</w:t>
      </w:r>
      <w:r w:rsidR="00CB6BD7" w:rsidRPr="00533E41">
        <w:rPr>
          <w:rFonts w:ascii="Arial" w:hAnsi="Arial" w:cs="Arial"/>
          <w:b/>
          <w:bCs/>
          <w:sz w:val="20"/>
          <w:szCs w:val="20"/>
        </w:rPr>
        <w:t>7</w:t>
      </w:r>
      <w:r w:rsidR="00213945" w:rsidRPr="00533E41">
        <w:rPr>
          <w:rFonts w:ascii="Arial" w:hAnsi="Arial" w:cs="Arial"/>
          <w:b/>
          <w:bCs/>
          <w:sz w:val="20"/>
          <w:szCs w:val="20"/>
        </w:rPr>
        <w:t>.</w:t>
      </w:r>
      <w:r w:rsidR="00213945" w:rsidRPr="00533E41">
        <w:rPr>
          <w:rFonts w:ascii="Arial" w:hAnsi="Arial" w:cs="Arial"/>
          <w:sz w:val="20"/>
          <w:szCs w:val="20"/>
        </w:rPr>
        <w:t xml:space="preserve"> A Comissão não selecionará os projetos que forem julgados insuficientes.  </w:t>
      </w:r>
    </w:p>
    <w:p w14:paraId="50965144" w14:textId="3D44C225"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16</w:t>
      </w:r>
      <w:r w:rsidR="00213945" w:rsidRPr="00533E41">
        <w:rPr>
          <w:rFonts w:ascii="Arial" w:hAnsi="Arial" w:cs="Arial"/>
          <w:b/>
          <w:bCs/>
          <w:sz w:val="20"/>
          <w:szCs w:val="20"/>
        </w:rPr>
        <w:t>.5.</w:t>
      </w:r>
      <w:r w:rsidR="00213945" w:rsidRPr="00533E41">
        <w:rPr>
          <w:rFonts w:ascii="Arial" w:hAnsi="Arial" w:cs="Arial"/>
          <w:sz w:val="20"/>
          <w:szCs w:val="20"/>
        </w:rPr>
        <w:t xml:space="preserve"> O número de candidatos selecionados poderá ser inferior ao número de vagas disponíveis, a critério da Secretaria Municipal de Ciência, Tecnologia e Inovação.  </w:t>
      </w:r>
    </w:p>
    <w:p w14:paraId="3CDE02BD" w14:textId="77777777" w:rsidR="007D1608" w:rsidRPr="00533E41" w:rsidRDefault="007D1608" w:rsidP="00533E41">
      <w:pPr>
        <w:spacing w:after="0" w:line="276" w:lineRule="auto"/>
        <w:jc w:val="both"/>
        <w:rPr>
          <w:rFonts w:ascii="Arial" w:hAnsi="Arial" w:cs="Arial"/>
          <w:b/>
          <w:bCs/>
          <w:color w:val="FF0000"/>
          <w:sz w:val="20"/>
          <w:szCs w:val="20"/>
        </w:rPr>
      </w:pPr>
    </w:p>
    <w:p w14:paraId="2C184D4E" w14:textId="45914597" w:rsidR="00094109" w:rsidRPr="00533E41" w:rsidRDefault="00533E41" w:rsidP="00533E41">
      <w:pPr>
        <w:spacing w:after="0" w:line="276" w:lineRule="auto"/>
        <w:rPr>
          <w:rFonts w:ascii="Arial" w:hAnsi="Arial" w:cs="Arial"/>
          <w:b/>
          <w:bCs/>
          <w:sz w:val="20"/>
          <w:szCs w:val="20"/>
        </w:rPr>
      </w:pPr>
      <w:r>
        <w:rPr>
          <w:rFonts w:ascii="Arial" w:hAnsi="Arial" w:cs="Arial"/>
          <w:b/>
          <w:bCs/>
          <w:sz w:val="20"/>
          <w:szCs w:val="20"/>
        </w:rPr>
        <w:t>17</w:t>
      </w:r>
      <w:r w:rsidR="00094109" w:rsidRPr="00533E41">
        <w:rPr>
          <w:rFonts w:ascii="Arial" w:hAnsi="Arial" w:cs="Arial"/>
          <w:b/>
          <w:bCs/>
          <w:sz w:val="20"/>
          <w:szCs w:val="20"/>
        </w:rPr>
        <w:t>. CRONOGRAMA</w:t>
      </w:r>
    </w:p>
    <w:p w14:paraId="0E9606C1" w14:textId="1471E57D" w:rsidR="003E3C24" w:rsidRPr="00533E41" w:rsidRDefault="003E3C24" w:rsidP="00533E41">
      <w:pPr>
        <w:spacing w:after="0" w:line="276" w:lineRule="auto"/>
        <w:rPr>
          <w:rFonts w:ascii="Arial" w:hAnsi="Arial" w:cs="Arial"/>
          <w:bCs/>
          <w:sz w:val="20"/>
          <w:szCs w:val="20"/>
        </w:rPr>
      </w:pPr>
      <w:r w:rsidRPr="00533E41">
        <w:rPr>
          <w:rFonts w:ascii="Arial" w:hAnsi="Arial" w:cs="Arial"/>
          <w:b/>
          <w:sz w:val="20"/>
          <w:szCs w:val="20"/>
        </w:rPr>
        <w:t>1</w:t>
      </w:r>
      <w:r w:rsidR="00533E41">
        <w:rPr>
          <w:rFonts w:ascii="Arial" w:hAnsi="Arial" w:cs="Arial"/>
          <w:b/>
          <w:sz w:val="20"/>
          <w:szCs w:val="20"/>
        </w:rPr>
        <w:t>7</w:t>
      </w:r>
      <w:r w:rsidRPr="00533E41">
        <w:rPr>
          <w:rFonts w:ascii="Arial" w:hAnsi="Arial" w:cs="Arial"/>
          <w:b/>
          <w:sz w:val="20"/>
          <w:szCs w:val="20"/>
        </w:rPr>
        <w:t xml:space="preserve">.1. </w:t>
      </w:r>
      <w:r w:rsidRPr="00533E41">
        <w:rPr>
          <w:rFonts w:ascii="Arial" w:hAnsi="Arial" w:cs="Arial"/>
          <w:bCs/>
          <w:sz w:val="20"/>
          <w:szCs w:val="20"/>
        </w:rPr>
        <w:t>Fica estabelecido o seguinte cronograma das etapas:</w:t>
      </w:r>
    </w:p>
    <w:p w14:paraId="2C8DE604" w14:textId="77777777" w:rsidR="003E3C24" w:rsidRPr="00533E41" w:rsidRDefault="003E3C24" w:rsidP="00533E41">
      <w:pPr>
        <w:spacing w:after="0" w:line="276" w:lineRule="auto"/>
        <w:rPr>
          <w:rFonts w:ascii="Arial" w:hAnsi="Arial" w:cs="Arial"/>
          <w:bCs/>
          <w:sz w:val="20"/>
          <w:szCs w:val="20"/>
        </w:rPr>
      </w:pPr>
    </w:p>
    <w:tbl>
      <w:tblPr>
        <w:tblStyle w:val="Tabelacomgrade"/>
        <w:tblW w:w="0" w:type="auto"/>
        <w:tblInd w:w="108" w:type="dxa"/>
        <w:tblLook w:val="04A0" w:firstRow="1" w:lastRow="0" w:firstColumn="1" w:lastColumn="0" w:noHBand="0" w:noVBand="1"/>
      </w:tblPr>
      <w:tblGrid>
        <w:gridCol w:w="3963"/>
        <w:gridCol w:w="4990"/>
      </w:tblGrid>
      <w:tr w:rsidR="003E3C24" w:rsidRPr="00533E41" w14:paraId="383359A7" w14:textId="77777777" w:rsidTr="002E3484">
        <w:tc>
          <w:tcPr>
            <w:tcW w:w="4011" w:type="dxa"/>
            <w:tcBorders>
              <w:top w:val="single" w:sz="4" w:space="0" w:color="auto"/>
              <w:left w:val="single" w:sz="4" w:space="0" w:color="auto"/>
              <w:bottom w:val="single" w:sz="4" w:space="0" w:color="auto"/>
              <w:right w:val="single" w:sz="4" w:space="0" w:color="auto"/>
            </w:tcBorders>
            <w:vAlign w:val="center"/>
            <w:hideMark/>
          </w:tcPr>
          <w:p w14:paraId="5ABE015E" w14:textId="77777777" w:rsidR="003E3C24" w:rsidRPr="00533E41" w:rsidRDefault="003E3C24" w:rsidP="00533E41">
            <w:pPr>
              <w:spacing w:after="0" w:line="276" w:lineRule="auto"/>
              <w:jc w:val="center"/>
              <w:rPr>
                <w:rFonts w:ascii="Arial" w:hAnsi="Arial" w:cs="Arial"/>
                <w:b/>
                <w:sz w:val="20"/>
                <w:szCs w:val="20"/>
                <w:lang w:val="en-US"/>
              </w:rPr>
            </w:pPr>
            <w:r w:rsidRPr="00533E41">
              <w:rPr>
                <w:rFonts w:ascii="Arial" w:hAnsi="Arial" w:cs="Arial"/>
                <w:b/>
                <w:sz w:val="20"/>
                <w:szCs w:val="20"/>
              </w:rPr>
              <w:t>FASE / ATIVIDADE</w:t>
            </w:r>
          </w:p>
        </w:tc>
        <w:tc>
          <w:tcPr>
            <w:tcW w:w="5061" w:type="dxa"/>
            <w:tcBorders>
              <w:top w:val="single" w:sz="4" w:space="0" w:color="auto"/>
              <w:left w:val="single" w:sz="4" w:space="0" w:color="auto"/>
              <w:bottom w:val="single" w:sz="4" w:space="0" w:color="auto"/>
              <w:right w:val="single" w:sz="4" w:space="0" w:color="auto"/>
            </w:tcBorders>
            <w:vAlign w:val="center"/>
            <w:hideMark/>
          </w:tcPr>
          <w:p w14:paraId="46474BCA" w14:textId="77777777" w:rsidR="003E3C24" w:rsidRPr="00533E41" w:rsidRDefault="003E3C24" w:rsidP="00533E41">
            <w:pPr>
              <w:spacing w:after="0" w:line="276" w:lineRule="auto"/>
              <w:jc w:val="center"/>
              <w:rPr>
                <w:rFonts w:ascii="Arial" w:hAnsi="Arial" w:cs="Arial"/>
                <w:b/>
                <w:sz w:val="20"/>
                <w:szCs w:val="20"/>
                <w:lang w:val="en-US"/>
              </w:rPr>
            </w:pPr>
            <w:r w:rsidRPr="00533E41">
              <w:rPr>
                <w:rFonts w:ascii="Arial" w:hAnsi="Arial" w:cs="Arial"/>
                <w:b/>
                <w:sz w:val="20"/>
                <w:szCs w:val="20"/>
              </w:rPr>
              <w:t>PRAZO</w:t>
            </w:r>
          </w:p>
        </w:tc>
      </w:tr>
      <w:tr w:rsidR="003E3C24" w:rsidRPr="00533E41" w14:paraId="0579614D" w14:textId="77777777" w:rsidTr="002E3484">
        <w:trPr>
          <w:trHeight w:val="254"/>
        </w:trPr>
        <w:tc>
          <w:tcPr>
            <w:tcW w:w="9072" w:type="dxa"/>
            <w:gridSpan w:val="2"/>
            <w:tcBorders>
              <w:top w:val="single" w:sz="4" w:space="0" w:color="auto"/>
              <w:left w:val="single" w:sz="4" w:space="0" w:color="auto"/>
              <w:bottom w:val="single" w:sz="4" w:space="0" w:color="auto"/>
              <w:right w:val="single" w:sz="4" w:space="0" w:color="auto"/>
            </w:tcBorders>
            <w:vAlign w:val="center"/>
            <w:hideMark/>
          </w:tcPr>
          <w:p w14:paraId="25032A45" w14:textId="77777777" w:rsidR="003E3C24" w:rsidRPr="00533E41" w:rsidRDefault="003E3C24" w:rsidP="00533E41">
            <w:pPr>
              <w:spacing w:after="0" w:line="276" w:lineRule="auto"/>
              <w:jc w:val="center"/>
              <w:rPr>
                <w:rFonts w:ascii="Arial" w:hAnsi="Arial" w:cs="Arial"/>
                <w:b/>
                <w:sz w:val="20"/>
                <w:szCs w:val="20"/>
                <w:lang w:val="en-US"/>
              </w:rPr>
            </w:pPr>
            <w:r w:rsidRPr="00533E41">
              <w:rPr>
                <w:rFonts w:ascii="Arial" w:hAnsi="Arial" w:cs="Arial"/>
                <w:b/>
                <w:sz w:val="20"/>
                <w:szCs w:val="20"/>
              </w:rPr>
              <w:t>FASE 1 – RECEPÇÃO DAS PROPOSTAS</w:t>
            </w:r>
          </w:p>
        </w:tc>
      </w:tr>
      <w:tr w:rsidR="003E3C24" w:rsidRPr="00533E41" w14:paraId="617C1A7B" w14:textId="77777777" w:rsidTr="002E3484">
        <w:tc>
          <w:tcPr>
            <w:tcW w:w="4011" w:type="dxa"/>
            <w:tcBorders>
              <w:top w:val="single" w:sz="4" w:space="0" w:color="auto"/>
              <w:left w:val="single" w:sz="4" w:space="0" w:color="auto"/>
              <w:bottom w:val="single" w:sz="4" w:space="0" w:color="auto"/>
              <w:right w:val="single" w:sz="4" w:space="0" w:color="auto"/>
            </w:tcBorders>
            <w:vAlign w:val="center"/>
            <w:hideMark/>
          </w:tcPr>
          <w:p w14:paraId="1C967E59" w14:textId="77777777" w:rsidR="003E3C24" w:rsidRPr="00533E41" w:rsidRDefault="003E3C24" w:rsidP="00533E41">
            <w:pPr>
              <w:spacing w:after="0" w:line="276" w:lineRule="auto"/>
              <w:jc w:val="center"/>
              <w:rPr>
                <w:rFonts w:ascii="Arial" w:hAnsi="Arial" w:cs="Arial"/>
                <w:sz w:val="20"/>
                <w:szCs w:val="20"/>
                <w:lang w:val="en-US"/>
              </w:rPr>
            </w:pPr>
            <w:r w:rsidRPr="00533E41">
              <w:rPr>
                <w:rFonts w:ascii="Arial" w:hAnsi="Arial" w:cs="Arial"/>
                <w:sz w:val="20"/>
                <w:szCs w:val="20"/>
              </w:rPr>
              <w:t>Período de inscrição</w:t>
            </w:r>
          </w:p>
        </w:tc>
        <w:tc>
          <w:tcPr>
            <w:tcW w:w="5061" w:type="dxa"/>
            <w:tcBorders>
              <w:top w:val="single" w:sz="4" w:space="0" w:color="auto"/>
              <w:left w:val="single" w:sz="4" w:space="0" w:color="auto"/>
              <w:bottom w:val="single" w:sz="4" w:space="0" w:color="auto"/>
              <w:right w:val="single" w:sz="4" w:space="0" w:color="auto"/>
            </w:tcBorders>
            <w:vAlign w:val="center"/>
            <w:hideMark/>
          </w:tcPr>
          <w:p w14:paraId="5479D8B9" w14:textId="6AE4F91F" w:rsidR="003E3C24" w:rsidRPr="00533E41" w:rsidRDefault="003E3C24" w:rsidP="00452FF7">
            <w:pPr>
              <w:spacing w:after="0" w:line="276" w:lineRule="auto"/>
              <w:jc w:val="center"/>
              <w:rPr>
                <w:rFonts w:ascii="Arial" w:hAnsi="Arial" w:cs="Arial"/>
                <w:sz w:val="20"/>
                <w:szCs w:val="20"/>
                <w:lang w:val="en-US"/>
              </w:rPr>
            </w:pPr>
            <w:r w:rsidRPr="00533E41">
              <w:rPr>
                <w:rFonts w:ascii="Arial" w:hAnsi="Arial" w:cs="Arial"/>
                <w:sz w:val="20"/>
                <w:szCs w:val="20"/>
              </w:rPr>
              <w:t xml:space="preserve">Até a data de </w:t>
            </w:r>
            <w:r w:rsidR="00452FF7">
              <w:rPr>
                <w:rFonts w:ascii="Arial" w:hAnsi="Arial" w:cs="Arial"/>
                <w:sz w:val="20"/>
                <w:szCs w:val="20"/>
              </w:rPr>
              <w:t>28/11/2025</w:t>
            </w:r>
          </w:p>
        </w:tc>
      </w:tr>
      <w:tr w:rsidR="003E3C24" w:rsidRPr="00533E41" w14:paraId="78875CAD" w14:textId="77777777" w:rsidTr="002E3484">
        <w:tc>
          <w:tcPr>
            <w:tcW w:w="4011" w:type="dxa"/>
            <w:tcBorders>
              <w:top w:val="single" w:sz="4" w:space="0" w:color="auto"/>
              <w:left w:val="single" w:sz="4" w:space="0" w:color="auto"/>
              <w:bottom w:val="single" w:sz="4" w:space="0" w:color="auto"/>
              <w:right w:val="single" w:sz="4" w:space="0" w:color="auto"/>
            </w:tcBorders>
            <w:vAlign w:val="center"/>
            <w:hideMark/>
          </w:tcPr>
          <w:p w14:paraId="7110C263" w14:textId="77777777" w:rsidR="003E3C24" w:rsidRPr="00533E41" w:rsidRDefault="003E3C24" w:rsidP="00533E41">
            <w:pPr>
              <w:spacing w:after="0" w:line="276" w:lineRule="auto"/>
              <w:jc w:val="center"/>
              <w:rPr>
                <w:rFonts w:ascii="Arial" w:hAnsi="Arial" w:cs="Arial"/>
                <w:sz w:val="20"/>
                <w:szCs w:val="20"/>
                <w:lang w:val="en-US"/>
              </w:rPr>
            </w:pPr>
            <w:r w:rsidRPr="00533E41">
              <w:rPr>
                <w:rFonts w:ascii="Arial" w:hAnsi="Arial" w:cs="Arial"/>
                <w:sz w:val="20"/>
                <w:szCs w:val="20"/>
              </w:rPr>
              <w:t>Divulgação das inscrições homologadas</w:t>
            </w:r>
          </w:p>
        </w:tc>
        <w:tc>
          <w:tcPr>
            <w:tcW w:w="5061" w:type="dxa"/>
            <w:tcBorders>
              <w:top w:val="single" w:sz="4" w:space="0" w:color="auto"/>
              <w:left w:val="single" w:sz="4" w:space="0" w:color="auto"/>
              <w:bottom w:val="single" w:sz="4" w:space="0" w:color="auto"/>
              <w:right w:val="single" w:sz="4" w:space="0" w:color="auto"/>
            </w:tcBorders>
            <w:vAlign w:val="center"/>
            <w:hideMark/>
          </w:tcPr>
          <w:p w14:paraId="2AFE4AC6" w14:textId="659A8B54" w:rsidR="003E3C24" w:rsidRPr="00533E41" w:rsidRDefault="003E3C24" w:rsidP="00452FF7">
            <w:pPr>
              <w:spacing w:after="0" w:line="276" w:lineRule="auto"/>
              <w:jc w:val="center"/>
              <w:rPr>
                <w:rFonts w:ascii="Arial" w:hAnsi="Arial" w:cs="Arial"/>
                <w:sz w:val="20"/>
                <w:szCs w:val="20"/>
              </w:rPr>
            </w:pPr>
            <w:r w:rsidRPr="00533E41">
              <w:rPr>
                <w:rFonts w:ascii="Arial" w:hAnsi="Arial" w:cs="Arial"/>
                <w:sz w:val="20"/>
                <w:szCs w:val="20"/>
              </w:rPr>
              <w:t xml:space="preserve">Até a data de </w:t>
            </w:r>
            <w:r w:rsidR="00452FF7">
              <w:rPr>
                <w:rFonts w:ascii="Arial" w:hAnsi="Arial" w:cs="Arial"/>
                <w:sz w:val="20"/>
                <w:szCs w:val="20"/>
              </w:rPr>
              <w:t>18/12/2025</w:t>
            </w:r>
          </w:p>
        </w:tc>
      </w:tr>
      <w:tr w:rsidR="003E3C24" w:rsidRPr="00533E41" w14:paraId="552A8C41" w14:textId="77777777" w:rsidTr="002E3484">
        <w:tc>
          <w:tcPr>
            <w:tcW w:w="4011" w:type="dxa"/>
            <w:tcBorders>
              <w:top w:val="single" w:sz="4" w:space="0" w:color="auto"/>
              <w:left w:val="single" w:sz="4" w:space="0" w:color="auto"/>
              <w:bottom w:val="single" w:sz="4" w:space="0" w:color="auto"/>
              <w:right w:val="single" w:sz="4" w:space="0" w:color="auto"/>
            </w:tcBorders>
            <w:vAlign w:val="center"/>
            <w:hideMark/>
          </w:tcPr>
          <w:p w14:paraId="7BFB5560" w14:textId="77777777" w:rsidR="003E3C24" w:rsidRPr="00533E41" w:rsidRDefault="003E3C24" w:rsidP="00533E41">
            <w:pPr>
              <w:spacing w:after="0" w:line="276" w:lineRule="auto"/>
              <w:jc w:val="center"/>
              <w:rPr>
                <w:rFonts w:ascii="Arial" w:hAnsi="Arial" w:cs="Arial"/>
                <w:sz w:val="20"/>
                <w:szCs w:val="20"/>
                <w:lang w:val="en-US"/>
              </w:rPr>
            </w:pPr>
            <w:r w:rsidRPr="00533E41">
              <w:rPr>
                <w:rFonts w:ascii="Arial" w:hAnsi="Arial" w:cs="Arial"/>
                <w:sz w:val="20"/>
                <w:szCs w:val="20"/>
              </w:rPr>
              <w:t>Interposição de recurso</w:t>
            </w:r>
          </w:p>
        </w:tc>
        <w:tc>
          <w:tcPr>
            <w:tcW w:w="5061" w:type="dxa"/>
            <w:tcBorders>
              <w:top w:val="single" w:sz="4" w:space="0" w:color="auto"/>
              <w:left w:val="single" w:sz="4" w:space="0" w:color="auto"/>
              <w:bottom w:val="single" w:sz="4" w:space="0" w:color="auto"/>
              <w:right w:val="single" w:sz="4" w:space="0" w:color="auto"/>
            </w:tcBorders>
            <w:vAlign w:val="center"/>
            <w:hideMark/>
          </w:tcPr>
          <w:p w14:paraId="74073FE1" w14:textId="77777777" w:rsidR="003E3C24" w:rsidRPr="00533E41" w:rsidRDefault="003E3C24" w:rsidP="00533E41">
            <w:pPr>
              <w:spacing w:after="0" w:line="276" w:lineRule="auto"/>
              <w:jc w:val="center"/>
              <w:rPr>
                <w:rFonts w:ascii="Arial" w:hAnsi="Arial" w:cs="Arial"/>
                <w:sz w:val="20"/>
                <w:szCs w:val="20"/>
              </w:rPr>
            </w:pPr>
            <w:r w:rsidRPr="00533E41">
              <w:rPr>
                <w:rFonts w:ascii="Arial" w:hAnsi="Arial" w:cs="Arial"/>
                <w:sz w:val="20"/>
                <w:szCs w:val="20"/>
              </w:rPr>
              <w:t>Até 3 (três) dias úteis após a publicação em sítio oficial das inscrições homologadas</w:t>
            </w:r>
          </w:p>
        </w:tc>
      </w:tr>
      <w:tr w:rsidR="003E3C24" w:rsidRPr="00533E41" w14:paraId="318A8C75" w14:textId="77777777" w:rsidTr="002E3484">
        <w:tc>
          <w:tcPr>
            <w:tcW w:w="4011" w:type="dxa"/>
            <w:tcBorders>
              <w:top w:val="single" w:sz="4" w:space="0" w:color="auto"/>
              <w:left w:val="single" w:sz="4" w:space="0" w:color="auto"/>
              <w:bottom w:val="single" w:sz="4" w:space="0" w:color="auto"/>
              <w:right w:val="single" w:sz="4" w:space="0" w:color="auto"/>
            </w:tcBorders>
            <w:vAlign w:val="center"/>
            <w:hideMark/>
          </w:tcPr>
          <w:p w14:paraId="5C537AA5" w14:textId="77777777" w:rsidR="003E3C24" w:rsidRPr="00533E41" w:rsidRDefault="003E3C24" w:rsidP="00533E41">
            <w:pPr>
              <w:spacing w:after="0" w:line="276" w:lineRule="auto"/>
              <w:jc w:val="center"/>
              <w:rPr>
                <w:rFonts w:ascii="Arial" w:hAnsi="Arial" w:cs="Arial"/>
                <w:sz w:val="20"/>
                <w:szCs w:val="20"/>
              </w:rPr>
            </w:pPr>
            <w:r w:rsidRPr="00533E41">
              <w:rPr>
                <w:rFonts w:ascii="Arial" w:hAnsi="Arial" w:cs="Arial"/>
                <w:sz w:val="20"/>
                <w:szCs w:val="20"/>
              </w:rPr>
              <w:t>Resultado dos recursos (caso houver) e convocação dos inscritos para a Banca</w:t>
            </w:r>
          </w:p>
        </w:tc>
        <w:tc>
          <w:tcPr>
            <w:tcW w:w="5061" w:type="dxa"/>
            <w:tcBorders>
              <w:top w:val="single" w:sz="4" w:space="0" w:color="auto"/>
              <w:left w:val="single" w:sz="4" w:space="0" w:color="auto"/>
              <w:bottom w:val="single" w:sz="4" w:space="0" w:color="auto"/>
              <w:right w:val="single" w:sz="4" w:space="0" w:color="auto"/>
            </w:tcBorders>
            <w:vAlign w:val="center"/>
            <w:hideMark/>
          </w:tcPr>
          <w:p w14:paraId="0994EE67" w14:textId="2F2BBDD0" w:rsidR="003E3C24" w:rsidRPr="00533E41" w:rsidRDefault="003E3C24" w:rsidP="00452FF7">
            <w:pPr>
              <w:spacing w:after="0" w:line="276" w:lineRule="auto"/>
              <w:jc w:val="center"/>
              <w:rPr>
                <w:rFonts w:ascii="Arial" w:hAnsi="Arial" w:cs="Arial"/>
                <w:sz w:val="20"/>
                <w:szCs w:val="20"/>
              </w:rPr>
            </w:pPr>
            <w:r w:rsidRPr="00533E41">
              <w:rPr>
                <w:rFonts w:ascii="Arial" w:hAnsi="Arial" w:cs="Arial"/>
                <w:sz w:val="20"/>
                <w:szCs w:val="20"/>
              </w:rPr>
              <w:t xml:space="preserve">Até </w:t>
            </w:r>
            <w:r w:rsidR="00452FF7">
              <w:rPr>
                <w:rFonts w:ascii="Arial" w:hAnsi="Arial" w:cs="Arial"/>
                <w:sz w:val="20"/>
                <w:szCs w:val="20"/>
              </w:rPr>
              <w:t>13 (treze)</w:t>
            </w:r>
            <w:r w:rsidRPr="00533E41">
              <w:rPr>
                <w:rFonts w:ascii="Arial" w:hAnsi="Arial" w:cs="Arial"/>
                <w:sz w:val="20"/>
                <w:szCs w:val="20"/>
              </w:rPr>
              <w:t xml:space="preserve"> dias úteis após a interposição de recurso</w:t>
            </w:r>
          </w:p>
        </w:tc>
      </w:tr>
      <w:tr w:rsidR="003E3C24" w:rsidRPr="00533E41" w14:paraId="18B9FFD4" w14:textId="77777777" w:rsidTr="002E3484">
        <w:tc>
          <w:tcPr>
            <w:tcW w:w="9072" w:type="dxa"/>
            <w:gridSpan w:val="2"/>
            <w:tcBorders>
              <w:top w:val="single" w:sz="4" w:space="0" w:color="auto"/>
              <w:left w:val="single" w:sz="4" w:space="0" w:color="auto"/>
              <w:bottom w:val="single" w:sz="4" w:space="0" w:color="auto"/>
              <w:right w:val="single" w:sz="4" w:space="0" w:color="auto"/>
            </w:tcBorders>
            <w:vAlign w:val="center"/>
            <w:hideMark/>
          </w:tcPr>
          <w:p w14:paraId="2B3B3055" w14:textId="77777777" w:rsidR="003E3C24" w:rsidRPr="00533E41" w:rsidRDefault="003E3C24" w:rsidP="00533E41">
            <w:pPr>
              <w:spacing w:after="0" w:line="276" w:lineRule="auto"/>
              <w:jc w:val="center"/>
              <w:rPr>
                <w:rFonts w:ascii="Arial" w:hAnsi="Arial" w:cs="Arial"/>
                <w:b/>
                <w:sz w:val="20"/>
                <w:szCs w:val="20"/>
                <w:lang w:val="en-US"/>
              </w:rPr>
            </w:pPr>
            <w:r w:rsidRPr="00533E41">
              <w:rPr>
                <w:rFonts w:ascii="Arial" w:hAnsi="Arial" w:cs="Arial"/>
                <w:b/>
                <w:sz w:val="20"/>
                <w:szCs w:val="20"/>
              </w:rPr>
              <w:t>FASE 2 – AVALIAÇÃO</w:t>
            </w:r>
          </w:p>
        </w:tc>
      </w:tr>
      <w:tr w:rsidR="003E3C24" w:rsidRPr="00533E41" w14:paraId="214A4A8B" w14:textId="77777777" w:rsidTr="002E3484">
        <w:tc>
          <w:tcPr>
            <w:tcW w:w="4011" w:type="dxa"/>
            <w:tcBorders>
              <w:top w:val="single" w:sz="4" w:space="0" w:color="auto"/>
              <w:left w:val="single" w:sz="4" w:space="0" w:color="auto"/>
              <w:bottom w:val="single" w:sz="4" w:space="0" w:color="auto"/>
              <w:right w:val="single" w:sz="4" w:space="0" w:color="auto"/>
            </w:tcBorders>
            <w:vAlign w:val="center"/>
            <w:hideMark/>
          </w:tcPr>
          <w:p w14:paraId="32981E6A" w14:textId="77777777" w:rsidR="003E3C24" w:rsidRPr="00533E41" w:rsidRDefault="003E3C24" w:rsidP="00533E41">
            <w:pPr>
              <w:spacing w:after="0" w:line="276" w:lineRule="auto"/>
              <w:jc w:val="center"/>
              <w:rPr>
                <w:rFonts w:ascii="Arial" w:hAnsi="Arial" w:cs="Arial"/>
                <w:sz w:val="20"/>
                <w:szCs w:val="20"/>
                <w:lang w:val="en-US"/>
              </w:rPr>
            </w:pPr>
            <w:r w:rsidRPr="00533E41">
              <w:rPr>
                <w:rFonts w:ascii="Arial" w:hAnsi="Arial" w:cs="Arial"/>
                <w:sz w:val="20"/>
                <w:szCs w:val="20"/>
              </w:rPr>
              <w:t>Realização da banca</w:t>
            </w:r>
          </w:p>
        </w:tc>
        <w:tc>
          <w:tcPr>
            <w:tcW w:w="5061" w:type="dxa"/>
            <w:tcBorders>
              <w:top w:val="single" w:sz="4" w:space="0" w:color="auto"/>
              <w:left w:val="single" w:sz="4" w:space="0" w:color="auto"/>
              <w:bottom w:val="single" w:sz="4" w:space="0" w:color="auto"/>
              <w:right w:val="single" w:sz="4" w:space="0" w:color="auto"/>
            </w:tcBorders>
            <w:vAlign w:val="center"/>
            <w:hideMark/>
          </w:tcPr>
          <w:p w14:paraId="10D39D68" w14:textId="151ADE12" w:rsidR="003E3C24" w:rsidRPr="00533E41" w:rsidRDefault="00452FF7" w:rsidP="00533E41">
            <w:pPr>
              <w:spacing w:after="0" w:line="276" w:lineRule="auto"/>
              <w:jc w:val="center"/>
              <w:rPr>
                <w:rFonts w:ascii="Arial" w:hAnsi="Arial" w:cs="Arial"/>
                <w:sz w:val="20"/>
                <w:szCs w:val="20"/>
              </w:rPr>
            </w:pPr>
            <w:r>
              <w:rPr>
                <w:rFonts w:ascii="Arial" w:hAnsi="Arial" w:cs="Arial"/>
                <w:sz w:val="20"/>
                <w:szCs w:val="20"/>
              </w:rPr>
              <w:t>02/02/2026</w:t>
            </w:r>
          </w:p>
        </w:tc>
      </w:tr>
      <w:tr w:rsidR="003E3C24" w:rsidRPr="00533E41" w14:paraId="1D962202" w14:textId="77777777" w:rsidTr="002E3484">
        <w:tc>
          <w:tcPr>
            <w:tcW w:w="4011" w:type="dxa"/>
            <w:tcBorders>
              <w:top w:val="single" w:sz="4" w:space="0" w:color="auto"/>
              <w:left w:val="single" w:sz="4" w:space="0" w:color="auto"/>
              <w:bottom w:val="single" w:sz="4" w:space="0" w:color="auto"/>
              <w:right w:val="single" w:sz="4" w:space="0" w:color="auto"/>
            </w:tcBorders>
            <w:vAlign w:val="center"/>
            <w:hideMark/>
          </w:tcPr>
          <w:p w14:paraId="3A1A6CF8" w14:textId="77777777" w:rsidR="003E3C24" w:rsidRPr="00533E41" w:rsidRDefault="003E3C24" w:rsidP="00533E41">
            <w:pPr>
              <w:spacing w:after="0" w:line="276" w:lineRule="auto"/>
              <w:jc w:val="center"/>
              <w:rPr>
                <w:rFonts w:ascii="Arial" w:hAnsi="Arial" w:cs="Arial"/>
                <w:sz w:val="20"/>
                <w:szCs w:val="20"/>
              </w:rPr>
            </w:pPr>
            <w:r w:rsidRPr="00533E41">
              <w:rPr>
                <w:rFonts w:ascii="Arial" w:hAnsi="Arial" w:cs="Arial"/>
                <w:sz w:val="20"/>
                <w:szCs w:val="20"/>
              </w:rPr>
              <w:t>Publicação e divulgação do resultado das inscrições aprovadas na banca</w:t>
            </w:r>
          </w:p>
        </w:tc>
        <w:tc>
          <w:tcPr>
            <w:tcW w:w="5061" w:type="dxa"/>
            <w:tcBorders>
              <w:top w:val="single" w:sz="4" w:space="0" w:color="auto"/>
              <w:left w:val="single" w:sz="4" w:space="0" w:color="auto"/>
              <w:bottom w:val="single" w:sz="4" w:space="0" w:color="auto"/>
              <w:right w:val="single" w:sz="4" w:space="0" w:color="auto"/>
            </w:tcBorders>
            <w:vAlign w:val="center"/>
            <w:hideMark/>
          </w:tcPr>
          <w:p w14:paraId="22D341F5" w14:textId="5C07179A" w:rsidR="003E3C24" w:rsidRPr="00533E41" w:rsidRDefault="00452FF7" w:rsidP="00533E41">
            <w:pPr>
              <w:spacing w:after="0" w:line="276" w:lineRule="auto"/>
              <w:jc w:val="center"/>
              <w:rPr>
                <w:rFonts w:ascii="Arial" w:hAnsi="Arial" w:cs="Arial"/>
                <w:sz w:val="20"/>
                <w:szCs w:val="20"/>
              </w:rPr>
            </w:pPr>
            <w:r>
              <w:rPr>
                <w:rFonts w:ascii="Arial" w:hAnsi="Arial" w:cs="Arial"/>
                <w:sz w:val="20"/>
                <w:szCs w:val="20"/>
              </w:rPr>
              <w:t>09/02/2026</w:t>
            </w:r>
          </w:p>
        </w:tc>
      </w:tr>
      <w:tr w:rsidR="003E3C24" w:rsidRPr="00533E41" w14:paraId="1DDB60C9" w14:textId="77777777" w:rsidTr="002E3484">
        <w:tc>
          <w:tcPr>
            <w:tcW w:w="4011" w:type="dxa"/>
            <w:tcBorders>
              <w:top w:val="single" w:sz="4" w:space="0" w:color="auto"/>
              <w:left w:val="single" w:sz="4" w:space="0" w:color="auto"/>
              <w:bottom w:val="single" w:sz="4" w:space="0" w:color="auto"/>
              <w:right w:val="single" w:sz="4" w:space="0" w:color="auto"/>
            </w:tcBorders>
            <w:vAlign w:val="center"/>
            <w:hideMark/>
          </w:tcPr>
          <w:p w14:paraId="23A35D93" w14:textId="77777777" w:rsidR="003E3C24" w:rsidRPr="00533E41" w:rsidRDefault="003E3C24" w:rsidP="00533E41">
            <w:pPr>
              <w:spacing w:after="0" w:line="276" w:lineRule="auto"/>
              <w:jc w:val="center"/>
              <w:rPr>
                <w:rFonts w:ascii="Arial" w:hAnsi="Arial" w:cs="Arial"/>
                <w:sz w:val="20"/>
                <w:szCs w:val="20"/>
                <w:lang w:val="en-US"/>
              </w:rPr>
            </w:pPr>
            <w:r w:rsidRPr="00533E41">
              <w:rPr>
                <w:rFonts w:ascii="Arial" w:hAnsi="Arial" w:cs="Arial"/>
                <w:sz w:val="20"/>
                <w:szCs w:val="20"/>
              </w:rPr>
              <w:t>Interposição de recurso</w:t>
            </w:r>
          </w:p>
        </w:tc>
        <w:tc>
          <w:tcPr>
            <w:tcW w:w="5061" w:type="dxa"/>
            <w:tcBorders>
              <w:top w:val="single" w:sz="4" w:space="0" w:color="auto"/>
              <w:left w:val="single" w:sz="4" w:space="0" w:color="auto"/>
              <w:bottom w:val="single" w:sz="4" w:space="0" w:color="auto"/>
              <w:right w:val="single" w:sz="4" w:space="0" w:color="auto"/>
            </w:tcBorders>
            <w:vAlign w:val="center"/>
            <w:hideMark/>
          </w:tcPr>
          <w:p w14:paraId="4D49A8BE" w14:textId="77777777" w:rsidR="003E3C24" w:rsidRPr="00533E41" w:rsidRDefault="003E3C24" w:rsidP="00533E41">
            <w:pPr>
              <w:spacing w:after="0" w:line="276" w:lineRule="auto"/>
              <w:jc w:val="center"/>
              <w:rPr>
                <w:rFonts w:ascii="Arial" w:hAnsi="Arial" w:cs="Arial"/>
                <w:sz w:val="20"/>
                <w:szCs w:val="20"/>
              </w:rPr>
            </w:pPr>
            <w:r w:rsidRPr="00533E41">
              <w:rPr>
                <w:rFonts w:ascii="Arial" w:hAnsi="Arial" w:cs="Arial"/>
                <w:sz w:val="20"/>
                <w:szCs w:val="20"/>
              </w:rPr>
              <w:t>Até 3 (três) dias úteis após a publicação em sítio oficial do resultado das inscrições aprovadas na banca</w:t>
            </w:r>
          </w:p>
        </w:tc>
      </w:tr>
      <w:tr w:rsidR="003E3C24" w:rsidRPr="00533E41" w14:paraId="0F2669F0" w14:textId="77777777" w:rsidTr="002E3484">
        <w:tc>
          <w:tcPr>
            <w:tcW w:w="4011" w:type="dxa"/>
            <w:tcBorders>
              <w:top w:val="single" w:sz="4" w:space="0" w:color="auto"/>
              <w:left w:val="single" w:sz="4" w:space="0" w:color="auto"/>
              <w:bottom w:val="single" w:sz="4" w:space="0" w:color="auto"/>
              <w:right w:val="single" w:sz="4" w:space="0" w:color="auto"/>
            </w:tcBorders>
            <w:vAlign w:val="center"/>
            <w:hideMark/>
          </w:tcPr>
          <w:p w14:paraId="041CB7BF" w14:textId="77777777" w:rsidR="003E3C24" w:rsidRPr="00533E41" w:rsidRDefault="003E3C24" w:rsidP="00533E41">
            <w:pPr>
              <w:spacing w:after="0" w:line="276" w:lineRule="auto"/>
              <w:jc w:val="center"/>
              <w:rPr>
                <w:rFonts w:ascii="Arial" w:hAnsi="Arial" w:cs="Arial"/>
                <w:sz w:val="20"/>
                <w:szCs w:val="20"/>
              </w:rPr>
            </w:pPr>
            <w:r w:rsidRPr="00533E41">
              <w:rPr>
                <w:rFonts w:ascii="Arial" w:hAnsi="Arial" w:cs="Arial"/>
                <w:sz w:val="20"/>
                <w:szCs w:val="20"/>
              </w:rPr>
              <w:t>Resultado dos recursos (caso houver) e convocação para o processo de incubação</w:t>
            </w:r>
          </w:p>
        </w:tc>
        <w:tc>
          <w:tcPr>
            <w:tcW w:w="5061" w:type="dxa"/>
            <w:tcBorders>
              <w:top w:val="single" w:sz="4" w:space="0" w:color="auto"/>
              <w:left w:val="single" w:sz="4" w:space="0" w:color="auto"/>
              <w:bottom w:val="single" w:sz="4" w:space="0" w:color="auto"/>
              <w:right w:val="single" w:sz="4" w:space="0" w:color="auto"/>
            </w:tcBorders>
            <w:vAlign w:val="center"/>
            <w:hideMark/>
          </w:tcPr>
          <w:p w14:paraId="5CC1BAC1" w14:textId="7748705F" w:rsidR="003E3C24" w:rsidRPr="00533E41" w:rsidRDefault="003E3C24" w:rsidP="00452FF7">
            <w:pPr>
              <w:spacing w:after="0" w:line="276" w:lineRule="auto"/>
              <w:jc w:val="center"/>
              <w:rPr>
                <w:rFonts w:ascii="Arial" w:hAnsi="Arial" w:cs="Arial"/>
                <w:sz w:val="20"/>
                <w:szCs w:val="20"/>
              </w:rPr>
            </w:pPr>
            <w:r w:rsidRPr="00533E41">
              <w:rPr>
                <w:rFonts w:ascii="Arial" w:hAnsi="Arial" w:cs="Arial"/>
                <w:sz w:val="20"/>
                <w:szCs w:val="20"/>
              </w:rPr>
              <w:t xml:space="preserve">Até </w:t>
            </w:r>
            <w:r w:rsidR="00452FF7">
              <w:rPr>
                <w:rFonts w:ascii="Arial" w:hAnsi="Arial" w:cs="Arial"/>
                <w:sz w:val="20"/>
                <w:szCs w:val="20"/>
              </w:rPr>
              <w:t>13 (treze)</w:t>
            </w:r>
            <w:r w:rsidRPr="00533E41">
              <w:rPr>
                <w:rFonts w:ascii="Arial" w:hAnsi="Arial" w:cs="Arial"/>
                <w:sz w:val="20"/>
                <w:szCs w:val="20"/>
              </w:rPr>
              <w:t xml:space="preserve"> dias úteis após a interposição de recurso</w:t>
            </w:r>
          </w:p>
        </w:tc>
      </w:tr>
      <w:tr w:rsidR="003E3C24" w:rsidRPr="00533E41" w14:paraId="4EEE0536" w14:textId="77777777" w:rsidTr="002E3484">
        <w:tc>
          <w:tcPr>
            <w:tcW w:w="9072" w:type="dxa"/>
            <w:gridSpan w:val="2"/>
            <w:tcBorders>
              <w:top w:val="single" w:sz="4" w:space="0" w:color="auto"/>
              <w:left w:val="single" w:sz="4" w:space="0" w:color="auto"/>
              <w:bottom w:val="single" w:sz="4" w:space="0" w:color="auto"/>
              <w:right w:val="single" w:sz="4" w:space="0" w:color="auto"/>
            </w:tcBorders>
            <w:vAlign w:val="center"/>
            <w:hideMark/>
          </w:tcPr>
          <w:p w14:paraId="4FBADE46" w14:textId="77777777" w:rsidR="003E3C24" w:rsidRPr="00533E41" w:rsidRDefault="003E3C24" w:rsidP="00533E41">
            <w:pPr>
              <w:spacing w:after="0" w:line="276" w:lineRule="auto"/>
              <w:jc w:val="center"/>
              <w:rPr>
                <w:rFonts w:ascii="Arial" w:hAnsi="Arial" w:cs="Arial"/>
                <w:b/>
                <w:sz w:val="20"/>
                <w:szCs w:val="20"/>
                <w:lang w:val="en-US"/>
              </w:rPr>
            </w:pPr>
            <w:r w:rsidRPr="00533E41">
              <w:rPr>
                <w:rFonts w:ascii="Arial" w:hAnsi="Arial" w:cs="Arial"/>
                <w:b/>
                <w:sz w:val="20"/>
                <w:szCs w:val="20"/>
              </w:rPr>
              <w:t>FASE 3 – CONTRATAÇÃO</w:t>
            </w:r>
          </w:p>
        </w:tc>
      </w:tr>
      <w:tr w:rsidR="003E3C24" w:rsidRPr="00533E41" w14:paraId="28294B71" w14:textId="77777777" w:rsidTr="002E3484">
        <w:tc>
          <w:tcPr>
            <w:tcW w:w="4011" w:type="dxa"/>
            <w:tcBorders>
              <w:top w:val="single" w:sz="4" w:space="0" w:color="auto"/>
              <w:left w:val="single" w:sz="4" w:space="0" w:color="auto"/>
              <w:bottom w:val="single" w:sz="4" w:space="0" w:color="auto"/>
              <w:right w:val="single" w:sz="4" w:space="0" w:color="auto"/>
            </w:tcBorders>
            <w:vAlign w:val="center"/>
            <w:hideMark/>
          </w:tcPr>
          <w:p w14:paraId="1C4AC408" w14:textId="77777777" w:rsidR="003E3C24" w:rsidRPr="00533E41" w:rsidRDefault="003E3C24" w:rsidP="00533E41">
            <w:pPr>
              <w:spacing w:after="0" w:line="276" w:lineRule="auto"/>
              <w:jc w:val="center"/>
              <w:rPr>
                <w:rFonts w:ascii="Arial" w:hAnsi="Arial" w:cs="Arial"/>
                <w:sz w:val="20"/>
                <w:szCs w:val="20"/>
              </w:rPr>
            </w:pPr>
            <w:r w:rsidRPr="00533E41">
              <w:rPr>
                <w:rFonts w:ascii="Arial" w:hAnsi="Arial" w:cs="Arial"/>
                <w:sz w:val="20"/>
                <w:szCs w:val="20"/>
              </w:rPr>
              <w:t>Prazo para entrega da documentação exigida para o processo de incubação</w:t>
            </w:r>
          </w:p>
        </w:tc>
        <w:tc>
          <w:tcPr>
            <w:tcW w:w="5061" w:type="dxa"/>
            <w:tcBorders>
              <w:top w:val="single" w:sz="4" w:space="0" w:color="auto"/>
              <w:left w:val="single" w:sz="4" w:space="0" w:color="auto"/>
              <w:bottom w:val="single" w:sz="4" w:space="0" w:color="auto"/>
              <w:right w:val="single" w:sz="4" w:space="0" w:color="auto"/>
            </w:tcBorders>
            <w:vAlign w:val="center"/>
            <w:hideMark/>
          </w:tcPr>
          <w:p w14:paraId="7B4F3175" w14:textId="3C8E8CEC" w:rsidR="003E3C24" w:rsidRPr="00533E41" w:rsidRDefault="003E3C24" w:rsidP="00533E41">
            <w:pPr>
              <w:spacing w:after="0" w:line="276" w:lineRule="auto"/>
              <w:jc w:val="center"/>
              <w:rPr>
                <w:rFonts w:ascii="Arial" w:hAnsi="Arial" w:cs="Arial"/>
                <w:sz w:val="20"/>
                <w:szCs w:val="20"/>
              </w:rPr>
            </w:pPr>
            <w:r w:rsidRPr="00533E41">
              <w:rPr>
                <w:rFonts w:ascii="Arial" w:hAnsi="Arial" w:cs="Arial"/>
                <w:sz w:val="20"/>
                <w:szCs w:val="20"/>
              </w:rPr>
              <w:t xml:space="preserve">Até a data de </w:t>
            </w:r>
            <w:r w:rsidR="00095194" w:rsidRPr="00533E41">
              <w:rPr>
                <w:rFonts w:ascii="Arial" w:hAnsi="Arial" w:cs="Arial"/>
                <w:sz w:val="20"/>
                <w:szCs w:val="20"/>
              </w:rPr>
              <w:t>06</w:t>
            </w:r>
            <w:r w:rsidRPr="00533E41">
              <w:rPr>
                <w:rFonts w:ascii="Arial" w:hAnsi="Arial" w:cs="Arial"/>
                <w:sz w:val="20"/>
                <w:szCs w:val="20"/>
              </w:rPr>
              <w:t>/0</w:t>
            </w:r>
            <w:r w:rsidR="00DA7766" w:rsidRPr="00533E41">
              <w:rPr>
                <w:rFonts w:ascii="Arial" w:hAnsi="Arial" w:cs="Arial"/>
                <w:sz w:val="20"/>
                <w:szCs w:val="20"/>
              </w:rPr>
              <w:t>4</w:t>
            </w:r>
            <w:r w:rsidRPr="00533E41">
              <w:rPr>
                <w:rFonts w:ascii="Arial" w:hAnsi="Arial" w:cs="Arial"/>
                <w:sz w:val="20"/>
                <w:szCs w:val="20"/>
              </w:rPr>
              <w:t>/2026</w:t>
            </w:r>
          </w:p>
        </w:tc>
      </w:tr>
    </w:tbl>
    <w:p w14:paraId="1698B2DD" w14:textId="77777777" w:rsidR="00094109" w:rsidRPr="00533E41" w:rsidRDefault="00094109" w:rsidP="00533E41">
      <w:pPr>
        <w:spacing w:after="0" w:line="276" w:lineRule="auto"/>
        <w:rPr>
          <w:rFonts w:ascii="Arial" w:hAnsi="Arial" w:cs="Arial"/>
          <w:b/>
          <w:bCs/>
          <w:sz w:val="20"/>
          <w:szCs w:val="20"/>
        </w:rPr>
      </w:pPr>
    </w:p>
    <w:p w14:paraId="1175BEBF" w14:textId="77777777" w:rsidR="00094109" w:rsidRPr="00533E41" w:rsidRDefault="00094109" w:rsidP="00533E41">
      <w:pPr>
        <w:spacing w:after="0" w:line="276" w:lineRule="auto"/>
        <w:rPr>
          <w:rFonts w:ascii="Arial" w:hAnsi="Arial" w:cs="Arial"/>
          <w:b/>
          <w:bCs/>
          <w:sz w:val="20"/>
          <w:szCs w:val="20"/>
        </w:rPr>
      </w:pPr>
    </w:p>
    <w:p w14:paraId="60D322A4" w14:textId="1D07292D" w:rsidR="007D1608" w:rsidRPr="00533E41" w:rsidRDefault="00533E41" w:rsidP="00533E41">
      <w:pPr>
        <w:spacing w:after="0" w:line="276" w:lineRule="auto"/>
        <w:rPr>
          <w:rFonts w:ascii="Arial" w:hAnsi="Arial" w:cs="Arial"/>
          <w:sz w:val="20"/>
          <w:szCs w:val="20"/>
        </w:rPr>
      </w:pPr>
      <w:r>
        <w:rPr>
          <w:rFonts w:ascii="Arial" w:hAnsi="Arial" w:cs="Arial"/>
          <w:b/>
          <w:bCs/>
          <w:sz w:val="20"/>
          <w:szCs w:val="20"/>
        </w:rPr>
        <w:t>18</w:t>
      </w:r>
      <w:r w:rsidR="00213945" w:rsidRPr="00533E41">
        <w:rPr>
          <w:rFonts w:ascii="Arial" w:hAnsi="Arial" w:cs="Arial"/>
          <w:b/>
          <w:bCs/>
          <w:sz w:val="20"/>
          <w:szCs w:val="20"/>
        </w:rPr>
        <w:t>. DIVULGAÇÃO DOS RESULTADOS  </w:t>
      </w:r>
    </w:p>
    <w:p w14:paraId="1EE4E098" w14:textId="5547AB2E"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18</w:t>
      </w:r>
      <w:r w:rsidR="00213945" w:rsidRPr="00533E41">
        <w:rPr>
          <w:rFonts w:ascii="Arial" w:hAnsi="Arial" w:cs="Arial"/>
          <w:b/>
          <w:bCs/>
          <w:sz w:val="20"/>
          <w:szCs w:val="20"/>
        </w:rPr>
        <w:t>.1.</w:t>
      </w:r>
      <w:r w:rsidR="00213945" w:rsidRPr="00533E41">
        <w:rPr>
          <w:rFonts w:ascii="Arial" w:hAnsi="Arial" w:cs="Arial"/>
          <w:sz w:val="20"/>
          <w:szCs w:val="20"/>
        </w:rPr>
        <w:t xml:space="preserve"> O resultado será publicado por meio </w:t>
      </w:r>
      <w:r w:rsidR="00213945" w:rsidRPr="00533E41">
        <w:rPr>
          <w:rFonts w:ascii="Arial" w:hAnsi="Arial" w:cs="Arial"/>
          <w:bCs/>
          <w:sz w:val="20"/>
          <w:szCs w:val="20"/>
        </w:rPr>
        <w:t>de publicaç</w:t>
      </w:r>
      <w:r w:rsidR="00443153" w:rsidRPr="00533E41">
        <w:rPr>
          <w:rFonts w:ascii="Arial" w:hAnsi="Arial" w:cs="Arial"/>
          <w:bCs/>
          <w:sz w:val="20"/>
          <w:szCs w:val="20"/>
        </w:rPr>
        <w:t>ão</w:t>
      </w:r>
      <w:r w:rsidR="00213945" w:rsidRPr="00533E41">
        <w:rPr>
          <w:rFonts w:ascii="Arial" w:hAnsi="Arial" w:cs="Arial"/>
          <w:bCs/>
          <w:sz w:val="20"/>
          <w:szCs w:val="20"/>
        </w:rPr>
        <w:t xml:space="preserve"> no site oficia</w:t>
      </w:r>
      <w:r w:rsidR="00443153" w:rsidRPr="00533E41">
        <w:rPr>
          <w:rFonts w:ascii="Arial" w:hAnsi="Arial" w:cs="Arial"/>
          <w:bCs/>
          <w:sz w:val="20"/>
          <w:szCs w:val="20"/>
        </w:rPr>
        <w:t>l</w:t>
      </w:r>
      <w:r w:rsidR="00213945" w:rsidRPr="00533E41">
        <w:rPr>
          <w:rFonts w:ascii="Arial" w:hAnsi="Arial" w:cs="Arial"/>
          <w:bCs/>
          <w:sz w:val="20"/>
          <w:szCs w:val="20"/>
        </w:rPr>
        <w:t xml:space="preserve"> </w:t>
      </w:r>
      <w:r w:rsidR="003A799B" w:rsidRPr="00533E41">
        <w:rPr>
          <w:rFonts w:ascii="Arial" w:hAnsi="Arial" w:cs="Arial"/>
          <w:bCs/>
          <w:sz w:val="20"/>
          <w:szCs w:val="20"/>
        </w:rPr>
        <w:t>do Parque Tecnológico de Pato Branco</w:t>
      </w:r>
      <w:r w:rsidR="00E65084" w:rsidRPr="00533E41">
        <w:rPr>
          <w:rFonts w:ascii="Arial" w:hAnsi="Arial" w:cs="Arial"/>
          <w:bCs/>
          <w:sz w:val="20"/>
          <w:szCs w:val="20"/>
        </w:rPr>
        <w:t>,</w:t>
      </w:r>
      <w:r w:rsidR="003A799B" w:rsidRPr="00533E41">
        <w:rPr>
          <w:rFonts w:ascii="Arial" w:hAnsi="Arial" w:cs="Arial"/>
          <w:bCs/>
          <w:sz w:val="20"/>
          <w:szCs w:val="20"/>
        </w:rPr>
        <w:t xml:space="preserve"> </w:t>
      </w:r>
      <w:r w:rsidR="00E65084" w:rsidRPr="00533E41">
        <w:rPr>
          <w:rFonts w:ascii="Arial" w:hAnsi="Arial" w:cs="Arial"/>
          <w:bCs/>
          <w:sz w:val="20"/>
          <w:szCs w:val="20"/>
        </w:rPr>
        <w:t xml:space="preserve">no endereço digital: </w:t>
      </w:r>
      <w:hyperlink r:id="rId13" w:history="1">
        <w:r w:rsidR="00E65084" w:rsidRPr="00533E41">
          <w:rPr>
            <w:rStyle w:val="Hyperlink"/>
            <w:rFonts w:ascii="Arial" w:hAnsi="Arial" w:cs="Arial"/>
            <w:bCs/>
            <w:sz w:val="20"/>
            <w:szCs w:val="20"/>
          </w:rPr>
          <w:t>https://patobranco.tec.br/parque</w:t>
        </w:r>
      </w:hyperlink>
      <w:r w:rsidR="00EA73C8" w:rsidRPr="00533E41">
        <w:rPr>
          <w:rFonts w:ascii="Arial" w:hAnsi="Arial" w:cs="Arial"/>
          <w:bCs/>
          <w:sz w:val="20"/>
          <w:szCs w:val="20"/>
        </w:rPr>
        <w:t xml:space="preserve">, </w:t>
      </w:r>
      <w:r w:rsidR="000906D4">
        <w:rPr>
          <w:rFonts w:ascii="Arial" w:hAnsi="Arial" w:cs="Arial"/>
          <w:kern w:val="0"/>
          <w:sz w:val="20"/>
          <w:szCs w:val="20"/>
          <w14:ligatures w14:val="none"/>
        </w:rPr>
        <w:t xml:space="preserve">bem como no site oficial do Município </w:t>
      </w:r>
      <w:hyperlink r:id="rId14" w:history="1">
        <w:r w:rsidR="000906D4">
          <w:rPr>
            <w:rStyle w:val="Hyperlink"/>
            <w:rFonts w:ascii="Arial" w:hAnsi="Arial" w:cs="Arial"/>
            <w:kern w:val="0"/>
            <w:sz w:val="20"/>
            <w:szCs w:val="20"/>
            <w14:ligatures w14:val="none"/>
          </w:rPr>
          <w:t>https://patobranco.pr.gov.br/</w:t>
        </w:r>
      </w:hyperlink>
      <w:r w:rsidR="000906D4">
        <w:rPr>
          <w:rFonts w:ascii="Arial" w:hAnsi="Arial" w:cs="Arial"/>
          <w:kern w:val="0"/>
          <w:sz w:val="20"/>
          <w:szCs w:val="20"/>
          <w14:ligatures w14:val="none"/>
        </w:rPr>
        <w:t xml:space="preserve">, </w:t>
      </w:r>
      <w:r w:rsidR="00EA73C8" w:rsidRPr="00533E41">
        <w:rPr>
          <w:rFonts w:ascii="Arial" w:hAnsi="Arial" w:cs="Arial"/>
          <w:sz w:val="20"/>
          <w:szCs w:val="20"/>
        </w:rPr>
        <w:t>sem prejuízo da publicação do aviso de lançamento do edital no Diário Oficial do Município e da ampla divulgação através de outros meios considerados ad</w:t>
      </w:r>
      <w:r w:rsidR="000906D4">
        <w:rPr>
          <w:rFonts w:ascii="Arial" w:hAnsi="Arial" w:cs="Arial"/>
          <w:sz w:val="20"/>
          <w:szCs w:val="20"/>
        </w:rPr>
        <w:t>equados e pertinentes.</w:t>
      </w:r>
      <w:r w:rsidR="00E65084" w:rsidRPr="00533E41">
        <w:rPr>
          <w:rStyle w:val="Hyperlink"/>
          <w:rFonts w:ascii="Arial" w:hAnsi="Arial" w:cs="Arial"/>
          <w:bCs/>
          <w:color w:val="auto"/>
          <w:sz w:val="20"/>
          <w:szCs w:val="20"/>
          <w:u w:val="none"/>
        </w:rPr>
        <w:t xml:space="preserve"> </w:t>
      </w:r>
    </w:p>
    <w:p w14:paraId="4D88FA17" w14:textId="076DE62B"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lastRenderedPageBreak/>
        <w:t>18</w:t>
      </w:r>
      <w:r w:rsidR="00213945" w:rsidRPr="00533E41">
        <w:rPr>
          <w:rFonts w:ascii="Arial" w:hAnsi="Arial" w:cs="Arial"/>
          <w:b/>
          <w:bCs/>
          <w:sz w:val="20"/>
          <w:szCs w:val="20"/>
        </w:rPr>
        <w:t>.2.</w:t>
      </w:r>
      <w:r w:rsidR="00213945" w:rsidRPr="00533E41">
        <w:rPr>
          <w:rFonts w:ascii="Arial" w:hAnsi="Arial" w:cs="Arial"/>
          <w:sz w:val="20"/>
          <w:szCs w:val="20"/>
        </w:rPr>
        <w:t xml:space="preserve"> É obrigação da proponente observar e acompanhar rigorosamente os editais, todas as fases do certame e comunicados oficiais divulgados, ler e interpretar o conteúdo destes, desobrigando totalmente o órgão licitador, por interpretações errôneas ou inobservâncias.  </w:t>
      </w:r>
    </w:p>
    <w:p w14:paraId="1AEF1A27" w14:textId="5C01E796"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18</w:t>
      </w:r>
      <w:r w:rsidR="00213945" w:rsidRPr="00533E41">
        <w:rPr>
          <w:rFonts w:ascii="Arial" w:hAnsi="Arial" w:cs="Arial"/>
          <w:b/>
          <w:bCs/>
          <w:sz w:val="20"/>
          <w:szCs w:val="20"/>
        </w:rPr>
        <w:t>.3.</w:t>
      </w:r>
      <w:r w:rsidR="00213945" w:rsidRPr="00533E41">
        <w:rPr>
          <w:rFonts w:ascii="Arial" w:hAnsi="Arial" w:cs="Arial"/>
          <w:sz w:val="20"/>
          <w:szCs w:val="20"/>
        </w:rPr>
        <w:t xml:space="preserve"> </w:t>
      </w:r>
      <w:r w:rsidR="00733C9D" w:rsidRPr="00533E41">
        <w:rPr>
          <w:rFonts w:ascii="Arial" w:hAnsi="Arial" w:cs="Arial"/>
          <w:sz w:val="20"/>
          <w:szCs w:val="20"/>
        </w:rPr>
        <w:t>O</w:t>
      </w:r>
      <w:r w:rsidR="00213945" w:rsidRPr="00533E41">
        <w:rPr>
          <w:rFonts w:ascii="Arial" w:hAnsi="Arial" w:cs="Arial"/>
          <w:sz w:val="20"/>
          <w:szCs w:val="20"/>
        </w:rPr>
        <w:t xml:space="preserve"> proponente deverá indicar à Comissão todos os meios de contato, telefone, endereço eletrônico, para comunicação, e obriga-se a manter os dados devidamente atualizados durante todo o decurso processual. Será de sua inteira responsabilidade o retorno imediato de todos os atos comunicados, os quais serão considerados recebidos, não lhe cabendo qualquer alegação de não recebimentos dos documentos.  </w:t>
      </w:r>
    </w:p>
    <w:p w14:paraId="61CAFCD1" w14:textId="36A96C6F"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18</w:t>
      </w:r>
      <w:r w:rsidR="00213945" w:rsidRPr="00533E41">
        <w:rPr>
          <w:rFonts w:ascii="Arial" w:hAnsi="Arial" w:cs="Arial"/>
          <w:b/>
          <w:bCs/>
          <w:sz w:val="20"/>
          <w:szCs w:val="20"/>
        </w:rPr>
        <w:t>.4.</w:t>
      </w:r>
      <w:r w:rsidR="00213945" w:rsidRPr="00533E41">
        <w:rPr>
          <w:rFonts w:ascii="Arial" w:hAnsi="Arial" w:cs="Arial"/>
          <w:sz w:val="20"/>
          <w:szCs w:val="20"/>
        </w:rPr>
        <w:t xml:space="preserve"> Das decisões e atos da Comissão caberá interposição de recursos administrativos no prazo de até </w:t>
      </w:r>
      <w:r w:rsidR="005113E1" w:rsidRPr="00533E41">
        <w:rPr>
          <w:rFonts w:ascii="Arial" w:hAnsi="Arial" w:cs="Arial"/>
          <w:sz w:val="20"/>
          <w:szCs w:val="20"/>
        </w:rPr>
        <w:t>03 (três)</w:t>
      </w:r>
      <w:r w:rsidR="00213945" w:rsidRPr="00533E41">
        <w:rPr>
          <w:rFonts w:ascii="Arial" w:hAnsi="Arial" w:cs="Arial"/>
          <w:sz w:val="20"/>
          <w:szCs w:val="20"/>
        </w:rPr>
        <w:t xml:space="preserve"> dias úteis após a divulgação dos resultados por meio do protocolo da prefeitura endereçada à Secretaria Municipal de Ciência, Tecnologia e Inovação</w:t>
      </w:r>
      <w:r w:rsidR="009027D9" w:rsidRPr="00533E41">
        <w:rPr>
          <w:rFonts w:ascii="Arial" w:hAnsi="Arial" w:cs="Arial"/>
          <w:sz w:val="20"/>
          <w:szCs w:val="20"/>
        </w:rPr>
        <w:t>, via 1doc.</w:t>
      </w:r>
    </w:p>
    <w:p w14:paraId="358CF7A1" w14:textId="0B4A04D9" w:rsidR="007D1608" w:rsidRDefault="00533E41" w:rsidP="00533E41">
      <w:pPr>
        <w:spacing w:after="0" w:line="276" w:lineRule="auto"/>
        <w:jc w:val="both"/>
        <w:rPr>
          <w:rFonts w:ascii="Arial" w:hAnsi="Arial" w:cs="Arial"/>
          <w:sz w:val="20"/>
          <w:szCs w:val="20"/>
        </w:rPr>
      </w:pPr>
      <w:r>
        <w:rPr>
          <w:rFonts w:ascii="Arial" w:hAnsi="Arial" w:cs="Arial"/>
          <w:b/>
          <w:bCs/>
          <w:sz w:val="20"/>
          <w:szCs w:val="20"/>
        </w:rPr>
        <w:t>18</w:t>
      </w:r>
      <w:r w:rsidR="00213945" w:rsidRPr="00533E41">
        <w:rPr>
          <w:rFonts w:ascii="Arial" w:hAnsi="Arial" w:cs="Arial"/>
          <w:b/>
          <w:bCs/>
          <w:sz w:val="20"/>
          <w:szCs w:val="20"/>
        </w:rPr>
        <w:t>.</w:t>
      </w:r>
      <w:r w:rsidR="003F1C82" w:rsidRPr="00533E41">
        <w:rPr>
          <w:rFonts w:ascii="Arial" w:hAnsi="Arial" w:cs="Arial"/>
          <w:b/>
          <w:bCs/>
          <w:sz w:val="20"/>
          <w:szCs w:val="20"/>
        </w:rPr>
        <w:t>5</w:t>
      </w:r>
      <w:r w:rsidR="00213945" w:rsidRPr="00533E41">
        <w:rPr>
          <w:rFonts w:ascii="Arial" w:hAnsi="Arial" w:cs="Arial"/>
          <w:b/>
          <w:bCs/>
          <w:sz w:val="20"/>
          <w:szCs w:val="20"/>
        </w:rPr>
        <w:t>.</w:t>
      </w:r>
      <w:r w:rsidR="00213945" w:rsidRPr="00533E41">
        <w:rPr>
          <w:rFonts w:ascii="Arial" w:hAnsi="Arial" w:cs="Arial"/>
          <w:sz w:val="20"/>
          <w:szCs w:val="20"/>
        </w:rPr>
        <w:t xml:space="preserve"> Os resultados finais do processo de seleção serão públicos e divulgados nos meios de comunicação conforme item </w:t>
      </w:r>
      <w:r>
        <w:rPr>
          <w:rFonts w:ascii="Arial" w:hAnsi="Arial" w:cs="Arial"/>
          <w:sz w:val="20"/>
          <w:szCs w:val="20"/>
        </w:rPr>
        <w:t>18</w:t>
      </w:r>
      <w:r w:rsidR="00213945" w:rsidRPr="00533E41">
        <w:rPr>
          <w:rFonts w:ascii="Arial" w:hAnsi="Arial" w:cs="Arial"/>
          <w:sz w:val="20"/>
          <w:szCs w:val="20"/>
        </w:rPr>
        <w:t xml:space="preserve">.1. </w:t>
      </w:r>
    </w:p>
    <w:p w14:paraId="31A8B3E0" w14:textId="77777777" w:rsidR="00533E41" w:rsidRDefault="00533E41" w:rsidP="00533E41">
      <w:pPr>
        <w:spacing w:after="0" w:line="276" w:lineRule="auto"/>
        <w:jc w:val="both"/>
        <w:rPr>
          <w:rFonts w:ascii="Arial" w:hAnsi="Arial" w:cs="Arial"/>
          <w:sz w:val="20"/>
          <w:szCs w:val="20"/>
        </w:rPr>
      </w:pPr>
    </w:p>
    <w:p w14:paraId="2171495B" w14:textId="60945C62" w:rsidR="00533E41" w:rsidRPr="007067AA" w:rsidRDefault="00533E41" w:rsidP="00533E41">
      <w:pPr>
        <w:pStyle w:val="Corpodetexto"/>
        <w:spacing w:line="276" w:lineRule="auto"/>
        <w:rPr>
          <w:rFonts w:ascii="Arial" w:hAnsi="Arial" w:cs="Arial"/>
          <w:b/>
          <w:color w:val="auto"/>
          <w:sz w:val="20"/>
          <w:lang w:val="pt-BR"/>
        </w:rPr>
      </w:pPr>
      <w:r w:rsidRPr="007067AA">
        <w:rPr>
          <w:rFonts w:ascii="Arial" w:hAnsi="Arial" w:cs="Arial"/>
          <w:b/>
          <w:color w:val="auto"/>
          <w:sz w:val="20"/>
          <w:lang w:val="pt-BR"/>
        </w:rPr>
        <w:t>19. RECURSOS ADMINISTRATIVOS</w:t>
      </w:r>
    </w:p>
    <w:p w14:paraId="1217EA26" w14:textId="0F2C9011" w:rsidR="00533E41" w:rsidRPr="007067AA" w:rsidRDefault="00533E41" w:rsidP="00533E41">
      <w:pPr>
        <w:pStyle w:val="Corpodetexto"/>
        <w:spacing w:line="276" w:lineRule="auto"/>
        <w:rPr>
          <w:rFonts w:ascii="Arial" w:hAnsi="Arial" w:cs="Arial"/>
          <w:color w:val="auto"/>
          <w:sz w:val="20"/>
          <w:lang w:val="pt-BR"/>
        </w:rPr>
      </w:pPr>
      <w:r w:rsidRPr="007067AA">
        <w:rPr>
          <w:rFonts w:ascii="Arial" w:hAnsi="Arial" w:cs="Arial"/>
          <w:b/>
          <w:color w:val="auto"/>
          <w:sz w:val="20"/>
          <w:lang w:val="pt-BR"/>
        </w:rPr>
        <w:t xml:space="preserve">19.1 - </w:t>
      </w:r>
      <w:r w:rsidRPr="007067AA">
        <w:rPr>
          <w:rFonts w:ascii="Arial" w:hAnsi="Arial" w:cs="Arial"/>
          <w:color w:val="auto"/>
          <w:sz w:val="20"/>
          <w:lang w:val="pt-BR"/>
        </w:rPr>
        <w:t xml:space="preserve">A interposição de recurso referente ao julgamento das propostas, à habilitação ou inabilitação de licitantes, à anulação ou revogação da licitação, observará o disposto no </w:t>
      </w:r>
      <w:hyperlink r:id="rId15" w:anchor="art165" w:history="1">
        <w:r w:rsidRPr="007067AA">
          <w:rPr>
            <w:rStyle w:val="Hyperlink"/>
            <w:rFonts w:ascii="Arial" w:hAnsi="Arial" w:cs="Arial"/>
            <w:color w:val="auto"/>
            <w:sz w:val="20"/>
            <w:lang w:val="pt-BR"/>
          </w:rPr>
          <w:t>art. 165 da Lei nº 14.133, de 2021</w:t>
        </w:r>
      </w:hyperlink>
      <w:r w:rsidRPr="007067AA">
        <w:rPr>
          <w:rFonts w:ascii="Arial" w:hAnsi="Arial" w:cs="Arial"/>
          <w:color w:val="auto"/>
          <w:sz w:val="20"/>
          <w:lang w:val="pt-BR"/>
        </w:rPr>
        <w:t>.</w:t>
      </w:r>
    </w:p>
    <w:p w14:paraId="3A7E6F39" w14:textId="71D59CAB" w:rsidR="00533E41" w:rsidRPr="007067AA" w:rsidRDefault="00533E41" w:rsidP="00533E41">
      <w:pPr>
        <w:pStyle w:val="Corpodetexto"/>
        <w:spacing w:line="276" w:lineRule="auto"/>
        <w:rPr>
          <w:rFonts w:ascii="Arial" w:hAnsi="Arial" w:cs="Arial"/>
          <w:color w:val="auto"/>
          <w:sz w:val="20"/>
          <w:lang w:val="pt-BR"/>
        </w:rPr>
      </w:pPr>
      <w:r w:rsidRPr="007067AA">
        <w:rPr>
          <w:rFonts w:ascii="Arial" w:hAnsi="Arial" w:cs="Arial"/>
          <w:b/>
          <w:color w:val="auto"/>
          <w:sz w:val="20"/>
          <w:lang w:val="pt-BR"/>
        </w:rPr>
        <w:t xml:space="preserve">19.2 - </w:t>
      </w:r>
      <w:r w:rsidRPr="007067AA">
        <w:rPr>
          <w:rFonts w:ascii="Arial" w:hAnsi="Arial" w:cs="Arial"/>
          <w:color w:val="auto"/>
          <w:sz w:val="20"/>
          <w:lang w:val="pt-BR"/>
        </w:rPr>
        <w:t>O prazo recursal é de 3 (três) dias úteis, contados da data de intimação ou de lavratura da ata.</w:t>
      </w:r>
    </w:p>
    <w:p w14:paraId="1F7DB91F" w14:textId="293886C5" w:rsidR="00533E41" w:rsidRPr="007067AA" w:rsidRDefault="00533E41" w:rsidP="00533E41">
      <w:pPr>
        <w:pStyle w:val="Corpodetexto"/>
        <w:spacing w:line="276" w:lineRule="auto"/>
        <w:rPr>
          <w:rFonts w:ascii="Arial" w:hAnsi="Arial" w:cs="Arial"/>
          <w:color w:val="auto"/>
          <w:sz w:val="20"/>
          <w:lang w:val="pt-BR"/>
        </w:rPr>
      </w:pPr>
      <w:r w:rsidRPr="007067AA">
        <w:rPr>
          <w:rFonts w:ascii="Arial" w:hAnsi="Arial" w:cs="Arial"/>
          <w:b/>
          <w:color w:val="auto"/>
          <w:sz w:val="20"/>
          <w:lang w:val="pt-BR"/>
        </w:rPr>
        <w:t xml:space="preserve">19.3 - </w:t>
      </w:r>
      <w:r w:rsidRPr="007067AA">
        <w:rPr>
          <w:rFonts w:ascii="Arial" w:hAnsi="Arial" w:cs="Arial"/>
          <w:color w:val="auto"/>
          <w:sz w:val="20"/>
          <w:lang w:val="pt-BR"/>
        </w:rPr>
        <w:t>Quando o recurso apresentado impugnar o julgamento das propostas ou o ato de habilitação ou inabilitação do licitante:</w:t>
      </w:r>
    </w:p>
    <w:p w14:paraId="3533A4D1" w14:textId="50D3FB09" w:rsidR="00533E41" w:rsidRPr="007067AA" w:rsidRDefault="00533E41" w:rsidP="00533E41">
      <w:pPr>
        <w:pStyle w:val="Corpodetexto"/>
        <w:spacing w:line="276" w:lineRule="auto"/>
        <w:rPr>
          <w:rFonts w:ascii="Arial" w:hAnsi="Arial" w:cs="Arial"/>
          <w:color w:val="auto"/>
          <w:sz w:val="20"/>
          <w:lang w:val="pt-BR"/>
        </w:rPr>
      </w:pPr>
      <w:r w:rsidRPr="007067AA">
        <w:rPr>
          <w:rFonts w:ascii="Arial" w:hAnsi="Arial" w:cs="Arial"/>
          <w:b/>
          <w:color w:val="auto"/>
          <w:sz w:val="20"/>
          <w:lang w:val="pt-BR"/>
        </w:rPr>
        <w:t xml:space="preserve">19.3.2 - </w:t>
      </w:r>
      <w:r w:rsidRPr="007067AA">
        <w:rPr>
          <w:rFonts w:ascii="Arial" w:hAnsi="Arial" w:cs="Arial"/>
          <w:color w:val="auto"/>
          <w:sz w:val="20"/>
          <w:lang w:val="pt-BR"/>
        </w:rPr>
        <w:t>O prazo para apresentação das razões recursais será iniciado na data de intimação ou de lavratura da ata de habilitação ou inabilitação;</w:t>
      </w:r>
    </w:p>
    <w:p w14:paraId="1946B581" w14:textId="4A4AB2A6" w:rsidR="00533E41" w:rsidRPr="007067AA" w:rsidRDefault="00533E41" w:rsidP="00533E41">
      <w:pPr>
        <w:pStyle w:val="Corpodetexto"/>
        <w:spacing w:line="276" w:lineRule="auto"/>
        <w:rPr>
          <w:rFonts w:ascii="Arial" w:hAnsi="Arial" w:cs="Arial"/>
          <w:color w:val="auto"/>
          <w:sz w:val="20"/>
          <w:lang w:val="pt-BR"/>
        </w:rPr>
      </w:pPr>
      <w:r w:rsidRPr="007067AA">
        <w:rPr>
          <w:rFonts w:ascii="Arial" w:hAnsi="Arial" w:cs="Arial"/>
          <w:b/>
          <w:color w:val="auto"/>
          <w:sz w:val="20"/>
          <w:lang w:val="pt-BR"/>
        </w:rPr>
        <w:t xml:space="preserve">19.4 - </w:t>
      </w:r>
      <w:r w:rsidRPr="007067AA">
        <w:rPr>
          <w:rFonts w:ascii="Arial" w:hAnsi="Arial" w:cs="Arial"/>
          <w:color w:val="auto"/>
          <w:sz w:val="20"/>
          <w:lang w:val="pt-BR"/>
        </w:rPr>
        <w:t>O recurso será dirigido à autoridade que tiver editado o ato ou proferido a decisão recorrida, a qual poderá reconsiderar sua decisão no prazo de 3 (três) dias úteis, ou, nesse mesmo prazo, encaminhar recurso para a autoridade superior, a qual deverá proferir sua decisão no prazo de 10 (dez) dias úteis, contado do recebimento dos autos.</w:t>
      </w:r>
    </w:p>
    <w:p w14:paraId="48ADC598" w14:textId="5A13A9DF" w:rsidR="00533E41" w:rsidRPr="007067AA" w:rsidRDefault="00533E41" w:rsidP="00533E41">
      <w:pPr>
        <w:pStyle w:val="Corpodetexto"/>
        <w:spacing w:line="276" w:lineRule="auto"/>
        <w:rPr>
          <w:rFonts w:ascii="Arial" w:hAnsi="Arial" w:cs="Arial"/>
          <w:color w:val="auto"/>
          <w:sz w:val="20"/>
          <w:lang w:val="pt-BR"/>
        </w:rPr>
      </w:pPr>
      <w:r w:rsidRPr="007067AA">
        <w:rPr>
          <w:rFonts w:ascii="Arial" w:hAnsi="Arial" w:cs="Arial"/>
          <w:b/>
          <w:color w:val="auto"/>
          <w:sz w:val="20"/>
          <w:lang w:val="pt-BR"/>
        </w:rPr>
        <w:t xml:space="preserve">19.5 - </w:t>
      </w:r>
      <w:r w:rsidRPr="007067AA">
        <w:rPr>
          <w:rFonts w:ascii="Arial" w:hAnsi="Arial" w:cs="Arial"/>
          <w:color w:val="auto"/>
          <w:sz w:val="20"/>
          <w:lang w:val="pt-BR"/>
        </w:rPr>
        <w:t xml:space="preserve">Os recursos interpostos fora do prazo não serão conhecidos. </w:t>
      </w:r>
    </w:p>
    <w:p w14:paraId="4D8226BE" w14:textId="2D20A3AE" w:rsidR="00533E41" w:rsidRPr="007067AA" w:rsidRDefault="00533E41" w:rsidP="00533E41">
      <w:pPr>
        <w:pStyle w:val="Corpodetexto"/>
        <w:spacing w:line="276" w:lineRule="auto"/>
        <w:rPr>
          <w:rFonts w:ascii="Arial" w:hAnsi="Arial" w:cs="Arial"/>
          <w:color w:val="auto"/>
          <w:sz w:val="20"/>
          <w:lang w:val="pt-BR"/>
        </w:rPr>
      </w:pPr>
      <w:r w:rsidRPr="007067AA">
        <w:rPr>
          <w:rFonts w:ascii="Arial" w:hAnsi="Arial" w:cs="Arial"/>
          <w:b/>
          <w:color w:val="auto"/>
          <w:sz w:val="20"/>
          <w:lang w:val="pt-BR"/>
        </w:rPr>
        <w:t xml:space="preserve">19.6 - </w:t>
      </w:r>
      <w:r w:rsidRPr="007067AA">
        <w:rPr>
          <w:rFonts w:ascii="Arial" w:hAnsi="Arial" w:cs="Arial"/>
          <w:color w:val="auto"/>
          <w:sz w:val="20"/>
          <w:lang w:val="pt-BR"/>
        </w:rPr>
        <w:t>O prazo para apresentação de contrarrazões ao recurso pelos demais licitantes será de 3 (três) dias úteis, contados da data da intimação pessoal ou da divulgação da interposição do recurso, assegurada a vista imediata dos elementos indispensáveis à defesa de seus interesses.</w:t>
      </w:r>
    </w:p>
    <w:p w14:paraId="15152EA7" w14:textId="606C7A04" w:rsidR="00533E41" w:rsidRPr="007067AA" w:rsidRDefault="00533E41" w:rsidP="00533E41">
      <w:pPr>
        <w:pStyle w:val="Corpodetexto"/>
        <w:spacing w:line="276" w:lineRule="auto"/>
        <w:rPr>
          <w:rFonts w:ascii="Arial" w:hAnsi="Arial" w:cs="Arial"/>
          <w:color w:val="auto"/>
          <w:sz w:val="20"/>
          <w:lang w:val="pt-BR"/>
        </w:rPr>
      </w:pPr>
      <w:r w:rsidRPr="007067AA">
        <w:rPr>
          <w:rFonts w:ascii="Arial" w:hAnsi="Arial" w:cs="Arial"/>
          <w:b/>
          <w:color w:val="auto"/>
          <w:sz w:val="20"/>
          <w:lang w:val="pt-BR"/>
        </w:rPr>
        <w:t xml:space="preserve">19.7 - </w:t>
      </w:r>
      <w:r w:rsidRPr="007067AA">
        <w:rPr>
          <w:rFonts w:ascii="Arial" w:hAnsi="Arial" w:cs="Arial"/>
          <w:color w:val="auto"/>
          <w:sz w:val="20"/>
          <w:lang w:val="pt-BR"/>
        </w:rPr>
        <w:t xml:space="preserve">O recurso e o pedido de reconsideração terão efeito suspensivo do ato ou da decisão recorrida até que sobrevenha decisão final da autoridade competente. </w:t>
      </w:r>
    </w:p>
    <w:p w14:paraId="68AB7829" w14:textId="4491A323" w:rsidR="00533E41" w:rsidRPr="007067AA" w:rsidRDefault="00533E41" w:rsidP="00533E41">
      <w:pPr>
        <w:pStyle w:val="Corpodetexto"/>
        <w:spacing w:line="276" w:lineRule="auto"/>
        <w:rPr>
          <w:rFonts w:ascii="Arial" w:hAnsi="Arial" w:cs="Arial"/>
          <w:color w:val="auto"/>
          <w:sz w:val="20"/>
          <w:lang w:val="pt-BR"/>
        </w:rPr>
      </w:pPr>
      <w:r w:rsidRPr="007067AA">
        <w:rPr>
          <w:rFonts w:ascii="Arial" w:hAnsi="Arial" w:cs="Arial"/>
          <w:b/>
          <w:color w:val="auto"/>
          <w:sz w:val="20"/>
          <w:lang w:val="pt-BR"/>
        </w:rPr>
        <w:t xml:space="preserve">19.8 - </w:t>
      </w:r>
      <w:r w:rsidRPr="007067AA">
        <w:rPr>
          <w:rFonts w:ascii="Arial" w:hAnsi="Arial" w:cs="Arial"/>
          <w:color w:val="auto"/>
          <w:sz w:val="20"/>
          <w:lang w:val="pt-BR"/>
        </w:rPr>
        <w:t xml:space="preserve">O acolhimento do recurso invalida tão somente os atos insuscetíveis de aproveitamento. </w:t>
      </w:r>
    </w:p>
    <w:p w14:paraId="152D9F47" w14:textId="1614ED5E" w:rsidR="00533E41" w:rsidRDefault="00533E41" w:rsidP="00533E41">
      <w:pPr>
        <w:pStyle w:val="Corpodetexto"/>
        <w:spacing w:line="276" w:lineRule="auto"/>
        <w:rPr>
          <w:rFonts w:ascii="Arial" w:hAnsi="Arial" w:cs="Arial"/>
          <w:color w:val="auto"/>
          <w:sz w:val="20"/>
          <w:lang w:val="pt-BR"/>
        </w:rPr>
      </w:pPr>
      <w:r w:rsidRPr="007067AA">
        <w:rPr>
          <w:rFonts w:ascii="Arial" w:hAnsi="Arial" w:cs="Arial"/>
          <w:b/>
          <w:color w:val="auto"/>
          <w:sz w:val="20"/>
          <w:lang w:val="pt-BR"/>
        </w:rPr>
        <w:t xml:space="preserve">19.9 - </w:t>
      </w:r>
      <w:r w:rsidRPr="007067AA">
        <w:rPr>
          <w:rFonts w:ascii="Arial" w:hAnsi="Arial" w:cs="Arial"/>
          <w:color w:val="auto"/>
          <w:sz w:val="20"/>
          <w:lang w:val="pt-BR"/>
        </w:rPr>
        <w:t xml:space="preserve">Os autos do processo permanecerão com vista franqueada aos interessados no sítio eletrônico </w:t>
      </w:r>
      <w:hyperlink r:id="rId16" w:history="1">
        <w:r w:rsidRPr="007067AA">
          <w:rPr>
            <w:rStyle w:val="Hyperlink"/>
            <w:rFonts w:ascii="Arial" w:hAnsi="Arial" w:cs="Arial"/>
            <w:color w:val="auto"/>
            <w:sz w:val="20"/>
            <w:lang w:val="pt-BR"/>
          </w:rPr>
          <w:t>https://patobranco.pr.gov.br</w:t>
        </w:r>
      </w:hyperlink>
      <w:r w:rsidRPr="007067AA">
        <w:rPr>
          <w:rFonts w:ascii="Arial" w:hAnsi="Arial" w:cs="Arial"/>
          <w:color w:val="auto"/>
          <w:sz w:val="20"/>
          <w:lang w:val="pt-BR"/>
        </w:rPr>
        <w:t>.</w:t>
      </w:r>
    </w:p>
    <w:p w14:paraId="3009774F" w14:textId="77777777" w:rsidR="00533E41" w:rsidRPr="00533E41" w:rsidRDefault="00533E41" w:rsidP="00533E41">
      <w:pPr>
        <w:spacing w:after="0" w:line="276" w:lineRule="auto"/>
        <w:jc w:val="both"/>
        <w:rPr>
          <w:rFonts w:ascii="Arial" w:hAnsi="Arial" w:cs="Arial"/>
          <w:sz w:val="20"/>
          <w:szCs w:val="20"/>
        </w:rPr>
      </w:pPr>
    </w:p>
    <w:p w14:paraId="6A98F4A3" w14:textId="6AD00592" w:rsidR="007D1608" w:rsidRPr="00533E41" w:rsidRDefault="00533E41" w:rsidP="00533E41">
      <w:pPr>
        <w:spacing w:after="0" w:line="276" w:lineRule="auto"/>
        <w:rPr>
          <w:rFonts w:ascii="Arial" w:hAnsi="Arial" w:cs="Arial"/>
          <w:sz w:val="20"/>
          <w:szCs w:val="20"/>
        </w:rPr>
      </w:pPr>
      <w:r>
        <w:rPr>
          <w:rFonts w:ascii="Arial" w:hAnsi="Arial" w:cs="Arial"/>
          <w:b/>
          <w:bCs/>
          <w:sz w:val="20"/>
          <w:szCs w:val="20"/>
        </w:rPr>
        <w:t>20</w:t>
      </w:r>
      <w:r w:rsidR="00213945" w:rsidRPr="00533E41">
        <w:rPr>
          <w:rFonts w:ascii="Arial" w:hAnsi="Arial" w:cs="Arial"/>
          <w:b/>
          <w:bCs/>
          <w:sz w:val="20"/>
          <w:szCs w:val="20"/>
        </w:rPr>
        <w:t>. ASSINATURA DO TERMO DE PERMISSÃO DE USO  </w:t>
      </w:r>
    </w:p>
    <w:p w14:paraId="08EDFD57" w14:textId="4C80D07C"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20</w:t>
      </w:r>
      <w:r w:rsidR="00213945" w:rsidRPr="00533E41">
        <w:rPr>
          <w:rFonts w:ascii="Arial" w:hAnsi="Arial" w:cs="Arial"/>
          <w:b/>
          <w:bCs/>
          <w:sz w:val="20"/>
          <w:szCs w:val="20"/>
        </w:rPr>
        <w:t>.1.</w:t>
      </w:r>
      <w:r w:rsidR="00213945" w:rsidRPr="00533E41">
        <w:rPr>
          <w:rFonts w:ascii="Arial" w:hAnsi="Arial" w:cs="Arial"/>
          <w:sz w:val="20"/>
          <w:szCs w:val="20"/>
        </w:rPr>
        <w:t xml:space="preserve"> O Município convocará o permissionário para assinar o Termo de Permissão de Uso Oneroso de Bem Público em até 5 (cinco) dias após a comunicação, sob pena de decair do direito à contratação.  </w:t>
      </w:r>
    </w:p>
    <w:p w14:paraId="12F20E75" w14:textId="7B4AB481" w:rsidR="00E024F7"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20</w:t>
      </w:r>
      <w:r w:rsidR="00E024F7" w:rsidRPr="00533E41">
        <w:rPr>
          <w:rFonts w:ascii="Arial" w:hAnsi="Arial" w:cs="Arial"/>
          <w:b/>
          <w:bCs/>
          <w:sz w:val="20"/>
          <w:szCs w:val="20"/>
        </w:rPr>
        <w:t>.1.1.</w:t>
      </w:r>
      <w:r w:rsidR="00E024F7" w:rsidRPr="00533E41">
        <w:rPr>
          <w:rFonts w:ascii="Arial" w:hAnsi="Arial" w:cs="Arial"/>
          <w:sz w:val="20"/>
          <w:szCs w:val="20"/>
        </w:rPr>
        <w:t xml:space="preserve"> </w:t>
      </w:r>
      <w:r w:rsidR="00414DA8" w:rsidRPr="00533E41">
        <w:rPr>
          <w:rFonts w:ascii="Arial" w:hAnsi="Arial" w:cs="Arial"/>
          <w:sz w:val="20"/>
          <w:szCs w:val="20"/>
        </w:rPr>
        <w:t xml:space="preserve">As atividades </w:t>
      </w:r>
      <w:r w:rsidR="00932B68" w:rsidRPr="00533E41">
        <w:rPr>
          <w:rFonts w:ascii="Arial" w:hAnsi="Arial" w:cs="Arial"/>
          <w:sz w:val="20"/>
          <w:szCs w:val="20"/>
        </w:rPr>
        <w:t xml:space="preserve">do proponente deverão iniciar em até 30 (trinta) dias </w:t>
      </w:r>
      <w:r w:rsidR="00B00EB4" w:rsidRPr="00533E41">
        <w:rPr>
          <w:rFonts w:ascii="Arial" w:hAnsi="Arial" w:cs="Arial"/>
          <w:sz w:val="20"/>
          <w:szCs w:val="20"/>
        </w:rPr>
        <w:t>corridos a partir da assinatura do Termo de Permissão de Uso.</w:t>
      </w:r>
    </w:p>
    <w:p w14:paraId="2D1CAA34" w14:textId="00F50A00"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20</w:t>
      </w:r>
      <w:r w:rsidR="00213945" w:rsidRPr="00533E41">
        <w:rPr>
          <w:rFonts w:ascii="Arial" w:hAnsi="Arial" w:cs="Arial"/>
          <w:b/>
          <w:bCs/>
          <w:sz w:val="20"/>
          <w:szCs w:val="20"/>
        </w:rPr>
        <w:t xml:space="preserve">.2. </w:t>
      </w:r>
      <w:r w:rsidR="00213945" w:rsidRPr="00533E41">
        <w:rPr>
          <w:rFonts w:ascii="Arial" w:hAnsi="Arial" w:cs="Arial"/>
          <w:sz w:val="20"/>
          <w:szCs w:val="20"/>
        </w:rPr>
        <w:t>O Município poderá, quando o convocado não assinar o Termo de Permissão de Uso no prazo e condições estabelecidos neste Edital, convocar os licitantes remanescentes, na ordem de classificação. </w:t>
      </w:r>
    </w:p>
    <w:p w14:paraId="3FBA5E30" w14:textId="7156EC82"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20</w:t>
      </w:r>
      <w:r w:rsidR="00213945" w:rsidRPr="00533E41">
        <w:rPr>
          <w:rFonts w:ascii="Arial" w:hAnsi="Arial" w:cs="Arial"/>
          <w:b/>
          <w:bCs/>
          <w:sz w:val="20"/>
          <w:szCs w:val="20"/>
        </w:rPr>
        <w:t>.3.</w:t>
      </w:r>
      <w:r w:rsidR="00213945" w:rsidRPr="00533E41">
        <w:rPr>
          <w:rFonts w:ascii="Arial" w:hAnsi="Arial" w:cs="Arial"/>
          <w:sz w:val="20"/>
          <w:szCs w:val="20"/>
        </w:rPr>
        <w:t xml:space="preserve"> A recusa injustificada do permissionário em assinar o Termo de Permissão de Uso, aceitar ou retirar o instrumento equivalente, dentro do prazo estabelecido pela Administração, caracteriza o </w:t>
      </w:r>
      <w:r w:rsidR="00213945" w:rsidRPr="00533E41">
        <w:rPr>
          <w:rFonts w:ascii="Arial" w:hAnsi="Arial" w:cs="Arial"/>
          <w:sz w:val="20"/>
          <w:szCs w:val="20"/>
        </w:rPr>
        <w:lastRenderedPageBreak/>
        <w:t>descumprimento total da obrigação assumida, sujeitando-se às penalidades legalmente estabelecidas.  </w:t>
      </w:r>
    </w:p>
    <w:p w14:paraId="06B1749B" w14:textId="77777777" w:rsidR="007D1608" w:rsidRDefault="007D1608" w:rsidP="00533E41">
      <w:pPr>
        <w:spacing w:after="0" w:line="276" w:lineRule="auto"/>
        <w:jc w:val="both"/>
        <w:rPr>
          <w:rFonts w:ascii="Arial" w:hAnsi="Arial" w:cs="Arial"/>
          <w:b/>
          <w:bCs/>
          <w:color w:val="FF0000"/>
          <w:sz w:val="20"/>
          <w:szCs w:val="20"/>
        </w:rPr>
      </w:pPr>
    </w:p>
    <w:p w14:paraId="20D58032" w14:textId="2042F5C9" w:rsidR="007D1608" w:rsidRPr="00533E41" w:rsidRDefault="00533E41" w:rsidP="00533E41">
      <w:pPr>
        <w:spacing w:after="0" w:line="276" w:lineRule="auto"/>
        <w:rPr>
          <w:rFonts w:ascii="Arial" w:hAnsi="Arial" w:cs="Arial"/>
          <w:sz w:val="20"/>
          <w:szCs w:val="20"/>
        </w:rPr>
      </w:pPr>
      <w:r>
        <w:rPr>
          <w:rFonts w:ascii="Arial" w:hAnsi="Arial" w:cs="Arial"/>
          <w:b/>
          <w:bCs/>
          <w:sz w:val="20"/>
          <w:szCs w:val="20"/>
        </w:rPr>
        <w:t>21</w:t>
      </w:r>
      <w:r w:rsidR="00213945" w:rsidRPr="00533E41">
        <w:rPr>
          <w:rFonts w:ascii="Arial" w:hAnsi="Arial" w:cs="Arial"/>
          <w:b/>
          <w:bCs/>
          <w:sz w:val="20"/>
          <w:szCs w:val="20"/>
        </w:rPr>
        <w:t>. MULTAS E PENALIDADES POR INADIMPLÊNCIA</w:t>
      </w:r>
    </w:p>
    <w:p w14:paraId="39A3BCBB" w14:textId="6863A639"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21</w:t>
      </w:r>
      <w:r w:rsidR="00213945" w:rsidRPr="00533E41">
        <w:rPr>
          <w:rFonts w:ascii="Arial" w:hAnsi="Arial" w:cs="Arial"/>
          <w:b/>
          <w:bCs/>
          <w:sz w:val="20"/>
          <w:szCs w:val="20"/>
        </w:rPr>
        <w:t>.1.</w:t>
      </w:r>
      <w:r w:rsidR="00213945" w:rsidRPr="00533E41">
        <w:rPr>
          <w:rFonts w:ascii="Arial" w:hAnsi="Arial" w:cs="Arial"/>
          <w:sz w:val="20"/>
          <w:szCs w:val="20"/>
        </w:rPr>
        <w:t xml:space="preserve"> Ao permissionário que não satisfazer os compromissos assumidos na proposta de qualificação técnica ou nas disposições contidas no presente instrumento, serão aplicadas as seguintes penalidades:  </w:t>
      </w:r>
    </w:p>
    <w:p w14:paraId="598C1F1C" w14:textId="026A80F0"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21</w:t>
      </w:r>
      <w:r w:rsidR="00213945" w:rsidRPr="00533E41">
        <w:rPr>
          <w:rFonts w:ascii="Arial" w:hAnsi="Arial" w:cs="Arial"/>
          <w:b/>
          <w:bCs/>
          <w:sz w:val="20"/>
          <w:szCs w:val="20"/>
        </w:rPr>
        <w:t xml:space="preserve">.1.1. </w:t>
      </w:r>
      <w:r w:rsidR="00213945" w:rsidRPr="00533E41">
        <w:rPr>
          <w:rFonts w:ascii="Arial" w:hAnsi="Arial" w:cs="Arial"/>
          <w:sz w:val="20"/>
          <w:szCs w:val="20"/>
        </w:rPr>
        <w:t>Multa de até 10% (dez por cento) sobre o valor anual da permissão, no caso de desistência da proposta de qualificação técnica protocolada e aprovada, a qual poderá ser aplicada cumulativamente com as seguintes penalidades:  </w:t>
      </w:r>
    </w:p>
    <w:p w14:paraId="6F925274" w14:textId="3B766A33"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21</w:t>
      </w:r>
      <w:r w:rsidR="00213945" w:rsidRPr="00533E41">
        <w:rPr>
          <w:rFonts w:ascii="Arial" w:hAnsi="Arial" w:cs="Arial"/>
          <w:b/>
          <w:bCs/>
          <w:sz w:val="20"/>
          <w:szCs w:val="20"/>
        </w:rPr>
        <w:t xml:space="preserve">.1.1.1. </w:t>
      </w:r>
      <w:r w:rsidR="00213945" w:rsidRPr="00533E41">
        <w:rPr>
          <w:rFonts w:ascii="Arial" w:hAnsi="Arial" w:cs="Arial"/>
          <w:sz w:val="20"/>
          <w:szCs w:val="20"/>
        </w:rPr>
        <w:t>Impedimento de licitar e contratar, pelo prazo máximo de 03 (três) anos, segundo graduação que for estipulada em razão da natureza da falta;  </w:t>
      </w:r>
    </w:p>
    <w:p w14:paraId="5B7231D0" w14:textId="2DEC2E4A"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21</w:t>
      </w:r>
      <w:r w:rsidR="00213945" w:rsidRPr="00533E41">
        <w:rPr>
          <w:rFonts w:ascii="Arial" w:hAnsi="Arial" w:cs="Arial"/>
          <w:b/>
          <w:bCs/>
          <w:sz w:val="20"/>
          <w:szCs w:val="20"/>
        </w:rPr>
        <w:t>.1.1.2.</w:t>
      </w:r>
      <w:r w:rsidR="00213945" w:rsidRPr="00533E41">
        <w:rPr>
          <w:rFonts w:ascii="Arial" w:hAnsi="Arial" w:cs="Arial"/>
          <w:sz w:val="20"/>
          <w:szCs w:val="20"/>
        </w:rPr>
        <w:t xml:space="preserve"> Declaração de inidoneidade para participar de licitações e contratar com órgãos da Administração Pública, pelo prazo mínimo de 03 (três) e máximo de 06 (seis) anos.  </w:t>
      </w:r>
    </w:p>
    <w:p w14:paraId="46EDD433" w14:textId="3B32034C"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21</w:t>
      </w:r>
      <w:r w:rsidR="00213945" w:rsidRPr="00533E41">
        <w:rPr>
          <w:rFonts w:ascii="Arial" w:hAnsi="Arial" w:cs="Arial"/>
          <w:b/>
          <w:bCs/>
          <w:sz w:val="20"/>
          <w:szCs w:val="20"/>
        </w:rPr>
        <w:t xml:space="preserve">.2. </w:t>
      </w:r>
      <w:r w:rsidR="00213945" w:rsidRPr="00533E41">
        <w:rPr>
          <w:rFonts w:ascii="Arial" w:hAnsi="Arial" w:cs="Arial"/>
          <w:sz w:val="20"/>
          <w:szCs w:val="20"/>
        </w:rPr>
        <w:t>Pela inexecução total ou parcial do Termo de Permissão de Uso, a Administração Municipal poderá, garantida a prévia defesa, aplicar à Permissionária as seguintes sanções:  </w:t>
      </w:r>
    </w:p>
    <w:p w14:paraId="2CF287FD" w14:textId="30BD42B5" w:rsidR="007D1608" w:rsidRPr="00533E41" w:rsidRDefault="00533E41" w:rsidP="00533E41">
      <w:pPr>
        <w:spacing w:after="0" w:line="276" w:lineRule="auto"/>
        <w:rPr>
          <w:rFonts w:ascii="Arial" w:hAnsi="Arial" w:cs="Arial"/>
          <w:sz w:val="20"/>
          <w:szCs w:val="20"/>
        </w:rPr>
      </w:pPr>
      <w:r>
        <w:rPr>
          <w:rFonts w:ascii="Arial" w:hAnsi="Arial" w:cs="Arial"/>
          <w:b/>
          <w:bCs/>
          <w:sz w:val="20"/>
          <w:szCs w:val="20"/>
        </w:rPr>
        <w:t>21</w:t>
      </w:r>
      <w:r w:rsidR="00213945" w:rsidRPr="00533E41">
        <w:rPr>
          <w:rFonts w:ascii="Arial" w:hAnsi="Arial" w:cs="Arial"/>
          <w:b/>
          <w:bCs/>
          <w:sz w:val="20"/>
          <w:szCs w:val="20"/>
        </w:rPr>
        <w:t xml:space="preserve">.2.1. </w:t>
      </w:r>
      <w:r w:rsidR="00213945" w:rsidRPr="00533E41">
        <w:rPr>
          <w:rFonts w:ascii="Arial" w:hAnsi="Arial" w:cs="Arial"/>
          <w:sz w:val="20"/>
          <w:szCs w:val="20"/>
        </w:rPr>
        <w:t>Advertência; </w:t>
      </w:r>
    </w:p>
    <w:p w14:paraId="133F547B" w14:textId="227670F7"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21</w:t>
      </w:r>
      <w:r w:rsidR="00213945" w:rsidRPr="00533E41">
        <w:rPr>
          <w:rFonts w:ascii="Arial" w:hAnsi="Arial" w:cs="Arial"/>
          <w:b/>
          <w:bCs/>
          <w:sz w:val="20"/>
          <w:szCs w:val="20"/>
        </w:rPr>
        <w:t>.2.</w:t>
      </w:r>
      <w:r w:rsidR="00F47743" w:rsidRPr="00533E41">
        <w:rPr>
          <w:rFonts w:ascii="Arial" w:hAnsi="Arial" w:cs="Arial"/>
          <w:b/>
          <w:bCs/>
          <w:sz w:val="20"/>
          <w:szCs w:val="20"/>
        </w:rPr>
        <w:t>2</w:t>
      </w:r>
      <w:r w:rsidR="00213945" w:rsidRPr="00533E41">
        <w:rPr>
          <w:rFonts w:ascii="Arial" w:hAnsi="Arial" w:cs="Arial"/>
          <w:b/>
          <w:bCs/>
          <w:sz w:val="20"/>
          <w:szCs w:val="20"/>
        </w:rPr>
        <w:t>.</w:t>
      </w:r>
      <w:r w:rsidR="00213945" w:rsidRPr="00533E41">
        <w:rPr>
          <w:rFonts w:ascii="Arial" w:hAnsi="Arial" w:cs="Arial"/>
          <w:sz w:val="20"/>
          <w:szCs w:val="20"/>
        </w:rPr>
        <w:t xml:space="preserve"> Impedimento de licitar e contratar, pelo prazo máximo de 03 (três) anos; </w:t>
      </w:r>
    </w:p>
    <w:p w14:paraId="7F98B6A4" w14:textId="6DF362CD"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21</w:t>
      </w:r>
      <w:r w:rsidR="00213945" w:rsidRPr="00533E41">
        <w:rPr>
          <w:rFonts w:ascii="Arial" w:hAnsi="Arial" w:cs="Arial"/>
          <w:b/>
          <w:bCs/>
          <w:sz w:val="20"/>
          <w:szCs w:val="20"/>
        </w:rPr>
        <w:t>.2.</w:t>
      </w:r>
      <w:r w:rsidR="00DD7B8E" w:rsidRPr="00533E41">
        <w:rPr>
          <w:rFonts w:ascii="Arial" w:hAnsi="Arial" w:cs="Arial"/>
          <w:b/>
          <w:bCs/>
          <w:sz w:val="20"/>
          <w:szCs w:val="20"/>
        </w:rPr>
        <w:t>3</w:t>
      </w:r>
      <w:r w:rsidR="00213945" w:rsidRPr="00533E41">
        <w:rPr>
          <w:rFonts w:ascii="Arial" w:hAnsi="Arial" w:cs="Arial"/>
          <w:b/>
          <w:bCs/>
          <w:sz w:val="20"/>
          <w:szCs w:val="20"/>
        </w:rPr>
        <w:t>.</w:t>
      </w:r>
      <w:r w:rsidR="00213945" w:rsidRPr="00533E41">
        <w:rPr>
          <w:rFonts w:ascii="Arial" w:hAnsi="Arial" w:cs="Arial"/>
          <w:sz w:val="20"/>
          <w:szCs w:val="20"/>
        </w:rPr>
        <w:t xml:space="preserve"> Declaração de inidoneidade para licitar ou contratar com a Administração Pública, pelo prazo mínimo de 03 (três) e máximo de 06 (seis) anos, enquanto perdurarem os motivos determinantes da punição ou até que seja promovida a reabilitação perante a própria autoridade que aplicou a penalidade, que será concedida sempre que o permissionário ressarcir a Administração pelos prejuízos resultantes</w:t>
      </w:r>
      <w:r w:rsidR="00720819" w:rsidRPr="00533E41">
        <w:rPr>
          <w:rFonts w:ascii="Arial" w:hAnsi="Arial" w:cs="Arial"/>
          <w:sz w:val="20"/>
          <w:szCs w:val="20"/>
        </w:rPr>
        <w:t>.</w:t>
      </w:r>
      <w:r w:rsidR="00213945" w:rsidRPr="00533E41">
        <w:rPr>
          <w:rFonts w:ascii="Arial" w:hAnsi="Arial" w:cs="Arial"/>
          <w:sz w:val="20"/>
          <w:szCs w:val="20"/>
        </w:rPr>
        <w:t>  </w:t>
      </w:r>
    </w:p>
    <w:p w14:paraId="20A3A81E" w14:textId="175A9927"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21</w:t>
      </w:r>
      <w:r w:rsidR="00213945" w:rsidRPr="00533E41">
        <w:rPr>
          <w:rFonts w:ascii="Arial" w:hAnsi="Arial" w:cs="Arial"/>
          <w:b/>
          <w:bCs/>
          <w:sz w:val="20"/>
          <w:szCs w:val="20"/>
        </w:rPr>
        <w:t>.3.</w:t>
      </w:r>
      <w:r w:rsidR="00213945" w:rsidRPr="00533E41">
        <w:rPr>
          <w:rFonts w:ascii="Arial" w:hAnsi="Arial" w:cs="Arial"/>
          <w:sz w:val="20"/>
          <w:szCs w:val="20"/>
        </w:rPr>
        <w:t xml:space="preserve"> A Permissionária estará sujeita à revogação Do Termo de Permissão de Uso, a qualquer tempo, observado o interesse público, atendendo-se a precariedade do título e, ainda, quando comprovadas as infrações cometidas, poderão, anteriormente à revogação e a critério da Administração, serem-lhe aplicadas, preventivamente</w:t>
      </w:r>
      <w:r w:rsidR="00DD7B8E" w:rsidRPr="00533E41">
        <w:rPr>
          <w:rFonts w:ascii="Arial" w:hAnsi="Arial" w:cs="Arial"/>
          <w:sz w:val="20"/>
          <w:szCs w:val="20"/>
        </w:rPr>
        <w:t>.</w:t>
      </w:r>
    </w:p>
    <w:p w14:paraId="41754829" w14:textId="112550EB"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21</w:t>
      </w:r>
      <w:r w:rsidR="00213945" w:rsidRPr="00533E41">
        <w:rPr>
          <w:rFonts w:ascii="Arial" w:hAnsi="Arial" w:cs="Arial"/>
          <w:b/>
          <w:bCs/>
          <w:sz w:val="20"/>
          <w:szCs w:val="20"/>
        </w:rPr>
        <w:t>.4.</w:t>
      </w:r>
      <w:r w:rsidR="00213945" w:rsidRPr="00533E41">
        <w:rPr>
          <w:rFonts w:ascii="Arial" w:hAnsi="Arial" w:cs="Arial"/>
          <w:sz w:val="20"/>
          <w:szCs w:val="20"/>
        </w:rPr>
        <w:t xml:space="preserve"> O prazo para pagamento das multas será de 05 (cinco) dias úteis a contar da data de intimação da permissionária apenada. Não havendo pagamento, o valor será inscrito em dívida ativa, sujeitando-se ao processo executivo.  </w:t>
      </w:r>
    </w:p>
    <w:p w14:paraId="4B5E2EC0" w14:textId="4CEEEE82"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21</w:t>
      </w:r>
      <w:r w:rsidR="00213945" w:rsidRPr="00533E41">
        <w:rPr>
          <w:rFonts w:ascii="Arial" w:hAnsi="Arial" w:cs="Arial"/>
          <w:b/>
          <w:bCs/>
          <w:sz w:val="20"/>
          <w:szCs w:val="20"/>
        </w:rPr>
        <w:t>.5.</w:t>
      </w:r>
      <w:r w:rsidR="00213945" w:rsidRPr="00533E41">
        <w:rPr>
          <w:rFonts w:ascii="Arial" w:hAnsi="Arial" w:cs="Arial"/>
          <w:sz w:val="20"/>
          <w:szCs w:val="20"/>
        </w:rPr>
        <w:t xml:space="preserve"> As sanções são independentes e a aplicação de uma não exclui a das outras, assim como, não exclui a possibilidade de revogação do Termo de Permissão de Uso.  </w:t>
      </w:r>
    </w:p>
    <w:p w14:paraId="77345E21" w14:textId="2402A299"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21</w:t>
      </w:r>
      <w:r w:rsidR="00213945" w:rsidRPr="00533E41">
        <w:rPr>
          <w:rFonts w:ascii="Arial" w:hAnsi="Arial" w:cs="Arial"/>
          <w:b/>
          <w:bCs/>
          <w:sz w:val="20"/>
          <w:szCs w:val="20"/>
        </w:rPr>
        <w:t xml:space="preserve">.6. </w:t>
      </w:r>
      <w:r w:rsidR="00213945" w:rsidRPr="00533E41">
        <w:rPr>
          <w:rFonts w:ascii="Arial" w:hAnsi="Arial" w:cs="Arial"/>
          <w:sz w:val="20"/>
          <w:szCs w:val="20"/>
        </w:rPr>
        <w:t>No processo de aplicação de penalidades, é assegurado o direito ao contraditório e à ampla defesa, ficando esclarecido que o prazo para apresentação de defesa prévia será de 05 (cinco) dias úteis contados da respectiva intimação.  </w:t>
      </w:r>
    </w:p>
    <w:p w14:paraId="70D7C60B" w14:textId="77777777" w:rsidR="007D1608" w:rsidRPr="00533E41" w:rsidRDefault="007D1608" w:rsidP="00533E41">
      <w:pPr>
        <w:spacing w:after="0" w:line="276" w:lineRule="auto"/>
        <w:jc w:val="both"/>
        <w:rPr>
          <w:rFonts w:ascii="Arial" w:hAnsi="Arial" w:cs="Arial"/>
          <w:b/>
          <w:bCs/>
          <w:sz w:val="20"/>
          <w:szCs w:val="20"/>
        </w:rPr>
      </w:pPr>
    </w:p>
    <w:p w14:paraId="2C4B14F7" w14:textId="579D1418" w:rsidR="007D1608" w:rsidRPr="00533E41" w:rsidRDefault="00533E41" w:rsidP="00533E41">
      <w:pPr>
        <w:spacing w:after="0" w:line="276" w:lineRule="auto"/>
        <w:rPr>
          <w:rFonts w:ascii="Arial" w:hAnsi="Arial" w:cs="Arial"/>
          <w:sz w:val="20"/>
          <w:szCs w:val="20"/>
        </w:rPr>
      </w:pPr>
      <w:r>
        <w:rPr>
          <w:rFonts w:ascii="Arial" w:hAnsi="Arial" w:cs="Arial"/>
          <w:b/>
          <w:bCs/>
          <w:sz w:val="20"/>
          <w:szCs w:val="20"/>
        </w:rPr>
        <w:t>22</w:t>
      </w:r>
      <w:r w:rsidR="00213945" w:rsidRPr="00533E41">
        <w:rPr>
          <w:rFonts w:ascii="Arial" w:hAnsi="Arial" w:cs="Arial"/>
          <w:b/>
          <w:bCs/>
          <w:sz w:val="20"/>
          <w:szCs w:val="20"/>
        </w:rPr>
        <w:t>. INEXECUÇÃO, EXTINÇÃO E REVOGAÇÃO DO TERMO DE PERMISSÃO DE USO</w:t>
      </w:r>
    </w:p>
    <w:p w14:paraId="5770114F" w14:textId="0F1D7DC1"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22</w:t>
      </w:r>
      <w:r w:rsidR="00213945" w:rsidRPr="00533E41">
        <w:rPr>
          <w:rFonts w:ascii="Arial" w:hAnsi="Arial" w:cs="Arial"/>
          <w:b/>
          <w:bCs/>
          <w:sz w:val="20"/>
          <w:szCs w:val="20"/>
        </w:rPr>
        <w:t xml:space="preserve">.1 </w:t>
      </w:r>
      <w:r w:rsidR="00213945" w:rsidRPr="00533E41">
        <w:rPr>
          <w:rFonts w:ascii="Arial" w:hAnsi="Arial" w:cs="Arial"/>
          <w:sz w:val="20"/>
          <w:szCs w:val="20"/>
        </w:rPr>
        <w:t>- A inexecução total ou parcial do Termo de Permissão de Uso enseja a sua revogação, com as consequências contratuais e as previstas em lei ou regulamento.  </w:t>
      </w:r>
    </w:p>
    <w:p w14:paraId="31E5F03C" w14:textId="0DD93432"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22</w:t>
      </w:r>
      <w:r w:rsidR="00213945" w:rsidRPr="00533E41">
        <w:rPr>
          <w:rFonts w:ascii="Arial" w:hAnsi="Arial" w:cs="Arial"/>
          <w:b/>
          <w:bCs/>
          <w:sz w:val="20"/>
          <w:szCs w:val="20"/>
        </w:rPr>
        <w:t>.2.</w:t>
      </w:r>
      <w:r w:rsidR="00213945" w:rsidRPr="00533E41">
        <w:rPr>
          <w:rFonts w:ascii="Arial" w:hAnsi="Arial" w:cs="Arial"/>
          <w:sz w:val="20"/>
          <w:szCs w:val="20"/>
        </w:rPr>
        <w:t xml:space="preserve"> Será automaticamente extinto o Termo de Permissão de Uso quando do término do prazo estipulado, e ainda, quando não houver acordo de prorrogação.  </w:t>
      </w:r>
    </w:p>
    <w:p w14:paraId="5D3DF773" w14:textId="761C985A" w:rsidR="007D1608" w:rsidRPr="00533E41" w:rsidRDefault="00533E41" w:rsidP="00533E41">
      <w:pPr>
        <w:spacing w:after="0" w:line="276" w:lineRule="auto"/>
        <w:jc w:val="both"/>
        <w:rPr>
          <w:rFonts w:ascii="Arial" w:hAnsi="Arial" w:cs="Arial"/>
          <w:b/>
          <w:bCs/>
          <w:sz w:val="20"/>
          <w:szCs w:val="20"/>
        </w:rPr>
      </w:pPr>
      <w:r>
        <w:rPr>
          <w:rFonts w:ascii="Arial" w:hAnsi="Arial" w:cs="Arial"/>
          <w:b/>
          <w:bCs/>
          <w:sz w:val="20"/>
          <w:szCs w:val="20"/>
        </w:rPr>
        <w:t>22</w:t>
      </w:r>
      <w:r w:rsidR="00213945" w:rsidRPr="00533E41">
        <w:rPr>
          <w:rFonts w:ascii="Arial" w:hAnsi="Arial" w:cs="Arial"/>
          <w:b/>
          <w:bCs/>
          <w:sz w:val="20"/>
          <w:szCs w:val="20"/>
        </w:rPr>
        <w:t>.3.</w:t>
      </w:r>
      <w:r w:rsidR="00213945" w:rsidRPr="00533E41">
        <w:rPr>
          <w:rFonts w:ascii="Arial" w:hAnsi="Arial" w:cs="Arial"/>
          <w:sz w:val="20"/>
          <w:szCs w:val="20"/>
        </w:rPr>
        <w:t xml:space="preserve"> O Termo de Permissão de Uso poderá ser revogado amigavelmente pelas partes ou unilateralmente pelo Município de Pato Branco.  </w:t>
      </w:r>
    </w:p>
    <w:p w14:paraId="2D4AF153" w14:textId="2309EB7E"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22</w:t>
      </w:r>
      <w:r w:rsidR="00AD05E9" w:rsidRPr="00533E41">
        <w:rPr>
          <w:rFonts w:ascii="Arial" w:hAnsi="Arial" w:cs="Arial"/>
          <w:b/>
          <w:bCs/>
          <w:sz w:val="20"/>
          <w:szCs w:val="20"/>
        </w:rPr>
        <w:t>.3.1</w:t>
      </w:r>
      <w:r w:rsidR="00213945" w:rsidRPr="00533E41">
        <w:rPr>
          <w:rFonts w:ascii="Arial" w:hAnsi="Arial" w:cs="Arial"/>
          <w:b/>
          <w:bCs/>
          <w:sz w:val="20"/>
          <w:szCs w:val="20"/>
        </w:rPr>
        <w:t xml:space="preserve">. </w:t>
      </w:r>
      <w:r w:rsidR="00213945" w:rsidRPr="00533E41">
        <w:rPr>
          <w:rFonts w:ascii="Arial" w:hAnsi="Arial" w:cs="Arial"/>
          <w:sz w:val="20"/>
          <w:szCs w:val="20"/>
        </w:rPr>
        <w:t>Em sendo revogado por iniciativa da Permissionária, a comunicação referida no item anterior deve ser acompanhada de relatório de desempenho, devendo também ser remetido à gestora com antecedência mínima de 30 (trinta) dias para fins de apuração de eventuais débitos existentes.  </w:t>
      </w:r>
    </w:p>
    <w:p w14:paraId="2F18C695" w14:textId="53CA40D2"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lastRenderedPageBreak/>
        <w:t>22</w:t>
      </w:r>
      <w:r w:rsidR="00213945" w:rsidRPr="00533E41">
        <w:rPr>
          <w:rFonts w:ascii="Arial" w:hAnsi="Arial" w:cs="Arial"/>
          <w:b/>
          <w:bCs/>
          <w:sz w:val="20"/>
          <w:szCs w:val="20"/>
        </w:rPr>
        <w:t>.</w:t>
      </w:r>
      <w:r w:rsidR="00581A61" w:rsidRPr="00533E41">
        <w:rPr>
          <w:rFonts w:ascii="Arial" w:hAnsi="Arial" w:cs="Arial"/>
          <w:b/>
          <w:bCs/>
          <w:sz w:val="20"/>
          <w:szCs w:val="20"/>
        </w:rPr>
        <w:t>3.2.</w:t>
      </w:r>
      <w:r w:rsidR="00213945" w:rsidRPr="00533E41">
        <w:rPr>
          <w:rFonts w:ascii="Arial" w:hAnsi="Arial" w:cs="Arial"/>
          <w:sz w:val="20"/>
          <w:szCs w:val="20"/>
        </w:rPr>
        <w:t xml:space="preserve"> O Termo de Permissão de Uso será revogado quando verificadas as seguintes situações, isoladas ou acumuladas: </w:t>
      </w:r>
    </w:p>
    <w:p w14:paraId="64871C44"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a) </w:t>
      </w:r>
      <w:r w:rsidRPr="00533E41">
        <w:rPr>
          <w:rFonts w:ascii="Arial" w:hAnsi="Arial" w:cs="Arial"/>
          <w:sz w:val="20"/>
          <w:szCs w:val="20"/>
        </w:rPr>
        <w:t>Não cumprimento, cumprimento irregular ou insatisfatório, das cláusulas contratuais, condições constantes do edital, especificações, prazos e/ou conjunto de dispositivos legais aplicáveis ao Termo de Permissão de Uso.  </w:t>
      </w:r>
    </w:p>
    <w:p w14:paraId="2E544A40"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b) </w:t>
      </w:r>
      <w:r w:rsidRPr="00533E41">
        <w:rPr>
          <w:rFonts w:ascii="Arial" w:hAnsi="Arial" w:cs="Arial"/>
          <w:sz w:val="20"/>
          <w:szCs w:val="20"/>
        </w:rPr>
        <w:t>Ocorrência de caso fortuito ou força maior ou fato de terceiros ou ainda motivo de relevante interesse público e de amplo conhecimento que imponha a suspensão da execução do Termo de Permissão de Uso pela Secretaria Municipal de Ciência Tecnologia e Inovação - SMCTI. </w:t>
      </w:r>
    </w:p>
    <w:p w14:paraId="72B14227"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c) </w:t>
      </w:r>
      <w:r w:rsidRPr="00533E41">
        <w:rPr>
          <w:rFonts w:ascii="Arial" w:hAnsi="Arial" w:cs="Arial"/>
          <w:sz w:val="20"/>
          <w:szCs w:val="20"/>
        </w:rPr>
        <w:t>O não desenvolvimento do empreendimento em conformidade com o apresentado no Plano de Ação. </w:t>
      </w:r>
    </w:p>
    <w:p w14:paraId="1543C842"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d) </w:t>
      </w:r>
      <w:r w:rsidRPr="00533E41">
        <w:rPr>
          <w:rFonts w:ascii="Arial" w:hAnsi="Arial" w:cs="Arial"/>
          <w:sz w:val="20"/>
          <w:szCs w:val="20"/>
        </w:rPr>
        <w:t>A inobservância do Regimento Interno do Parque Tecnológico de Pato Branco - da Secretaria Municipal de Ciência, Tecnologia e Inovação - SMCTI.  </w:t>
      </w:r>
    </w:p>
    <w:p w14:paraId="7A6D3BD9" w14:textId="53C228FE" w:rsidR="001D2320" w:rsidRPr="00533E41" w:rsidRDefault="001D2320" w:rsidP="00533E41">
      <w:pPr>
        <w:spacing w:after="0" w:line="276" w:lineRule="auto"/>
        <w:jc w:val="both"/>
        <w:rPr>
          <w:rFonts w:ascii="Arial" w:hAnsi="Arial" w:cs="Arial"/>
          <w:sz w:val="20"/>
          <w:szCs w:val="20"/>
        </w:rPr>
      </w:pPr>
      <w:r w:rsidRPr="00533E41">
        <w:rPr>
          <w:rFonts w:ascii="Arial" w:hAnsi="Arial" w:cs="Arial"/>
          <w:b/>
          <w:bCs/>
          <w:sz w:val="20"/>
          <w:szCs w:val="20"/>
        </w:rPr>
        <w:t xml:space="preserve">e) </w:t>
      </w:r>
      <w:r w:rsidRPr="00533E41">
        <w:rPr>
          <w:rFonts w:ascii="Arial" w:hAnsi="Arial" w:cs="Arial"/>
          <w:sz w:val="20"/>
          <w:szCs w:val="20"/>
        </w:rPr>
        <w:t>Se houver suspensão das atividades, caracterizada pela não utilização da área concedida ou dos serviços do Parque Tecnológico por mais de 3 (três) meses, consecutivos e ininterruptos, ou 6 (seis) meses alternados; </w:t>
      </w:r>
    </w:p>
    <w:p w14:paraId="4B9DF36F" w14:textId="22472F11" w:rsidR="001D2320" w:rsidRPr="00533E41" w:rsidRDefault="001D2320" w:rsidP="00533E41">
      <w:pPr>
        <w:spacing w:after="0" w:line="276" w:lineRule="auto"/>
        <w:rPr>
          <w:rFonts w:ascii="Arial" w:hAnsi="Arial" w:cs="Arial"/>
          <w:sz w:val="20"/>
          <w:szCs w:val="20"/>
        </w:rPr>
      </w:pPr>
      <w:r w:rsidRPr="00533E41">
        <w:rPr>
          <w:rFonts w:ascii="Arial" w:hAnsi="Arial" w:cs="Arial"/>
          <w:b/>
          <w:bCs/>
          <w:sz w:val="20"/>
          <w:szCs w:val="20"/>
        </w:rPr>
        <w:t xml:space="preserve">f) </w:t>
      </w:r>
      <w:r w:rsidRPr="00533E41">
        <w:rPr>
          <w:rFonts w:ascii="Arial" w:hAnsi="Arial" w:cs="Arial"/>
          <w:sz w:val="20"/>
          <w:szCs w:val="20"/>
        </w:rPr>
        <w:t>Se for decretada falência ou insolvência do permissionário;  </w:t>
      </w:r>
    </w:p>
    <w:p w14:paraId="5B74851F" w14:textId="446DFACE" w:rsidR="001D2320" w:rsidRPr="00533E41" w:rsidRDefault="001D2320" w:rsidP="00533E41">
      <w:pPr>
        <w:spacing w:after="0" w:line="276" w:lineRule="auto"/>
        <w:jc w:val="both"/>
        <w:rPr>
          <w:rFonts w:ascii="Arial" w:hAnsi="Arial" w:cs="Arial"/>
          <w:sz w:val="20"/>
          <w:szCs w:val="20"/>
        </w:rPr>
      </w:pPr>
      <w:r w:rsidRPr="00533E41">
        <w:rPr>
          <w:rFonts w:ascii="Arial" w:hAnsi="Arial" w:cs="Arial"/>
          <w:b/>
          <w:bCs/>
          <w:sz w:val="20"/>
          <w:szCs w:val="20"/>
        </w:rPr>
        <w:t xml:space="preserve">g) </w:t>
      </w:r>
      <w:r w:rsidRPr="00533E41">
        <w:rPr>
          <w:rFonts w:ascii="Arial" w:hAnsi="Arial" w:cs="Arial"/>
          <w:sz w:val="20"/>
          <w:szCs w:val="20"/>
        </w:rPr>
        <w:t>Se houver riscos à segurança humana, ambiental e patrimonial do Parque Tecnológico, devidamente comprovado por laudo técnico.  </w:t>
      </w:r>
    </w:p>
    <w:p w14:paraId="2023CB88" w14:textId="62BC5712" w:rsidR="001D2320" w:rsidRPr="00533E41" w:rsidRDefault="001D2320" w:rsidP="00533E41">
      <w:pPr>
        <w:spacing w:after="0" w:line="276" w:lineRule="auto"/>
        <w:jc w:val="both"/>
        <w:rPr>
          <w:rFonts w:ascii="Arial" w:hAnsi="Arial" w:cs="Arial"/>
          <w:sz w:val="20"/>
          <w:szCs w:val="20"/>
        </w:rPr>
      </w:pPr>
      <w:r w:rsidRPr="00533E41">
        <w:rPr>
          <w:rFonts w:ascii="Arial" w:hAnsi="Arial" w:cs="Arial"/>
          <w:b/>
          <w:bCs/>
          <w:sz w:val="20"/>
          <w:szCs w:val="20"/>
        </w:rPr>
        <w:t xml:space="preserve">h) </w:t>
      </w:r>
      <w:r w:rsidRPr="00533E41">
        <w:rPr>
          <w:rFonts w:ascii="Arial" w:hAnsi="Arial" w:cs="Arial"/>
          <w:sz w:val="20"/>
          <w:szCs w:val="20"/>
        </w:rPr>
        <w:t xml:space="preserve">O atraso, superior a dois meses, do permissionário, em relação às obrigações de pagamento, incluindo todas as despesas judiciais ou extrajudiciais que tal inadimplência causar, remoção, transporte e armazenamento de materiais e ou equipamentos, custos e honorários advocatícios resultarão em rescisão do contrato.  </w:t>
      </w:r>
    </w:p>
    <w:p w14:paraId="6B507613" w14:textId="2C372B5D" w:rsidR="00BD7816" w:rsidRPr="00533E41" w:rsidRDefault="009E7B70" w:rsidP="00533E41">
      <w:pPr>
        <w:spacing w:after="0" w:line="276" w:lineRule="auto"/>
        <w:jc w:val="both"/>
        <w:rPr>
          <w:rFonts w:ascii="Arial" w:hAnsi="Arial" w:cs="Arial"/>
          <w:sz w:val="20"/>
          <w:szCs w:val="20"/>
        </w:rPr>
      </w:pPr>
      <w:r w:rsidRPr="00533E41">
        <w:rPr>
          <w:rFonts w:ascii="Arial" w:hAnsi="Arial" w:cs="Arial"/>
          <w:b/>
          <w:bCs/>
          <w:sz w:val="20"/>
          <w:szCs w:val="20"/>
        </w:rPr>
        <w:t>i)</w:t>
      </w:r>
      <w:r w:rsidR="00BD7816" w:rsidRPr="00533E41">
        <w:rPr>
          <w:rFonts w:ascii="Arial" w:hAnsi="Arial" w:cs="Arial"/>
          <w:b/>
          <w:bCs/>
          <w:sz w:val="20"/>
          <w:szCs w:val="20"/>
        </w:rPr>
        <w:t xml:space="preserve"> </w:t>
      </w:r>
      <w:r w:rsidR="00BD7816" w:rsidRPr="00533E41">
        <w:rPr>
          <w:rFonts w:ascii="Arial" w:hAnsi="Arial" w:cs="Arial"/>
          <w:sz w:val="20"/>
          <w:szCs w:val="20"/>
        </w:rPr>
        <w:t>Incêndio, desabamento ou qualquer incidente que sujeite os imóveis ora concedidos a obras de reconstrução parcial ou total, ou que impeçam o uso dos imóveis por mais de 30 (trinta) dias.  </w:t>
      </w:r>
    </w:p>
    <w:p w14:paraId="08CEB41C" w14:textId="2CF602C6" w:rsidR="00BD7816" w:rsidRPr="00533E41" w:rsidRDefault="009E7B70" w:rsidP="00533E41">
      <w:pPr>
        <w:spacing w:after="0" w:line="276" w:lineRule="auto"/>
        <w:jc w:val="both"/>
        <w:rPr>
          <w:rFonts w:ascii="Arial" w:hAnsi="Arial" w:cs="Arial"/>
          <w:sz w:val="20"/>
          <w:szCs w:val="20"/>
        </w:rPr>
      </w:pPr>
      <w:r w:rsidRPr="00533E41">
        <w:rPr>
          <w:rFonts w:ascii="Arial" w:hAnsi="Arial" w:cs="Arial"/>
          <w:b/>
          <w:bCs/>
          <w:sz w:val="20"/>
          <w:szCs w:val="20"/>
        </w:rPr>
        <w:t>j)</w:t>
      </w:r>
      <w:r w:rsidR="00BD7816" w:rsidRPr="00533E41">
        <w:rPr>
          <w:rFonts w:ascii="Arial" w:hAnsi="Arial" w:cs="Arial"/>
          <w:b/>
          <w:bCs/>
          <w:sz w:val="20"/>
          <w:szCs w:val="20"/>
        </w:rPr>
        <w:t xml:space="preserve"> </w:t>
      </w:r>
      <w:r w:rsidR="00BD7816" w:rsidRPr="00533E41">
        <w:rPr>
          <w:rFonts w:ascii="Arial" w:hAnsi="Arial" w:cs="Arial"/>
          <w:sz w:val="20"/>
          <w:szCs w:val="20"/>
        </w:rPr>
        <w:t>Na hipótese de o Permissionário subcontratar o Termo de Permissão de Uso, no todo ou em parte, sem autorização prévia, por escrito do Município.  </w:t>
      </w:r>
    </w:p>
    <w:p w14:paraId="7CE05DBA" w14:textId="73B03BBA" w:rsidR="00BD7816" w:rsidRPr="00533E41" w:rsidRDefault="009E7B70" w:rsidP="00533E41">
      <w:pPr>
        <w:spacing w:after="0" w:line="276" w:lineRule="auto"/>
        <w:jc w:val="both"/>
        <w:rPr>
          <w:rFonts w:ascii="Arial" w:hAnsi="Arial" w:cs="Arial"/>
          <w:sz w:val="20"/>
          <w:szCs w:val="20"/>
        </w:rPr>
      </w:pPr>
      <w:r w:rsidRPr="00533E41">
        <w:rPr>
          <w:rFonts w:ascii="Arial" w:hAnsi="Arial" w:cs="Arial"/>
          <w:b/>
          <w:bCs/>
          <w:sz w:val="20"/>
          <w:szCs w:val="20"/>
        </w:rPr>
        <w:t>k)</w:t>
      </w:r>
      <w:r w:rsidR="00BD7816" w:rsidRPr="00533E41">
        <w:rPr>
          <w:rFonts w:ascii="Arial" w:hAnsi="Arial" w:cs="Arial"/>
          <w:b/>
          <w:bCs/>
          <w:sz w:val="20"/>
          <w:szCs w:val="20"/>
        </w:rPr>
        <w:t xml:space="preserve"> </w:t>
      </w:r>
      <w:r w:rsidR="00BD7816" w:rsidRPr="00533E41">
        <w:rPr>
          <w:rFonts w:ascii="Arial" w:hAnsi="Arial" w:cs="Arial"/>
          <w:sz w:val="20"/>
          <w:szCs w:val="20"/>
        </w:rPr>
        <w:t>Pela revogação unilateral pelo Município de Pato Branco, na hipótese de descumprimento de qualquer das obrigações da Permissionária e sempre que se revelar conveniente e oportuno para Administração Pública Municipal.  </w:t>
      </w:r>
    </w:p>
    <w:p w14:paraId="46789451" w14:textId="4B1895CA" w:rsidR="00BD7816" w:rsidRPr="00533E41" w:rsidRDefault="009E7B70" w:rsidP="00533E41">
      <w:pPr>
        <w:spacing w:after="0" w:line="276" w:lineRule="auto"/>
        <w:jc w:val="both"/>
        <w:rPr>
          <w:rFonts w:ascii="Arial" w:hAnsi="Arial" w:cs="Arial"/>
          <w:sz w:val="20"/>
          <w:szCs w:val="20"/>
        </w:rPr>
      </w:pPr>
      <w:r w:rsidRPr="00533E41">
        <w:rPr>
          <w:rFonts w:ascii="Arial" w:hAnsi="Arial" w:cs="Arial"/>
          <w:b/>
          <w:bCs/>
          <w:sz w:val="20"/>
          <w:szCs w:val="20"/>
        </w:rPr>
        <w:t>l)</w:t>
      </w:r>
      <w:r w:rsidR="00BD7816" w:rsidRPr="00533E41">
        <w:rPr>
          <w:rFonts w:ascii="Arial" w:hAnsi="Arial" w:cs="Arial"/>
          <w:b/>
          <w:bCs/>
          <w:sz w:val="20"/>
          <w:szCs w:val="20"/>
        </w:rPr>
        <w:t xml:space="preserve"> </w:t>
      </w:r>
      <w:r w:rsidR="00BD7816" w:rsidRPr="00533E41">
        <w:rPr>
          <w:rFonts w:ascii="Arial" w:hAnsi="Arial" w:cs="Arial"/>
          <w:sz w:val="20"/>
          <w:szCs w:val="20"/>
        </w:rPr>
        <w:t>A partir de 3 (três) notificações de irregularidades (advertências) apontadas tanto por ordem administrativa, conforme regimento.</w:t>
      </w:r>
    </w:p>
    <w:p w14:paraId="7E84C7B9" w14:textId="6B71D5FE" w:rsidR="00DD41C1"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22</w:t>
      </w:r>
      <w:r w:rsidR="00DD41C1" w:rsidRPr="00533E41">
        <w:rPr>
          <w:rFonts w:ascii="Arial" w:hAnsi="Arial" w:cs="Arial"/>
          <w:b/>
          <w:bCs/>
          <w:sz w:val="20"/>
          <w:szCs w:val="20"/>
        </w:rPr>
        <w:t>.4.</w:t>
      </w:r>
      <w:r w:rsidR="00DD41C1" w:rsidRPr="00533E41">
        <w:rPr>
          <w:rFonts w:ascii="Arial" w:hAnsi="Arial" w:cs="Arial"/>
          <w:sz w:val="20"/>
          <w:szCs w:val="20"/>
        </w:rPr>
        <w:t xml:space="preserve"> A proposta de exclusão será precedida de processo administrativo, assegurado o contraditório e ampla defesa, com prazo de 15 (quinze) dias para apresentação de defesa, o qual será julgado no mesmo prazo pela banca pública de seleção responsável pela seleção da permissão ou por impedimento da antiga banca, uma nova banca será criada para validar tal procedimento.</w:t>
      </w:r>
    </w:p>
    <w:p w14:paraId="5DB9A098" w14:textId="5ED33359" w:rsidR="00DD41C1"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22</w:t>
      </w:r>
      <w:r w:rsidR="00DD41C1" w:rsidRPr="00533E41">
        <w:rPr>
          <w:rFonts w:ascii="Arial" w:hAnsi="Arial" w:cs="Arial"/>
          <w:b/>
          <w:bCs/>
          <w:sz w:val="20"/>
          <w:szCs w:val="20"/>
        </w:rPr>
        <w:t>.5.</w:t>
      </w:r>
      <w:r w:rsidR="00DD41C1" w:rsidRPr="00533E41">
        <w:rPr>
          <w:rFonts w:ascii="Arial" w:hAnsi="Arial" w:cs="Arial"/>
          <w:sz w:val="20"/>
          <w:szCs w:val="20"/>
        </w:rPr>
        <w:t xml:space="preserve"> Ocorrendo o desligamento do permissionário do Parque Tecnológico, este se obriga a devolver à Gestora, em perfeitas condições, as instalações e os equipamentos cujo uso lhe foi permitido, sem direito a indenização, no prazo máximo de 60 (sessenta) dias.  </w:t>
      </w:r>
    </w:p>
    <w:p w14:paraId="3552D1EB" w14:textId="48FC4D6F" w:rsidR="00DD41C1"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22</w:t>
      </w:r>
      <w:r w:rsidR="00DD41C1" w:rsidRPr="00533E41">
        <w:rPr>
          <w:rFonts w:ascii="Arial" w:hAnsi="Arial" w:cs="Arial"/>
          <w:b/>
          <w:bCs/>
          <w:sz w:val="20"/>
          <w:szCs w:val="20"/>
        </w:rPr>
        <w:t>.6.</w:t>
      </w:r>
      <w:r w:rsidR="00DD41C1" w:rsidRPr="00533E41">
        <w:rPr>
          <w:rFonts w:ascii="Arial" w:hAnsi="Arial" w:cs="Arial"/>
          <w:sz w:val="20"/>
          <w:szCs w:val="20"/>
        </w:rPr>
        <w:t xml:space="preserve"> No momento da desocupação da área concedida e de toda área de posse do Parque Tecnológico, devido a qualquer caso de rescisão, estas deverão ser restituídas, livres e desimpedidas de coisas e pessoas ligadas à Empresa Residente, não cabendo à Gestora, efetuar qualquer pagamento ou indenização, seja a que título for, inclusive por realização de benfeitorias.  </w:t>
      </w:r>
    </w:p>
    <w:p w14:paraId="454BF106" w14:textId="5BD1F60A" w:rsidR="00DD41C1"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22</w:t>
      </w:r>
      <w:r w:rsidR="00DD41C1" w:rsidRPr="00533E41">
        <w:rPr>
          <w:rFonts w:ascii="Arial" w:hAnsi="Arial" w:cs="Arial"/>
          <w:b/>
          <w:bCs/>
          <w:sz w:val="20"/>
          <w:szCs w:val="20"/>
        </w:rPr>
        <w:t>.6.1.</w:t>
      </w:r>
      <w:r w:rsidR="00DD41C1" w:rsidRPr="00533E41">
        <w:rPr>
          <w:rFonts w:ascii="Arial" w:hAnsi="Arial" w:cs="Arial"/>
          <w:sz w:val="20"/>
          <w:szCs w:val="20"/>
        </w:rPr>
        <w:t xml:space="preserve"> As benfeitorias efetuadas por responsabilidade do permissionário reverterão em benefício do Parque Tecnológico.  </w:t>
      </w:r>
    </w:p>
    <w:p w14:paraId="1C3940B8" w14:textId="77777777" w:rsidR="001D2320" w:rsidRPr="00533E41" w:rsidRDefault="001D2320" w:rsidP="00533E41">
      <w:pPr>
        <w:spacing w:after="0" w:line="276" w:lineRule="auto"/>
        <w:rPr>
          <w:rFonts w:ascii="Arial" w:hAnsi="Arial" w:cs="Arial"/>
          <w:sz w:val="20"/>
          <w:szCs w:val="20"/>
        </w:rPr>
      </w:pPr>
    </w:p>
    <w:p w14:paraId="083BF94B" w14:textId="77777777" w:rsidR="007D1608" w:rsidRDefault="007D1608" w:rsidP="00533E41">
      <w:pPr>
        <w:spacing w:after="0" w:line="276" w:lineRule="auto"/>
        <w:rPr>
          <w:rFonts w:ascii="Arial" w:hAnsi="Arial" w:cs="Arial"/>
          <w:b/>
          <w:bCs/>
          <w:color w:val="FF0000"/>
          <w:sz w:val="20"/>
          <w:szCs w:val="20"/>
        </w:rPr>
      </w:pPr>
    </w:p>
    <w:p w14:paraId="20D8C82F" w14:textId="77777777" w:rsidR="00533E41" w:rsidRDefault="00533E41" w:rsidP="00533E41">
      <w:pPr>
        <w:spacing w:after="0" w:line="276" w:lineRule="auto"/>
        <w:rPr>
          <w:rFonts w:ascii="Arial" w:hAnsi="Arial" w:cs="Arial"/>
          <w:b/>
          <w:bCs/>
          <w:color w:val="FF0000"/>
          <w:sz w:val="20"/>
          <w:szCs w:val="20"/>
        </w:rPr>
      </w:pPr>
    </w:p>
    <w:p w14:paraId="378471CA" w14:textId="77777777" w:rsidR="00533E41" w:rsidRDefault="00533E41" w:rsidP="00533E41">
      <w:pPr>
        <w:spacing w:after="0" w:line="276" w:lineRule="auto"/>
        <w:rPr>
          <w:rFonts w:ascii="Arial" w:hAnsi="Arial" w:cs="Arial"/>
          <w:b/>
          <w:bCs/>
          <w:color w:val="FF0000"/>
          <w:sz w:val="20"/>
          <w:szCs w:val="20"/>
        </w:rPr>
      </w:pPr>
    </w:p>
    <w:p w14:paraId="6F0E2D7E" w14:textId="77777777" w:rsidR="00533E41" w:rsidRPr="00533E41" w:rsidRDefault="00533E41" w:rsidP="00533E41">
      <w:pPr>
        <w:spacing w:after="0" w:line="276" w:lineRule="auto"/>
        <w:rPr>
          <w:rFonts w:ascii="Arial" w:hAnsi="Arial" w:cs="Arial"/>
          <w:b/>
          <w:bCs/>
          <w:color w:val="FF0000"/>
          <w:sz w:val="20"/>
          <w:szCs w:val="20"/>
        </w:rPr>
      </w:pPr>
    </w:p>
    <w:p w14:paraId="48B20F6B" w14:textId="6CCF62D7" w:rsidR="007D1608" w:rsidRPr="00533E41" w:rsidRDefault="00533E41" w:rsidP="00533E41">
      <w:pPr>
        <w:spacing w:after="0" w:line="276" w:lineRule="auto"/>
        <w:rPr>
          <w:rFonts w:ascii="Arial" w:hAnsi="Arial" w:cs="Arial"/>
          <w:sz w:val="20"/>
          <w:szCs w:val="20"/>
        </w:rPr>
      </w:pPr>
      <w:r>
        <w:rPr>
          <w:rFonts w:ascii="Arial" w:hAnsi="Arial" w:cs="Arial"/>
          <w:b/>
          <w:bCs/>
          <w:sz w:val="20"/>
          <w:szCs w:val="20"/>
        </w:rPr>
        <w:t>23</w:t>
      </w:r>
      <w:r w:rsidR="00213945" w:rsidRPr="00533E41">
        <w:rPr>
          <w:rFonts w:ascii="Arial" w:hAnsi="Arial" w:cs="Arial"/>
          <w:b/>
          <w:bCs/>
          <w:sz w:val="20"/>
          <w:szCs w:val="20"/>
        </w:rPr>
        <w:t>. DISPOSIÇÕES GERAIS  </w:t>
      </w:r>
    </w:p>
    <w:p w14:paraId="76EA8A18" w14:textId="59460F8C"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23</w:t>
      </w:r>
      <w:r w:rsidR="00213945" w:rsidRPr="00533E41">
        <w:rPr>
          <w:rFonts w:ascii="Arial" w:hAnsi="Arial" w:cs="Arial"/>
          <w:b/>
          <w:bCs/>
          <w:sz w:val="20"/>
          <w:szCs w:val="20"/>
        </w:rPr>
        <w:t>.1.</w:t>
      </w:r>
      <w:r w:rsidR="00213945" w:rsidRPr="00533E41">
        <w:rPr>
          <w:rFonts w:ascii="Arial" w:hAnsi="Arial" w:cs="Arial"/>
          <w:sz w:val="20"/>
          <w:szCs w:val="20"/>
        </w:rPr>
        <w:t xml:space="preserve"> As normas disciplinadoras deste processo seletivo serão sempre interpretadas em favor da ampliação da disputa entre os interessados, desde que a interpretação não viole a lei e não comprometa o interesse da Administração, a finalidade e a segurança da contratação. </w:t>
      </w:r>
    </w:p>
    <w:p w14:paraId="1EC0BAEC" w14:textId="7D51F775" w:rsidR="007D1608" w:rsidRPr="00533E41" w:rsidRDefault="00533E41" w:rsidP="00533E41">
      <w:pPr>
        <w:spacing w:after="0" w:line="276" w:lineRule="auto"/>
        <w:rPr>
          <w:rFonts w:ascii="Arial" w:hAnsi="Arial" w:cs="Arial"/>
          <w:sz w:val="20"/>
          <w:szCs w:val="20"/>
        </w:rPr>
      </w:pPr>
      <w:r>
        <w:rPr>
          <w:rFonts w:ascii="Arial" w:hAnsi="Arial" w:cs="Arial"/>
          <w:b/>
          <w:bCs/>
          <w:sz w:val="20"/>
          <w:szCs w:val="20"/>
        </w:rPr>
        <w:t>23</w:t>
      </w:r>
      <w:r w:rsidR="00213945" w:rsidRPr="00533E41">
        <w:rPr>
          <w:rFonts w:ascii="Arial" w:hAnsi="Arial" w:cs="Arial"/>
          <w:b/>
          <w:bCs/>
          <w:sz w:val="20"/>
          <w:szCs w:val="20"/>
        </w:rPr>
        <w:t>.2.</w:t>
      </w:r>
      <w:r w:rsidR="00213945" w:rsidRPr="00533E41">
        <w:rPr>
          <w:rFonts w:ascii="Arial" w:hAnsi="Arial" w:cs="Arial"/>
          <w:sz w:val="20"/>
          <w:szCs w:val="20"/>
        </w:rPr>
        <w:t xml:space="preserve"> Das sessões públicas serão lavradas atas, as quais serão assinadas pelos presentes.  </w:t>
      </w:r>
    </w:p>
    <w:p w14:paraId="62CFC17B" w14:textId="2BE96DC0"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23</w:t>
      </w:r>
      <w:r w:rsidR="00213945" w:rsidRPr="00533E41">
        <w:rPr>
          <w:rFonts w:ascii="Arial" w:hAnsi="Arial" w:cs="Arial"/>
          <w:b/>
          <w:bCs/>
          <w:sz w:val="20"/>
          <w:szCs w:val="20"/>
        </w:rPr>
        <w:t>.3.</w:t>
      </w:r>
      <w:r w:rsidR="00213945" w:rsidRPr="00533E41">
        <w:rPr>
          <w:rFonts w:ascii="Arial" w:hAnsi="Arial" w:cs="Arial"/>
          <w:sz w:val="20"/>
          <w:szCs w:val="20"/>
        </w:rPr>
        <w:t xml:space="preserve"> A autoridade competente poderá revogar o processo por razões de interesse público decorrente de fato superveniente devidamente comprovado, pertinente e suficiente para justificar tal conduta, devendo anulá-la por ilegalidade, de ofício ou por provocação de terceiros, mediante parecer escrito e devidamente fundamentado, sem que caiba direito à indenização.  </w:t>
      </w:r>
    </w:p>
    <w:p w14:paraId="10C3AC1A" w14:textId="447A25A1"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23</w:t>
      </w:r>
      <w:r w:rsidR="00213945" w:rsidRPr="00533E41">
        <w:rPr>
          <w:rFonts w:ascii="Arial" w:hAnsi="Arial" w:cs="Arial"/>
          <w:b/>
          <w:bCs/>
          <w:sz w:val="20"/>
          <w:szCs w:val="20"/>
        </w:rPr>
        <w:t>.4.</w:t>
      </w:r>
      <w:r w:rsidR="00213945" w:rsidRPr="00533E41">
        <w:rPr>
          <w:rFonts w:ascii="Arial" w:hAnsi="Arial" w:cs="Arial"/>
          <w:sz w:val="20"/>
          <w:szCs w:val="20"/>
        </w:rPr>
        <w:t xml:space="preserve"> Será facultado à Comissão ou à autoridade superior, em qualquer fase do julgamento, promover diligência destinada a esclarecer ou a complementar a instrução do processo, bem como solicitar aos órgãos competentes, elaboração de parecer técnico destinado a fundamentar a decisão.  </w:t>
      </w:r>
    </w:p>
    <w:p w14:paraId="3DAE2D93" w14:textId="015221E4"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23</w:t>
      </w:r>
      <w:r w:rsidR="00213945" w:rsidRPr="00533E41">
        <w:rPr>
          <w:rFonts w:ascii="Arial" w:hAnsi="Arial" w:cs="Arial"/>
          <w:b/>
          <w:bCs/>
          <w:sz w:val="20"/>
          <w:szCs w:val="20"/>
        </w:rPr>
        <w:t>.5.</w:t>
      </w:r>
      <w:r w:rsidR="00213945" w:rsidRPr="00533E41">
        <w:rPr>
          <w:rFonts w:ascii="Arial" w:hAnsi="Arial" w:cs="Arial"/>
          <w:sz w:val="20"/>
          <w:szCs w:val="20"/>
        </w:rPr>
        <w:t xml:space="preserve"> O acolhimento das propostas de qualificação técnica e sua classificação final não geram direito adquirido às proponentes à contratação do objeto.  </w:t>
      </w:r>
    </w:p>
    <w:p w14:paraId="5E1728DB" w14:textId="3887CC8E"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23</w:t>
      </w:r>
      <w:r w:rsidR="00213945" w:rsidRPr="00533E41">
        <w:rPr>
          <w:rFonts w:ascii="Arial" w:hAnsi="Arial" w:cs="Arial"/>
          <w:b/>
          <w:bCs/>
          <w:sz w:val="20"/>
          <w:szCs w:val="20"/>
        </w:rPr>
        <w:t>.6.</w:t>
      </w:r>
      <w:r w:rsidR="00213945" w:rsidRPr="00533E41">
        <w:rPr>
          <w:rFonts w:ascii="Arial" w:hAnsi="Arial" w:cs="Arial"/>
          <w:sz w:val="20"/>
          <w:szCs w:val="20"/>
        </w:rPr>
        <w:t xml:space="preserve"> A Promotora poderá realizar diligências durante o processo de credenciamento para que técnicos competentes elaborem pareceres necessários à fundamentação da decisão.  </w:t>
      </w:r>
    </w:p>
    <w:p w14:paraId="39874C33" w14:textId="609B8525"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23</w:t>
      </w:r>
      <w:r w:rsidR="00213945" w:rsidRPr="00533E41">
        <w:rPr>
          <w:rFonts w:ascii="Arial" w:hAnsi="Arial" w:cs="Arial"/>
          <w:b/>
          <w:bCs/>
          <w:sz w:val="20"/>
          <w:szCs w:val="20"/>
        </w:rPr>
        <w:t>.7.</w:t>
      </w:r>
      <w:r w:rsidR="00213945" w:rsidRPr="00533E41">
        <w:rPr>
          <w:rFonts w:ascii="Arial" w:hAnsi="Arial" w:cs="Arial"/>
          <w:sz w:val="20"/>
          <w:szCs w:val="20"/>
        </w:rPr>
        <w:t xml:space="preserve"> A participação neste processo, com a apresentação da inscrição, implica na aceitação integral e irretratável pelo interessado dos termos deste Edital, não sendo aceita, sob qualquer hipótese, alegação do seu desconhecimento.  </w:t>
      </w:r>
    </w:p>
    <w:p w14:paraId="4A02C866" w14:textId="77777777" w:rsidR="007D1608" w:rsidRPr="00533E41" w:rsidRDefault="007D1608" w:rsidP="00533E41">
      <w:pPr>
        <w:spacing w:after="0" w:line="276" w:lineRule="auto"/>
        <w:jc w:val="both"/>
        <w:rPr>
          <w:rFonts w:ascii="Arial" w:hAnsi="Arial" w:cs="Arial"/>
          <w:b/>
          <w:bCs/>
          <w:sz w:val="20"/>
          <w:szCs w:val="20"/>
        </w:rPr>
      </w:pPr>
    </w:p>
    <w:p w14:paraId="0EFD94F3" w14:textId="1660882B" w:rsidR="007D1608" w:rsidRPr="00533E41" w:rsidRDefault="00213945" w:rsidP="00533E41">
      <w:pPr>
        <w:spacing w:after="0" w:line="276" w:lineRule="auto"/>
        <w:jc w:val="both"/>
        <w:rPr>
          <w:rFonts w:ascii="Arial" w:hAnsi="Arial" w:cs="Arial"/>
          <w:b/>
          <w:bCs/>
          <w:sz w:val="20"/>
          <w:szCs w:val="20"/>
        </w:rPr>
      </w:pPr>
      <w:r w:rsidRPr="00533E41">
        <w:rPr>
          <w:rFonts w:ascii="Arial" w:hAnsi="Arial" w:cs="Arial"/>
          <w:b/>
          <w:bCs/>
          <w:sz w:val="20"/>
          <w:szCs w:val="20"/>
        </w:rPr>
        <w:t>2</w:t>
      </w:r>
      <w:r w:rsidR="00533E41">
        <w:rPr>
          <w:rFonts w:ascii="Arial" w:hAnsi="Arial" w:cs="Arial"/>
          <w:b/>
          <w:bCs/>
          <w:sz w:val="20"/>
          <w:szCs w:val="20"/>
        </w:rPr>
        <w:t>4</w:t>
      </w:r>
      <w:r w:rsidRPr="00533E41">
        <w:rPr>
          <w:rFonts w:ascii="Arial" w:hAnsi="Arial" w:cs="Arial"/>
          <w:b/>
          <w:bCs/>
          <w:sz w:val="20"/>
          <w:szCs w:val="20"/>
        </w:rPr>
        <w:t>. DOS CASOS OMISSOS</w:t>
      </w:r>
    </w:p>
    <w:p w14:paraId="3147D790" w14:textId="1AF458DF"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2</w:t>
      </w:r>
      <w:r w:rsidR="00533E41">
        <w:rPr>
          <w:rFonts w:ascii="Arial" w:hAnsi="Arial" w:cs="Arial"/>
          <w:b/>
          <w:bCs/>
          <w:sz w:val="20"/>
          <w:szCs w:val="20"/>
        </w:rPr>
        <w:t>4</w:t>
      </w:r>
      <w:r w:rsidRPr="00533E41">
        <w:rPr>
          <w:rFonts w:ascii="Arial" w:hAnsi="Arial" w:cs="Arial"/>
          <w:b/>
          <w:bCs/>
          <w:sz w:val="20"/>
          <w:szCs w:val="20"/>
        </w:rPr>
        <w:t>.1.</w:t>
      </w:r>
      <w:r w:rsidRPr="00533E41">
        <w:rPr>
          <w:rFonts w:ascii="Arial" w:hAnsi="Arial" w:cs="Arial"/>
          <w:sz w:val="20"/>
          <w:szCs w:val="20"/>
        </w:rPr>
        <w:t xml:space="preserve"> Os casos omissos serão resolvidos pela equipe gestora do Parque Tecnológico de Pato Branco e da </w:t>
      </w:r>
      <w:r w:rsidRPr="00533E41">
        <w:rPr>
          <w:rFonts w:ascii="Arial" w:hAnsi="Arial" w:cs="Arial"/>
          <w:b/>
          <w:bCs/>
          <w:sz w:val="20"/>
          <w:szCs w:val="20"/>
        </w:rPr>
        <w:t>SMCTI</w:t>
      </w:r>
      <w:r w:rsidRPr="00533E41">
        <w:rPr>
          <w:rFonts w:ascii="Arial" w:hAnsi="Arial" w:cs="Arial"/>
          <w:sz w:val="20"/>
          <w:szCs w:val="20"/>
        </w:rPr>
        <w:t>.</w:t>
      </w:r>
    </w:p>
    <w:p w14:paraId="1424B212" w14:textId="77777777" w:rsidR="007D1608" w:rsidRPr="00533E41" w:rsidRDefault="007D1608" w:rsidP="00533E41">
      <w:pPr>
        <w:spacing w:after="0" w:line="276" w:lineRule="auto"/>
        <w:jc w:val="both"/>
        <w:rPr>
          <w:rFonts w:ascii="Arial" w:hAnsi="Arial" w:cs="Arial"/>
          <w:b/>
          <w:bCs/>
          <w:sz w:val="20"/>
          <w:szCs w:val="20"/>
        </w:rPr>
      </w:pPr>
    </w:p>
    <w:p w14:paraId="6B89BCEE" w14:textId="0C58F1BD" w:rsidR="007D1608" w:rsidRPr="00533E41" w:rsidRDefault="00533E41" w:rsidP="00533E41">
      <w:pPr>
        <w:spacing w:after="0" w:line="276" w:lineRule="auto"/>
        <w:rPr>
          <w:rFonts w:ascii="Arial" w:hAnsi="Arial" w:cs="Arial"/>
          <w:sz w:val="20"/>
          <w:szCs w:val="20"/>
        </w:rPr>
      </w:pPr>
      <w:r>
        <w:rPr>
          <w:rFonts w:ascii="Arial" w:hAnsi="Arial" w:cs="Arial"/>
          <w:b/>
          <w:bCs/>
          <w:sz w:val="20"/>
          <w:szCs w:val="20"/>
        </w:rPr>
        <w:t>25</w:t>
      </w:r>
      <w:r w:rsidR="00213945" w:rsidRPr="00533E41">
        <w:rPr>
          <w:rFonts w:ascii="Arial" w:hAnsi="Arial" w:cs="Arial"/>
          <w:b/>
          <w:bCs/>
          <w:sz w:val="20"/>
          <w:szCs w:val="20"/>
        </w:rPr>
        <w:t>. ANEXOS DO EDITAL  </w:t>
      </w:r>
    </w:p>
    <w:p w14:paraId="1E21DB51" w14:textId="3A3DBBC9"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25</w:t>
      </w:r>
      <w:r w:rsidR="00213945" w:rsidRPr="00533E41">
        <w:rPr>
          <w:rFonts w:ascii="Arial" w:hAnsi="Arial" w:cs="Arial"/>
          <w:b/>
          <w:bCs/>
          <w:sz w:val="20"/>
          <w:szCs w:val="20"/>
        </w:rPr>
        <w:t>.1.</w:t>
      </w:r>
      <w:r w:rsidR="00213945" w:rsidRPr="00533E41">
        <w:rPr>
          <w:rFonts w:ascii="Arial" w:hAnsi="Arial" w:cs="Arial"/>
          <w:sz w:val="20"/>
          <w:szCs w:val="20"/>
        </w:rPr>
        <w:t xml:space="preserve"> Integra o presente Edital de </w:t>
      </w:r>
      <w:r w:rsidR="00A74277" w:rsidRPr="00533E41">
        <w:rPr>
          <w:rFonts w:ascii="Arial" w:hAnsi="Arial" w:cs="Arial"/>
          <w:sz w:val="20"/>
          <w:szCs w:val="20"/>
        </w:rPr>
        <w:t>Seleção</w:t>
      </w:r>
      <w:r w:rsidR="00213945" w:rsidRPr="00533E41">
        <w:rPr>
          <w:rFonts w:ascii="Arial" w:hAnsi="Arial" w:cs="Arial"/>
          <w:sz w:val="20"/>
          <w:szCs w:val="20"/>
        </w:rPr>
        <w:t xml:space="preserve"> de Projetos, dele fazendo parte como se transcrita em seu corpo: </w:t>
      </w:r>
    </w:p>
    <w:p w14:paraId="13E778C9" w14:textId="2B0FCC64" w:rsidR="007D1608" w:rsidRPr="00533E41" w:rsidRDefault="00533E41" w:rsidP="00533E41">
      <w:pPr>
        <w:spacing w:after="0" w:line="276" w:lineRule="auto"/>
        <w:rPr>
          <w:rFonts w:ascii="Arial" w:hAnsi="Arial" w:cs="Arial"/>
          <w:sz w:val="20"/>
          <w:szCs w:val="20"/>
        </w:rPr>
      </w:pPr>
      <w:r>
        <w:rPr>
          <w:rFonts w:ascii="Arial" w:hAnsi="Arial" w:cs="Arial"/>
          <w:b/>
          <w:bCs/>
          <w:sz w:val="20"/>
          <w:szCs w:val="20"/>
        </w:rPr>
        <w:t>25</w:t>
      </w:r>
      <w:r w:rsidR="00213945" w:rsidRPr="00533E41">
        <w:rPr>
          <w:rFonts w:ascii="Arial" w:hAnsi="Arial" w:cs="Arial"/>
          <w:b/>
          <w:bCs/>
          <w:sz w:val="20"/>
          <w:szCs w:val="20"/>
        </w:rPr>
        <w:t>.1.1.</w:t>
      </w:r>
      <w:r w:rsidR="00213945" w:rsidRPr="00533E41">
        <w:rPr>
          <w:rFonts w:ascii="Arial" w:hAnsi="Arial" w:cs="Arial"/>
          <w:sz w:val="20"/>
          <w:szCs w:val="20"/>
        </w:rPr>
        <w:t xml:space="preserve"> Anexo I - Minuta do Termo de Adesão;  </w:t>
      </w:r>
    </w:p>
    <w:p w14:paraId="32118000" w14:textId="4192BD54" w:rsidR="007D1608" w:rsidRPr="00533E41" w:rsidRDefault="00533E41" w:rsidP="00533E41">
      <w:pPr>
        <w:spacing w:after="0" w:line="276" w:lineRule="auto"/>
        <w:rPr>
          <w:rFonts w:ascii="Arial" w:hAnsi="Arial" w:cs="Arial"/>
          <w:sz w:val="20"/>
          <w:szCs w:val="20"/>
        </w:rPr>
      </w:pPr>
      <w:r>
        <w:rPr>
          <w:rFonts w:ascii="Arial" w:hAnsi="Arial" w:cs="Arial"/>
          <w:b/>
          <w:bCs/>
          <w:sz w:val="20"/>
          <w:szCs w:val="20"/>
        </w:rPr>
        <w:t>25</w:t>
      </w:r>
      <w:r w:rsidR="00213945" w:rsidRPr="00533E41">
        <w:rPr>
          <w:rFonts w:ascii="Arial" w:hAnsi="Arial" w:cs="Arial"/>
          <w:b/>
          <w:bCs/>
          <w:sz w:val="20"/>
          <w:szCs w:val="20"/>
        </w:rPr>
        <w:t>.1.2.</w:t>
      </w:r>
      <w:r w:rsidR="00213945" w:rsidRPr="00533E41">
        <w:rPr>
          <w:rFonts w:ascii="Arial" w:hAnsi="Arial" w:cs="Arial"/>
          <w:sz w:val="20"/>
          <w:szCs w:val="20"/>
        </w:rPr>
        <w:t xml:space="preserve"> Anexo II - Modelo Declaração em cumprimento art. 7º, da Constituição Federal; </w:t>
      </w:r>
    </w:p>
    <w:p w14:paraId="646856B1" w14:textId="107DB54D" w:rsidR="007D1608" w:rsidRPr="00533E41" w:rsidRDefault="00533E41" w:rsidP="00533E41">
      <w:pPr>
        <w:spacing w:after="0" w:line="276" w:lineRule="auto"/>
        <w:rPr>
          <w:rFonts w:ascii="Arial" w:hAnsi="Arial" w:cs="Arial"/>
          <w:sz w:val="20"/>
          <w:szCs w:val="20"/>
        </w:rPr>
      </w:pPr>
      <w:r>
        <w:rPr>
          <w:rFonts w:ascii="Arial" w:hAnsi="Arial" w:cs="Arial"/>
          <w:b/>
          <w:bCs/>
          <w:sz w:val="20"/>
          <w:szCs w:val="20"/>
        </w:rPr>
        <w:t>25</w:t>
      </w:r>
      <w:r w:rsidR="00213945" w:rsidRPr="00533E41">
        <w:rPr>
          <w:rFonts w:ascii="Arial" w:hAnsi="Arial" w:cs="Arial"/>
          <w:b/>
          <w:bCs/>
          <w:sz w:val="20"/>
          <w:szCs w:val="20"/>
        </w:rPr>
        <w:t>.1.3.</w:t>
      </w:r>
      <w:r w:rsidR="00213945" w:rsidRPr="00533E41">
        <w:rPr>
          <w:rFonts w:ascii="Arial" w:hAnsi="Arial" w:cs="Arial"/>
          <w:sz w:val="20"/>
          <w:szCs w:val="20"/>
        </w:rPr>
        <w:t xml:space="preserve"> Anexo III - Modelo Declaração; </w:t>
      </w:r>
    </w:p>
    <w:p w14:paraId="11D2A436" w14:textId="5865526A" w:rsidR="007D1608" w:rsidRPr="00533E41" w:rsidRDefault="00533E41" w:rsidP="00533E41">
      <w:pPr>
        <w:spacing w:after="0" w:line="276" w:lineRule="auto"/>
        <w:rPr>
          <w:rFonts w:ascii="Arial" w:hAnsi="Arial" w:cs="Arial"/>
          <w:sz w:val="20"/>
          <w:szCs w:val="20"/>
        </w:rPr>
      </w:pPr>
      <w:r>
        <w:rPr>
          <w:rFonts w:ascii="Arial" w:hAnsi="Arial" w:cs="Arial"/>
          <w:b/>
          <w:bCs/>
          <w:sz w:val="20"/>
          <w:szCs w:val="20"/>
        </w:rPr>
        <w:t>25</w:t>
      </w:r>
      <w:r w:rsidR="00213945" w:rsidRPr="00533E41">
        <w:rPr>
          <w:rFonts w:ascii="Arial" w:hAnsi="Arial" w:cs="Arial"/>
          <w:b/>
          <w:bCs/>
          <w:sz w:val="20"/>
          <w:szCs w:val="20"/>
        </w:rPr>
        <w:t xml:space="preserve">.1.4. </w:t>
      </w:r>
      <w:r w:rsidR="00213945" w:rsidRPr="00533E41">
        <w:rPr>
          <w:rFonts w:ascii="Arial" w:hAnsi="Arial" w:cs="Arial"/>
          <w:sz w:val="20"/>
          <w:szCs w:val="20"/>
        </w:rPr>
        <w:t>Anexo IV - Modelo de Declaração - Conhecimentos do Edital; </w:t>
      </w:r>
    </w:p>
    <w:p w14:paraId="58F27246" w14:textId="1C478D79" w:rsidR="007D1608" w:rsidRPr="00533E41" w:rsidRDefault="00533E41" w:rsidP="00533E41">
      <w:pPr>
        <w:spacing w:after="0" w:line="276" w:lineRule="auto"/>
        <w:rPr>
          <w:rFonts w:ascii="Arial" w:hAnsi="Arial" w:cs="Arial"/>
          <w:sz w:val="20"/>
          <w:szCs w:val="20"/>
        </w:rPr>
      </w:pPr>
      <w:r>
        <w:rPr>
          <w:rFonts w:ascii="Arial" w:hAnsi="Arial" w:cs="Arial"/>
          <w:b/>
          <w:bCs/>
          <w:sz w:val="20"/>
          <w:szCs w:val="20"/>
        </w:rPr>
        <w:t>25</w:t>
      </w:r>
      <w:r w:rsidR="00213945" w:rsidRPr="00533E41">
        <w:rPr>
          <w:rFonts w:ascii="Arial" w:hAnsi="Arial" w:cs="Arial"/>
          <w:b/>
          <w:bCs/>
          <w:sz w:val="20"/>
          <w:szCs w:val="20"/>
        </w:rPr>
        <w:t xml:space="preserve">.1.5. </w:t>
      </w:r>
      <w:r w:rsidR="00213945" w:rsidRPr="00533E41">
        <w:rPr>
          <w:rFonts w:ascii="Arial" w:hAnsi="Arial" w:cs="Arial"/>
          <w:sz w:val="20"/>
          <w:szCs w:val="20"/>
        </w:rPr>
        <w:t>Anexo V - Modelo Termo de Vistoria;  </w:t>
      </w:r>
    </w:p>
    <w:p w14:paraId="07FE723F" w14:textId="42A010B9" w:rsidR="002974A8" w:rsidRPr="00533E41" w:rsidRDefault="00533E41" w:rsidP="00533E41">
      <w:pPr>
        <w:spacing w:after="0" w:line="276" w:lineRule="auto"/>
        <w:rPr>
          <w:rFonts w:ascii="Arial" w:hAnsi="Arial" w:cs="Arial"/>
          <w:bCs/>
          <w:sz w:val="20"/>
          <w:szCs w:val="20"/>
        </w:rPr>
      </w:pPr>
      <w:r>
        <w:rPr>
          <w:rFonts w:ascii="Arial" w:eastAsia="Times New Roman" w:hAnsi="Arial" w:cs="Arial"/>
          <w:b/>
          <w:sz w:val="20"/>
          <w:szCs w:val="20"/>
        </w:rPr>
        <w:t>25</w:t>
      </w:r>
      <w:r w:rsidR="00C46EE6" w:rsidRPr="00533E41">
        <w:rPr>
          <w:rFonts w:ascii="Arial" w:eastAsia="Times New Roman" w:hAnsi="Arial" w:cs="Arial"/>
          <w:b/>
          <w:sz w:val="20"/>
          <w:szCs w:val="20"/>
        </w:rPr>
        <w:t>.1.6</w:t>
      </w:r>
      <w:r w:rsidR="00577329" w:rsidRPr="00533E41">
        <w:rPr>
          <w:rFonts w:ascii="Arial" w:eastAsia="Times New Roman" w:hAnsi="Arial" w:cs="Arial"/>
          <w:b/>
          <w:sz w:val="20"/>
          <w:szCs w:val="20"/>
        </w:rPr>
        <w:t xml:space="preserve">. </w:t>
      </w:r>
      <w:r w:rsidR="002974A8" w:rsidRPr="00533E41">
        <w:rPr>
          <w:rFonts w:ascii="Arial" w:eastAsia="Times New Roman" w:hAnsi="Arial" w:cs="Arial"/>
          <w:bCs/>
          <w:sz w:val="20"/>
          <w:szCs w:val="20"/>
        </w:rPr>
        <w:t>A</w:t>
      </w:r>
      <w:r w:rsidR="00577329" w:rsidRPr="00533E41">
        <w:rPr>
          <w:rFonts w:ascii="Arial" w:eastAsia="Times New Roman" w:hAnsi="Arial" w:cs="Arial"/>
          <w:bCs/>
          <w:sz w:val="20"/>
          <w:szCs w:val="20"/>
        </w:rPr>
        <w:t>nexo</w:t>
      </w:r>
      <w:r w:rsidR="002974A8" w:rsidRPr="00533E41">
        <w:rPr>
          <w:rFonts w:ascii="Arial" w:eastAsia="Times New Roman" w:hAnsi="Arial" w:cs="Arial"/>
          <w:bCs/>
          <w:sz w:val="20"/>
          <w:szCs w:val="20"/>
        </w:rPr>
        <w:t xml:space="preserve"> VI - Modelo </w:t>
      </w:r>
      <w:r w:rsidR="0039327C" w:rsidRPr="00533E41">
        <w:rPr>
          <w:rFonts w:ascii="Arial" w:eastAsia="Times New Roman" w:hAnsi="Arial" w:cs="Arial"/>
          <w:bCs/>
          <w:sz w:val="20"/>
          <w:szCs w:val="20"/>
        </w:rPr>
        <w:t>de Declaração de Dispensa de Vistoria</w:t>
      </w:r>
    </w:p>
    <w:p w14:paraId="4F5FA9DC" w14:textId="67A7FEDC" w:rsidR="007D1608" w:rsidRPr="00533E41" w:rsidRDefault="00533E41" w:rsidP="00533E41">
      <w:pPr>
        <w:spacing w:after="0" w:line="276" w:lineRule="auto"/>
        <w:rPr>
          <w:rFonts w:ascii="Arial" w:hAnsi="Arial" w:cs="Arial"/>
          <w:b/>
          <w:bCs/>
          <w:sz w:val="20"/>
          <w:szCs w:val="20"/>
        </w:rPr>
      </w:pPr>
      <w:r>
        <w:rPr>
          <w:rFonts w:ascii="Arial" w:hAnsi="Arial" w:cs="Arial"/>
          <w:b/>
          <w:bCs/>
          <w:sz w:val="20"/>
          <w:szCs w:val="20"/>
        </w:rPr>
        <w:t>25</w:t>
      </w:r>
      <w:r w:rsidR="00213945" w:rsidRPr="00533E41">
        <w:rPr>
          <w:rFonts w:ascii="Arial" w:hAnsi="Arial" w:cs="Arial"/>
          <w:b/>
          <w:bCs/>
          <w:sz w:val="20"/>
          <w:szCs w:val="20"/>
        </w:rPr>
        <w:t>.1.</w:t>
      </w:r>
      <w:r w:rsidR="00577329" w:rsidRPr="00533E41">
        <w:rPr>
          <w:rFonts w:ascii="Arial" w:hAnsi="Arial" w:cs="Arial"/>
          <w:b/>
          <w:bCs/>
          <w:sz w:val="20"/>
          <w:szCs w:val="20"/>
        </w:rPr>
        <w:t>7</w:t>
      </w:r>
      <w:r w:rsidR="00213945" w:rsidRPr="00533E41">
        <w:rPr>
          <w:rFonts w:ascii="Arial" w:hAnsi="Arial" w:cs="Arial"/>
          <w:b/>
          <w:bCs/>
          <w:sz w:val="20"/>
          <w:szCs w:val="20"/>
        </w:rPr>
        <w:t xml:space="preserve">. </w:t>
      </w:r>
      <w:r w:rsidR="00213945" w:rsidRPr="00533E41">
        <w:rPr>
          <w:rFonts w:ascii="Arial" w:hAnsi="Arial" w:cs="Arial"/>
          <w:sz w:val="20"/>
          <w:szCs w:val="20"/>
        </w:rPr>
        <w:t>Anexo V</w:t>
      </w:r>
      <w:r w:rsidR="00C46EE6" w:rsidRPr="00533E41">
        <w:rPr>
          <w:rFonts w:ascii="Arial" w:hAnsi="Arial" w:cs="Arial"/>
          <w:sz w:val="20"/>
          <w:szCs w:val="20"/>
        </w:rPr>
        <w:t>I</w:t>
      </w:r>
      <w:r w:rsidR="00213945" w:rsidRPr="00533E41">
        <w:rPr>
          <w:rFonts w:ascii="Arial" w:hAnsi="Arial" w:cs="Arial"/>
          <w:sz w:val="20"/>
          <w:szCs w:val="20"/>
        </w:rPr>
        <w:t xml:space="preserve">I </w:t>
      </w:r>
      <w:r w:rsidR="00213945" w:rsidRPr="00533E41">
        <w:rPr>
          <w:rFonts w:ascii="Arial" w:hAnsi="Arial" w:cs="Arial"/>
          <w:b/>
          <w:bCs/>
          <w:sz w:val="20"/>
          <w:szCs w:val="20"/>
        </w:rPr>
        <w:t xml:space="preserve">- </w:t>
      </w:r>
      <w:r w:rsidR="00213945" w:rsidRPr="00533E41">
        <w:rPr>
          <w:rFonts w:ascii="Arial" w:hAnsi="Arial" w:cs="Arial"/>
          <w:sz w:val="20"/>
          <w:szCs w:val="20"/>
        </w:rPr>
        <w:t>D</w:t>
      </w:r>
      <w:r w:rsidR="00213945" w:rsidRPr="00533E41">
        <w:rPr>
          <w:rFonts w:ascii="Arial" w:eastAsia="Times New Roman" w:hAnsi="Arial" w:cs="Arial"/>
          <w:bCs/>
          <w:sz w:val="20"/>
          <w:szCs w:val="20"/>
        </w:rPr>
        <w:t>eclaração de ausência de conflitos de interesse</w:t>
      </w:r>
      <w:r w:rsidR="00213945" w:rsidRPr="00533E41">
        <w:rPr>
          <w:rFonts w:ascii="Arial" w:hAnsi="Arial" w:cs="Arial"/>
          <w:bCs/>
          <w:sz w:val="20"/>
          <w:szCs w:val="20"/>
        </w:rPr>
        <w:t xml:space="preserve"> da Banca;</w:t>
      </w:r>
    </w:p>
    <w:p w14:paraId="4DA7D2BA" w14:textId="35ED86BC" w:rsidR="007D1608" w:rsidRPr="00533E41" w:rsidRDefault="00533E41" w:rsidP="00533E41">
      <w:pPr>
        <w:spacing w:after="0" w:line="276" w:lineRule="auto"/>
        <w:rPr>
          <w:rFonts w:ascii="Arial" w:hAnsi="Arial" w:cs="Arial"/>
          <w:sz w:val="20"/>
          <w:szCs w:val="20"/>
        </w:rPr>
      </w:pPr>
      <w:r>
        <w:rPr>
          <w:rFonts w:ascii="Arial" w:hAnsi="Arial" w:cs="Arial"/>
          <w:b/>
          <w:bCs/>
          <w:sz w:val="20"/>
          <w:szCs w:val="20"/>
        </w:rPr>
        <w:t>25</w:t>
      </w:r>
      <w:r w:rsidR="00213945" w:rsidRPr="00533E41">
        <w:rPr>
          <w:rFonts w:ascii="Arial" w:hAnsi="Arial" w:cs="Arial"/>
          <w:b/>
          <w:bCs/>
          <w:sz w:val="20"/>
          <w:szCs w:val="20"/>
        </w:rPr>
        <w:t>.1.</w:t>
      </w:r>
      <w:r w:rsidR="00577329" w:rsidRPr="00533E41">
        <w:rPr>
          <w:rFonts w:ascii="Arial" w:hAnsi="Arial" w:cs="Arial"/>
          <w:b/>
          <w:bCs/>
          <w:sz w:val="20"/>
          <w:szCs w:val="20"/>
        </w:rPr>
        <w:t>8</w:t>
      </w:r>
      <w:r w:rsidR="00213945" w:rsidRPr="00533E41">
        <w:rPr>
          <w:rFonts w:ascii="Arial" w:hAnsi="Arial" w:cs="Arial"/>
          <w:b/>
          <w:bCs/>
          <w:sz w:val="20"/>
          <w:szCs w:val="20"/>
        </w:rPr>
        <w:t xml:space="preserve">. </w:t>
      </w:r>
      <w:r w:rsidR="00213945" w:rsidRPr="00533E41">
        <w:rPr>
          <w:rFonts w:ascii="Arial" w:hAnsi="Arial" w:cs="Arial"/>
          <w:sz w:val="20"/>
          <w:szCs w:val="20"/>
        </w:rPr>
        <w:t>Anexo V</w:t>
      </w:r>
      <w:r w:rsidR="00C46EE6" w:rsidRPr="00533E41">
        <w:rPr>
          <w:rFonts w:ascii="Arial" w:hAnsi="Arial" w:cs="Arial"/>
          <w:sz w:val="20"/>
          <w:szCs w:val="20"/>
        </w:rPr>
        <w:t>I</w:t>
      </w:r>
      <w:r w:rsidR="00213945" w:rsidRPr="00533E41">
        <w:rPr>
          <w:rFonts w:ascii="Arial" w:hAnsi="Arial" w:cs="Arial"/>
          <w:sz w:val="20"/>
          <w:szCs w:val="20"/>
        </w:rPr>
        <w:t>II - Solicitação de Permissão de Uso de Espaço e Proposta de Qualificação Técnica;  </w:t>
      </w:r>
    </w:p>
    <w:p w14:paraId="2F022EDD" w14:textId="39F69AAB" w:rsidR="007D1608" w:rsidRPr="00533E41" w:rsidRDefault="00533E41" w:rsidP="00533E41">
      <w:pPr>
        <w:spacing w:after="0" w:line="276" w:lineRule="auto"/>
        <w:jc w:val="both"/>
        <w:rPr>
          <w:rFonts w:ascii="Arial" w:hAnsi="Arial" w:cs="Arial"/>
          <w:sz w:val="20"/>
          <w:szCs w:val="20"/>
        </w:rPr>
      </w:pPr>
      <w:r>
        <w:rPr>
          <w:rFonts w:ascii="Arial" w:hAnsi="Arial" w:cs="Arial"/>
          <w:b/>
          <w:bCs/>
          <w:sz w:val="20"/>
          <w:szCs w:val="20"/>
        </w:rPr>
        <w:t>25</w:t>
      </w:r>
      <w:r w:rsidR="00213945" w:rsidRPr="00533E41">
        <w:rPr>
          <w:rFonts w:ascii="Arial" w:hAnsi="Arial" w:cs="Arial"/>
          <w:b/>
          <w:bCs/>
          <w:sz w:val="20"/>
          <w:szCs w:val="20"/>
        </w:rPr>
        <w:t>.1.</w:t>
      </w:r>
      <w:r w:rsidR="00577329" w:rsidRPr="00533E41">
        <w:rPr>
          <w:rFonts w:ascii="Arial" w:hAnsi="Arial" w:cs="Arial"/>
          <w:b/>
          <w:bCs/>
          <w:sz w:val="20"/>
          <w:szCs w:val="20"/>
        </w:rPr>
        <w:t>9</w:t>
      </w:r>
      <w:r w:rsidR="00213945" w:rsidRPr="00533E41">
        <w:rPr>
          <w:rFonts w:ascii="Arial" w:hAnsi="Arial" w:cs="Arial"/>
          <w:b/>
          <w:bCs/>
          <w:sz w:val="20"/>
          <w:szCs w:val="20"/>
        </w:rPr>
        <w:t>.</w:t>
      </w:r>
      <w:r w:rsidR="00213945" w:rsidRPr="00533E41">
        <w:rPr>
          <w:rFonts w:ascii="Arial" w:hAnsi="Arial" w:cs="Arial"/>
          <w:sz w:val="20"/>
          <w:szCs w:val="20"/>
        </w:rPr>
        <w:t xml:space="preserve"> Anexo </w:t>
      </w:r>
      <w:r w:rsidR="00C46EE6" w:rsidRPr="00533E41">
        <w:rPr>
          <w:rFonts w:ascii="Arial" w:hAnsi="Arial" w:cs="Arial"/>
          <w:sz w:val="20"/>
          <w:szCs w:val="20"/>
        </w:rPr>
        <w:t>IX</w:t>
      </w:r>
      <w:r w:rsidR="00213945" w:rsidRPr="00533E41">
        <w:rPr>
          <w:rFonts w:ascii="Arial" w:hAnsi="Arial" w:cs="Arial"/>
          <w:sz w:val="20"/>
          <w:szCs w:val="20"/>
        </w:rPr>
        <w:t xml:space="preserve"> - Plano de Ação;</w:t>
      </w:r>
    </w:p>
    <w:p w14:paraId="6250FD5F" w14:textId="253C1C02" w:rsidR="007D1608" w:rsidRPr="00533E41" w:rsidRDefault="00533E41" w:rsidP="00533E41">
      <w:pPr>
        <w:spacing w:after="0" w:line="276" w:lineRule="auto"/>
        <w:rPr>
          <w:rFonts w:ascii="Arial" w:hAnsi="Arial" w:cs="Arial"/>
          <w:sz w:val="20"/>
          <w:szCs w:val="20"/>
        </w:rPr>
      </w:pPr>
      <w:r>
        <w:rPr>
          <w:rFonts w:ascii="Arial" w:hAnsi="Arial" w:cs="Arial"/>
          <w:b/>
          <w:bCs/>
          <w:sz w:val="20"/>
          <w:szCs w:val="20"/>
        </w:rPr>
        <w:t>25</w:t>
      </w:r>
      <w:r w:rsidR="00213945" w:rsidRPr="00533E41">
        <w:rPr>
          <w:rFonts w:ascii="Arial" w:hAnsi="Arial" w:cs="Arial"/>
          <w:b/>
          <w:bCs/>
          <w:sz w:val="20"/>
          <w:szCs w:val="20"/>
        </w:rPr>
        <w:t>.1.</w:t>
      </w:r>
      <w:r w:rsidR="00577329" w:rsidRPr="00533E41">
        <w:rPr>
          <w:rFonts w:ascii="Arial" w:hAnsi="Arial" w:cs="Arial"/>
          <w:b/>
          <w:bCs/>
          <w:sz w:val="20"/>
          <w:szCs w:val="20"/>
        </w:rPr>
        <w:t>10</w:t>
      </w:r>
      <w:r w:rsidR="00213945" w:rsidRPr="00533E41">
        <w:rPr>
          <w:rFonts w:ascii="Arial" w:hAnsi="Arial" w:cs="Arial"/>
          <w:b/>
          <w:bCs/>
          <w:sz w:val="20"/>
          <w:szCs w:val="20"/>
        </w:rPr>
        <w:t xml:space="preserve">. </w:t>
      </w:r>
      <w:r w:rsidR="00213945" w:rsidRPr="00533E41">
        <w:rPr>
          <w:rFonts w:ascii="Arial" w:hAnsi="Arial" w:cs="Arial"/>
          <w:sz w:val="20"/>
          <w:szCs w:val="20"/>
        </w:rPr>
        <w:t>Anexo X - Regimento Interno do Parque Tecnológico de Pato Branco;</w:t>
      </w:r>
    </w:p>
    <w:p w14:paraId="3C5AC5EA" w14:textId="610FB181" w:rsidR="007D1608" w:rsidRPr="00533E41" w:rsidRDefault="00533E41" w:rsidP="00533E41">
      <w:pPr>
        <w:spacing w:after="0" w:line="276" w:lineRule="auto"/>
        <w:rPr>
          <w:rFonts w:ascii="Arial" w:hAnsi="Arial" w:cs="Arial"/>
          <w:sz w:val="20"/>
          <w:szCs w:val="20"/>
        </w:rPr>
      </w:pPr>
      <w:r>
        <w:rPr>
          <w:rFonts w:ascii="Arial" w:hAnsi="Arial" w:cs="Arial"/>
          <w:b/>
          <w:sz w:val="20"/>
          <w:szCs w:val="20"/>
        </w:rPr>
        <w:t>25</w:t>
      </w:r>
      <w:r w:rsidR="00213945" w:rsidRPr="00533E41">
        <w:rPr>
          <w:rFonts w:ascii="Arial" w:hAnsi="Arial" w:cs="Arial"/>
          <w:b/>
          <w:sz w:val="20"/>
          <w:szCs w:val="20"/>
        </w:rPr>
        <w:t>.1.1</w:t>
      </w:r>
      <w:r w:rsidR="00577329" w:rsidRPr="00533E41">
        <w:rPr>
          <w:rFonts w:ascii="Arial" w:hAnsi="Arial" w:cs="Arial"/>
          <w:b/>
          <w:sz w:val="20"/>
          <w:szCs w:val="20"/>
        </w:rPr>
        <w:t>1</w:t>
      </w:r>
      <w:r w:rsidR="00213945" w:rsidRPr="00533E41">
        <w:rPr>
          <w:rFonts w:ascii="Arial" w:hAnsi="Arial" w:cs="Arial"/>
          <w:b/>
          <w:sz w:val="20"/>
          <w:szCs w:val="20"/>
        </w:rPr>
        <w:t>.</w:t>
      </w:r>
      <w:r w:rsidR="00213945" w:rsidRPr="00533E41">
        <w:rPr>
          <w:rFonts w:ascii="Arial" w:hAnsi="Arial" w:cs="Arial"/>
          <w:sz w:val="20"/>
          <w:szCs w:val="20"/>
        </w:rPr>
        <w:t xml:space="preserve"> Anexo X</w:t>
      </w:r>
      <w:r w:rsidR="00C46EE6" w:rsidRPr="00533E41">
        <w:rPr>
          <w:rFonts w:ascii="Arial" w:hAnsi="Arial" w:cs="Arial"/>
          <w:sz w:val="20"/>
          <w:szCs w:val="20"/>
        </w:rPr>
        <w:t>I</w:t>
      </w:r>
      <w:r w:rsidR="00213945" w:rsidRPr="00533E41">
        <w:rPr>
          <w:rFonts w:ascii="Arial" w:hAnsi="Arial" w:cs="Arial"/>
          <w:sz w:val="20"/>
          <w:szCs w:val="20"/>
        </w:rPr>
        <w:t xml:space="preserve"> - Estudo Técnico Preliminar;</w:t>
      </w:r>
    </w:p>
    <w:p w14:paraId="0D321966" w14:textId="19D055DB" w:rsidR="003A36DC" w:rsidRPr="00533E41" w:rsidRDefault="00533E41" w:rsidP="00533E41">
      <w:pPr>
        <w:spacing w:after="0" w:line="276" w:lineRule="auto"/>
        <w:rPr>
          <w:rFonts w:ascii="Arial" w:hAnsi="Arial" w:cs="Arial"/>
          <w:sz w:val="20"/>
          <w:szCs w:val="20"/>
        </w:rPr>
      </w:pPr>
      <w:r>
        <w:rPr>
          <w:rFonts w:ascii="Arial" w:hAnsi="Arial" w:cs="Arial"/>
          <w:b/>
          <w:sz w:val="20"/>
          <w:szCs w:val="20"/>
        </w:rPr>
        <w:t>25</w:t>
      </w:r>
      <w:r w:rsidR="00213945" w:rsidRPr="00533E41">
        <w:rPr>
          <w:rFonts w:ascii="Arial" w:hAnsi="Arial" w:cs="Arial"/>
          <w:b/>
          <w:sz w:val="20"/>
          <w:szCs w:val="20"/>
        </w:rPr>
        <w:t>.1.1</w:t>
      </w:r>
      <w:r w:rsidR="00577329" w:rsidRPr="00533E41">
        <w:rPr>
          <w:rFonts w:ascii="Arial" w:hAnsi="Arial" w:cs="Arial"/>
          <w:b/>
          <w:sz w:val="20"/>
          <w:szCs w:val="20"/>
        </w:rPr>
        <w:t>2</w:t>
      </w:r>
      <w:r w:rsidR="00213945" w:rsidRPr="00533E41">
        <w:rPr>
          <w:rFonts w:ascii="Arial" w:hAnsi="Arial" w:cs="Arial"/>
          <w:b/>
          <w:sz w:val="20"/>
          <w:szCs w:val="20"/>
        </w:rPr>
        <w:t>.</w:t>
      </w:r>
      <w:r w:rsidR="00213945" w:rsidRPr="00533E41">
        <w:rPr>
          <w:rFonts w:ascii="Arial" w:hAnsi="Arial" w:cs="Arial"/>
          <w:sz w:val="20"/>
          <w:szCs w:val="20"/>
        </w:rPr>
        <w:t xml:space="preserve"> Anexo XI</w:t>
      </w:r>
      <w:r w:rsidR="00C46EE6" w:rsidRPr="00533E41">
        <w:rPr>
          <w:rFonts w:ascii="Arial" w:hAnsi="Arial" w:cs="Arial"/>
          <w:sz w:val="20"/>
          <w:szCs w:val="20"/>
        </w:rPr>
        <w:t>I</w:t>
      </w:r>
      <w:r w:rsidR="00213945" w:rsidRPr="00533E41">
        <w:rPr>
          <w:rFonts w:ascii="Arial" w:hAnsi="Arial" w:cs="Arial"/>
          <w:sz w:val="20"/>
          <w:szCs w:val="20"/>
        </w:rPr>
        <w:t xml:space="preserve"> - Termo de Referência.</w:t>
      </w:r>
    </w:p>
    <w:p w14:paraId="71C2DC12" w14:textId="3A24FEE4" w:rsidR="007861F1" w:rsidRPr="00533E41" w:rsidRDefault="00533E41" w:rsidP="00533E41">
      <w:pPr>
        <w:spacing w:after="0" w:line="276" w:lineRule="auto"/>
        <w:rPr>
          <w:rFonts w:ascii="Arial" w:hAnsi="Arial" w:cs="Arial"/>
          <w:sz w:val="20"/>
          <w:szCs w:val="20"/>
        </w:rPr>
      </w:pPr>
      <w:r>
        <w:rPr>
          <w:rFonts w:ascii="Arial" w:hAnsi="Arial" w:cs="Arial"/>
          <w:b/>
          <w:bCs/>
          <w:sz w:val="20"/>
          <w:szCs w:val="20"/>
        </w:rPr>
        <w:t>25</w:t>
      </w:r>
      <w:r w:rsidR="003A36DC" w:rsidRPr="00533E41">
        <w:rPr>
          <w:rFonts w:ascii="Arial" w:hAnsi="Arial" w:cs="Arial"/>
          <w:b/>
          <w:bCs/>
          <w:sz w:val="20"/>
          <w:szCs w:val="20"/>
        </w:rPr>
        <w:t>.1.13</w:t>
      </w:r>
      <w:r w:rsidR="003A36DC" w:rsidRPr="00533E41">
        <w:rPr>
          <w:rFonts w:ascii="Arial" w:hAnsi="Arial" w:cs="Arial"/>
          <w:sz w:val="20"/>
          <w:szCs w:val="20"/>
        </w:rPr>
        <w:t>. Anexo XIII – Laudo Técnico</w:t>
      </w:r>
      <w:r w:rsidR="00213945" w:rsidRPr="00533E41">
        <w:rPr>
          <w:rFonts w:ascii="Arial" w:hAnsi="Arial" w:cs="Arial"/>
          <w:sz w:val="20"/>
          <w:szCs w:val="20"/>
        </w:rPr>
        <w:t xml:space="preserve"> </w:t>
      </w:r>
    </w:p>
    <w:p w14:paraId="7954881F" w14:textId="0C7EE0F4" w:rsidR="000D576F" w:rsidRPr="00533E41" w:rsidRDefault="000D576F" w:rsidP="00533E41">
      <w:pPr>
        <w:spacing w:after="0" w:line="276" w:lineRule="auto"/>
        <w:jc w:val="right"/>
        <w:rPr>
          <w:rFonts w:ascii="Arial" w:hAnsi="Arial" w:cs="Arial"/>
          <w:sz w:val="20"/>
          <w:szCs w:val="20"/>
        </w:rPr>
      </w:pPr>
      <w:r w:rsidRPr="00533E41">
        <w:rPr>
          <w:rFonts w:ascii="Arial" w:hAnsi="Arial" w:cs="Arial"/>
          <w:sz w:val="20"/>
          <w:szCs w:val="20"/>
        </w:rPr>
        <w:t xml:space="preserve">Pato Branco, </w:t>
      </w:r>
      <w:r w:rsidR="00452FF7" w:rsidRPr="00452FF7">
        <w:rPr>
          <w:rFonts w:ascii="Arial" w:hAnsi="Arial" w:cs="Arial"/>
          <w:sz w:val="20"/>
          <w:szCs w:val="20"/>
        </w:rPr>
        <w:t>14</w:t>
      </w:r>
      <w:r w:rsidRPr="00452FF7">
        <w:rPr>
          <w:rFonts w:ascii="Arial" w:hAnsi="Arial" w:cs="Arial"/>
          <w:sz w:val="20"/>
          <w:szCs w:val="20"/>
        </w:rPr>
        <w:t xml:space="preserve"> de </w:t>
      </w:r>
      <w:r w:rsidR="00452FF7" w:rsidRPr="00452FF7">
        <w:rPr>
          <w:rFonts w:ascii="Arial" w:hAnsi="Arial" w:cs="Arial"/>
          <w:sz w:val="20"/>
          <w:szCs w:val="20"/>
        </w:rPr>
        <w:t>outubro</w:t>
      </w:r>
      <w:r w:rsidRPr="00452FF7">
        <w:rPr>
          <w:rFonts w:ascii="Arial" w:hAnsi="Arial" w:cs="Arial"/>
          <w:sz w:val="20"/>
          <w:szCs w:val="20"/>
        </w:rPr>
        <w:t xml:space="preserve"> de 2025</w:t>
      </w:r>
    </w:p>
    <w:p w14:paraId="2F42E8A4" w14:textId="77777777" w:rsidR="000D576F" w:rsidRPr="00533E41" w:rsidRDefault="000D576F" w:rsidP="00533E41">
      <w:pPr>
        <w:spacing w:after="0" w:line="276" w:lineRule="auto"/>
        <w:jc w:val="right"/>
        <w:rPr>
          <w:rFonts w:ascii="Arial" w:hAnsi="Arial" w:cs="Arial"/>
          <w:sz w:val="20"/>
          <w:szCs w:val="20"/>
        </w:rPr>
      </w:pPr>
    </w:p>
    <w:p w14:paraId="52DFEFEB" w14:textId="77777777" w:rsidR="000D576F" w:rsidRPr="00533E41" w:rsidRDefault="000D576F" w:rsidP="00533E41">
      <w:pPr>
        <w:spacing w:after="0" w:line="276" w:lineRule="auto"/>
        <w:jc w:val="center"/>
        <w:rPr>
          <w:rFonts w:ascii="Arial" w:hAnsi="Arial" w:cs="Arial"/>
          <w:sz w:val="20"/>
          <w:szCs w:val="20"/>
        </w:rPr>
      </w:pPr>
      <w:proofErr w:type="spellStart"/>
      <w:r w:rsidRPr="00533E41">
        <w:rPr>
          <w:rFonts w:ascii="Arial" w:hAnsi="Arial" w:cs="Arial"/>
          <w:sz w:val="20"/>
          <w:szCs w:val="20"/>
        </w:rPr>
        <w:t>Rosiclei</w:t>
      </w:r>
      <w:proofErr w:type="spellEnd"/>
      <w:r w:rsidRPr="00533E41">
        <w:rPr>
          <w:rFonts w:ascii="Arial" w:hAnsi="Arial" w:cs="Arial"/>
          <w:sz w:val="20"/>
          <w:szCs w:val="20"/>
        </w:rPr>
        <w:t xml:space="preserve"> Caldato </w:t>
      </w:r>
      <w:proofErr w:type="spellStart"/>
      <w:r w:rsidRPr="00533E41">
        <w:rPr>
          <w:rFonts w:ascii="Arial" w:hAnsi="Arial" w:cs="Arial"/>
          <w:sz w:val="20"/>
          <w:szCs w:val="20"/>
        </w:rPr>
        <w:t>Dalagnol</w:t>
      </w:r>
      <w:proofErr w:type="spellEnd"/>
    </w:p>
    <w:p w14:paraId="0DB47813" w14:textId="6EB1F87D" w:rsidR="007D1608" w:rsidRPr="00533E41" w:rsidRDefault="000D576F" w:rsidP="00533E41">
      <w:pPr>
        <w:spacing w:after="0" w:line="276" w:lineRule="auto"/>
        <w:jc w:val="center"/>
        <w:rPr>
          <w:rFonts w:ascii="Arial" w:hAnsi="Arial" w:cs="Arial"/>
          <w:color w:val="FF0000"/>
          <w:sz w:val="20"/>
          <w:szCs w:val="20"/>
        </w:rPr>
      </w:pPr>
      <w:r w:rsidRPr="00533E41">
        <w:rPr>
          <w:rFonts w:ascii="Arial" w:hAnsi="Arial" w:cs="Arial"/>
          <w:sz w:val="20"/>
          <w:szCs w:val="20"/>
        </w:rPr>
        <w:t>Secretária de Ciência, Tecnologia e Inovação</w:t>
      </w:r>
    </w:p>
    <w:p w14:paraId="5F6F25BA" w14:textId="77777777" w:rsidR="007D1608" w:rsidRPr="00533E41" w:rsidRDefault="00213945" w:rsidP="00533E41">
      <w:pPr>
        <w:keepNext/>
        <w:keepLines/>
        <w:pBdr>
          <w:bottom w:val="single" w:sz="24" w:space="4" w:color="F0CDA1"/>
        </w:pBdr>
        <w:spacing w:after="0" w:line="276" w:lineRule="auto"/>
        <w:jc w:val="both"/>
        <w:rPr>
          <w:rFonts w:ascii="Arial" w:eastAsia="Times New Roman" w:hAnsi="Arial" w:cs="Arial"/>
          <w:b/>
          <w:sz w:val="20"/>
          <w:szCs w:val="20"/>
        </w:rPr>
      </w:pPr>
      <w:r w:rsidRPr="00533E41">
        <w:rPr>
          <w:rFonts w:ascii="Arial" w:eastAsia="Times New Roman" w:hAnsi="Arial" w:cs="Arial"/>
          <w:b/>
          <w:sz w:val="20"/>
          <w:szCs w:val="20"/>
        </w:rPr>
        <w:lastRenderedPageBreak/>
        <w:t>ANEXO I - Minuta Termo de Permissão de Uso</w:t>
      </w:r>
    </w:p>
    <w:p w14:paraId="46072C95" w14:textId="77777777" w:rsidR="007D1608" w:rsidRPr="00533E41" w:rsidRDefault="007D1608" w:rsidP="00533E41">
      <w:pPr>
        <w:spacing w:after="0" w:line="276" w:lineRule="auto"/>
        <w:jc w:val="both"/>
        <w:rPr>
          <w:rFonts w:ascii="Arial" w:eastAsia="Times New Roman" w:hAnsi="Arial" w:cs="Arial"/>
          <w:b/>
          <w:sz w:val="20"/>
          <w:szCs w:val="20"/>
        </w:rPr>
      </w:pPr>
    </w:p>
    <w:p w14:paraId="62C5887A"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b/>
          <w:bCs/>
          <w:sz w:val="20"/>
          <w:szCs w:val="20"/>
        </w:rPr>
        <w:t>Termo de Permissão de Uso nº ______/_______.  </w:t>
      </w:r>
    </w:p>
    <w:p w14:paraId="4F1195C6" w14:textId="77777777" w:rsidR="007D1608" w:rsidRPr="00533E41" w:rsidRDefault="00213945" w:rsidP="00533E41">
      <w:pPr>
        <w:spacing w:after="0" w:line="276" w:lineRule="auto"/>
        <w:ind w:left="4395"/>
        <w:jc w:val="both"/>
        <w:rPr>
          <w:rFonts w:ascii="Arial" w:hAnsi="Arial" w:cs="Arial"/>
          <w:sz w:val="20"/>
          <w:szCs w:val="20"/>
        </w:rPr>
      </w:pPr>
      <w:r w:rsidRPr="00533E41">
        <w:rPr>
          <w:rFonts w:ascii="Arial" w:hAnsi="Arial" w:cs="Arial"/>
          <w:b/>
          <w:bCs/>
          <w:sz w:val="20"/>
          <w:szCs w:val="20"/>
          <w:u w:val="single"/>
        </w:rPr>
        <w:t xml:space="preserve">TERMO DE PERMISSÃO DE USO QUE CELEBRAM ENTRE SI O MUNICIPIO DE PATO BRANCO </w:t>
      </w:r>
      <w:proofErr w:type="gramStart"/>
      <w:r w:rsidRPr="00533E41">
        <w:rPr>
          <w:rFonts w:ascii="Arial" w:hAnsi="Arial" w:cs="Arial"/>
          <w:b/>
          <w:bCs/>
          <w:sz w:val="20"/>
          <w:szCs w:val="20"/>
          <w:u w:val="single"/>
        </w:rPr>
        <w:t xml:space="preserve">E </w:t>
      </w:r>
      <w:r w:rsidRPr="00533E41">
        <w:rPr>
          <w:rFonts w:ascii="Arial" w:hAnsi="Arial" w:cs="Arial"/>
          <w:b/>
          <w:bCs/>
          <w:sz w:val="20"/>
          <w:szCs w:val="20"/>
        </w:rPr>
        <w:t> </w:t>
      </w:r>
      <w:r w:rsidRPr="00533E41">
        <w:rPr>
          <w:rFonts w:ascii="Arial" w:hAnsi="Arial" w:cs="Arial"/>
          <w:b/>
          <w:bCs/>
          <w:sz w:val="20"/>
          <w:szCs w:val="20"/>
          <w:u w:val="single"/>
        </w:rPr>
        <w:t>.................</w:t>
      </w:r>
      <w:proofErr w:type="gramEnd"/>
      <w:r w:rsidRPr="00533E41">
        <w:rPr>
          <w:rFonts w:ascii="Arial" w:hAnsi="Arial" w:cs="Arial"/>
          <w:b/>
          <w:bCs/>
          <w:sz w:val="20"/>
          <w:szCs w:val="20"/>
        </w:rPr>
        <w:t> </w:t>
      </w:r>
    </w:p>
    <w:p w14:paraId="70ABA485" w14:textId="77777777" w:rsidR="007D1608" w:rsidRPr="00533E41" w:rsidRDefault="007D1608" w:rsidP="00533E41">
      <w:pPr>
        <w:spacing w:after="0" w:line="276" w:lineRule="auto"/>
        <w:jc w:val="both"/>
        <w:rPr>
          <w:rFonts w:ascii="Arial" w:hAnsi="Arial" w:cs="Arial"/>
          <w:sz w:val="20"/>
          <w:szCs w:val="20"/>
        </w:rPr>
      </w:pPr>
    </w:p>
    <w:p w14:paraId="03D3691F" w14:textId="333E4C5B" w:rsidR="007D1608" w:rsidRPr="00533E41" w:rsidRDefault="00213945" w:rsidP="00533E41">
      <w:pPr>
        <w:spacing w:after="0" w:line="276" w:lineRule="auto"/>
        <w:jc w:val="both"/>
        <w:rPr>
          <w:rFonts w:ascii="Arial" w:hAnsi="Arial" w:cs="Arial"/>
          <w:sz w:val="20"/>
          <w:szCs w:val="20"/>
        </w:rPr>
      </w:pPr>
      <w:r w:rsidRPr="00533E41">
        <w:rPr>
          <w:rFonts w:ascii="Arial" w:hAnsi="Arial" w:cs="Arial"/>
          <w:sz w:val="20"/>
          <w:szCs w:val="20"/>
        </w:rPr>
        <w:t xml:space="preserve">Pelo presente instrumento, de um lado, o Município de Pato Branco - PR, inscrito no CNPJ sob nº 76.995.448/0001-54, com sede e foro na Rua Caramuru, nº 271, Centro, CEP: 85.501-064, através do </w:t>
      </w:r>
      <w:r w:rsidRPr="00533E41">
        <w:rPr>
          <w:rFonts w:ascii="Arial" w:hAnsi="Arial" w:cs="Arial"/>
          <w:b/>
          <w:bCs/>
          <w:i/>
          <w:iCs/>
          <w:sz w:val="20"/>
          <w:szCs w:val="20"/>
        </w:rPr>
        <w:t xml:space="preserve">Parque Tecnológico de Pato Branco </w:t>
      </w:r>
      <w:r w:rsidRPr="00533E41">
        <w:rPr>
          <w:rFonts w:ascii="Arial" w:hAnsi="Arial" w:cs="Arial"/>
          <w:sz w:val="20"/>
          <w:szCs w:val="20"/>
        </w:rPr>
        <w:t xml:space="preserve">(Secretaria Municipal de Ciência, Tecnologia e Inovação - SMCTI), neste ato  representado pelo Prefeito, Sr. </w:t>
      </w:r>
      <w:proofErr w:type="spellStart"/>
      <w:r w:rsidRPr="00533E41">
        <w:rPr>
          <w:rFonts w:ascii="Arial" w:hAnsi="Arial" w:cs="Arial"/>
          <w:b/>
          <w:bCs/>
          <w:sz w:val="20"/>
          <w:szCs w:val="20"/>
        </w:rPr>
        <w:t>Géri</w:t>
      </w:r>
      <w:proofErr w:type="spellEnd"/>
      <w:r w:rsidRPr="00533E41">
        <w:rPr>
          <w:rFonts w:ascii="Arial" w:hAnsi="Arial" w:cs="Arial"/>
          <w:b/>
          <w:bCs/>
          <w:sz w:val="20"/>
          <w:szCs w:val="20"/>
        </w:rPr>
        <w:t xml:space="preserve"> Natalino Dutra</w:t>
      </w:r>
      <w:r w:rsidRPr="00533E41">
        <w:rPr>
          <w:rFonts w:ascii="Arial" w:hAnsi="Arial" w:cs="Arial"/>
          <w:i/>
          <w:iCs/>
          <w:sz w:val="20"/>
          <w:szCs w:val="20"/>
        </w:rPr>
        <w:t xml:space="preserve">, </w:t>
      </w:r>
      <w:r w:rsidRPr="00533E41">
        <w:rPr>
          <w:rFonts w:ascii="Arial" w:hAnsi="Arial" w:cs="Arial"/>
          <w:sz w:val="20"/>
          <w:szCs w:val="20"/>
        </w:rPr>
        <w:t xml:space="preserve">brasileiro, portador do RG nº </w:t>
      </w:r>
      <w:proofErr w:type="spellStart"/>
      <w:r w:rsidRPr="00533E41">
        <w:rPr>
          <w:rFonts w:ascii="Arial" w:hAnsi="Arial" w:cs="Arial"/>
          <w:sz w:val="20"/>
          <w:szCs w:val="20"/>
        </w:rPr>
        <w:t>xxxxxxxxx</w:t>
      </w:r>
      <w:proofErr w:type="spellEnd"/>
      <w:r w:rsidRPr="00533E41">
        <w:rPr>
          <w:rFonts w:ascii="Arial" w:hAnsi="Arial" w:cs="Arial"/>
          <w:sz w:val="20"/>
          <w:szCs w:val="20"/>
        </w:rPr>
        <w:t xml:space="preserve"> SESP/PR,  inscrito no CPF nº </w:t>
      </w:r>
      <w:proofErr w:type="spellStart"/>
      <w:r w:rsidRPr="00533E41">
        <w:rPr>
          <w:rFonts w:ascii="Arial" w:hAnsi="Arial" w:cs="Arial"/>
          <w:sz w:val="20"/>
          <w:szCs w:val="20"/>
        </w:rPr>
        <w:t>xxxxxxxxxxxxxxx</w:t>
      </w:r>
      <w:proofErr w:type="spellEnd"/>
      <w:r w:rsidRPr="00533E41">
        <w:rPr>
          <w:rFonts w:ascii="Arial" w:hAnsi="Arial" w:cs="Arial"/>
          <w:sz w:val="20"/>
          <w:szCs w:val="20"/>
        </w:rPr>
        <w:t xml:space="preserve">, residente e domiciliado na Rua </w:t>
      </w:r>
      <w:proofErr w:type="spellStart"/>
      <w:r w:rsidRPr="00533E41">
        <w:rPr>
          <w:rFonts w:ascii="Arial" w:hAnsi="Arial" w:cs="Arial"/>
          <w:sz w:val="20"/>
          <w:szCs w:val="20"/>
        </w:rPr>
        <w:t>xxxxxxxxx</w:t>
      </w:r>
      <w:proofErr w:type="spellEnd"/>
      <w:r w:rsidRPr="00533E41">
        <w:rPr>
          <w:rFonts w:ascii="Arial" w:hAnsi="Arial" w:cs="Arial"/>
          <w:sz w:val="20"/>
          <w:szCs w:val="20"/>
        </w:rPr>
        <w:t xml:space="preserve">, nº </w:t>
      </w:r>
      <w:proofErr w:type="spellStart"/>
      <w:r w:rsidRPr="00533E41">
        <w:rPr>
          <w:rFonts w:ascii="Arial" w:hAnsi="Arial" w:cs="Arial"/>
          <w:sz w:val="20"/>
          <w:szCs w:val="20"/>
        </w:rPr>
        <w:t>xxx</w:t>
      </w:r>
      <w:proofErr w:type="spellEnd"/>
      <w:r w:rsidRPr="00533E41">
        <w:rPr>
          <w:rFonts w:ascii="Arial" w:hAnsi="Arial" w:cs="Arial"/>
          <w:sz w:val="20"/>
          <w:szCs w:val="20"/>
        </w:rPr>
        <w:t xml:space="preserve">, Centro, CEP 85.50x-xxx, em Pato Branco - PR, doravante denominado </w:t>
      </w:r>
      <w:r w:rsidRPr="00533E41">
        <w:rPr>
          <w:rFonts w:ascii="Arial" w:hAnsi="Arial" w:cs="Arial"/>
          <w:b/>
          <w:bCs/>
          <w:i/>
          <w:iCs/>
          <w:sz w:val="20"/>
          <w:szCs w:val="20"/>
        </w:rPr>
        <w:t>PERMITENTE</w:t>
      </w:r>
      <w:r w:rsidRPr="00533E41">
        <w:rPr>
          <w:rFonts w:ascii="Arial" w:hAnsi="Arial" w:cs="Arial"/>
          <w:sz w:val="20"/>
          <w:szCs w:val="20"/>
        </w:rPr>
        <w:t>, e de outro lado __________________________________, pessoa jurídica de direito privado, inscrita no CNPJ nº _____________, Inscrição Estadual nº _________ com sede  ______</w:t>
      </w:r>
      <w:r w:rsidRPr="00533E41">
        <w:rPr>
          <w:rFonts w:ascii="Arial" w:hAnsi="Arial" w:cs="Arial"/>
          <w:i/>
          <w:iCs/>
          <w:sz w:val="20"/>
          <w:szCs w:val="20"/>
        </w:rPr>
        <w:t xml:space="preserve">, </w:t>
      </w:r>
      <w:r w:rsidRPr="00533E41">
        <w:rPr>
          <w:rFonts w:ascii="Arial" w:hAnsi="Arial" w:cs="Arial"/>
          <w:sz w:val="20"/>
          <w:szCs w:val="20"/>
        </w:rPr>
        <w:t>em _____________, neste ato representada por ______</w:t>
      </w:r>
      <w:r w:rsidRPr="00533E41">
        <w:rPr>
          <w:rFonts w:ascii="Arial" w:hAnsi="Arial" w:cs="Arial"/>
          <w:i/>
          <w:iCs/>
          <w:sz w:val="20"/>
          <w:szCs w:val="20"/>
        </w:rPr>
        <w:t xml:space="preserve">, </w:t>
      </w:r>
      <w:r w:rsidRPr="00533E41">
        <w:rPr>
          <w:rFonts w:ascii="Arial" w:hAnsi="Arial" w:cs="Arial"/>
          <w:sz w:val="20"/>
          <w:szCs w:val="20"/>
        </w:rPr>
        <w:t>_____, inscrito no CPF nº ________, portador do  RG nº _______</w:t>
      </w:r>
      <w:r w:rsidRPr="00533E41">
        <w:rPr>
          <w:rFonts w:ascii="Arial" w:hAnsi="Arial" w:cs="Arial"/>
          <w:i/>
          <w:iCs/>
          <w:sz w:val="20"/>
          <w:szCs w:val="20"/>
        </w:rPr>
        <w:t xml:space="preserve">, </w:t>
      </w:r>
      <w:r w:rsidRPr="00533E41">
        <w:rPr>
          <w:rFonts w:ascii="Arial" w:hAnsi="Arial" w:cs="Arial"/>
          <w:sz w:val="20"/>
          <w:szCs w:val="20"/>
        </w:rPr>
        <w:t xml:space="preserve">residente e domiciliado em ____________, de ora em diante denominada </w:t>
      </w:r>
      <w:r w:rsidRPr="00533E41">
        <w:rPr>
          <w:rFonts w:ascii="Arial" w:hAnsi="Arial" w:cs="Arial"/>
          <w:b/>
          <w:bCs/>
          <w:i/>
          <w:iCs/>
          <w:sz w:val="20"/>
          <w:szCs w:val="20"/>
        </w:rPr>
        <w:t>PERMISSIONÁRIA</w:t>
      </w:r>
      <w:r w:rsidRPr="00533E41">
        <w:rPr>
          <w:rFonts w:ascii="Arial" w:hAnsi="Arial" w:cs="Arial"/>
          <w:sz w:val="20"/>
          <w:szCs w:val="20"/>
        </w:rPr>
        <w:t xml:space="preserve">,  devidamente selecionada por meio do </w:t>
      </w:r>
      <w:r w:rsidR="008520CA">
        <w:rPr>
          <w:rFonts w:ascii="Arial" w:hAnsi="Arial" w:cs="Arial"/>
          <w:sz w:val="20"/>
          <w:szCs w:val="20"/>
        </w:rPr>
        <w:t>Edital de Seleção Laboratório 02/2025</w:t>
      </w:r>
      <w:r w:rsidRPr="00533E41">
        <w:rPr>
          <w:rFonts w:ascii="Arial" w:hAnsi="Arial" w:cs="Arial"/>
          <w:sz w:val="20"/>
          <w:szCs w:val="20"/>
        </w:rPr>
        <w:t>, Pr</w:t>
      </w:r>
      <w:r w:rsidR="00353CD1">
        <w:rPr>
          <w:rFonts w:ascii="Arial" w:hAnsi="Arial" w:cs="Arial"/>
          <w:sz w:val="20"/>
          <w:szCs w:val="20"/>
        </w:rPr>
        <w:t>ocesso Administrativo n.º 7330</w:t>
      </w:r>
      <w:r w:rsidRPr="00533E41">
        <w:rPr>
          <w:rFonts w:ascii="Arial" w:hAnsi="Arial" w:cs="Arial"/>
          <w:sz w:val="20"/>
          <w:szCs w:val="20"/>
        </w:rPr>
        <w:t>/2025, firmam o presente Termo de Permissão de Uso, mediante as seguintes cláusulas e  condições:  </w:t>
      </w:r>
    </w:p>
    <w:p w14:paraId="67D15192" w14:textId="77777777" w:rsidR="007D1608" w:rsidRPr="00533E41" w:rsidRDefault="007D1608" w:rsidP="00533E41">
      <w:pPr>
        <w:spacing w:after="0" w:line="276" w:lineRule="auto"/>
        <w:jc w:val="both"/>
        <w:rPr>
          <w:rFonts w:ascii="Arial" w:hAnsi="Arial" w:cs="Arial"/>
          <w:sz w:val="20"/>
          <w:szCs w:val="20"/>
        </w:rPr>
      </w:pPr>
    </w:p>
    <w:p w14:paraId="607485D4" w14:textId="77777777" w:rsidR="007D1608" w:rsidRPr="00533E41" w:rsidRDefault="00213945" w:rsidP="00533E41">
      <w:pPr>
        <w:spacing w:after="0" w:line="276" w:lineRule="auto"/>
        <w:rPr>
          <w:rFonts w:ascii="Arial" w:hAnsi="Arial" w:cs="Arial"/>
          <w:b/>
          <w:bCs/>
          <w:sz w:val="20"/>
          <w:szCs w:val="20"/>
        </w:rPr>
      </w:pPr>
      <w:r w:rsidRPr="00533E41">
        <w:rPr>
          <w:rFonts w:ascii="Arial" w:hAnsi="Arial" w:cs="Arial"/>
          <w:b/>
          <w:bCs/>
          <w:sz w:val="20"/>
          <w:szCs w:val="20"/>
        </w:rPr>
        <w:t xml:space="preserve"> CLÁUSULA - DAS NORMAS APLICÁVEIS </w:t>
      </w:r>
    </w:p>
    <w:p w14:paraId="224A3F6F" w14:textId="77901984"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I - </w:t>
      </w:r>
      <w:r w:rsidRPr="00533E41">
        <w:rPr>
          <w:rFonts w:ascii="Arial" w:hAnsi="Arial" w:cs="Arial"/>
          <w:sz w:val="20"/>
          <w:szCs w:val="20"/>
        </w:rPr>
        <w:t xml:space="preserve">A relação jurídico-administrativa instaurada através do presente instrumento será regida pela </w:t>
      </w:r>
      <w:r w:rsidRPr="00533E41">
        <w:rPr>
          <w:rFonts w:ascii="Arial" w:hAnsi="Arial" w:cs="Arial"/>
          <w:sz w:val="20"/>
          <w:szCs w:val="20"/>
          <w:lang w:eastAsia="zh-CN"/>
        </w:rPr>
        <w:t xml:space="preserve">Lei Federal n.º 10.973, de 02 de dezembro de 2004, pelo Decreto Federal n.º 9.283, de 07 de fevereiro de 2018, pela Lei Municipal n.º 6.238, de 22 de março de 2024, pelo Decreto Municipal n.º 10.376, de 30 de maio de 2025 e, subsidiariamente, pela Lei 14.133, de 1º de abril de 2021, assim como, se submete e se encontra estritamente vinculada aos termos do Edital </w:t>
      </w:r>
      <w:r w:rsidR="00B94ED3" w:rsidRPr="00533E41">
        <w:rPr>
          <w:rFonts w:ascii="Arial" w:hAnsi="Arial" w:cs="Arial"/>
          <w:sz w:val="20"/>
          <w:szCs w:val="20"/>
          <w:lang w:eastAsia="zh-CN"/>
        </w:rPr>
        <w:t>de Seleção Laboratório</w:t>
      </w:r>
      <w:r w:rsidRPr="00533E41">
        <w:rPr>
          <w:rFonts w:ascii="Arial" w:hAnsi="Arial" w:cs="Arial"/>
          <w:sz w:val="20"/>
          <w:szCs w:val="20"/>
          <w:lang w:eastAsia="zh-CN"/>
        </w:rPr>
        <w:t xml:space="preserve">/2025, respectivos anexos, e, em especial, aos documentos que correspondem à proposta aprovada no processo seletivo (Processo Administrativo n.º </w:t>
      </w:r>
      <w:r w:rsidR="00C6178E">
        <w:rPr>
          <w:rFonts w:ascii="Arial" w:hAnsi="Arial" w:cs="Arial"/>
          <w:sz w:val="20"/>
          <w:szCs w:val="20"/>
          <w:lang w:eastAsia="zh-CN"/>
        </w:rPr>
        <w:t>7330</w:t>
      </w:r>
      <w:r w:rsidRPr="00533E41">
        <w:rPr>
          <w:rFonts w:ascii="Arial" w:hAnsi="Arial" w:cs="Arial"/>
          <w:sz w:val="20"/>
          <w:szCs w:val="20"/>
          <w:lang w:eastAsia="zh-CN"/>
        </w:rPr>
        <w:t xml:space="preserve">/2025): </w:t>
      </w:r>
      <w:r w:rsidRPr="00533E41">
        <w:rPr>
          <w:rFonts w:ascii="Arial" w:hAnsi="Arial" w:cs="Arial"/>
          <w:sz w:val="20"/>
          <w:szCs w:val="20"/>
        </w:rPr>
        <w:t xml:space="preserve">Solicitação de Permissão de Uso de Espaço e Proposta de Qualificação Técnica e Plano de Ação. </w:t>
      </w:r>
    </w:p>
    <w:p w14:paraId="33C9D83F"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II </w:t>
      </w:r>
      <w:r w:rsidRPr="00533E41">
        <w:rPr>
          <w:rFonts w:ascii="Arial" w:hAnsi="Arial" w:cs="Arial"/>
          <w:sz w:val="20"/>
          <w:szCs w:val="20"/>
        </w:rPr>
        <w:t>- Os casos omissos nestes instrumentos serão dirimidos pelo(a) Gestor(a) do Parque Tecnológico de Pato Branco e pelo(a) Secretário(a) Municipal de Ciência, Tecnologia e Inovação.</w:t>
      </w:r>
    </w:p>
    <w:p w14:paraId="13A42F21" w14:textId="77777777" w:rsidR="007D1608" w:rsidRPr="00533E41" w:rsidRDefault="007D1608" w:rsidP="00533E41">
      <w:pPr>
        <w:spacing w:after="0" w:line="276" w:lineRule="auto"/>
        <w:jc w:val="both"/>
        <w:rPr>
          <w:rFonts w:ascii="Arial" w:hAnsi="Arial" w:cs="Arial"/>
          <w:b/>
          <w:bCs/>
          <w:sz w:val="20"/>
          <w:szCs w:val="20"/>
        </w:rPr>
      </w:pPr>
    </w:p>
    <w:p w14:paraId="713EFF5D"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CLÁUSULA PRIMEIRA - OBJETO  </w:t>
      </w:r>
    </w:p>
    <w:p w14:paraId="18D77B76"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I - </w:t>
      </w:r>
      <w:r w:rsidRPr="00533E41">
        <w:rPr>
          <w:rFonts w:ascii="Arial" w:hAnsi="Arial" w:cs="Arial"/>
          <w:sz w:val="20"/>
          <w:szCs w:val="20"/>
        </w:rPr>
        <w:t>O presente Termo de Permissão de Uso tem por objeto a outorga da permissão de uso, a título precário e oneroso, de imóvel público, com área privativa de 553,80 m</w:t>
      </w:r>
      <w:r w:rsidRPr="00533E41">
        <w:rPr>
          <w:rFonts w:ascii="Arial" w:hAnsi="Arial" w:cs="Arial"/>
          <w:sz w:val="20"/>
          <w:szCs w:val="20"/>
          <w:vertAlign w:val="superscript"/>
        </w:rPr>
        <w:t>2</w:t>
      </w:r>
      <w:r w:rsidRPr="00533E41">
        <w:rPr>
          <w:rFonts w:ascii="Arial" w:hAnsi="Arial" w:cs="Arial"/>
          <w:sz w:val="20"/>
          <w:szCs w:val="20"/>
        </w:rPr>
        <w:t xml:space="preserve"> (quinhentos e cinquenta e três metros quadrados e oitenta decímetros quadrados), denominado Laboratório Industrial </w:t>
      </w:r>
      <w:r w:rsidRPr="00533E41">
        <w:rPr>
          <w:rFonts w:ascii="Arial" w:hAnsi="Arial" w:cs="Arial"/>
          <w:b/>
          <w:bCs/>
          <w:i/>
          <w:iCs/>
          <w:sz w:val="20"/>
          <w:szCs w:val="20"/>
        </w:rPr>
        <w:t>“1-B”</w:t>
      </w:r>
      <w:r w:rsidRPr="00533E41">
        <w:rPr>
          <w:rFonts w:ascii="Arial" w:hAnsi="Arial" w:cs="Arial"/>
          <w:sz w:val="20"/>
          <w:szCs w:val="20"/>
        </w:rPr>
        <w:t xml:space="preserve"> do Parque Tecnológico de Pato Branco, situado na Rua Lídio Oltramari, 1628, em Pato  Branco - PR, para o fim exclusivo de implantação de unidades de pesquisa e desenvolvimento (P&amp;D) e/ou de  área de operação para a produção de produtos e processos inovadores que apliquem a P&amp;D, conforme previsto no  Regimento Interno do Parque Tecnológico de Pato Branco.  </w:t>
      </w:r>
    </w:p>
    <w:p w14:paraId="1DA82E45" w14:textId="77777777" w:rsidR="007D1608" w:rsidRPr="00533E41" w:rsidRDefault="007D1608" w:rsidP="00533E41">
      <w:pPr>
        <w:spacing w:after="0" w:line="276" w:lineRule="auto"/>
        <w:jc w:val="both"/>
        <w:rPr>
          <w:rFonts w:ascii="Arial" w:hAnsi="Arial" w:cs="Arial"/>
          <w:sz w:val="20"/>
          <w:szCs w:val="20"/>
        </w:rPr>
      </w:pPr>
    </w:p>
    <w:p w14:paraId="5803BCB8"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b/>
          <w:bCs/>
          <w:sz w:val="20"/>
          <w:szCs w:val="20"/>
        </w:rPr>
        <w:t>CLÁUSULA SEGUNDA - PRAZOS E VIGÊNCIA  </w:t>
      </w:r>
    </w:p>
    <w:p w14:paraId="2112B1E2" w14:textId="311C24BD" w:rsidR="00D66584" w:rsidRDefault="00D66584" w:rsidP="00D66584">
      <w:pPr>
        <w:spacing w:after="0" w:line="276" w:lineRule="auto"/>
        <w:jc w:val="both"/>
        <w:rPr>
          <w:rFonts w:ascii="Arial" w:hAnsi="Arial" w:cs="Arial"/>
          <w:sz w:val="20"/>
          <w:szCs w:val="20"/>
        </w:rPr>
      </w:pPr>
      <w:r>
        <w:rPr>
          <w:rFonts w:ascii="Arial" w:hAnsi="Arial" w:cs="Arial"/>
          <w:b/>
          <w:bCs/>
          <w:sz w:val="20"/>
          <w:szCs w:val="20"/>
        </w:rPr>
        <w:t>I</w:t>
      </w:r>
      <w:r w:rsidRPr="00533E41">
        <w:rPr>
          <w:rFonts w:ascii="Arial" w:hAnsi="Arial" w:cs="Arial"/>
          <w:b/>
          <w:bCs/>
          <w:sz w:val="20"/>
          <w:szCs w:val="20"/>
        </w:rPr>
        <w:t xml:space="preserve"> - </w:t>
      </w:r>
      <w:r w:rsidRPr="00533E41">
        <w:rPr>
          <w:rFonts w:ascii="Arial" w:hAnsi="Arial" w:cs="Arial"/>
          <w:sz w:val="20"/>
          <w:szCs w:val="20"/>
        </w:rPr>
        <w:t xml:space="preserve">A Permissão de Uso será outorgada pelo prazo inicial de </w:t>
      </w:r>
      <w:r w:rsidRPr="00533E41">
        <w:rPr>
          <w:rFonts w:ascii="Arial" w:hAnsi="Arial" w:cs="Arial"/>
          <w:b/>
          <w:bCs/>
          <w:i/>
          <w:iCs/>
          <w:sz w:val="20"/>
          <w:szCs w:val="20"/>
        </w:rPr>
        <w:t>05 (cinco) anos</w:t>
      </w:r>
      <w:r w:rsidRPr="00533E41">
        <w:rPr>
          <w:rFonts w:ascii="Arial" w:hAnsi="Arial" w:cs="Arial"/>
          <w:sz w:val="20"/>
          <w:szCs w:val="20"/>
        </w:rPr>
        <w:t>, contados a partir da data de assinatura do respectivo termo, prorrogáveis por até três vezes, em iguais e sucessivos períodos, ou seja, até atingir o prazo máximo total de 20 (vinte) anos de perm</w:t>
      </w:r>
      <w:r>
        <w:rPr>
          <w:rFonts w:ascii="Arial" w:hAnsi="Arial" w:cs="Arial"/>
          <w:sz w:val="20"/>
          <w:szCs w:val="20"/>
        </w:rPr>
        <w:t>anência no Parque Tecnológico. </w:t>
      </w:r>
    </w:p>
    <w:p w14:paraId="653EED69" w14:textId="21807ABB" w:rsidR="00D66584" w:rsidRPr="00533E41" w:rsidRDefault="00D66584" w:rsidP="00D66584">
      <w:pPr>
        <w:spacing w:after="0" w:line="276" w:lineRule="auto"/>
        <w:jc w:val="both"/>
        <w:rPr>
          <w:rFonts w:ascii="Arial" w:hAnsi="Arial" w:cs="Arial"/>
          <w:sz w:val="20"/>
          <w:szCs w:val="20"/>
        </w:rPr>
      </w:pPr>
      <w:r>
        <w:rPr>
          <w:rFonts w:ascii="Arial" w:hAnsi="Arial" w:cs="Arial"/>
          <w:b/>
          <w:bCs/>
          <w:sz w:val="20"/>
          <w:szCs w:val="20"/>
        </w:rPr>
        <w:lastRenderedPageBreak/>
        <w:t>II -</w:t>
      </w:r>
      <w:r w:rsidRPr="00533E41">
        <w:rPr>
          <w:rFonts w:ascii="Arial" w:hAnsi="Arial" w:cs="Arial"/>
          <w:b/>
          <w:bCs/>
          <w:sz w:val="20"/>
          <w:szCs w:val="20"/>
        </w:rPr>
        <w:t xml:space="preserve"> </w:t>
      </w:r>
      <w:r w:rsidRPr="00533E41">
        <w:rPr>
          <w:rFonts w:ascii="Arial" w:hAnsi="Arial" w:cs="Arial"/>
          <w:sz w:val="20"/>
          <w:szCs w:val="20"/>
        </w:rPr>
        <w:t>Em todos os casos, a prorrogação será condicionada ao desempenho do empreendimento, a ser avaliado pela SMCTI - Secretaria Municipal de Ciência, Tecnologia e Inovação, e ao atendimento dos critérios previamente estabelecidos neste edital, inseridos no Plano de Ação, no anexo IX.</w:t>
      </w:r>
    </w:p>
    <w:p w14:paraId="3A26CBD5" w14:textId="60332D8B" w:rsidR="00D66584" w:rsidRPr="00533E41" w:rsidRDefault="00D66584" w:rsidP="00D66584">
      <w:pPr>
        <w:spacing w:after="0" w:line="276" w:lineRule="auto"/>
        <w:jc w:val="both"/>
        <w:rPr>
          <w:rFonts w:ascii="Arial" w:hAnsi="Arial" w:cs="Arial"/>
          <w:sz w:val="20"/>
          <w:szCs w:val="20"/>
        </w:rPr>
      </w:pPr>
      <w:r>
        <w:rPr>
          <w:rFonts w:ascii="Arial" w:hAnsi="Arial" w:cs="Arial"/>
          <w:b/>
          <w:bCs/>
          <w:sz w:val="20"/>
          <w:szCs w:val="20"/>
        </w:rPr>
        <w:t>a)</w:t>
      </w:r>
      <w:r w:rsidRPr="00533E41">
        <w:rPr>
          <w:rFonts w:ascii="Arial" w:hAnsi="Arial" w:cs="Arial"/>
          <w:sz w:val="20"/>
          <w:szCs w:val="20"/>
        </w:rPr>
        <w:t xml:space="preserve"> O pedido de aditamento para prorrogação do prazo de vigência deverá ser apresentado pela Permissionária com antecedência mínima de 60 (sessenta) dias em relação ao término previsto no instrumento vigente, acompanhado de novo plano de ação para ser executado nos próximos 5 (cinco) anos.</w:t>
      </w:r>
    </w:p>
    <w:p w14:paraId="7D66796D" w14:textId="6AD7B005" w:rsidR="00D66584" w:rsidRPr="00533E41" w:rsidRDefault="00D66584" w:rsidP="00D66584">
      <w:pPr>
        <w:spacing w:after="0" w:line="276" w:lineRule="auto"/>
        <w:jc w:val="both"/>
        <w:rPr>
          <w:rFonts w:ascii="Arial" w:hAnsi="Arial" w:cs="Arial"/>
          <w:sz w:val="20"/>
          <w:szCs w:val="20"/>
        </w:rPr>
      </w:pPr>
      <w:r>
        <w:rPr>
          <w:rFonts w:ascii="Arial" w:hAnsi="Arial" w:cs="Arial"/>
          <w:b/>
          <w:bCs/>
          <w:sz w:val="20"/>
          <w:szCs w:val="20"/>
        </w:rPr>
        <w:t>b)</w:t>
      </w:r>
      <w:r w:rsidRPr="00533E41">
        <w:rPr>
          <w:rFonts w:ascii="Arial" w:hAnsi="Arial" w:cs="Arial"/>
          <w:sz w:val="20"/>
          <w:szCs w:val="20"/>
        </w:rPr>
        <w:t xml:space="preserve"> Para fins de prorrogação do prazo de vigência, o novo plano de ação apresentado deverá ser, no mínimo, equivalente ou superior em escopo, qualidade e abrangência ao plano imediatamente anterior. Sob nenhuma circunstância será aceita uma proposta que represente uma regressão ou diminuição do nível de comprometimento e detalhamento previamente estabelecido.</w:t>
      </w:r>
    </w:p>
    <w:p w14:paraId="663E7988" w14:textId="77777777" w:rsidR="007D1608" w:rsidRPr="00533E41" w:rsidRDefault="007D1608" w:rsidP="00533E41">
      <w:pPr>
        <w:spacing w:after="0" w:line="276" w:lineRule="auto"/>
        <w:rPr>
          <w:rFonts w:ascii="Arial" w:hAnsi="Arial" w:cs="Arial"/>
          <w:b/>
          <w:bCs/>
          <w:sz w:val="20"/>
          <w:szCs w:val="20"/>
        </w:rPr>
      </w:pPr>
    </w:p>
    <w:p w14:paraId="05C95544"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b/>
          <w:bCs/>
          <w:sz w:val="20"/>
          <w:szCs w:val="20"/>
        </w:rPr>
        <w:t>CLÁUSULA TERCEIRA - VALORES E PAGAMENTO  </w:t>
      </w:r>
    </w:p>
    <w:p w14:paraId="139DA29F" w14:textId="37C87E99" w:rsidR="008E2E4E" w:rsidRPr="00533E41" w:rsidRDefault="008E2E4E" w:rsidP="00533E41">
      <w:pPr>
        <w:spacing w:after="0" w:line="276" w:lineRule="auto"/>
        <w:jc w:val="both"/>
        <w:rPr>
          <w:rFonts w:ascii="Arial" w:hAnsi="Arial" w:cs="Arial"/>
          <w:sz w:val="20"/>
          <w:szCs w:val="20"/>
          <w:highlight w:val="cyan"/>
        </w:rPr>
      </w:pPr>
      <w:r w:rsidRPr="00533E41">
        <w:rPr>
          <w:rFonts w:ascii="Arial" w:hAnsi="Arial" w:cs="Arial"/>
          <w:b/>
          <w:bCs/>
          <w:sz w:val="20"/>
          <w:szCs w:val="20"/>
        </w:rPr>
        <w:t xml:space="preserve">I - </w:t>
      </w:r>
      <w:r w:rsidRPr="00533E41">
        <w:rPr>
          <w:rFonts w:ascii="Arial" w:hAnsi="Arial" w:cs="Arial"/>
          <w:sz w:val="20"/>
          <w:szCs w:val="20"/>
        </w:rPr>
        <w:t xml:space="preserve">O valor mensal a ser pago pela permissionária, pelo uso das instalações e serviços do Parque Tecnológico, será de 110 (cento e dez) </w:t>
      </w:r>
      <w:proofErr w:type="spellStart"/>
      <w:r w:rsidRPr="00533E41">
        <w:rPr>
          <w:rFonts w:ascii="Arial" w:hAnsi="Arial" w:cs="Arial"/>
          <w:sz w:val="20"/>
          <w:szCs w:val="20"/>
        </w:rPr>
        <w:t>UFMs</w:t>
      </w:r>
      <w:proofErr w:type="spellEnd"/>
      <w:r w:rsidRPr="00533E41">
        <w:rPr>
          <w:rFonts w:ascii="Arial" w:hAnsi="Arial" w:cs="Arial"/>
          <w:sz w:val="20"/>
          <w:szCs w:val="20"/>
        </w:rPr>
        <w:t>.   </w:t>
      </w:r>
    </w:p>
    <w:p w14:paraId="21747612" w14:textId="63C8C282" w:rsidR="008E2E4E" w:rsidRPr="00533E41" w:rsidRDefault="008E2E4E" w:rsidP="00533E41">
      <w:pPr>
        <w:spacing w:after="0" w:line="276" w:lineRule="auto"/>
        <w:jc w:val="both"/>
        <w:rPr>
          <w:rFonts w:ascii="Arial" w:hAnsi="Arial" w:cs="Arial"/>
          <w:sz w:val="20"/>
          <w:szCs w:val="20"/>
        </w:rPr>
      </w:pPr>
      <w:r w:rsidRPr="00533E41">
        <w:rPr>
          <w:rFonts w:ascii="Arial" w:hAnsi="Arial" w:cs="Arial"/>
          <w:b/>
          <w:bCs/>
          <w:sz w:val="20"/>
          <w:szCs w:val="20"/>
        </w:rPr>
        <w:t xml:space="preserve">II - </w:t>
      </w:r>
      <w:r w:rsidRPr="00533E41">
        <w:rPr>
          <w:rFonts w:ascii="Arial" w:hAnsi="Arial" w:cs="Arial"/>
          <w:sz w:val="20"/>
          <w:szCs w:val="20"/>
        </w:rPr>
        <w:t>Os pagamentos devidos pela ocupação do laboratório Industrial deverão ser efetuados pelo permissionário, mensalmente, até o 5º dia útil do mês subsequente ao vencido, através de Documento de Arrecadação Municipal – DARM, que será disponibilizado aos permissionários pelo gestor do Parque Tecnológico.  </w:t>
      </w:r>
    </w:p>
    <w:p w14:paraId="0BE24EE2" w14:textId="5F763E8A" w:rsidR="008E2E4E" w:rsidRPr="00533E41" w:rsidRDefault="008E2E4E" w:rsidP="00533E41">
      <w:pPr>
        <w:spacing w:after="0" w:line="276" w:lineRule="auto"/>
        <w:jc w:val="both"/>
        <w:rPr>
          <w:rFonts w:ascii="Arial" w:hAnsi="Arial" w:cs="Arial"/>
          <w:sz w:val="20"/>
          <w:szCs w:val="20"/>
        </w:rPr>
      </w:pPr>
      <w:r w:rsidRPr="00533E41">
        <w:rPr>
          <w:rFonts w:ascii="Arial" w:hAnsi="Arial" w:cs="Arial"/>
          <w:b/>
          <w:bCs/>
          <w:sz w:val="20"/>
          <w:szCs w:val="20"/>
        </w:rPr>
        <w:t xml:space="preserve">III - </w:t>
      </w:r>
      <w:r w:rsidRPr="00533E41">
        <w:rPr>
          <w:rFonts w:ascii="Arial" w:hAnsi="Arial" w:cs="Arial"/>
          <w:sz w:val="20"/>
          <w:szCs w:val="20"/>
        </w:rPr>
        <w:t>Será de inteira responsabilidade do permissionário o pagamento do valor correspondente aos encargos provenientes do funcionamento e operacionalização da área ocupada, objeto da permissão de uso, devendo, ainda, participar dos programas e projetos que visem à melhoria das condições de funcionamento do Parque Tecnológico. </w:t>
      </w:r>
    </w:p>
    <w:p w14:paraId="03F8EC60" w14:textId="3CFF8025" w:rsidR="008E2E4E" w:rsidRPr="00533E41" w:rsidRDefault="008E2E4E" w:rsidP="00533E41">
      <w:pPr>
        <w:spacing w:after="0" w:line="276" w:lineRule="auto"/>
        <w:jc w:val="both"/>
        <w:rPr>
          <w:rFonts w:ascii="Arial" w:hAnsi="Arial" w:cs="Arial"/>
          <w:sz w:val="20"/>
          <w:szCs w:val="20"/>
        </w:rPr>
      </w:pPr>
      <w:r w:rsidRPr="00533E41">
        <w:rPr>
          <w:rFonts w:ascii="Arial" w:hAnsi="Arial" w:cs="Arial"/>
          <w:b/>
          <w:bCs/>
          <w:sz w:val="20"/>
          <w:szCs w:val="20"/>
        </w:rPr>
        <w:t xml:space="preserve">IV - </w:t>
      </w:r>
      <w:r w:rsidRPr="00533E41">
        <w:rPr>
          <w:rFonts w:ascii="Arial" w:hAnsi="Arial" w:cs="Arial"/>
          <w:sz w:val="20"/>
          <w:szCs w:val="20"/>
        </w:rPr>
        <w:t xml:space="preserve">O valor monetário correspondente à UFM (Unidade Fiscal de Referência) é reajustado anualmente conforme legislação vigente, em data específica do exercício fiscal. Dessa forma, embora a quantidade de 110 (cento e dez) </w:t>
      </w:r>
      <w:proofErr w:type="spellStart"/>
      <w:r w:rsidRPr="00533E41">
        <w:rPr>
          <w:rFonts w:ascii="Arial" w:hAnsi="Arial" w:cs="Arial"/>
          <w:sz w:val="20"/>
          <w:szCs w:val="20"/>
        </w:rPr>
        <w:t>UFMs</w:t>
      </w:r>
      <w:proofErr w:type="spellEnd"/>
      <w:r w:rsidRPr="00533E41">
        <w:rPr>
          <w:rFonts w:ascii="Arial" w:hAnsi="Arial" w:cs="Arial"/>
          <w:sz w:val="20"/>
          <w:szCs w:val="20"/>
        </w:rPr>
        <w:t xml:space="preserve"> permaneça fixa, o montante em Reais a ser pago mensalmente pela permissionária acompanhará a variação anual da UFM. O valor atualizado da UFM será amplamente divulgado e poderá ser consultado nos canais oficiais do município.</w:t>
      </w:r>
    </w:p>
    <w:p w14:paraId="7F90E228" w14:textId="0C5154AE" w:rsidR="008E2E4E" w:rsidRPr="00533E41" w:rsidRDefault="008E2E4E" w:rsidP="00533E41">
      <w:pPr>
        <w:spacing w:after="0" w:line="276" w:lineRule="auto"/>
        <w:jc w:val="both"/>
        <w:rPr>
          <w:rFonts w:ascii="Arial" w:hAnsi="Arial" w:cs="Arial"/>
          <w:sz w:val="20"/>
          <w:szCs w:val="20"/>
        </w:rPr>
      </w:pPr>
      <w:r w:rsidRPr="00533E41">
        <w:rPr>
          <w:rFonts w:ascii="Arial" w:hAnsi="Arial" w:cs="Arial"/>
          <w:b/>
          <w:bCs/>
          <w:sz w:val="20"/>
          <w:szCs w:val="20"/>
        </w:rPr>
        <w:t xml:space="preserve">V - </w:t>
      </w:r>
      <w:r w:rsidRPr="00533E41">
        <w:rPr>
          <w:rFonts w:ascii="Arial" w:hAnsi="Arial" w:cs="Arial"/>
          <w:sz w:val="20"/>
          <w:szCs w:val="20"/>
        </w:rPr>
        <w:t>Na hipótese de não pagamento do valor mensal da outorga na data de vencimento especificada no parágrafo primeiro deste artigo, o valor será acrescido de multa de 02% (dois por cento), bem como, juros moratórios de 0,6% (seis décimos percentuais) por mês.</w:t>
      </w:r>
    </w:p>
    <w:p w14:paraId="5B670984" w14:textId="77777777" w:rsidR="007D1608" w:rsidRPr="00533E41" w:rsidRDefault="007D1608" w:rsidP="00533E41">
      <w:pPr>
        <w:spacing w:after="0" w:line="276" w:lineRule="auto"/>
        <w:rPr>
          <w:rFonts w:ascii="Arial" w:hAnsi="Arial" w:cs="Arial"/>
          <w:b/>
          <w:bCs/>
          <w:sz w:val="20"/>
          <w:szCs w:val="20"/>
        </w:rPr>
      </w:pPr>
    </w:p>
    <w:p w14:paraId="7738BED9" w14:textId="272A4FB5" w:rsidR="007D1608" w:rsidRPr="00533E41" w:rsidRDefault="00213945" w:rsidP="00533E41">
      <w:pPr>
        <w:spacing w:after="0" w:line="276" w:lineRule="auto"/>
        <w:rPr>
          <w:rFonts w:ascii="Arial" w:hAnsi="Arial" w:cs="Arial"/>
          <w:sz w:val="20"/>
          <w:szCs w:val="20"/>
        </w:rPr>
      </w:pPr>
      <w:r w:rsidRPr="00533E41">
        <w:rPr>
          <w:rFonts w:ascii="Arial" w:hAnsi="Arial" w:cs="Arial"/>
          <w:b/>
          <w:bCs/>
          <w:sz w:val="20"/>
          <w:szCs w:val="20"/>
        </w:rPr>
        <w:t>CLÁUSULA QUARTA - UTILIZAÇÃO DO OBJETO  </w:t>
      </w:r>
    </w:p>
    <w:p w14:paraId="56FE8E7B"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I </w:t>
      </w:r>
      <w:r w:rsidRPr="00533E41">
        <w:rPr>
          <w:rFonts w:ascii="Arial" w:hAnsi="Arial" w:cs="Arial"/>
          <w:sz w:val="20"/>
          <w:szCs w:val="20"/>
        </w:rPr>
        <w:t>- O Laboratório Industrial objeto da outorga de Permissão de Uso deverá ser utilizado única e exclusivamente para a instalação de unidades de P&amp;D e/ou de operação de produtos e processos inovadores, que apliquem a P&amp;D realizada pela Permissionária, conforme a solicitação de permissão, sendo vedado o uso para qualquer outra finalidade, bem como a cessão ou transferência a terceiros, no todo ou em parte, a qualquer título, sem o consentimento da SMCTI ou da Gestão do Parque.</w:t>
      </w:r>
    </w:p>
    <w:p w14:paraId="7EACE410"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II </w:t>
      </w:r>
      <w:r w:rsidRPr="00533E41">
        <w:rPr>
          <w:rFonts w:ascii="Arial" w:hAnsi="Arial" w:cs="Arial"/>
          <w:sz w:val="20"/>
          <w:szCs w:val="20"/>
        </w:rPr>
        <w:t>- Deverão ser observadas as normas internas do Parque Tecnológico de Pato Branco constantes no Regimento Interno do Parque Tecnológico de Pato Branco.  </w:t>
      </w:r>
    </w:p>
    <w:p w14:paraId="49B642C8" w14:textId="77777777" w:rsidR="007D1608" w:rsidRPr="00533E41" w:rsidRDefault="007D1608" w:rsidP="00533E41">
      <w:pPr>
        <w:spacing w:after="0" w:line="276" w:lineRule="auto"/>
        <w:rPr>
          <w:rFonts w:ascii="Arial" w:hAnsi="Arial" w:cs="Arial"/>
          <w:b/>
          <w:bCs/>
          <w:sz w:val="20"/>
          <w:szCs w:val="20"/>
        </w:rPr>
      </w:pPr>
    </w:p>
    <w:p w14:paraId="51FBCF41" w14:textId="46390CF4" w:rsidR="007D1608" w:rsidRPr="00533E41" w:rsidRDefault="00213945" w:rsidP="00533E41">
      <w:pPr>
        <w:spacing w:after="0" w:line="276" w:lineRule="auto"/>
        <w:rPr>
          <w:rFonts w:ascii="Arial" w:hAnsi="Arial" w:cs="Arial"/>
          <w:sz w:val="20"/>
          <w:szCs w:val="20"/>
        </w:rPr>
      </w:pPr>
      <w:r w:rsidRPr="00533E41">
        <w:rPr>
          <w:rFonts w:ascii="Arial" w:hAnsi="Arial" w:cs="Arial"/>
          <w:b/>
          <w:bCs/>
          <w:sz w:val="20"/>
          <w:szCs w:val="20"/>
        </w:rPr>
        <w:t xml:space="preserve">CLÁUSULA </w:t>
      </w:r>
      <w:r w:rsidR="008E2E4E" w:rsidRPr="00533E41">
        <w:rPr>
          <w:rFonts w:ascii="Arial" w:hAnsi="Arial" w:cs="Arial"/>
          <w:b/>
          <w:bCs/>
          <w:sz w:val="20"/>
          <w:szCs w:val="20"/>
        </w:rPr>
        <w:t>QUINTA</w:t>
      </w:r>
      <w:r w:rsidRPr="00533E41">
        <w:rPr>
          <w:rFonts w:ascii="Arial" w:hAnsi="Arial" w:cs="Arial"/>
          <w:b/>
          <w:bCs/>
          <w:sz w:val="20"/>
          <w:szCs w:val="20"/>
        </w:rPr>
        <w:t xml:space="preserve"> - OBRIGAÇÕES DA PERMISSIONÁRIA  </w:t>
      </w:r>
    </w:p>
    <w:p w14:paraId="67485844" w14:textId="520E049B" w:rsidR="005806FD"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I </w:t>
      </w:r>
      <w:r w:rsidRPr="00533E41">
        <w:rPr>
          <w:rFonts w:ascii="Arial" w:hAnsi="Arial" w:cs="Arial"/>
          <w:sz w:val="20"/>
          <w:szCs w:val="20"/>
        </w:rPr>
        <w:t xml:space="preserve">- </w:t>
      </w:r>
      <w:r w:rsidR="0059781F" w:rsidRPr="00533E41">
        <w:rPr>
          <w:rFonts w:ascii="Arial" w:hAnsi="Arial" w:cs="Arial"/>
          <w:sz w:val="20"/>
          <w:szCs w:val="20"/>
        </w:rPr>
        <w:t>Utilizar a área concedida e seus anexos, única e exclusivamente</w:t>
      </w:r>
      <w:r w:rsidR="005806FD" w:rsidRPr="00533E41">
        <w:rPr>
          <w:rFonts w:ascii="Arial" w:hAnsi="Arial" w:cs="Arial"/>
          <w:sz w:val="20"/>
          <w:szCs w:val="20"/>
        </w:rPr>
        <w:t xml:space="preserve"> </w:t>
      </w:r>
      <w:r w:rsidR="0059781F" w:rsidRPr="00533E41">
        <w:rPr>
          <w:rFonts w:ascii="Arial" w:hAnsi="Arial" w:cs="Arial"/>
          <w:sz w:val="20"/>
          <w:szCs w:val="20"/>
        </w:rPr>
        <w:t>para a instalação de unidades de PD&amp;I e/ou de</w:t>
      </w:r>
      <w:r w:rsidR="005806FD" w:rsidRPr="00533E41">
        <w:rPr>
          <w:rFonts w:ascii="Arial" w:hAnsi="Arial" w:cs="Arial"/>
          <w:sz w:val="20"/>
          <w:szCs w:val="20"/>
        </w:rPr>
        <w:t xml:space="preserve"> </w:t>
      </w:r>
      <w:r w:rsidR="0059781F" w:rsidRPr="00533E41">
        <w:rPr>
          <w:rFonts w:ascii="Arial" w:hAnsi="Arial" w:cs="Arial"/>
          <w:sz w:val="20"/>
          <w:szCs w:val="20"/>
        </w:rPr>
        <w:t>operação de produtos e</w:t>
      </w:r>
      <w:r w:rsidR="005806FD" w:rsidRPr="00533E41">
        <w:rPr>
          <w:rFonts w:ascii="Arial" w:hAnsi="Arial" w:cs="Arial"/>
          <w:sz w:val="20"/>
          <w:szCs w:val="20"/>
        </w:rPr>
        <w:t xml:space="preserve"> </w:t>
      </w:r>
      <w:r w:rsidR="0059781F" w:rsidRPr="00533E41">
        <w:rPr>
          <w:rFonts w:ascii="Arial" w:hAnsi="Arial" w:cs="Arial"/>
          <w:sz w:val="20"/>
          <w:szCs w:val="20"/>
        </w:rPr>
        <w:t>processos inovadores, que apliquem a PD&amp;I realizada pela Empresa</w:t>
      </w:r>
      <w:r w:rsidR="005806FD" w:rsidRPr="00533E41">
        <w:rPr>
          <w:rFonts w:ascii="Arial" w:hAnsi="Arial" w:cs="Arial"/>
          <w:sz w:val="20"/>
          <w:szCs w:val="20"/>
        </w:rPr>
        <w:t xml:space="preserve"> </w:t>
      </w:r>
      <w:r w:rsidR="0059781F" w:rsidRPr="00533E41">
        <w:rPr>
          <w:rFonts w:ascii="Arial" w:hAnsi="Arial" w:cs="Arial"/>
          <w:sz w:val="20"/>
          <w:szCs w:val="20"/>
        </w:rPr>
        <w:t>ou organização, em conformidade com seu ato constitutivo e com a</w:t>
      </w:r>
      <w:r w:rsidR="005806FD" w:rsidRPr="00533E41">
        <w:rPr>
          <w:rFonts w:ascii="Arial" w:hAnsi="Arial" w:cs="Arial"/>
          <w:sz w:val="20"/>
          <w:szCs w:val="20"/>
        </w:rPr>
        <w:t xml:space="preserve"> </w:t>
      </w:r>
      <w:r w:rsidR="0059781F" w:rsidRPr="00533E41">
        <w:rPr>
          <w:rFonts w:ascii="Arial" w:hAnsi="Arial" w:cs="Arial"/>
          <w:sz w:val="20"/>
          <w:szCs w:val="20"/>
        </w:rPr>
        <w:t>proposta selecionada, sendo vedado o uso para qualquer outra</w:t>
      </w:r>
      <w:r w:rsidR="005806FD" w:rsidRPr="00533E41">
        <w:rPr>
          <w:rFonts w:ascii="Arial" w:hAnsi="Arial" w:cs="Arial"/>
          <w:sz w:val="20"/>
          <w:szCs w:val="20"/>
        </w:rPr>
        <w:t xml:space="preserve"> </w:t>
      </w:r>
      <w:r w:rsidR="0059781F" w:rsidRPr="00533E41">
        <w:rPr>
          <w:rFonts w:ascii="Arial" w:hAnsi="Arial" w:cs="Arial"/>
          <w:sz w:val="20"/>
          <w:szCs w:val="20"/>
        </w:rPr>
        <w:t>finalidade, bem como acessão ou transferência a terceiros, no todo ou</w:t>
      </w:r>
      <w:r w:rsidR="005806FD" w:rsidRPr="00533E41">
        <w:rPr>
          <w:rFonts w:ascii="Arial" w:hAnsi="Arial" w:cs="Arial"/>
          <w:sz w:val="20"/>
          <w:szCs w:val="20"/>
        </w:rPr>
        <w:t xml:space="preserve"> </w:t>
      </w:r>
      <w:r w:rsidR="0059781F" w:rsidRPr="00533E41">
        <w:rPr>
          <w:rFonts w:ascii="Arial" w:hAnsi="Arial" w:cs="Arial"/>
          <w:sz w:val="20"/>
          <w:szCs w:val="20"/>
        </w:rPr>
        <w:t>em parte, exceto se houver prévia e</w:t>
      </w:r>
      <w:r w:rsidR="005806FD" w:rsidRPr="00533E41">
        <w:rPr>
          <w:rFonts w:ascii="Arial" w:hAnsi="Arial" w:cs="Arial"/>
          <w:sz w:val="20"/>
          <w:szCs w:val="20"/>
        </w:rPr>
        <w:t xml:space="preserve"> </w:t>
      </w:r>
      <w:r w:rsidR="0059781F" w:rsidRPr="00533E41">
        <w:rPr>
          <w:rFonts w:ascii="Arial" w:hAnsi="Arial" w:cs="Arial"/>
          <w:sz w:val="20"/>
          <w:szCs w:val="20"/>
        </w:rPr>
        <w:t>expressa autorização da SMCTI;</w:t>
      </w:r>
    </w:p>
    <w:p w14:paraId="2933C279" w14:textId="5357B85B"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lastRenderedPageBreak/>
        <w:t xml:space="preserve">II </w:t>
      </w:r>
      <w:r w:rsidRPr="00533E41">
        <w:rPr>
          <w:rFonts w:ascii="Arial" w:hAnsi="Arial" w:cs="Arial"/>
          <w:sz w:val="20"/>
          <w:szCs w:val="20"/>
        </w:rPr>
        <w:t>- Zelar pela guarda, limpeza e conservação da área concedida e seus anexos, e devolvê-la à permissionária, quando extinta a relação jurídico-administrativa, observadas as condições estabelecidas no presente instrumento.</w:t>
      </w:r>
    </w:p>
    <w:p w14:paraId="0A60A684"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III </w:t>
      </w:r>
      <w:r w:rsidRPr="00533E41">
        <w:rPr>
          <w:rFonts w:ascii="Arial" w:hAnsi="Arial" w:cs="Arial"/>
          <w:sz w:val="20"/>
          <w:szCs w:val="20"/>
        </w:rPr>
        <w:t xml:space="preserve">- Praticar atividades de P&amp;D em conformidade com os regulamentos ambientais da área;  </w:t>
      </w:r>
    </w:p>
    <w:p w14:paraId="38E0DAE3"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IV </w:t>
      </w:r>
      <w:r w:rsidRPr="00533E41">
        <w:rPr>
          <w:rFonts w:ascii="Arial" w:hAnsi="Arial" w:cs="Arial"/>
          <w:sz w:val="20"/>
          <w:szCs w:val="20"/>
        </w:rPr>
        <w:t>- Desenvolver suas atividades respeitando o disposto neste instrumento, na proposta aprovada e no Regimento Interno do Parque Tecnológico de Pato Branco;  </w:t>
      </w:r>
    </w:p>
    <w:p w14:paraId="253A1480"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V </w:t>
      </w:r>
      <w:r w:rsidRPr="00533E41">
        <w:rPr>
          <w:rFonts w:ascii="Arial" w:hAnsi="Arial" w:cs="Arial"/>
          <w:sz w:val="20"/>
          <w:szCs w:val="20"/>
        </w:rPr>
        <w:t>- Permitir que a marca da empresa figure no material de divulgação do Parque Tecnológico elaborado pela Gestora;  </w:t>
      </w:r>
    </w:p>
    <w:p w14:paraId="40314AC4"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VI </w:t>
      </w:r>
      <w:r w:rsidRPr="00533E41">
        <w:rPr>
          <w:rFonts w:ascii="Arial" w:hAnsi="Arial" w:cs="Arial"/>
          <w:sz w:val="20"/>
          <w:szCs w:val="20"/>
        </w:rPr>
        <w:t>- Não praticar quaisquer atividades que coloquem em risco a idoneidade do Parque Tecnológico e da Gestora, ou a segurança dos que nele transitam;  </w:t>
      </w:r>
    </w:p>
    <w:p w14:paraId="4FC401E3" w14:textId="08BAB6EE" w:rsidR="00CF47AE"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VII </w:t>
      </w:r>
      <w:r w:rsidR="007D7758" w:rsidRPr="00533E41">
        <w:rPr>
          <w:rFonts w:ascii="Arial" w:hAnsi="Arial" w:cs="Arial"/>
          <w:b/>
          <w:bCs/>
          <w:sz w:val="20"/>
          <w:szCs w:val="20"/>
        </w:rPr>
        <w:t xml:space="preserve">– </w:t>
      </w:r>
      <w:r w:rsidR="00CF47AE" w:rsidRPr="00533E41">
        <w:rPr>
          <w:rFonts w:ascii="Arial" w:hAnsi="Arial" w:cs="Arial"/>
          <w:sz w:val="20"/>
          <w:szCs w:val="20"/>
        </w:rPr>
        <w:t>Os</w:t>
      </w:r>
      <w:r w:rsidR="007D7758" w:rsidRPr="00533E41">
        <w:rPr>
          <w:rFonts w:ascii="Arial" w:hAnsi="Arial" w:cs="Arial"/>
          <w:sz w:val="20"/>
          <w:szCs w:val="20"/>
        </w:rPr>
        <w:t xml:space="preserve"> </w:t>
      </w:r>
      <w:r w:rsidR="00CF47AE" w:rsidRPr="00533E41">
        <w:rPr>
          <w:rFonts w:ascii="Arial" w:hAnsi="Arial" w:cs="Arial"/>
          <w:sz w:val="20"/>
          <w:szCs w:val="20"/>
        </w:rPr>
        <w:t>permissionários</w:t>
      </w:r>
      <w:r w:rsidR="007D7758" w:rsidRPr="00533E41">
        <w:rPr>
          <w:rFonts w:ascii="Arial" w:hAnsi="Arial" w:cs="Arial"/>
          <w:sz w:val="20"/>
          <w:szCs w:val="20"/>
        </w:rPr>
        <w:t xml:space="preserve"> </w:t>
      </w:r>
      <w:r w:rsidR="00CF47AE" w:rsidRPr="00533E41">
        <w:rPr>
          <w:rFonts w:ascii="Arial" w:hAnsi="Arial" w:cs="Arial"/>
          <w:sz w:val="20"/>
          <w:szCs w:val="20"/>
        </w:rPr>
        <w:t>serão avaliad</w:t>
      </w:r>
      <w:r w:rsidR="007D7758" w:rsidRPr="00533E41">
        <w:rPr>
          <w:rFonts w:ascii="Arial" w:hAnsi="Arial" w:cs="Arial"/>
          <w:sz w:val="20"/>
          <w:szCs w:val="20"/>
        </w:rPr>
        <w:t>o</w:t>
      </w:r>
      <w:r w:rsidR="00CF47AE" w:rsidRPr="00533E41">
        <w:rPr>
          <w:rFonts w:ascii="Arial" w:hAnsi="Arial" w:cs="Arial"/>
          <w:sz w:val="20"/>
          <w:szCs w:val="20"/>
        </w:rPr>
        <w:t>s anualmente quanto ao</w:t>
      </w:r>
      <w:r w:rsidR="007D7758" w:rsidRPr="00533E41">
        <w:rPr>
          <w:rFonts w:ascii="Arial" w:hAnsi="Arial" w:cs="Arial"/>
          <w:sz w:val="20"/>
          <w:szCs w:val="20"/>
        </w:rPr>
        <w:t xml:space="preserve"> </w:t>
      </w:r>
      <w:r w:rsidR="00CF47AE" w:rsidRPr="00533E41">
        <w:rPr>
          <w:rFonts w:ascii="Arial" w:hAnsi="Arial" w:cs="Arial"/>
          <w:sz w:val="20"/>
          <w:szCs w:val="20"/>
        </w:rPr>
        <w:t>cumprimento das metas estabelecidas no Plano de Ação, com base nos</w:t>
      </w:r>
      <w:r w:rsidR="007D7758" w:rsidRPr="00533E41">
        <w:rPr>
          <w:rFonts w:ascii="Arial" w:hAnsi="Arial" w:cs="Arial"/>
          <w:sz w:val="20"/>
          <w:szCs w:val="20"/>
        </w:rPr>
        <w:t xml:space="preserve"> </w:t>
      </w:r>
      <w:r w:rsidR="00CF47AE" w:rsidRPr="00533E41">
        <w:rPr>
          <w:rFonts w:ascii="Arial" w:hAnsi="Arial" w:cs="Arial"/>
          <w:sz w:val="20"/>
          <w:szCs w:val="20"/>
        </w:rPr>
        <w:t>critérios definidos no Edital de Seleção.</w:t>
      </w:r>
    </w:p>
    <w:p w14:paraId="2D895442" w14:textId="46EDF127" w:rsidR="00CF47AE" w:rsidRPr="00533E41" w:rsidRDefault="0092704E" w:rsidP="00533E41">
      <w:pPr>
        <w:spacing w:after="0" w:line="276" w:lineRule="auto"/>
        <w:jc w:val="both"/>
        <w:rPr>
          <w:rFonts w:ascii="Arial" w:hAnsi="Arial" w:cs="Arial"/>
          <w:sz w:val="20"/>
          <w:szCs w:val="20"/>
        </w:rPr>
      </w:pPr>
      <w:r w:rsidRPr="00533E41">
        <w:rPr>
          <w:rFonts w:ascii="Arial" w:hAnsi="Arial" w:cs="Arial"/>
          <w:sz w:val="20"/>
          <w:szCs w:val="20"/>
        </w:rPr>
        <w:t xml:space="preserve">a) </w:t>
      </w:r>
      <w:r w:rsidR="00CF47AE" w:rsidRPr="00533E41">
        <w:rPr>
          <w:rFonts w:ascii="Arial" w:hAnsi="Arial" w:cs="Arial"/>
          <w:sz w:val="20"/>
          <w:szCs w:val="20"/>
        </w:rPr>
        <w:t>As empresas deverão apresentar seu Plano de Ação, conforme</w:t>
      </w:r>
      <w:r w:rsidRPr="00533E41">
        <w:rPr>
          <w:rFonts w:ascii="Arial" w:hAnsi="Arial" w:cs="Arial"/>
          <w:sz w:val="20"/>
          <w:szCs w:val="20"/>
        </w:rPr>
        <w:t xml:space="preserve"> </w:t>
      </w:r>
      <w:r w:rsidR="00CF47AE" w:rsidRPr="00533E41">
        <w:rPr>
          <w:rFonts w:ascii="Arial" w:hAnsi="Arial" w:cs="Arial"/>
          <w:sz w:val="20"/>
          <w:szCs w:val="20"/>
        </w:rPr>
        <w:t>modelo disponibilizado juntamente com o Edital de Seleção, no ato da</w:t>
      </w:r>
      <w:r w:rsidRPr="00533E41">
        <w:rPr>
          <w:rFonts w:ascii="Arial" w:hAnsi="Arial" w:cs="Arial"/>
          <w:sz w:val="20"/>
          <w:szCs w:val="20"/>
        </w:rPr>
        <w:t xml:space="preserve"> </w:t>
      </w:r>
      <w:r w:rsidR="00CF47AE" w:rsidRPr="00533E41">
        <w:rPr>
          <w:rFonts w:ascii="Arial" w:hAnsi="Arial" w:cs="Arial"/>
          <w:sz w:val="20"/>
          <w:szCs w:val="20"/>
        </w:rPr>
        <w:t>inscrição para participação do certame.</w:t>
      </w:r>
    </w:p>
    <w:p w14:paraId="087225F2" w14:textId="7C081380" w:rsidR="00CF47AE" w:rsidRPr="00533E41" w:rsidRDefault="0092704E" w:rsidP="00533E41">
      <w:pPr>
        <w:spacing w:after="0" w:line="276" w:lineRule="auto"/>
        <w:jc w:val="both"/>
        <w:rPr>
          <w:rFonts w:ascii="Arial" w:hAnsi="Arial" w:cs="Arial"/>
          <w:sz w:val="20"/>
          <w:szCs w:val="20"/>
        </w:rPr>
      </w:pPr>
      <w:r w:rsidRPr="00533E41">
        <w:rPr>
          <w:rFonts w:ascii="Arial" w:hAnsi="Arial" w:cs="Arial"/>
          <w:sz w:val="20"/>
          <w:szCs w:val="20"/>
        </w:rPr>
        <w:t xml:space="preserve">b) </w:t>
      </w:r>
      <w:r w:rsidR="00CF47AE" w:rsidRPr="00533E41">
        <w:rPr>
          <w:rFonts w:ascii="Arial" w:hAnsi="Arial" w:cs="Arial"/>
          <w:sz w:val="20"/>
          <w:szCs w:val="20"/>
        </w:rPr>
        <w:t>O Plano de Ação poderá ser modificado, respeitadas as</w:t>
      </w:r>
      <w:r w:rsidRPr="00533E41">
        <w:rPr>
          <w:rFonts w:ascii="Arial" w:hAnsi="Arial" w:cs="Arial"/>
          <w:sz w:val="20"/>
          <w:szCs w:val="20"/>
        </w:rPr>
        <w:t xml:space="preserve"> </w:t>
      </w:r>
      <w:r w:rsidR="00CF47AE" w:rsidRPr="00533E41">
        <w:rPr>
          <w:rFonts w:ascii="Arial" w:hAnsi="Arial" w:cs="Arial"/>
          <w:sz w:val="20"/>
          <w:szCs w:val="20"/>
        </w:rPr>
        <w:t>especificidades da empresa, mediante justificativa devidamente</w:t>
      </w:r>
      <w:r w:rsidRPr="00533E41">
        <w:rPr>
          <w:rFonts w:ascii="Arial" w:hAnsi="Arial" w:cs="Arial"/>
          <w:sz w:val="20"/>
          <w:szCs w:val="20"/>
        </w:rPr>
        <w:t xml:space="preserve"> </w:t>
      </w:r>
      <w:r w:rsidR="00CF47AE" w:rsidRPr="00533E41">
        <w:rPr>
          <w:rFonts w:ascii="Arial" w:hAnsi="Arial" w:cs="Arial"/>
          <w:sz w:val="20"/>
          <w:szCs w:val="20"/>
        </w:rPr>
        <w:t>comprovada e aceita pela Comissão Especial de Julgamento.</w:t>
      </w:r>
    </w:p>
    <w:p w14:paraId="1E2670B6" w14:textId="2F5C92E1" w:rsidR="00CF47AE" w:rsidRPr="00533E41" w:rsidRDefault="0092704E" w:rsidP="00533E41">
      <w:pPr>
        <w:spacing w:after="0" w:line="276" w:lineRule="auto"/>
        <w:jc w:val="both"/>
        <w:rPr>
          <w:rFonts w:ascii="Arial" w:hAnsi="Arial" w:cs="Arial"/>
          <w:sz w:val="20"/>
          <w:szCs w:val="20"/>
        </w:rPr>
      </w:pPr>
      <w:r w:rsidRPr="00533E41">
        <w:rPr>
          <w:rFonts w:ascii="Arial" w:hAnsi="Arial" w:cs="Arial"/>
          <w:sz w:val="20"/>
          <w:szCs w:val="20"/>
        </w:rPr>
        <w:t xml:space="preserve">c) </w:t>
      </w:r>
      <w:r w:rsidR="00CF47AE" w:rsidRPr="00533E41">
        <w:rPr>
          <w:rFonts w:ascii="Arial" w:hAnsi="Arial" w:cs="Arial"/>
          <w:sz w:val="20"/>
          <w:szCs w:val="20"/>
        </w:rPr>
        <w:t>A gestão do Parque Tecnológico realizará monitoramento</w:t>
      </w:r>
      <w:r w:rsidRPr="00533E41">
        <w:rPr>
          <w:rFonts w:ascii="Arial" w:hAnsi="Arial" w:cs="Arial"/>
          <w:sz w:val="20"/>
          <w:szCs w:val="20"/>
        </w:rPr>
        <w:t xml:space="preserve"> </w:t>
      </w:r>
      <w:r w:rsidR="00CF47AE" w:rsidRPr="00533E41">
        <w:rPr>
          <w:rFonts w:ascii="Arial" w:hAnsi="Arial" w:cs="Arial"/>
          <w:sz w:val="20"/>
          <w:szCs w:val="20"/>
        </w:rPr>
        <w:t>contínuo do cumprimento das metas previstas no Plano de Ação e</w:t>
      </w:r>
      <w:r w:rsidRPr="00533E41">
        <w:rPr>
          <w:rFonts w:ascii="Arial" w:hAnsi="Arial" w:cs="Arial"/>
          <w:sz w:val="20"/>
          <w:szCs w:val="20"/>
        </w:rPr>
        <w:t xml:space="preserve"> </w:t>
      </w:r>
      <w:r w:rsidR="00CF47AE" w:rsidRPr="00533E41">
        <w:rPr>
          <w:rFonts w:ascii="Arial" w:hAnsi="Arial" w:cs="Arial"/>
          <w:sz w:val="20"/>
          <w:szCs w:val="20"/>
        </w:rPr>
        <w:t>exigirá, anualmente, a apresentação de no mínimo, um relatório de</w:t>
      </w:r>
      <w:r w:rsidRPr="00533E41">
        <w:rPr>
          <w:rFonts w:ascii="Arial" w:hAnsi="Arial" w:cs="Arial"/>
          <w:sz w:val="20"/>
          <w:szCs w:val="20"/>
        </w:rPr>
        <w:t xml:space="preserve"> </w:t>
      </w:r>
      <w:r w:rsidR="00CF47AE" w:rsidRPr="00533E41">
        <w:rPr>
          <w:rFonts w:ascii="Arial" w:hAnsi="Arial" w:cs="Arial"/>
          <w:sz w:val="20"/>
          <w:szCs w:val="20"/>
        </w:rPr>
        <w:t>resultados, alinhado ao respectivo Plano.</w:t>
      </w:r>
    </w:p>
    <w:p w14:paraId="43BEA7A5" w14:textId="39CAA35B" w:rsidR="00CF47AE" w:rsidRPr="00533E41" w:rsidRDefault="0092704E" w:rsidP="00533E41">
      <w:pPr>
        <w:spacing w:after="0" w:line="276" w:lineRule="auto"/>
        <w:jc w:val="both"/>
        <w:rPr>
          <w:rFonts w:ascii="Arial" w:hAnsi="Arial" w:cs="Arial"/>
          <w:sz w:val="20"/>
          <w:szCs w:val="20"/>
        </w:rPr>
      </w:pPr>
      <w:r w:rsidRPr="00533E41">
        <w:rPr>
          <w:rFonts w:ascii="Arial" w:hAnsi="Arial" w:cs="Arial"/>
          <w:sz w:val="20"/>
          <w:szCs w:val="20"/>
        </w:rPr>
        <w:t xml:space="preserve">d) </w:t>
      </w:r>
      <w:r w:rsidR="00CF47AE" w:rsidRPr="00533E41">
        <w:rPr>
          <w:rFonts w:ascii="Arial" w:hAnsi="Arial" w:cs="Arial"/>
          <w:sz w:val="20"/>
          <w:szCs w:val="20"/>
        </w:rPr>
        <w:t xml:space="preserve">O relatório de que trata o </w:t>
      </w:r>
      <w:r w:rsidRPr="00533E41">
        <w:rPr>
          <w:rFonts w:ascii="Arial" w:hAnsi="Arial" w:cs="Arial"/>
          <w:sz w:val="20"/>
          <w:szCs w:val="20"/>
        </w:rPr>
        <w:t>item</w:t>
      </w:r>
      <w:r w:rsidR="00CF47AE" w:rsidRPr="00533E41">
        <w:rPr>
          <w:rFonts w:ascii="Arial" w:hAnsi="Arial" w:cs="Arial"/>
          <w:sz w:val="20"/>
          <w:szCs w:val="20"/>
        </w:rPr>
        <w:t xml:space="preserve"> anterior será submetido à</w:t>
      </w:r>
      <w:r w:rsidRPr="00533E41">
        <w:rPr>
          <w:rFonts w:ascii="Arial" w:hAnsi="Arial" w:cs="Arial"/>
          <w:sz w:val="20"/>
          <w:szCs w:val="20"/>
        </w:rPr>
        <w:t xml:space="preserve"> </w:t>
      </w:r>
      <w:r w:rsidR="00CF47AE" w:rsidRPr="00533E41">
        <w:rPr>
          <w:rFonts w:ascii="Arial" w:hAnsi="Arial" w:cs="Arial"/>
          <w:sz w:val="20"/>
          <w:szCs w:val="20"/>
        </w:rPr>
        <w:t>avaliação da Comissão Especial de Julgamento e da gestão do Parque</w:t>
      </w:r>
      <w:r w:rsidRPr="00533E41">
        <w:rPr>
          <w:rFonts w:ascii="Arial" w:hAnsi="Arial" w:cs="Arial"/>
          <w:sz w:val="20"/>
          <w:szCs w:val="20"/>
        </w:rPr>
        <w:t xml:space="preserve"> </w:t>
      </w:r>
      <w:r w:rsidR="00CF47AE" w:rsidRPr="00533E41">
        <w:rPr>
          <w:rFonts w:ascii="Arial" w:hAnsi="Arial" w:cs="Arial"/>
          <w:sz w:val="20"/>
          <w:szCs w:val="20"/>
        </w:rPr>
        <w:t>Tecnológico, que concluirá pela adequação ou inconformidade.</w:t>
      </w:r>
    </w:p>
    <w:p w14:paraId="04324142" w14:textId="57DDEBB5" w:rsidR="00CF47AE" w:rsidRPr="00533E41" w:rsidRDefault="0092704E" w:rsidP="00533E41">
      <w:pPr>
        <w:spacing w:after="0" w:line="276" w:lineRule="auto"/>
        <w:jc w:val="both"/>
        <w:rPr>
          <w:rFonts w:ascii="Arial" w:hAnsi="Arial" w:cs="Arial"/>
          <w:sz w:val="20"/>
          <w:szCs w:val="20"/>
        </w:rPr>
      </w:pPr>
      <w:r w:rsidRPr="00533E41">
        <w:rPr>
          <w:rFonts w:ascii="Arial" w:hAnsi="Arial" w:cs="Arial"/>
          <w:sz w:val="20"/>
          <w:szCs w:val="20"/>
        </w:rPr>
        <w:t xml:space="preserve">e) </w:t>
      </w:r>
      <w:r w:rsidR="00CF47AE" w:rsidRPr="00533E41">
        <w:rPr>
          <w:rFonts w:ascii="Arial" w:hAnsi="Arial" w:cs="Arial"/>
          <w:sz w:val="20"/>
          <w:szCs w:val="20"/>
        </w:rPr>
        <w:t>Na hipótese de avaliação conclusiva pela inconformidade do</w:t>
      </w:r>
      <w:r w:rsidRPr="00533E41">
        <w:rPr>
          <w:rFonts w:ascii="Arial" w:hAnsi="Arial" w:cs="Arial"/>
          <w:sz w:val="20"/>
          <w:szCs w:val="20"/>
        </w:rPr>
        <w:t xml:space="preserve"> </w:t>
      </w:r>
      <w:r w:rsidR="00CF47AE" w:rsidRPr="00533E41">
        <w:rPr>
          <w:rFonts w:ascii="Arial" w:hAnsi="Arial" w:cs="Arial"/>
          <w:sz w:val="20"/>
          <w:szCs w:val="20"/>
        </w:rPr>
        <w:t>relatório, o permissionário deverá submeter novo Plano de Ação,</w:t>
      </w:r>
      <w:r w:rsidRPr="00533E41">
        <w:rPr>
          <w:rFonts w:ascii="Arial" w:hAnsi="Arial" w:cs="Arial"/>
          <w:sz w:val="20"/>
          <w:szCs w:val="20"/>
        </w:rPr>
        <w:t xml:space="preserve"> </w:t>
      </w:r>
      <w:r w:rsidR="00CF47AE" w:rsidRPr="00533E41">
        <w:rPr>
          <w:rFonts w:ascii="Arial" w:hAnsi="Arial" w:cs="Arial"/>
          <w:sz w:val="20"/>
          <w:szCs w:val="20"/>
        </w:rPr>
        <w:t>sujeito à aprovação da Comissão Especial de Julgamento e da gestão</w:t>
      </w:r>
      <w:r w:rsidRPr="00533E41">
        <w:rPr>
          <w:rFonts w:ascii="Arial" w:hAnsi="Arial" w:cs="Arial"/>
          <w:sz w:val="20"/>
          <w:szCs w:val="20"/>
        </w:rPr>
        <w:t xml:space="preserve"> </w:t>
      </w:r>
      <w:r w:rsidR="00CF47AE" w:rsidRPr="00533E41">
        <w:rPr>
          <w:rFonts w:ascii="Arial" w:hAnsi="Arial" w:cs="Arial"/>
          <w:sz w:val="20"/>
          <w:szCs w:val="20"/>
        </w:rPr>
        <w:t>do Parque Tecnológico, cujas metas serão reavaliadas no prazo de 06(seis) meses.</w:t>
      </w:r>
    </w:p>
    <w:p w14:paraId="3BEC8C24" w14:textId="6865F42F" w:rsidR="00CF47AE" w:rsidRPr="00533E41" w:rsidRDefault="0092704E" w:rsidP="00533E41">
      <w:pPr>
        <w:spacing w:after="0" w:line="276" w:lineRule="auto"/>
        <w:jc w:val="both"/>
        <w:rPr>
          <w:rFonts w:ascii="Arial" w:hAnsi="Arial" w:cs="Arial"/>
          <w:sz w:val="20"/>
          <w:szCs w:val="20"/>
        </w:rPr>
      </w:pPr>
      <w:r w:rsidRPr="00533E41">
        <w:rPr>
          <w:rFonts w:ascii="Arial" w:hAnsi="Arial" w:cs="Arial"/>
          <w:sz w:val="20"/>
          <w:szCs w:val="20"/>
        </w:rPr>
        <w:t xml:space="preserve">f) </w:t>
      </w:r>
      <w:r w:rsidR="00CF47AE" w:rsidRPr="00533E41">
        <w:rPr>
          <w:rFonts w:ascii="Arial" w:hAnsi="Arial" w:cs="Arial"/>
          <w:sz w:val="20"/>
          <w:szCs w:val="20"/>
        </w:rPr>
        <w:t>O não cumprimento das metas estabelecidas, verificado em 2(duas) avaliações consecutivas ou 4 (quatro) alternadas, resultará no</w:t>
      </w:r>
      <w:r w:rsidR="00444308" w:rsidRPr="00533E41">
        <w:rPr>
          <w:rFonts w:ascii="Arial" w:hAnsi="Arial" w:cs="Arial"/>
          <w:sz w:val="20"/>
          <w:szCs w:val="20"/>
        </w:rPr>
        <w:t xml:space="preserve"> </w:t>
      </w:r>
      <w:r w:rsidR="00CF47AE" w:rsidRPr="00533E41">
        <w:rPr>
          <w:rFonts w:ascii="Arial" w:hAnsi="Arial" w:cs="Arial"/>
          <w:sz w:val="20"/>
          <w:szCs w:val="20"/>
        </w:rPr>
        <w:t>desligamento automático do permissionário, sem prejuízo da aplicação</w:t>
      </w:r>
      <w:r w:rsidR="00444308" w:rsidRPr="00533E41">
        <w:rPr>
          <w:rFonts w:ascii="Arial" w:hAnsi="Arial" w:cs="Arial"/>
          <w:sz w:val="20"/>
          <w:szCs w:val="20"/>
        </w:rPr>
        <w:t xml:space="preserve"> </w:t>
      </w:r>
      <w:r w:rsidR="00CF47AE" w:rsidRPr="00533E41">
        <w:rPr>
          <w:rFonts w:ascii="Arial" w:hAnsi="Arial" w:cs="Arial"/>
          <w:sz w:val="20"/>
          <w:szCs w:val="20"/>
        </w:rPr>
        <w:t>das sanções contratuais cabíveis.</w:t>
      </w:r>
    </w:p>
    <w:p w14:paraId="553A1D0A" w14:textId="56E1A063" w:rsidR="007D1608" w:rsidRPr="00533E41" w:rsidRDefault="00444308" w:rsidP="00533E41">
      <w:pPr>
        <w:spacing w:after="0" w:line="276" w:lineRule="auto"/>
        <w:jc w:val="both"/>
        <w:rPr>
          <w:rFonts w:ascii="Arial" w:hAnsi="Arial" w:cs="Arial"/>
          <w:sz w:val="20"/>
          <w:szCs w:val="20"/>
        </w:rPr>
      </w:pPr>
      <w:r w:rsidRPr="00533E41">
        <w:rPr>
          <w:rFonts w:ascii="Arial" w:hAnsi="Arial" w:cs="Arial"/>
          <w:b/>
          <w:bCs/>
          <w:sz w:val="20"/>
          <w:szCs w:val="20"/>
        </w:rPr>
        <w:t>VIII</w:t>
      </w:r>
      <w:r w:rsidR="00213945" w:rsidRPr="00533E41">
        <w:rPr>
          <w:rFonts w:ascii="Arial" w:hAnsi="Arial" w:cs="Arial"/>
          <w:b/>
          <w:bCs/>
          <w:sz w:val="20"/>
          <w:szCs w:val="20"/>
        </w:rPr>
        <w:t xml:space="preserve"> </w:t>
      </w:r>
      <w:r w:rsidR="00213945" w:rsidRPr="00533E41">
        <w:rPr>
          <w:rFonts w:ascii="Arial" w:hAnsi="Arial" w:cs="Arial"/>
          <w:sz w:val="20"/>
          <w:szCs w:val="20"/>
        </w:rPr>
        <w:t>- Assegurar livre acesso à empresa, por parte de pessoal da Gestora, mediante prévio agendamento e preservadas as necessárias condições de sigilo;  </w:t>
      </w:r>
    </w:p>
    <w:p w14:paraId="3178F7FA" w14:textId="28D2CB16" w:rsidR="007D1608" w:rsidRPr="00533E41" w:rsidRDefault="00444308" w:rsidP="00533E41">
      <w:pPr>
        <w:spacing w:after="0" w:line="276" w:lineRule="auto"/>
        <w:rPr>
          <w:rFonts w:ascii="Arial" w:hAnsi="Arial" w:cs="Arial"/>
          <w:sz w:val="20"/>
          <w:szCs w:val="20"/>
        </w:rPr>
      </w:pPr>
      <w:r w:rsidRPr="00533E41">
        <w:rPr>
          <w:rFonts w:ascii="Arial" w:hAnsi="Arial" w:cs="Arial"/>
          <w:b/>
          <w:bCs/>
          <w:sz w:val="20"/>
          <w:szCs w:val="20"/>
        </w:rPr>
        <w:t>I</w:t>
      </w:r>
      <w:r w:rsidR="00213945" w:rsidRPr="00533E41">
        <w:rPr>
          <w:rFonts w:ascii="Arial" w:hAnsi="Arial" w:cs="Arial"/>
          <w:b/>
          <w:bCs/>
          <w:sz w:val="20"/>
          <w:szCs w:val="20"/>
        </w:rPr>
        <w:t xml:space="preserve">X </w:t>
      </w:r>
      <w:r w:rsidR="00213945" w:rsidRPr="00533E41">
        <w:rPr>
          <w:rFonts w:ascii="Arial" w:hAnsi="Arial" w:cs="Arial"/>
          <w:sz w:val="20"/>
          <w:szCs w:val="20"/>
        </w:rPr>
        <w:t>- Efetuar os pagamentos especificados neste Termo de Permissão de Uso;  </w:t>
      </w:r>
    </w:p>
    <w:p w14:paraId="08CE0884" w14:textId="39C5CBA8"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X </w:t>
      </w:r>
      <w:r w:rsidRPr="00533E41">
        <w:rPr>
          <w:rFonts w:ascii="Arial" w:hAnsi="Arial" w:cs="Arial"/>
          <w:sz w:val="20"/>
          <w:szCs w:val="20"/>
        </w:rPr>
        <w:t xml:space="preserve">- Não suspender suas atividades na área concedida, sem prévia comunicação e anuência da Gestora;  </w:t>
      </w:r>
    </w:p>
    <w:p w14:paraId="6329697F" w14:textId="7422BC80"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XI </w:t>
      </w:r>
      <w:r w:rsidRPr="00533E41">
        <w:rPr>
          <w:rFonts w:ascii="Arial" w:hAnsi="Arial" w:cs="Arial"/>
          <w:sz w:val="20"/>
          <w:szCs w:val="20"/>
        </w:rPr>
        <w:t>- Arcar com os custos de manutenção das suas instalações individuais;  </w:t>
      </w:r>
    </w:p>
    <w:p w14:paraId="46C11A28" w14:textId="73A67DD9"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XII </w:t>
      </w:r>
      <w:r w:rsidRPr="00533E41">
        <w:rPr>
          <w:rFonts w:ascii="Arial" w:hAnsi="Arial" w:cs="Arial"/>
          <w:sz w:val="20"/>
          <w:szCs w:val="20"/>
        </w:rPr>
        <w:t>- Arcar com todos os custos de construção, adaptação e melhoria da área concedida, para a realização das atividades específicas do negócio, com aprovação do Gestor;  </w:t>
      </w:r>
    </w:p>
    <w:p w14:paraId="79155562" w14:textId="3374B365"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XI</w:t>
      </w:r>
      <w:r w:rsidR="00444308" w:rsidRPr="00533E41">
        <w:rPr>
          <w:rFonts w:ascii="Arial" w:hAnsi="Arial" w:cs="Arial"/>
          <w:b/>
          <w:bCs/>
          <w:sz w:val="20"/>
          <w:szCs w:val="20"/>
        </w:rPr>
        <w:t>II</w:t>
      </w:r>
      <w:r w:rsidRPr="00533E41">
        <w:rPr>
          <w:rFonts w:ascii="Arial" w:hAnsi="Arial" w:cs="Arial"/>
          <w:b/>
          <w:bCs/>
          <w:sz w:val="20"/>
          <w:szCs w:val="20"/>
        </w:rPr>
        <w:t xml:space="preserve"> </w:t>
      </w:r>
      <w:r w:rsidRPr="00533E41">
        <w:rPr>
          <w:rFonts w:ascii="Arial" w:hAnsi="Arial" w:cs="Arial"/>
          <w:sz w:val="20"/>
          <w:szCs w:val="20"/>
        </w:rPr>
        <w:t>- Responsabilizar-se por qualquer dano, material ou imaterial, que causar à permissionária ou a terceiros, durante a utilização do Laboratório Industrial e áreas comuns do Parque Tecnológico, arcando com a correspondente indenização;  </w:t>
      </w:r>
    </w:p>
    <w:p w14:paraId="42797D2C" w14:textId="1F12F73F"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X</w:t>
      </w:r>
      <w:r w:rsidR="00444308" w:rsidRPr="00533E41">
        <w:rPr>
          <w:rFonts w:ascii="Arial" w:hAnsi="Arial" w:cs="Arial"/>
          <w:b/>
          <w:bCs/>
          <w:sz w:val="20"/>
          <w:szCs w:val="20"/>
        </w:rPr>
        <w:t>I</w:t>
      </w:r>
      <w:r w:rsidRPr="00533E41">
        <w:rPr>
          <w:rFonts w:ascii="Arial" w:hAnsi="Arial" w:cs="Arial"/>
          <w:b/>
          <w:bCs/>
          <w:sz w:val="20"/>
          <w:szCs w:val="20"/>
        </w:rPr>
        <w:t xml:space="preserve">V </w:t>
      </w:r>
      <w:r w:rsidRPr="00533E41">
        <w:rPr>
          <w:rFonts w:ascii="Arial" w:hAnsi="Arial" w:cs="Arial"/>
          <w:sz w:val="20"/>
          <w:szCs w:val="20"/>
        </w:rPr>
        <w:t>- Responsabilizar-se pelas ações das pessoas que lhe são vinculadas, quando envolver o nome do Parque Tecnológico, ou da Gestora;  </w:t>
      </w:r>
    </w:p>
    <w:p w14:paraId="7AD3D521" w14:textId="2486F13D"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XV </w:t>
      </w:r>
      <w:r w:rsidRPr="00533E41">
        <w:rPr>
          <w:rFonts w:ascii="Arial" w:hAnsi="Arial" w:cs="Arial"/>
          <w:sz w:val="20"/>
          <w:szCs w:val="20"/>
        </w:rPr>
        <w:t>- Informar à Gestora sobre os convênios de cooperação acordados com laboratórios, grupo de pesquisa ou pesquisadores, em virtude da atividade desenvolvida no Parque Tecnológico; </w:t>
      </w:r>
    </w:p>
    <w:p w14:paraId="2BA45464" w14:textId="4CD03388" w:rsidR="007D1608" w:rsidRPr="00533E41" w:rsidRDefault="00213945" w:rsidP="00533E41">
      <w:pPr>
        <w:spacing w:after="0" w:line="276" w:lineRule="auto"/>
        <w:rPr>
          <w:rFonts w:ascii="Arial" w:hAnsi="Arial" w:cs="Arial"/>
          <w:sz w:val="20"/>
          <w:szCs w:val="20"/>
        </w:rPr>
      </w:pPr>
      <w:r w:rsidRPr="00533E41">
        <w:rPr>
          <w:rFonts w:ascii="Arial" w:hAnsi="Arial" w:cs="Arial"/>
          <w:b/>
          <w:bCs/>
          <w:sz w:val="20"/>
          <w:szCs w:val="20"/>
        </w:rPr>
        <w:t xml:space="preserve">XVI </w:t>
      </w:r>
      <w:r w:rsidRPr="00533E41">
        <w:rPr>
          <w:rFonts w:ascii="Arial" w:hAnsi="Arial" w:cs="Arial"/>
          <w:sz w:val="20"/>
          <w:szCs w:val="20"/>
        </w:rPr>
        <w:t>- Fazer, no Laboratório Industrial cujo uso privativo lhe é permitido, as adaptações que entenda necessárias para desenvolvimento de sua atividade, bem como, aquelas que sejam exigidas para a obtenção das licenças obrigatórias, tal como Certificação do Corpo de Bombeiros, Alvará de Localização e Funcionamento, Licença Sanitária, Licença Ambiental, entre outras;  </w:t>
      </w:r>
    </w:p>
    <w:p w14:paraId="5A464E7A" w14:textId="7F711FF9" w:rsidR="007D1608" w:rsidRPr="00533E41" w:rsidRDefault="00213945" w:rsidP="00533E41">
      <w:pPr>
        <w:spacing w:after="0" w:line="276" w:lineRule="auto"/>
        <w:rPr>
          <w:rFonts w:ascii="Arial" w:hAnsi="Arial" w:cs="Arial"/>
          <w:sz w:val="20"/>
          <w:szCs w:val="20"/>
        </w:rPr>
      </w:pPr>
      <w:r w:rsidRPr="00533E41">
        <w:rPr>
          <w:rFonts w:ascii="Arial" w:hAnsi="Arial" w:cs="Arial"/>
          <w:b/>
          <w:bCs/>
          <w:sz w:val="20"/>
          <w:szCs w:val="20"/>
        </w:rPr>
        <w:lastRenderedPageBreak/>
        <w:t>X</w:t>
      </w:r>
      <w:r w:rsidR="009C0E14" w:rsidRPr="00533E41">
        <w:rPr>
          <w:rFonts w:ascii="Arial" w:hAnsi="Arial" w:cs="Arial"/>
          <w:b/>
          <w:bCs/>
          <w:sz w:val="20"/>
          <w:szCs w:val="20"/>
        </w:rPr>
        <w:t>VII</w:t>
      </w:r>
      <w:r w:rsidRPr="00533E41">
        <w:rPr>
          <w:rFonts w:ascii="Arial" w:hAnsi="Arial" w:cs="Arial"/>
          <w:b/>
          <w:bCs/>
          <w:sz w:val="20"/>
          <w:szCs w:val="20"/>
        </w:rPr>
        <w:t xml:space="preserve"> </w:t>
      </w:r>
      <w:r w:rsidRPr="00533E41">
        <w:rPr>
          <w:rFonts w:ascii="Arial" w:hAnsi="Arial" w:cs="Arial"/>
          <w:sz w:val="20"/>
          <w:szCs w:val="20"/>
        </w:rPr>
        <w:t>- Manter a regularidade fiscal e trabalhista da empresa</w:t>
      </w:r>
      <w:r w:rsidR="009006E5" w:rsidRPr="00533E41">
        <w:rPr>
          <w:rFonts w:ascii="Arial" w:hAnsi="Arial" w:cs="Arial"/>
          <w:sz w:val="20"/>
          <w:szCs w:val="20"/>
        </w:rPr>
        <w:t xml:space="preserve"> e todas as condições de habilitação e qualificação exigidas</w:t>
      </w:r>
      <w:r w:rsidRPr="00533E41">
        <w:rPr>
          <w:rFonts w:ascii="Arial" w:hAnsi="Arial" w:cs="Arial"/>
          <w:sz w:val="20"/>
          <w:szCs w:val="20"/>
        </w:rPr>
        <w:t>.  </w:t>
      </w:r>
    </w:p>
    <w:p w14:paraId="7AE7FB3D" w14:textId="75805E23"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X</w:t>
      </w:r>
      <w:r w:rsidR="00C86C96" w:rsidRPr="00533E41">
        <w:rPr>
          <w:rFonts w:ascii="Arial" w:hAnsi="Arial" w:cs="Arial"/>
          <w:b/>
          <w:bCs/>
          <w:sz w:val="20"/>
          <w:szCs w:val="20"/>
        </w:rPr>
        <w:t>V</w:t>
      </w:r>
      <w:r w:rsidRPr="00533E41">
        <w:rPr>
          <w:rFonts w:ascii="Arial" w:hAnsi="Arial" w:cs="Arial"/>
          <w:b/>
          <w:bCs/>
          <w:sz w:val="20"/>
          <w:szCs w:val="20"/>
        </w:rPr>
        <w:t xml:space="preserve">III </w:t>
      </w:r>
      <w:r w:rsidRPr="00533E41">
        <w:rPr>
          <w:rFonts w:ascii="Arial" w:hAnsi="Arial" w:cs="Arial"/>
          <w:sz w:val="20"/>
          <w:szCs w:val="20"/>
        </w:rPr>
        <w:t>- Responsabilizar-se pela regular utilização do imóvel público, respondendo civil e criminalmente por todos os danos, perdas e prejuízos que, por dolo ou culpa sua, de seus empregados, preposto ou terceiros no exercício de suas atividades, vier, direta ou indiretamente, a causar ou provocar ao Parque Tecnológico de Pato Branco ou a terceiros.  </w:t>
      </w:r>
    </w:p>
    <w:p w14:paraId="764BC000" w14:textId="5ABE901B" w:rsidR="007D1608" w:rsidRPr="00533E41" w:rsidRDefault="00C86C96" w:rsidP="00533E41">
      <w:pPr>
        <w:spacing w:after="0" w:line="276" w:lineRule="auto"/>
        <w:jc w:val="both"/>
        <w:rPr>
          <w:rFonts w:ascii="Arial" w:hAnsi="Arial" w:cs="Arial"/>
          <w:sz w:val="20"/>
          <w:szCs w:val="20"/>
        </w:rPr>
      </w:pPr>
      <w:r w:rsidRPr="00533E41">
        <w:rPr>
          <w:rFonts w:ascii="Arial" w:hAnsi="Arial" w:cs="Arial"/>
          <w:b/>
          <w:bCs/>
          <w:sz w:val="20"/>
          <w:szCs w:val="20"/>
        </w:rPr>
        <w:t>XIX</w:t>
      </w:r>
      <w:r w:rsidRPr="00533E41">
        <w:rPr>
          <w:rFonts w:ascii="Arial" w:hAnsi="Arial" w:cs="Arial"/>
          <w:sz w:val="20"/>
          <w:szCs w:val="20"/>
        </w:rPr>
        <w:t xml:space="preserve"> - </w:t>
      </w:r>
      <w:r w:rsidR="00213945" w:rsidRPr="00533E41">
        <w:rPr>
          <w:rFonts w:ascii="Arial" w:hAnsi="Arial" w:cs="Arial"/>
          <w:sz w:val="20"/>
          <w:szCs w:val="20"/>
        </w:rPr>
        <w:t xml:space="preserve">Submeter à aprovação prévia dos órgãos competentes da </w:t>
      </w:r>
      <w:proofErr w:type="spellStart"/>
      <w:r w:rsidR="00213945" w:rsidRPr="00533E41">
        <w:rPr>
          <w:rFonts w:ascii="Arial" w:hAnsi="Arial" w:cs="Arial"/>
          <w:sz w:val="20"/>
          <w:szCs w:val="20"/>
        </w:rPr>
        <w:t>Adminsitração</w:t>
      </w:r>
      <w:proofErr w:type="spellEnd"/>
      <w:r w:rsidR="00213945" w:rsidRPr="00533E41">
        <w:rPr>
          <w:rFonts w:ascii="Arial" w:hAnsi="Arial" w:cs="Arial"/>
          <w:sz w:val="20"/>
          <w:szCs w:val="20"/>
        </w:rPr>
        <w:t xml:space="preserve"> Pública Municipal os projetos técnicos de construção, reforma ou alteração das edificações e demais documentos necessários ao desempenho de sua atividade, quando estas intervenções forem requeridas para a instalação ou operação do empreendimento.</w:t>
      </w:r>
    </w:p>
    <w:p w14:paraId="6B25EC81" w14:textId="0C650E1A" w:rsidR="007D1608" w:rsidRPr="00533E41" w:rsidRDefault="00C86C96" w:rsidP="00533E41">
      <w:pPr>
        <w:spacing w:after="0" w:line="276" w:lineRule="auto"/>
        <w:jc w:val="both"/>
        <w:rPr>
          <w:rFonts w:ascii="Arial" w:hAnsi="Arial" w:cs="Arial"/>
          <w:sz w:val="20"/>
          <w:szCs w:val="20"/>
        </w:rPr>
      </w:pPr>
      <w:r w:rsidRPr="00533E41">
        <w:rPr>
          <w:rFonts w:ascii="Arial" w:hAnsi="Arial" w:cs="Arial"/>
          <w:b/>
          <w:bCs/>
          <w:sz w:val="20"/>
          <w:szCs w:val="20"/>
        </w:rPr>
        <w:t xml:space="preserve">XX </w:t>
      </w:r>
      <w:r w:rsidRPr="00533E41">
        <w:rPr>
          <w:rFonts w:ascii="Arial" w:hAnsi="Arial" w:cs="Arial"/>
          <w:sz w:val="20"/>
          <w:szCs w:val="20"/>
        </w:rPr>
        <w:t xml:space="preserve">- </w:t>
      </w:r>
      <w:r w:rsidR="00213945" w:rsidRPr="00533E41">
        <w:rPr>
          <w:rFonts w:ascii="Arial" w:hAnsi="Arial" w:cs="Arial"/>
          <w:sz w:val="20"/>
          <w:szCs w:val="20"/>
        </w:rPr>
        <w:t>Obter todas as licenças exigíveis para o desenvolvimento de sua atividade, previamente ao seu início.</w:t>
      </w:r>
    </w:p>
    <w:p w14:paraId="59919BD5" w14:textId="7CC86C4D" w:rsidR="007D1608" w:rsidRPr="00533E41" w:rsidRDefault="00C86C96" w:rsidP="00533E41">
      <w:pPr>
        <w:spacing w:after="0" w:line="276" w:lineRule="auto"/>
        <w:jc w:val="both"/>
        <w:rPr>
          <w:rFonts w:ascii="Arial" w:hAnsi="Arial" w:cs="Arial"/>
          <w:sz w:val="20"/>
          <w:szCs w:val="20"/>
        </w:rPr>
      </w:pPr>
      <w:r w:rsidRPr="00533E41">
        <w:rPr>
          <w:rFonts w:ascii="Arial" w:hAnsi="Arial" w:cs="Arial"/>
          <w:b/>
          <w:bCs/>
          <w:sz w:val="20"/>
          <w:szCs w:val="20"/>
        </w:rPr>
        <w:t>XXI</w:t>
      </w:r>
      <w:r w:rsidRPr="00533E41">
        <w:rPr>
          <w:rFonts w:ascii="Arial" w:hAnsi="Arial" w:cs="Arial"/>
          <w:sz w:val="20"/>
          <w:szCs w:val="20"/>
        </w:rPr>
        <w:t xml:space="preserve"> - </w:t>
      </w:r>
      <w:r w:rsidR="00213945" w:rsidRPr="00533E41">
        <w:rPr>
          <w:rFonts w:ascii="Arial" w:hAnsi="Arial" w:cs="Arial"/>
          <w:sz w:val="20"/>
          <w:szCs w:val="20"/>
        </w:rPr>
        <w:t>Cumprir as exigências de reserva de cargos previstas em lei, bem como, outras normas específicas, para pessoas com deficiência, para reabilitado da Previdência Social e para aprendiz.</w:t>
      </w:r>
    </w:p>
    <w:p w14:paraId="5C4D7493"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sz w:val="20"/>
          <w:szCs w:val="20"/>
        </w:rPr>
        <w:t>  </w:t>
      </w:r>
    </w:p>
    <w:p w14:paraId="41A6AE80" w14:textId="53EEC9D9" w:rsidR="007D1608" w:rsidRPr="00533E41" w:rsidRDefault="00213945" w:rsidP="00533E41">
      <w:pPr>
        <w:spacing w:after="0" w:line="276" w:lineRule="auto"/>
        <w:rPr>
          <w:rFonts w:ascii="Arial" w:hAnsi="Arial" w:cs="Arial"/>
          <w:sz w:val="20"/>
          <w:szCs w:val="20"/>
        </w:rPr>
      </w:pPr>
      <w:r w:rsidRPr="00533E41">
        <w:rPr>
          <w:rFonts w:ascii="Arial" w:hAnsi="Arial" w:cs="Arial"/>
          <w:b/>
          <w:bCs/>
          <w:sz w:val="20"/>
          <w:szCs w:val="20"/>
        </w:rPr>
        <w:t>CLÁUSULA S</w:t>
      </w:r>
      <w:r w:rsidR="003C7359" w:rsidRPr="00533E41">
        <w:rPr>
          <w:rFonts w:ascii="Arial" w:hAnsi="Arial" w:cs="Arial"/>
          <w:b/>
          <w:bCs/>
          <w:sz w:val="20"/>
          <w:szCs w:val="20"/>
        </w:rPr>
        <w:t>EXTA</w:t>
      </w:r>
      <w:r w:rsidRPr="00533E41">
        <w:rPr>
          <w:rFonts w:ascii="Arial" w:hAnsi="Arial" w:cs="Arial"/>
          <w:b/>
          <w:bCs/>
          <w:sz w:val="20"/>
          <w:szCs w:val="20"/>
        </w:rPr>
        <w:t xml:space="preserve"> - OBRIGAÇÕES DO MUNICÍPIO  </w:t>
      </w:r>
    </w:p>
    <w:p w14:paraId="328137AC"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I </w:t>
      </w:r>
      <w:r w:rsidRPr="00533E41">
        <w:rPr>
          <w:rFonts w:ascii="Arial" w:hAnsi="Arial" w:cs="Arial"/>
          <w:sz w:val="20"/>
          <w:szCs w:val="20"/>
        </w:rPr>
        <w:t>- Entregar o imóvel nas condições em que se encontra, cabendo à permissionária promover a adequações necessárias.</w:t>
      </w:r>
    </w:p>
    <w:p w14:paraId="22418CCA"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II </w:t>
      </w:r>
      <w:r w:rsidRPr="00533E41">
        <w:rPr>
          <w:rFonts w:ascii="Arial" w:hAnsi="Arial" w:cs="Arial"/>
          <w:sz w:val="20"/>
          <w:szCs w:val="20"/>
        </w:rPr>
        <w:t>- Incentivar a divulgação das atividades desenvolvidas pelos Permissionários no período em que utilizar o imóvel.  </w:t>
      </w:r>
    </w:p>
    <w:p w14:paraId="47C2E9EA"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III </w:t>
      </w:r>
      <w:r w:rsidRPr="00533E41">
        <w:rPr>
          <w:rFonts w:ascii="Arial" w:hAnsi="Arial" w:cs="Arial"/>
          <w:sz w:val="20"/>
          <w:szCs w:val="20"/>
        </w:rPr>
        <w:t>- Fiscalizar a qualquer tempo, a utilização e manutenção regular do imóvel, determinando providências necessárias à sua regularização.  </w:t>
      </w:r>
    </w:p>
    <w:p w14:paraId="1B948941" w14:textId="140AEE23" w:rsidR="007D1608" w:rsidRPr="00533E41" w:rsidRDefault="00213945" w:rsidP="00533E41">
      <w:pPr>
        <w:spacing w:after="0" w:line="276" w:lineRule="auto"/>
        <w:jc w:val="both"/>
        <w:rPr>
          <w:rFonts w:ascii="Arial" w:hAnsi="Arial" w:cs="Arial"/>
          <w:strike/>
          <w:sz w:val="20"/>
          <w:szCs w:val="20"/>
        </w:rPr>
      </w:pPr>
      <w:r w:rsidRPr="00533E41">
        <w:rPr>
          <w:rFonts w:ascii="Arial" w:hAnsi="Arial" w:cs="Arial"/>
          <w:b/>
          <w:bCs/>
          <w:sz w:val="20"/>
          <w:szCs w:val="20"/>
        </w:rPr>
        <w:t xml:space="preserve">IV </w:t>
      </w:r>
      <w:r w:rsidRPr="00533E41">
        <w:rPr>
          <w:rFonts w:ascii="Arial" w:hAnsi="Arial" w:cs="Arial"/>
          <w:sz w:val="20"/>
          <w:szCs w:val="20"/>
        </w:rPr>
        <w:t>- Revogar o Termo de Permissão de Uso, unilateralmente, desde que verificada qualquer circunstância que atente contra o interesse público</w:t>
      </w:r>
      <w:r w:rsidR="001C4704" w:rsidRPr="00533E41">
        <w:rPr>
          <w:rFonts w:ascii="Arial" w:hAnsi="Arial" w:cs="Arial"/>
          <w:sz w:val="20"/>
          <w:szCs w:val="20"/>
        </w:rPr>
        <w:t>.</w:t>
      </w:r>
      <w:r w:rsidR="001C4704" w:rsidRPr="00533E41">
        <w:rPr>
          <w:rFonts w:ascii="Arial" w:hAnsi="Arial" w:cs="Arial"/>
          <w:strike/>
          <w:sz w:val="20"/>
          <w:szCs w:val="20"/>
        </w:rPr>
        <w:t xml:space="preserve"> </w:t>
      </w:r>
    </w:p>
    <w:p w14:paraId="220C6157"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V </w:t>
      </w:r>
      <w:r w:rsidRPr="00533E41">
        <w:rPr>
          <w:rFonts w:ascii="Arial" w:hAnsi="Arial" w:cs="Arial"/>
          <w:sz w:val="20"/>
          <w:szCs w:val="20"/>
        </w:rPr>
        <w:t>- O Município de Pato Branco, a seu exclusivo critério, poderá autorizar a execução de obras que porventura sejam necessárias no local, desde que com prazo razoável, cujas despesas correrão às expensas exclusivamente da Permissionária, inclusive os encargos sociais e trabalhistas.</w:t>
      </w:r>
    </w:p>
    <w:p w14:paraId="535F4CE0" w14:textId="77777777" w:rsidR="007D1608" w:rsidRPr="00533E41" w:rsidRDefault="007D1608" w:rsidP="00533E41">
      <w:pPr>
        <w:spacing w:after="0" w:line="276" w:lineRule="auto"/>
        <w:rPr>
          <w:rFonts w:ascii="Arial" w:hAnsi="Arial" w:cs="Arial"/>
          <w:b/>
          <w:bCs/>
          <w:sz w:val="20"/>
          <w:szCs w:val="20"/>
        </w:rPr>
      </w:pPr>
    </w:p>
    <w:p w14:paraId="0A150100" w14:textId="62A7D1D3" w:rsidR="007D1608" w:rsidRPr="00533E41" w:rsidRDefault="00213945" w:rsidP="00533E41">
      <w:pPr>
        <w:spacing w:after="0" w:line="276" w:lineRule="auto"/>
        <w:jc w:val="both"/>
        <w:rPr>
          <w:rFonts w:ascii="Arial" w:hAnsi="Arial" w:cs="Arial"/>
          <w:b/>
          <w:bCs/>
          <w:sz w:val="20"/>
          <w:szCs w:val="20"/>
        </w:rPr>
      </w:pPr>
      <w:r w:rsidRPr="00533E41">
        <w:rPr>
          <w:rFonts w:ascii="Arial" w:hAnsi="Arial" w:cs="Arial"/>
          <w:b/>
          <w:bCs/>
          <w:sz w:val="20"/>
          <w:szCs w:val="20"/>
        </w:rPr>
        <w:t xml:space="preserve">CLÁUSULA </w:t>
      </w:r>
      <w:r w:rsidR="007F2193" w:rsidRPr="00533E41">
        <w:rPr>
          <w:rFonts w:ascii="Arial" w:hAnsi="Arial" w:cs="Arial"/>
          <w:b/>
          <w:bCs/>
          <w:sz w:val="20"/>
          <w:szCs w:val="20"/>
        </w:rPr>
        <w:t>SÉTIMA</w:t>
      </w:r>
      <w:r w:rsidRPr="00533E41">
        <w:rPr>
          <w:rFonts w:ascii="Arial" w:hAnsi="Arial" w:cs="Arial"/>
          <w:b/>
          <w:bCs/>
          <w:sz w:val="20"/>
          <w:szCs w:val="20"/>
        </w:rPr>
        <w:t xml:space="preserve"> - DOS BENEFÍCIOS QUE PODERÃO SER OFERTADOS PELO PARQUE TECNOLÓGICO  </w:t>
      </w:r>
    </w:p>
    <w:p w14:paraId="62D40562"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I - </w:t>
      </w:r>
      <w:r w:rsidRPr="00533E41">
        <w:rPr>
          <w:rFonts w:ascii="Arial" w:hAnsi="Arial" w:cs="Arial"/>
          <w:sz w:val="20"/>
          <w:szCs w:val="20"/>
        </w:rPr>
        <w:t>Para atender às demandas dos permissionários, o Parque Tecnológico poderá, através de contratação, termos de parceria ou convênios oferecer os seguintes benefícios:  </w:t>
      </w:r>
    </w:p>
    <w:p w14:paraId="7ADF7D21" w14:textId="709BA33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a) </w:t>
      </w:r>
      <w:r w:rsidRPr="00533E41">
        <w:rPr>
          <w:rFonts w:ascii="Arial" w:hAnsi="Arial" w:cs="Arial"/>
          <w:sz w:val="20"/>
          <w:szCs w:val="20"/>
        </w:rPr>
        <w:t>Serviços de conservação e manutenção das áreas comuns, tais como limpeza e segurança das instalações físicas e paisagismo, serviços de informação e divulgação de interesse comum (manutenção de portal eletrônico do Parque Tecnológico, seminários de divulgação de editais de fomento, esclarecimentos sobre propriedade intelectual)</w:t>
      </w:r>
      <w:r w:rsidR="007F2193" w:rsidRPr="00533E41">
        <w:rPr>
          <w:rFonts w:ascii="Arial" w:hAnsi="Arial" w:cs="Arial"/>
          <w:sz w:val="20"/>
          <w:szCs w:val="20"/>
        </w:rPr>
        <w:t>.</w:t>
      </w:r>
    </w:p>
    <w:p w14:paraId="6AD056D8"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b) </w:t>
      </w:r>
      <w:r w:rsidRPr="00533E41">
        <w:rPr>
          <w:rFonts w:ascii="Arial" w:hAnsi="Arial" w:cs="Arial"/>
          <w:sz w:val="20"/>
          <w:szCs w:val="20"/>
        </w:rPr>
        <w:t>Promover a divulgação de informações de interesse relacionadas ao Parque Tecnológico, especialmente pela manutenção de seu portal eletrônico, bem como a sensibilização para a propriedade intelectual, por meio da realização de seminários de divulgação e esclarecimento;  </w:t>
      </w:r>
    </w:p>
    <w:p w14:paraId="55A0800C"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c) </w:t>
      </w:r>
      <w:r w:rsidRPr="00533E41">
        <w:rPr>
          <w:rFonts w:ascii="Arial" w:hAnsi="Arial" w:cs="Arial"/>
          <w:sz w:val="20"/>
          <w:szCs w:val="20"/>
        </w:rPr>
        <w:t>Serviços gerais de apoio, tais como cessão de sala de reuniões, anfiteatro e outras facilidades disponíveis, nos termos das regras próprias, que poderão ser utilizados mediante pagamento de taxa fixada em função de sua utilização efetiva. </w:t>
      </w:r>
    </w:p>
    <w:p w14:paraId="095D35A3"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 </w:t>
      </w:r>
    </w:p>
    <w:p w14:paraId="4C26D30B" w14:textId="15835AF9" w:rsidR="007D1608" w:rsidRPr="00533E41" w:rsidRDefault="00213945" w:rsidP="00533E41">
      <w:pPr>
        <w:spacing w:after="0" w:line="276" w:lineRule="auto"/>
        <w:rPr>
          <w:rFonts w:ascii="Arial" w:hAnsi="Arial" w:cs="Arial"/>
          <w:b/>
          <w:bCs/>
          <w:sz w:val="20"/>
          <w:szCs w:val="20"/>
        </w:rPr>
      </w:pPr>
      <w:r w:rsidRPr="00533E41">
        <w:rPr>
          <w:rFonts w:ascii="Arial" w:hAnsi="Arial" w:cs="Arial"/>
          <w:b/>
          <w:bCs/>
          <w:sz w:val="20"/>
          <w:szCs w:val="20"/>
        </w:rPr>
        <w:t xml:space="preserve">CLÁUSULA </w:t>
      </w:r>
      <w:r w:rsidR="00FF33FE" w:rsidRPr="00533E41">
        <w:rPr>
          <w:rFonts w:ascii="Arial" w:hAnsi="Arial" w:cs="Arial"/>
          <w:b/>
          <w:bCs/>
          <w:sz w:val="20"/>
          <w:szCs w:val="20"/>
        </w:rPr>
        <w:t>OITIV</w:t>
      </w:r>
      <w:r w:rsidR="00DA45FF" w:rsidRPr="00533E41">
        <w:rPr>
          <w:rFonts w:ascii="Arial" w:hAnsi="Arial" w:cs="Arial"/>
          <w:b/>
          <w:bCs/>
          <w:sz w:val="20"/>
          <w:szCs w:val="20"/>
        </w:rPr>
        <w:t>A</w:t>
      </w:r>
      <w:r w:rsidRPr="00533E41">
        <w:rPr>
          <w:rFonts w:ascii="Arial" w:hAnsi="Arial" w:cs="Arial"/>
          <w:b/>
          <w:bCs/>
          <w:sz w:val="20"/>
          <w:szCs w:val="20"/>
        </w:rPr>
        <w:t xml:space="preserve"> - INEXECUÇÃO, EXTINÇÃO E REVOGAÇÃO DO TERMO DE PERMISSÃO DE USO </w:t>
      </w:r>
    </w:p>
    <w:p w14:paraId="7154DFF5" w14:textId="7D391BD2" w:rsidR="00FF33FE" w:rsidRPr="00533E41" w:rsidRDefault="00FF33FE" w:rsidP="00533E41">
      <w:pPr>
        <w:spacing w:after="0" w:line="276" w:lineRule="auto"/>
        <w:jc w:val="both"/>
        <w:rPr>
          <w:rFonts w:ascii="Arial" w:hAnsi="Arial" w:cs="Arial"/>
          <w:sz w:val="20"/>
          <w:szCs w:val="20"/>
        </w:rPr>
      </w:pPr>
      <w:r w:rsidRPr="00533E41">
        <w:rPr>
          <w:rFonts w:ascii="Arial" w:hAnsi="Arial" w:cs="Arial"/>
          <w:b/>
          <w:bCs/>
          <w:sz w:val="20"/>
          <w:szCs w:val="20"/>
        </w:rPr>
        <w:t xml:space="preserve">I - </w:t>
      </w:r>
      <w:r w:rsidRPr="00533E41">
        <w:rPr>
          <w:rFonts w:ascii="Arial" w:hAnsi="Arial" w:cs="Arial"/>
          <w:sz w:val="20"/>
          <w:szCs w:val="20"/>
        </w:rPr>
        <w:t>A inexecução total ou parcial do Termo de Permissão de Uso enseja a sua revogação, com as consequências contratuais e as previstas em lei ou regulamento.  </w:t>
      </w:r>
    </w:p>
    <w:p w14:paraId="6020C080" w14:textId="2FFCD02B" w:rsidR="00FF33FE" w:rsidRPr="00533E41" w:rsidRDefault="00FF33FE" w:rsidP="00533E41">
      <w:pPr>
        <w:spacing w:after="0" w:line="276" w:lineRule="auto"/>
        <w:jc w:val="both"/>
        <w:rPr>
          <w:rFonts w:ascii="Arial" w:hAnsi="Arial" w:cs="Arial"/>
          <w:sz w:val="20"/>
          <w:szCs w:val="20"/>
        </w:rPr>
      </w:pPr>
      <w:r w:rsidRPr="00533E41">
        <w:rPr>
          <w:rFonts w:ascii="Arial" w:hAnsi="Arial" w:cs="Arial"/>
          <w:b/>
          <w:bCs/>
          <w:sz w:val="20"/>
          <w:szCs w:val="20"/>
        </w:rPr>
        <w:lastRenderedPageBreak/>
        <w:t xml:space="preserve">II - </w:t>
      </w:r>
      <w:r w:rsidRPr="00533E41">
        <w:rPr>
          <w:rFonts w:ascii="Arial" w:hAnsi="Arial" w:cs="Arial"/>
          <w:sz w:val="20"/>
          <w:szCs w:val="20"/>
        </w:rPr>
        <w:t>Será automaticamente extinto o Termo de Permissão de Uso quando do término do prazo estipulado, e ainda, quando não houver acordo de prorrogação.  </w:t>
      </w:r>
    </w:p>
    <w:p w14:paraId="6385CA23" w14:textId="00F9233C" w:rsidR="00FF33FE" w:rsidRPr="00533E41" w:rsidRDefault="00FF33FE" w:rsidP="00533E41">
      <w:pPr>
        <w:spacing w:after="0" w:line="276" w:lineRule="auto"/>
        <w:jc w:val="both"/>
        <w:rPr>
          <w:rFonts w:ascii="Arial" w:hAnsi="Arial" w:cs="Arial"/>
          <w:sz w:val="20"/>
          <w:szCs w:val="20"/>
        </w:rPr>
      </w:pPr>
      <w:r w:rsidRPr="00533E41">
        <w:rPr>
          <w:rFonts w:ascii="Arial" w:hAnsi="Arial" w:cs="Arial"/>
          <w:b/>
          <w:bCs/>
          <w:sz w:val="20"/>
          <w:szCs w:val="20"/>
        </w:rPr>
        <w:t xml:space="preserve">III - </w:t>
      </w:r>
      <w:r w:rsidRPr="00533E41">
        <w:rPr>
          <w:rFonts w:ascii="Arial" w:hAnsi="Arial" w:cs="Arial"/>
          <w:sz w:val="20"/>
          <w:szCs w:val="20"/>
        </w:rPr>
        <w:t>O Termo de Permissão de Uso poderá ser revogado amigavelmente pelas partes ou unilateralmente pelo Município de Pato Branco.  </w:t>
      </w:r>
    </w:p>
    <w:p w14:paraId="1EA8802D" w14:textId="0657C612" w:rsidR="00FF33FE" w:rsidRPr="00533E41" w:rsidRDefault="00FD03FA" w:rsidP="00533E41">
      <w:pPr>
        <w:spacing w:after="0" w:line="276" w:lineRule="auto"/>
        <w:jc w:val="both"/>
        <w:rPr>
          <w:rFonts w:ascii="Arial" w:hAnsi="Arial" w:cs="Arial"/>
          <w:sz w:val="20"/>
          <w:szCs w:val="20"/>
        </w:rPr>
      </w:pPr>
      <w:r w:rsidRPr="00533E41">
        <w:rPr>
          <w:rFonts w:ascii="Arial" w:hAnsi="Arial" w:cs="Arial"/>
          <w:b/>
          <w:bCs/>
          <w:sz w:val="20"/>
          <w:szCs w:val="20"/>
        </w:rPr>
        <w:t xml:space="preserve">a) </w:t>
      </w:r>
      <w:r w:rsidR="00FF33FE" w:rsidRPr="00533E41">
        <w:rPr>
          <w:rFonts w:ascii="Arial" w:hAnsi="Arial" w:cs="Arial"/>
          <w:sz w:val="20"/>
          <w:szCs w:val="20"/>
        </w:rPr>
        <w:t>Em sendo revogado por iniciativa da Permissionária, a comunicação referida no item anterior deve ser acompanhada de relatório de desempenho, devendo também ser remetido à gestora com antecedência mínima de 30 (trinta) dias para fins de apuração de eventuais débitos existentes.  </w:t>
      </w:r>
    </w:p>
    <w:p w14:paraId="414A018F" w14:textId="4C9AD3CA" w:rsidR="00FF33FE" w:rsidRPr="00533E41" w:rsidRDefault="00FD03FA" w:rsidP="00533E41">
      <w:pPr>
        <w:spacing w:after="0" w:line="276" w:lineRule="auto"/>
        <w:jc w:val="both"/>
        <w:rPr>
          <w:rFonts w:ascii="Arial" w:hAnsi="Arial" w:cs="Arial"/>
          <w:sz w:val="20"/>
          <w:szCs w:val="20"/>
        </w:rPr>
      </w:pPr>
      <w:r w:rsidRPr="00533E41">
        <w:rPr>
          <w:rFonts w:ascii="Arial" w:hAnsi="Arial" w:cs="Arial"/>
          <w:b/>
          <w:bCs/>
          <w:sz w:val="20"/>
          <w:szCs w:val="20"/>
        </w:rPr>
        <w:t xml:space="preserve">b) </w:t>
      </w:r>
      <w:r w:rsidR="00FF33FE" w:rsidRPr="00533E41">
        <w:rPr>
          <w:rFonts w:ascii="Arial" w:hAnsi="Arial" w:cs="Arial"/>
          <w:sz w:val="20"/>
          <w:szCs w:val="20"/>
        </w:rPr>
        <w:t>O Termo de Permissão de Uso será revogado quando verificadas as seguintes situações, isoladas ou acumuladas: </w:t>
      </w:r>
    </w:p>
    <w:p w14:paraId="4F2AA22A" w14:textId="42D8318C" w:rsidR="00FF33FE" w:rsidRPr="00533E41" w:rsidRDefault="00FD03FA" w:rsidP="00533E41">
      <w:pPr>
        <w:spacing w:after="0" w:line="276" w:lineRule="auto"/>
        <w:jc w:val="both"/>
        <w:rPr>
          <w:rFonts w:ascii="Arial" w:hAnsi="Arial" w:cs="Arial"/>
          <w:sz w:val="20"/>
          <w:szCs w:val="20"/>
        </w:rPr>
      </w:pPr>
      <w:r w:rsidRPr="00533E41">
        <w:rPr>
          <w:rFonts w:ascii="Arial" w:hAnsi="Arial" w:cs="Arial"/>
          <w:b/>
          <w:bCs/>
          <w:sz w:val="20"/>
          <w:szCs w:val="20"/>
        </w:rPr>
        <w:t>1</w:t>
      </w:r>
      <w:r w:rsidR="00FF33FE" w:rsidRPr="00533E41">
        <w:rPr>
          <w:rFonts w:ascii="Arial" w:hAnsi="Arial" w:cs="Arial"/>
          <w:b/>
          <w:bCs/>
          <w:sz w:val="20"/>
          <w:szCs w:val="20"/>
        </w:rPr>
        <w:t xml:space="preserve">) </w:t>
      </w:r>
      <w:r w:rsidR="00FF33FE" w:rsidRPr="00533E41">
        <w:rPr>
          <w:rFonts w:ascii="Arial" w:hAnsi="Arial" w:cs="Arial"/>
          <w:sz w:val="20"/>
          <w:szCs w:val="20"/>
        </w:rPr>
        <w:t>Não cumprimento, cumprimento irregular ou insatisfatório, das cláusulas contratuais, condições constantes do edital, especificações, prazos e/ou conjunto de dispositivos legais aplicáveis ao Termo de Permissão de Uso.  </w:t>
      </w:r>
    </w:p>
    <w:p w14:paraId="319C0F95" w14:textId="24EBC9A6" w:rsidR="00FF33FE" w:rsidRPr="00533E41" w:rsidRDefault="00FD03FA" w:rsidP="00533E41">
      <w:pPr>
        <w:spacing w:after="0" w:line="276" w:lineRule="auto"/>
        <w:jc w:val="both"/>
        <w:rPr>
          <w:rFonts w:ascii="Arial" w:hAnsi="Arial" w:cs="Arial"/>
          <w:sz w:val="20"/>
          <w:szCs w:val="20"/>
        </w:rPr>
      </w:pPr>
      <w:r w:rsidRPr="00533E41">
        <w:rPr>
          <w:rFonts w:ascii="Arial" w:hAnsi="Arial" w:cs="Arial"/>
          <w:b/>
          <w:bCs/>
          <w:sz w:val="20"/>
          <w:szCs w:val="20"/>
        </w:rPr>
        <w:t>2</w:t>
      </w:r>
      <w:r w:rsidR="00FF33FE" w:rsidRPr="00533E41">
        <w:rPr>
          <w:rFonts w:ascii="Arial" w:hAnsi="Arial" w:cs="Arial"/>
          <w:b/>
          <w:bCs/>
          <w:sz w:val="20"/>
          <w:szCs w:val="20"/>
        </w:rPr>
        <w:t xml:space="preserve">) </w:t>
      </w:r>
      <w:r w:rsidR="00FF33FE" w:rsidRPr="00533E41">
        <w:rPr>
          <w:rFonts w:ascii="Arial" w:hAnsi="Arial" w:cs="Arial"/>
          <w:sz w:val="20"/>
          <w:szCs w:val="20"/>
        </w:rPr>
        <w:t>Ocorrência de caso fortuito ou força maior ou fato de terceiros ou ainda motivo de relevante interesse público e de amplo conhecimento que imponha a suspensão da execução do Termo de Permissão de Uso pela Secretaria Municipal de Ciência Tecnologia e Inovação - SMCTI. </w:t>
      </w:r>
    </w:p>
    <w:p w14:paraId="4B0E974D" w14:textId="133481D0" w:rsidR="00FF33FE" w:rsidRPr="00533E41" w:rsidRDefault="00FD03FA" w:rsidP="00533E41">
      <w:pPr>
        <w:spacing w:after="0" w:line="276" w:lineRule="auto"/>
        <w:jc w:val="both"/>
        <w:rPr>
          <w:rFonts w:ascii="Arial" w:hAnsi="Arial" w:cs="Arial"/>
          <w:sz w:val="20"/>
          <w:szCs w:val="20"/>
        </w:rPr>
      </w:pPr>
      <w:r w:rsidRPr="00533E41">
        <w:rPr>
          <w:rFonts w:ascii="Arial" w:hAnsi="Arial" w:cs="Arial"/>
          <w:b/>
          <w:bCs/>
          <w:sz w:val="20"/>
          <w:szCs w:val="20"/>
        </w:rPr>
        <w:t>3</w:t>
      </w:r>
      <w:r w:rsidR="00FF33FE" w:rsidRPr="00533E41">
        <w:rPr>
          <w:rFonts w:ascii="Arial" w:hAnsi="Arial" w:cs="Arial"/>
          <w:b/>
          <w:bCs/>
          <w:sz w:val="20"/>
          <w:szCs w:val="20"/>
        </w:rPr>
        <w:t xml:space="preserve">) </w:t>
      </w:r>
      <w:r w:rsidR="00FF33FE" w:rsidRPr="00533E41">
        <w:rPr>
          <w:rFonts w:ascii="Arial" w:hAnsi="Arial" w:cs="Arial"/>
          <w:sz w:val="20"/>
          <w:szCs w:val="20"/>
        </w:rPr>
        <w:t>O não desenvolvimento do empreendimento em conformidade com o apresentado no Plano de Ação. </w:t>
      </w:r>
    </w:p>
    <w:p w14:paraId="09CF4C74" w14:textId="16C4B852" w:rsidR="00FF33FE" w:rsidRPr="00533E41" w:rsidRDefault="00FD03FA" w:rsidP="00533E41">
      <w:pPr>
        <w:spacing w:after="0" w:line="276" w:lineRule="auto"/>
        <w:jc w:val="both"/>
        <w:rPr>
          <w:rFonts w:ascii="Arial" w:hAnsi="Arial" w:cs="Arial"/>
          <w:sz w:val="20"/>
          <w:szCs w:val="20"/>
        </w:rPr>
      </w:pPr>
      <w:r w:rsidRPr="00533E41">
        <w:rPr>
          <w:rFonts w:ascii="Arial" w:hAnsi="Arial" w:cs="Arial"/>
          <w:b/>
          <w:bCs/>
          <w:sz w:val="20"/>
          <w:szCs w:val="20"/>
        </w:rPr>
        <w:t>4</w:t>
      </w:r>
      <w:r w:rsidR="00FF33FE" w:rsidRPr="00533E41">
        <w:rPr>
          <w:rFonts w:ascii="Arial" w:hAnsi="Arial" w:cs="Arial"/>
          <w:b/>
          <w:bCs/>
          <w:sz w:val="20"/>
          <w:szCs w:val="20"/>
        </w:rPr>
        <w:t xml:space="preserve">) </w:t>
      </w:r>
      <w:r w:rsidR="00FF33FE" w:rsidRPr="00533E41">
        <w:rPr>
          <w:rFonts w:ascii="Arial" w:hAnsi="Arial" w:cs="Arial"/>
          <w:sz w:val="20"/>
          <w:szCs w:val="20"/>
        </w:rPr>
        <w:t>A inobservância do Regimento Interno do Parque Tecnológico de Pato Branco - da Secretaria Municipal de Ciência, Tecnologia e Inovação - SMCTI.  </w:t>
      </w:r>
    </w:p>
    <w:p w14:paraId="70B4ABB2" w14:textId="0E8C51CA" w:rsidR="00FF33FE" w:rsidRPr="00533E41" w:rsidRDefault="00FD03FA" w:rsidP="00533E41">
      <w:pPr>
        <w:spacing w:after="0" w:line="276" w:lineRule="auto"/>
        <w:jc w:val="both"/>
        <w:rPr>
          <w:rFonts w:ascii="Arial" w:hAnsi="Arial" w:cs="Arial"/>
          <w:sz w:val="20"/>
          <w:szCs w:val="20"/>
        </w:rPr>
      </w:pPr>
      <w:r w:rsidRPr="00533E41">
        <w:rPr>
          <w:rFonts w:ascii="Arial" w:hAnsi="Arial" w:cs="Arial"/>
          <w:b/>
          <w:bCs/>
          <w:sz w:val="20"/>
          <w:szCs w:val="20"/>
        </w:rPr>
        <w:t>5</w:t>
      </w:r>
      <w:r w:rsidR="00FF33FE" w:rsidRPr="00533E41">
        <w:rPr>
          <w:rFonts w:ascii="Arial" w:hAnsi="Arial" w:cs="Arial"/>
          <w:b/>
          <w:bCs/>
          <w:sz w:val="20"/>
          <w:szCs w:val="20"/>
        </w:rPr>
        <w:t xml:space="preserve">) </w:t>
      </w:r>
      <w:r w:rsidR="00FF33FE" w:rsidRPr="00533E41">
        <w:rPr>
          <w:rFonts w:ascii="Arial" w:hAnsi="Arial" w:cs="Arial"/>
          <w:sz w:val="20"/>
          <w:szCs w:val="20"/>
        </w:rPr>
        <w:t>Se houver suspensão das atividades, caracterizada pela não utilização da área concedida ou dos serviços do Parque Tecnológico por mais de 3 (três) meses, consecutivos e ininterruptos, ou 6 (seis) meses alternados; </w:t>
      </w:r>
    </w:p>
    <w:p w14:paraId="5E2BB649" w14:textId="74708586" w:rsidR="00FF33FE" w:rsidRPr="00533E41" w:rsidRDefault="00FD03FA" w:rsidP="00533E41">
      <w:pPr>
        <w:spacing w:after="0" w:line="276" w:lineRule="auto"/>
        <w:rPr>
          <w:rFonts w:ascii="Arial" w:hAnsi="Arial" w:cs="Arial"/>
          <w:sz w:val="20"/>
          <w:szCs w:val="20"/>
        </w:rPr>
      </w:pPr>
      <w:r w:rsidRPr="00533E41">
        <w:rPr>
          <w:rFonts w:ascii="Arial" w:hAnsi="Arial" w:cs="Arial"/>
          <w:b/>
          <w:bCs/>
          <w:sz w:val="20"/>
          <w:szCs w:val="20"/>
        </w:rPr>
        <w:t>6</w:t>
      </w:r>
      <w:r w:rsidR="00FF33FE" w:rsidRPr="00533E41">
        <w:rPr>
          <w:rFonts w:ascii="Arial" w:hAnsi="Arial" w:cs="Arial"/>
          <w:b/>
          <w:bCs/>
          <w:sz w:val="20"/>
          <w:szCs w:val="20"/>
        </w:rPr>
        <w:t xml:space="preserve">) </w:t>
      </w:r>
      <w:r w:rsidR="00FF33FE" w:rsidRPr="00533E41">
        <w:rPr>
          <w:rFonts w:ascii="Arial" w:hAnsi="Arial" w:cs="Arial"/>
          <w:sz w:val="20"/>
          <w:szCs w:val="20"/>
        </w:rPr>
        <w:t>Se for decretada falência ou insolvência do permissionário;  </w:t>
      </w:r>
    </w:p>
    <w:p w14:paraId="4DFCFAA4" w14:textId="16BA779D" w:rsidR="00FF33FE" w:rsidRPr="00533E41" w:rsidRDefault="00FD03FA" w:rsidP="00533E41">
      <w:pPr>
        <w:spacing w:after="0" w:line="276" w:lineRule="auto"/>
        <w:jc w:val="both"/>
        <w:rPr>
          <w:rFonts w:ascii="Arial" w:hAnsi="Arial" w:cs="Arial"/>
          <w:sz w:val="20"/>
          <w:szCs w:val="20"/>
        </w:rPr>
      </w:pPr>
      <w:r w:rsidRPr="00533E41">
        <w:rPr>
          <w:rFonts w:ascii="Arial" w:hAnsi="Arial" w:cs="Arial"/>
          <w:b/>
          <w:bCs/>
          <w:sz w:val="20"/>
          <w:szCs w:val="20"/>
        </w:rPr>
        <w:t>7</w:t>
      </w:r>
      <w:r w:rsidR="00FF33FE" w:rsidRPr="00533E41">
        <w:rPr>
          <w:rFonts w:ascii="Arial" w:hAnsi="Arial" w:cs="Arial"/>
          <w:b/>
          <w:bCs/>
          <w:sz w:val="20"/>
          <w:szCs w:val="20"/>
        </w:rPr>
        <w:t xml:space="preserve">) </w:t>
      </w:r>
      <w:r w:rsidR="00FF33FE" w:rsidRPr="00533E41">
        <w:rPr>
          <w:rFonts w:ascii="Arial" w:hAnsi="Arial" w:cs="Arial"/>
          <w:sz w:val="20"/>
          <w:szCs w:val="20"/>
        </w:rPr>
        <w:t>Se houver riscos à segurança humana, ambiental e patrimonial do Parque Tecnológico, devidamente comprovado por laudo técnico.  </w:t>
      </w:r>
    </w:p>
    <w:p w14:paraId="7D284389" w14:textId="23980F38" w:rsidR="00FF33FE" w:rsidRPr="00533E41" w:rsidRDefault="00FD03FA" w:rsidP="00533E41">
      <w:pPr>
        <w:spacing w:after="0" w:line="276" w:lineRule="auto"/>
        <w:jc w:val="both"/>
        <w:rPr>
          <w:rFonts w:ascii="Arial" w:hAnsi="Arial" w:cs="Arial"/>
          <w:sz w:val="20"/>
          <w:szCs w:val="20"/>
        </w:rPr>
      </w:pPr>
      <w:r w:rsidRPr="00533E41">
        <w:rPr>
          <w:rFonts w:ascii="Arial" w:hAnsi="Arial" w:cs="Arial"/>
          <w:b/>
          <w:bCs/>
          <w:sz w:val="20"/>
          <w:szCs w:val="20"/>
        </w:rPr>
        <w:t>8</w:t>
      </w:r>
      <w:r w:rsidR="00FF33FE" w:rsidRPr="00533E41">
        <w:rPr>
          <w:rFonts w:ascii="Arial" w:hAnsi="Arial" w:cs="Arial"/>
          <w:b/>
          <w:bCs/>
          <w:sz w:val="20"/>
          <w:szCs w:val="20"/>
        </w:rPr>
        <w:t xml:space="preserve">) </w:t>
      </w:r>
      <w:r w:rsidR="00FF33FE" w:rsidRPr="00533E41">
        <w:rPr>
          <w:rFonts w:ascii="Arial" w:hAnsi="Arial" w:cs="Arial"/>
          <w:sz w:val="20"/>
          <w:szCs w:val="20"/>
        </w:rPr>
        <w:t xml:space="preserve">O atraso, superior a dois meses, do permissionário, em relação às obrigações de pagamento, incluindo todas as despesas judiciais ou extrajudiciais que tal inadimplência causar, remoção, transporte e armazenamento de materiais e ou equipamentos, custos e honorários advocatícios resultarão em rescisão do contrato.  </w:t>
      </w:r>
    </w:p>
    <w:p w14:paraId="0CB3D66F" w14:textId="7E4E1710" w:rsidR="00FF33FE" w:rsidRPr="00533E41" w:rsidRDefault="00FD03FA" w:rsidP="00533E41">
      <w:pPr>
        <w:spacing w:after="0" w:line="276" w:lineRule="auto"/>
        <w:jc w:val="both"/>
        <w:rPr>
          <w:rFonts w:ascii="Arial" w:hAnsi="Arial" w:cs="Arial"/>
          <w:sz w:val="20"/>
          <w:szCs w:val="20"/>
        </w:rPr>
      </w:pPr>
      <w:r w:rsidRPr="00533E41">
        <w:rPr>
          <w:rFonts w:ascii="Arial" w:hAnsi="Arial" w:cs="Arial"/>
          <w:b/>
          <w:bCs/>
          <w:sz w:val="20"/>
          <w:szCs w:val="20"/>
        </w:rPr>
        <w:t>9</w:t>
      </w:r>
      <w:r w:rsidR="00FF33FE" w:rsidRPr="00533E41">
        <w:rPr>
          <w:rFonts w:ascii="Arial" w:hAnsi="Arial" w:cs="Arial"/>
          <w:b/>
          <w:bCs/>
          <w:sz w:val="20"/>
          <w:szCs w:val="20"/>
        </w:rPr>
        <w:t xml:space="preserve">) </w:t>
      </w:r>
      <w:r w:rsidR="00FF33FE" w:rsidRPr="00533E41">
        <w:rPr>
          <w:rFonts w:ascii="Arial" w:hAnsi="Arial" w:cs="Arial"/>
          <w:sz w:val="20"/>
          <w:szCs w:val="20"/>
        </w:rPr>
        <w:t>Incêndio, desabamento ou qualquer incidente que sujeite os imóveis ora concedidos a obras de reconstrução parcial ou total, ou que impeçam o uso dos imóveis por mais de 30 (trinta) dias.  </w:t>
      </w:r>
    </w:p>
    <w:p w14:paraId="6A3616F2" w14:textId="3429F7CE" w:rsidR="00FF33FE" w:rsidRPr="00533E41" w:rsidRDefault="00FD03FA" w:rsidP="00533E41">
      <w:pPr>
        <w:spacing w:after="0" w:line="276" w:lineRule="auto"/>
        <w:jc w:val="both"/>
        <w:rPr>
          <w:rFonts w:ascii="Arial" w:hAnsi="Arial" w:cs="Arial"/>
          <w:sz w:val="20"/>
          <w:szCs w:val="20"/>
        </w:rPr>
      </w:pPr>
      <w:r w:rsidRPr="00533E41">
        <w:rPr>
          <w:rFonts w:ascii="Arial" w:hAnsi="Arial" w:cs="Arial"/>
          <w:b/>
          <w:bCs/>
          <w:sz w:val="20"/>
          <w:szCs w:val="20"/>
        </w:rPr>
        <w:t>10</w:t>
      </w:r>
      <w:r w:rsidR="00FF33FE" w:rsidRPr="00533E41">
        <w:rPr>
          <w:rFonts w:ascii="Arial" w:hAnsi="Arial" w:cs="Arial"/>
          <w:b/>
          <w:bCs/>
          <w:sz w:val="20"/>
          <w:szCs w:val="20"/>
        </w:rPr>
        <w:t xml:space="preserve">) </w:t>
      </w:r>
      <w:r w:rsidR="00FF33FE" w:rsidRPr="00533E41">
        <w:rPr>
          <w:rFonts w:ascii="Arial" w:hAnsi="Arial" w:cs="Arial"/>
          <w:sz w:val="20"/>
          <w:szCs w:val="20"/>
        </w:rPr>
        <w:t>Na hipótese de o Permissionário subcontratar o Termo de Permissão de Uso, no todo ou em parte, sem autorização prévia, por escrito do Município.  </w:t>
      </w:r>
    </w:p>
    <w:p w14:paraId="381B2BB7" w14:textId="7F9B52EB" w:rsidR="00FF33FE" w:rsidRPr="00533E41" w:rsidRDefault="00FD03FA" w:rsidP="00533E41">
      <w:pPr>
        <w:spacing w:after="0" w:line="276" w:lineRule="auto"/>
        <w:jc w:val="both"/>
        <w:rPr>
          <w:rFonts w:ascii="Arial" w:hAnsi="Arial" w:cs="Arial"/>
          <w:sz w:val="20"/>
          <w:szCs w:val="20"/>
        </w:rPr>
      </w:pPr>
      <w:r w:rsidRPr="00533E41">
        <w:rPr>
          <w:rFonts w:ascii="Arial" w:hAnsi="Arial" w:cs="Arial"/>
          <w:b/>
          <w:bCs/>
          <w:sz w:val="20"/>
          <w:szCs w:val="20"/>
        </w:rPr>
        <w:t>11</w:t>
      </w:r>
      <w:r w:rsidR="00FF33FE" w:rsidRPr="00533E41">
        <w:rPr>
          <w:rFonts w:ascii="Arial" w:hAnsi="Arial" w:cs="Arial"/>
          <w:b/>
          <w:bCs/>
          <w:sz w:val="20"/>
          <w:szCs w:val="20"/>
        </w:rPr>
        <w:t xml:space="preserve">) </w:t>
      </w:r>
      <w:r w:rsidR="00FF33FE" w:rsidRPr="00533E41">
        <w:rPr>
          <w:rFonts w:ascii="Arial" w:hAnsi="Arial" w:cs="Arial"/>
          <w:sz w:val="20"/>
          <w:szCs w:val="20"/>
        </w:rPr>
        <w:t>Pela revogação unilateral pelo Município de Pato Branco, na hipótese de descumprimento de qualquer das obrigações da Permissionária e sempre que se revelar conveniente e oportuno para Administração Pública Municipal.  </w:t>
      </w:r>
    </w:p>
    <w:p w14:paraId="0568D13E" w14:textId="18F8703F" w:rsidR="00FF33FE" w:rsidRPr="00533E41" w:rsidRDefault="00307847" w:rsidP="00533E41">
      <w:pPr>
        <w:spacing w:after="0" w:line="276" w:lineRule="auto"/>
        <w:jc w:val="both"/>
        <w:rPr>
          <w:rFonts w:ascii="Arial" w:hAnsi="Arial" w:cs="Arial"/>
          <w:sz w:val="20"/>
          <w:szCs w:val="20"/>
        </w:rPr>
      </w:pPr>
      <w:r w:rsidRPr="00533E41">
        <w:rPr>
          <w:rFonts w:ascii="Arial" w:hAnsi="Arial" w:cs="Arial"/>
          <w:b/>
          <w:bCs/>
          <w:sz w:val="20"/>
          <w:szCs w:val="20"/>
        </w:rPr>
        <w:t>12</w:t>
      </w:r>
      <w:r w:rsidR="00FF33FE" w:rsidRPr="00533E41">
        <w:rPr>
          <w:rFonts w:ascii="Arial" w:hAnsi="Arial" w:cs="Arial"/>
          <w:b/>
          <w:bCs/>
          <w:sz w:val="20"/>
          <w:szCs w:val="20"/>
        </w:rPr>
        <w:t xml:space="preserve">) </w:t>
      </w:r>
      <w:r w:rsidR="00FF33FE" w:rsidRPr="00533E41">
        <w:rPr>
          <w:rFonts w:ascii="Arial" w:hAnsi="Arial" w:cs="Arial"/>
          <w:sz w:val="20"/>
          <w:szCs w:val="20"/>
        </w:rPr>
        <w:t>A partir de 3 (três) notificações de irregularidades (advertências) apontadas tanto por ordem administrativa, conforme regimento.</w:t>
      </w:r>
    </w:p>
    <w:p w14:paraId="212FEF1F" w14:textId="220FB942" w:rsidR="00FF33FE" w:rsidRPr="00533E41" w:rsidRDefault="006E6F8A" w:rsidP="00533E41">
      <w:pPr>
        <w:spacing w:after="0" w:line="276" w:lineRule="auto"/>
        <w:jc w:val="both"/>
        <w:rPr>
          <w:rFonts w:ascii="Arial" w:hAnsi="Arial" w:cs="Arial"/>
          <w:sz w:val="20"/>
          <w:szCs w:val="20"/>
        </w:rPr>
      </w:pPr>
      <w:r w:rsidRPr="00533E41">
        <w:rPr>
          <w:rFonts w:ascii="Arial" w:hAnsi="Arial" w:cs="Arial"/>
          <w:b/>
          <w:bCs/>
          <w:sz w:val="20"/>
          <w:szCs w:val="20"/>
        </w:rPr>
        <w:t xml:space="preserve">IV - </w:t>
      </w:r>
      <w:r w:rsidR="00FF33FE" w:rsidRPr="00533E41">
        <w:rPr>
          <w:rFonts w:ascii="Arial" w:hAnsi="Arial" w:cs="Arial"/>
          <w:sz w:val="20"/>
          <w:szCs w:val="20"/>
        </w:rPr>
        <w:t>A proposta de exclusão será precedida de processo administrativo, assegurado o contraditório e ampla defesa, com prazo de 15 (quinze) dias para apresentação de defesa, o qual será julgado no mesmo prazo pela banca pública de seleção responsável pela seleção da permissão ou por impedimento da antiga banca, uma nova banca será criada para validar tal procedimento.</w:t>
      </w:r>
    </w:p>
    <w:p w14:paraId="46F5498F" w14:textId="195E09B6" w:rsidR="00FF33FE" w:rsidRPr="00533E41" w:rsidRDefault="006E6F8A" w:rsidP="00533E41">
      <w:pPr>
        <w:spacing w:after="0" w:line="276" w:lineRule="auto"/>
        <w:jc w:val="both"/>
        <w:rPr>
          <w:rFonts w:ascii="Arial" w:hAnsi="Arial" w:cs="Arial"/>
          <w:sz w:val="20"/>
          <w:szCs w:val="20"/>
        </w:rPr>
      </w:pPr>
      <w:r w:rsidRPr="00533E41">
        <w:rPr>
          <w:rFonts w:ascii="Arial" w:hAnsi="Arial" w:cs="Arial"/>
          <w:b/>
          <w:bCs/>
          <w:sz w:val="20"/>
          <w:szCs w:val="20"/>
        </w:rPr>
        <w:t xml:space="preserve">V - </w:t>
      </w:r>
      <w:r w:rsidR="00FF33FE" w:rsidRPr="00533E41">
        <w:rPr>
          <w:rFonts w:ascii="Arial" w:hAnsi="Arial" w:cs="Arial"/>
          <w:sz w:val="20"/>
          <w:szCs w:val="20"/>
        </w:rPr>
        <w:t>Ocorrendo o desligamento do permissionário do Parque Tecnológico, este se obriga a devolver à Gestora, em perfeitas condições, as instalações e os equipamentos cujo uso lhe foi permitido, sem direito a indenização, no prazo máximo de 60 (sessenta) dias.  </w:t>
      </w:r>
    </w:p>
    <w:p w14:paraId="4B13CFDC" w14:textId="6632789F" w:rsidR="00FF33FE" w:rsidRPr="00533E41" w:rsidRDefault="006E6F8A" w:rsidP="00533E41">
      <w:pPr>
        <w:spacing w:after="0" w:line="276" w:lineRule="auto"/>
        <w:jc w:val="both"/>
        <w:rPr>
          <w:rFonts w:ascii="Arial" w:hAnsi="Arial" w:cs="Arial"/>
          <w:sz w:val="20"/>
          <w:szCs w:val="20"/>
        </w:rPr>
      </w:pPr>
      <w:r w:rsidRPr="00533E41">
        <w:rPr>
          <w:rFonts w:ascii="Arial" w:hAnsi="Arial" w:cs="Arial"/>
          <w:b/>
          <w:bCs/>
          <w:sz w:val="20"/>
          <w:szCs w:val="20"/>
        </w:rPr>
        <w:t xml:space="preserve">VI - </w:t>
      </w:r>
      <w:r w:rsidR="00FF33FE" w:rsidRPr="00533E41">
        <w:rPr>
          <w:rFonts w:ascii="Arial" w:hAnsi="Arial" w:cs="Arial"/>
          <w:sz w:val="20"/>
          <w:szCs w:val="20"/>
        </w:rPr>
        <w:t xml:space="preserve">No momento da desocupação da área concedida e de toda área de posse do Parque Tecnológico, devido a qualquer caso de rescisão, estas deverão ser restituídas, livres e desimpedidas </w:t>
      </w:r>
      <w:r w:rsidR="00FF33FE" w:rsidRPr="00533E41">
        <w:rPr>
          <w:rFonts w:ascii="Arial" w:hAnsi="Arial" w:cs="Arial"/>
          <w:sz w:val="20"/>
          <w:szCs w:val="20"/>
        </w:rPr>
        <w:lastRenderedPageBreak/>
        <w:t>de coisas e pessoas ligadas à Empresa Residente, não cabendo à Gestora, efetuar qualquer pagamento ou indenização, seja a que título for, inclusive por realização de benfeitorias.  </w:t>
      </w:r>
    </w:p>
    <w:p w14:paraId="437A8756" w14:textId="411C3D5E" w:rsidR="007D1608" w:rsidRPr="00533E41" w:rsidRDefault="006E6F8A" w:rsidP="00533E41">
      <w:pPr>
        <w:spacing w:after="0" w:line="276" w:lineRule="auto"/>
        <w:jc w:val="both"/>
        <w:rPr>
          <w:rFonts w:ascii="Arial" w:hAnsi="Arial" w:cs="Arial"/>
          <w:sz w:val="20"/>
          <w:szCs w:val="20"/>
        </w:rPr>
      </w:pPr>
      <w:r w:rsidRPr="00533E41">
        <w:rPr>
          <w:rFonts w:ascii="Arial" w:hAnsi="Arial" w:cs="Arial"/>
          <w:b/>
          <w:bCs/>
          <w:sz w:val="20"/>
          <w:szCs w:val="20"/>
        </w:rPr>
        <w:t>a)</w:t>
      </w:r>
      <w:r w:rsidR="00FF33FE" w:rsidRPr="00533E41">
        <w:rPr>
          <w:rFonts w:ascii="Arial" w:hAnsi="Arial" w:cs="Arial"/>
          <w:sz w:val="20"/>
          <w:szCs w:val="20"/>
        </w:rPr>
        <w:t xml:space="preserve"> As benfeitorias efetuadas por responsabilidade do permissionário reverterão em benefício do Parque Tecnológico. </w:t>
      </w:r>
      <w:r w:rsidR="00213945" w:rsidRPr="00533E41">
        <w:rPr>
          <w:rFonts w:ascii="Arial" w:hAnsi="Arial" w:cs="Arial"/>
          <w:sz w:val="20"/>
          <w:szCs w:val="20"/>
        </w:rPr>
        <w:t>  </w:t>
      </w:r>
    </w:p>
    <w:p w14:paraId="148EB404" w14:textId="77777777" w:rsidR="00FF33FE" w:rsidRPr="00533E41" w:rsidRDefault="00FF33FE" w:rsidP="00533E41">
      <w:pPr>
        <w:spacing w:after="0" w:line="276" w:lineRule="auto"/>
        <w:jc w:val="both"/>
        <w:rPr>
          <w:rFonts w:ascii="Arial" w:hAnsi="Arial" w:cs="Arial"/>
          <w:sz w:val="20"/>
          <w:szCs w:val="20"/>
        </w:rPr>
      </w:pPr>
    </w:p>
    <w:p w14:paraId="6DC9F125" w14:textId="0786CA3C" w:rsidR="007D1608" w:rsidRPr="00533E41" w:rsidRDefault="00213945" w:rsidP="00533E41">
      <w:pPr>
        <w:spacing w:after="0" w:line="276" w:lineRule="auto"/>
        <w:rPr>
          <w:rFonts w:ascii="Arial" w:hAnsi="Arial" w:cs="Arial"/>
          <w:b/>
          <w:bCs/>
          <w:sz w:val="20"/>
          <w:szCs w:val="20"/>
        </w:rPr>
      </w:pPr>
      <w:r w:rsidRPr="00533E41">
        <w:rPr>
          <w:rFonts w:ascii="Arial" w:hAnsi="Arial" w:cs="Arial"/>
          <w:b/>
          <w:bCs/>
          <w:sz w:val="20"/>
          <w:szCs w:val="20"/>
        </w:rPr>
        <w:t xml:space="preserve">CLÁUSULA </w:t>
      </w:r>
      <w:r w:rsidR="00DA45FF" w:rsidRPr="00533E41">
        <w:rPr>
          <w:rFonts w:ascii="Arial" w:hAnsi="Arial" w:cs="Arial"/>
          <w:b/>
          <w:bCs/>
          <w:sz w:val="20"/>
          <w:szCs w:val="20"/>
        </w:rPr>
        <w:t>NONA</w:t>
      </w:r>
      <w:r w:rsidRPr="00533E41">
        <w:rPr>
          <w:rFonts w:ascii="Arial" w:hAnsi="Arial" w:cs="Arial"/>
          <w:b/>
          <w:bCs/>
          <w:sz w:val="20"/>
          <w:szCs w:val="20"/>
        </w:rPr>
        <w:t xml:space="preserve"> - MULTAS E PENALIDADES POR INADIMPLÊNCIA  </w:t>
      </w:r>
    </w:p>
    <w:p w14:paraId="02929811" w14:textId="28420205" w:rsidR="00DA45FF" w:rsidRPr="00533E41" w:rsidRDefault="00DA45FF" w:rsidP="00533E41">
      <w:pPr>
        <w:spacing w:after="0" w:line="276" w:lineRule="auto"/>
        <w:jc w:val="both"/>
        <w:rPr>
          <w:rFonts w:ascii="Arial" w:hAnsi="Arial" w:cs="Arial"/>
          <w:sz w:val="20"/>
          <w:szCs w:val="20"/>
        </w:rPr>
      </w:pPr>
      <w:r w:rsidRPr="00533E41">
        <w:rPr>
          <w:rFonts w:ascii="Arial" w:hAnsi="Arial" w:cs="Arial"/>
          <w:b/>
          <w:bCs/>
          <w:sz w:val="20"/>
          <w:szCs w:val="20"/>
        </w:rPr>
        <w:t xml:space="preserve">I - </w:t>
      </w:r>
      <w:r w:rsidRPr="00533E41">
        <w:rPr>
          <w:rFonts w:ascii="Arial" w:hAnsi="Arial" w:cs="Arial"/>
          <w:sz w:val="20"/>
          <w:szCs w:val="20"/>
        </w:rPr>
        <w:t>Ao permissionário que não satisfazer os compromissos assumidos na proposta de qualificação técnica ou nas disposições contidas no presente instrumento, serão aplicadas as seguintes penalidades:  </w:t>
      </w:r>
    </w:p>
    <w:p w14:paraId="4CE07674" w14:textId="6565B03F" w:rsidR="00DA45FF" w:rsidRPr="00533E41" w:rsidRDefault="00DA45FF" w:rsidP="00533E41">
      <w:pPr>
        <w:spacing w:after="0" w:line="276" w:lineRule="auto"/>
        <w:jc w:val="both"/>
        <w:rPr>
          <w:rFonts w:ascii="Arial" w:hAnsi="Arial" w:cs="Arial"/>
          <w:sz w:val="20"/>
          <w:szCs w:val="20"/>
        </w:rPr>
      </w:pPr>
      <w:r w:rsidRPr="00533E41">
        <w:rPr>
          <w:rFonts w:ascii="Arial" w:hAnsi="Arial" w:cs="Arial"/>
          <w:b/>
          <w:bCs/>
          <w:sz w:val="20"/>
          <w:szCs w:val="20"/>
        </w:rPr>
        <w:t xml:space="preserve">a) </w:t>
      </w:r>
      <w:r w:rsidRPr="00533E41">
        <w:rPr>
          <w:rFonts w:ascii="Arial" w:hAnsi="Arial" w:cs="Arial"/>
          <w:sz w:val="20"/>
          <w:szCs w:val="20"/>
        </w:rPr>
        <w:t>Multa de até 10% (dez por cento) sobre o valor anual da permissão, no caso de desistência da proposta de qualificação técnica protocolada e aprovada, a qual poderá ser aplicada cumulativamente com as seguintes penalidades:  </w:t>
      </w:r>
    </w:p>
    <w:p w14:paraId="5A2D1569" w14:textId="2E3C74D1" w:rsidR="00DA45FF" w:rsidRPr="00533E41" w:rsidRDefault="00DA45FF" w:rsidP="00533E41">
      <w:pPr>
        <w:spacing w:after="0" w:line="276" w:lineRule="auto"/>
        <w:jc w:val="both"/>
        <w:rPr>
          <w:rFonts w:ascii="Arial" w:hAnsi="Arial" w:cs="Arial"/>
          <w:sz w:val="20"/>
          <w:szCs w:val="20"/>
        </w:rPr>
      </w:pPr>
      <w:r w:rsidRPr="00533E41">
        <w:rPr>
          <w:rFonts w:ascii="Arial" w:hAnsi="Arial" w:cs="Arial"/>
          <w:b/>
          <w:bCs/>
          <w:sz w:val="20"/>
          <w:szCs w:val="20"/>
        </w:rPr>
        <w:t xml:space="preserve">1) </w:t>
      </w:r>
      <w:r w:rsidRPr="00533E41">
        <w:rPr>
          <w:rFonts w:ascii="Arial" w:hAnsi="Arial" w:cs="Arial"/>
          <w:sz w:val="20"/>
          <w:szCs w:val="20"/>
        </w:rPr>
        <w:t>Impedimento de licitar e contratar, pelo prazo máximo de 03 (três) anos, segundo graduação que for estipulada em razão da natureza da falta;  </w:t>
      </w:r>
    </w:p>
    <w:p w14:paraId="0E9B42C0" w14:textId="1ED57E95" w:rsidR="00DA45FF" w:rsidRPr="00533E41" w:rsidRDefault="00DA45FF" w:rsidP="00533E41">
      <w:pPr>
        <w:spacing w:after="0" w:line="276" w:lineRule="auto"/>
        <w:jc w:val="both"/>
        <w:rPr>
          <w:rFonts w:ascii="Arial" w:hAnsi="Arial" w:cs="Arial"/>
          <w:sz w:val="20"/>
          <w:szCs w:val="20"/>
        </w:rPr>
      </w:pPr>
      <w:r w:rsidRPr="00533E41">
        <w:rPr>
          <w:rFonts w:ascii="Arial" w:hAnsi="Arial" w:cs="Arial"/>
          <w:b/>
          <w:bCs/>
          <w:sz w:val="20"/>
          <w:szCs w:val="20"/>
        </w:rPr>
        <w:t>2)</w:t>
      </w:r>
      <w:r w:rsidRPr="00533E41">
        <w:rPr>
          <w:rFonts w:ascii="Arial" w:hAnsi="Arial" w:cs="Arial"/>
          <w:sz w:val="20"/>
          <w:szCs w:val="20"/>
        </w:rPr>
        <w:t xml:space="preserve"> Declaração de inidoneidade para participar de licitações e contratar com órgãos da Administração Pública, pelo prazo mínimo de 03 (três) e máximo de 06 (seis) anos.  </w:t>
      </w:r>
    </w:p>
    <w:p w14:paraId="755C7EE9" w14:textId="26A67FA4" w:rsidR="00DA45FF" w:rsidRPr="00533E41" w:rsidRDefault="00DA45FF" w:rsidP="00533E41">
      <w:pPr>
        <w:spacing w:after="0" w:line="276" w:lineRule="auto"/>
        <w:jc w:val="both"/>
        <w:rPr>
          <w:rFonts w:ascii="Arial" w:hAnsi="Arial" w:cs="Arial"/>
          <w:sz w:val="20"/>
          <w:szCs w:val="20"/>
        </w:rPr>
      </w:pPr>
      <w:r w:rsidRPr="00533E41">
        <w:rPr>
          <w:rFonts w:ascii="Arial" w:hAnsi="Arial" w:cs="Arial"/>
          <w:b/>
          <w:bCs/>
          <w:sz w:val="20"/>
          <w:szCs w:val="20"/>
        </w:rPr>
        <w:t xml:space="preserve">II - </w:t>
      </w:r>
      <w:r w:rsidRPr="00533E41">
        <w:rPr>
          <w:rFonts w:ascii="Arial" w:hAnsi="Arial" w:cs="Arial"/>
          <w:sz w:val="20"/>
          <w:szCs w:val="20"/>
        </w:rPr>
        <w:t>Pela inexecução total ou parcial do Termo de Permissão de Uso, a Administração Municipal poderá, garantida a prévia defesa, aplicar à Permissionária as seguintes sanções:  </w:t>
      </w:r>
    </w:p>
    <w:p w14:paraId="787DB590" w14:textId="08DE81E8" w:rsidR="00DA45FF" w:rsidRPr="00533E41" w:rsidRDefault="00DA45FF" w:rsidP="00533E41">
      <w:pPr>
        <w:spacing w:after="0" w:line="276" w:lineRule="auto"/>
        <w:rPr>
          <w:rFonts w:ascii="Arial" w:hAnsi="Arial" w:cs="Arial"/>
          <w:sz w:val="20"/>
          <w:szCs w:val="20"/>
        </w:rPr>
      </w:pPr>
      <w:r w:rsidRPr="00533E41">
        <w:rPr>
          <w:rFonts w:ascii="Arial" w:hAnsi="Arial" w:cs="Arial"/>
          <w:b/>
          <w:bCs/>
          <w:sz w:val="20"/>
          <w:szCs w:val="20"/>
        </w:rPr>
        <w:t xml:space="preserve">a) </w:t>
      </w:r>
      <w:r w:rsidRPr="00533E41">
        <w:rPr>
          <w:rFonts w:ascii="Arial" w:hAnsi="Arial" w:cs="Arial"/>
          <w:sz w:val="20"/>
          <w:szCs w:val="20"/>
        </w:rPr>
        <w:t>Advertência; </w:t>
      </w:r>
    </w:p>
    <w:p w14:paraId="09AB5E83" w14:textId="59E494B2" w:rsidR="00DA45FF" w:rsidRPr="00533E41" w:rsidRDefault="00DA45FF" w:rsidP="00533E41">
      <w:pPr>
        <w:spacing w:after="0" w:line="276" w:lineRule="auto"/>
        <w:jc w:val="both"/>
        <w:rPr>
          <w:rFonts w:ascii="Arial" w:hAnsi="Arial" w:cs="Arial"/>
          <w:sz w:val="20"/>
          <w:szCs w:val="20"/>
        </w:rPr>
      </w:pPr>
      <w:r w:rsidRPr="00533E41">
        <w:rPr>
          <w:rFonts w:ascii="Arial" w:hAnsi="Arial" w:cs="Arial"/>
          <w:b/>
          <w:bCs/>
          <w:sz w:val="20"/>
          <w:szCs w:val="20"/>
        </w:rPr>
        <w:t>b)</w:t>
      </w:r>
      <w:r w:rsidRPr="00533E41">
        <w:rPr>
          <w:rFonts w:ascii="Arial" w:hAnsi="Arial" w:cs="Arial"/>
          <w:sz w:val="20"/>
          <w:szCs w:val="20"/>
        </w:rPr>
        <w:t xml:space="preserve"> Impedimento de licitar e contratar, pelo prazo máximo de 03 (três) anos; </w:t>
      </w:r>
    </w:p>
    <w:p w14:paraId="0E556B2F" w14:textId="799D0359" w:rsidR="00DA45FF" w:rsidRPr="00533E41" w:rsidRDefault="00DA45FF" w:rsidP="00533E41">
      <w:pPr>
        <w:spacing w:after="0" w:line="276" w:lineRule="auto"/>
        <w:jc w:val="both"/>
        <w:rPr>
          <w:rFonts w:ascii="Arial" w:hAnsi="Arial" w:cs="Arial"/>
          <w:sz w:val="20"/>
          <w:szCs w:val="20"/>
        </w:rPr>
      </w:pPr>
      <w:r w:rsidRPr="00533E41">
        <w:rPr>
          <w:rFonts w:ascii="Arial" w:hAnsi="Arial" w:cs="Arial"/>
          <w:b/>
          <w:bCs/>
          <w:sz w:val="20"/>
          <w:szCs w:val="20"/>
        </w:rPr>
        <w:t xml:space="preserve">c) </w:t>
      </w:r>
      <w:r w:rsidRPr="00533E41">
        <w:rPr>
          <w:rFonts w:ascii="Arial" w:hAnsi="Arial" w:cs="Arial"/>
          <w:sz w:val="20"/>
          <w:szCs w:val="20"/>
        </w:rPr>
        <w:t>Declaração de inidoneidade para licitar ou contratar com a Administração Pública, pelo prazo mínimo de 03 (três) e máximo de 06 (seis) anos, enquanto perdurarem os motivos determinantes da punição ou até que seja promovida a reabilitação perante a própria autoridade que aplicou a penalidade, que será concedida sempre que o permissionário ressarcir a Administração pelos prejuízos resultantes.  </w:t>
      </w:r>
    </w:p>
    <w:p w14:paraId="7DFDA843" w14:textId="67BDCB39" w:rsidR="00DA45FF" w:rsidRPr="00533E41" w:rsidRDefault="00DA45FF" w:rsidP="00533E41">
      <w:pPr>
        <w:spacing w:after="0" w:line="276" w:lineRule="auto"/>
        <w:jc w:val="both"/>
        <w:rPr>
          <w:rFonts w:ascii="Arial" w:hAnsi="Arial" w:cs="Arial"/>
          <w:sz w:val="20"/>
          <w:szCs w:val="20"/>
        </w:rPr>
      </w:pPr>
      <w:r w:rsidRPr="00533E41">
        <w:rPr>
          <w:rFonts w:ascii="Arial" w:hAnsi="Arial" w:cs="Arial"/>
          <w:b/>
          <w:bCs/>
          <w:sz w:val="20"/>
          <w:szCs w:val="20"/>
        </w:rPr>
        <w:t xml:space="preserve">III - </w:t>
      </w:r>
      <w:r w:rsidRPr="00533E41">
        <w:rPr>
          <w:rFonts w:ascii="Arial" w:hAnsi="Arial" w:cs="Arial"/>
          <w:sz w:val="20"/>
          <w:szCs w:val="20"/>
        </w:rPr>
        <w:t>A Permissionária estará sujeita à revogação Do Termo de Permissão de Uso, a qualquer tempo, observado o interesse público, atendendo-se a precariedade do título e, ainda, quando comprovadas as infrações cometidas, poderão, anteriormente à revogação e a critério da Administração, serem-lhe aplicadas, preventivamente.</w:t>
      </w:r>
    </w:p>
    <w:p w14:paraId="072D0968" w14:textId="6F8643AD" w:rsidR="00DA45FF" w:rsidRPr="00533E41" w:rsidRDefault="00DA45FF" w:rsidP="00533E41">
      <w:pPr>
        <w:spacing w:after="0" w:line="276" w:lineRule="auto"/>
        <w:jc w:val="both"/>
        <w:rPr>
          <w:rFonts w:ascii="Arial" w:hAnsi="Arial" w:cs="Arial"/>
          <w:sz w:val="20"/>
          <w:szCs w:val="20"/>
        </w:rPr>
      </w:pPr>
      <w:r w:rsidRPr="00533E41">
        <w:rPr>
          <w:rFonts w:ascii="Arial" w:hAnsi="Arial" w:cs="Arial"/>
          <w:b/>
          <w:bCs/>
          <w:sz w:val="20"/>
          <w:szCs w:val="20"/>
        </w:rPr>
        <w:t xml:space="preserve">IV - </w:t>
      </w:r>
      <w:r w:rsidRPr="00533E41">
        <w:rPr>
          <w:rFonts w:ascii="Arial" w:hAnsi="Arial" w:cs="Arial"/>
          <w:sz w:val="20"/>
          <w:szCs w:val="20"/>
        </w:rPr>
        <w:t>O prazo para pagamento das multas será de 05 (cinco) dias úteis a contar da data de intimação da permissionária apenada. Não havendo pagamento, o valor será inscrito em dívida ativa, sujeitando-se ao processo executivo.  </w:t>
      </w:r>
    </w:p>
    <w:p w14:paraId="65CE8005" w14:textId="5F70A0AA" w:rsidR="00DA45FF" w:rsidRPr="00533E41" w:rsidRDefault="00DA45FF" w:rsidP="00533E41">
      <w:pPr>
        <w:spacing w:after="0" w:line="276" w:lineRule="auto"/>
        <w:jc w:val="both"/>
        <w:rPr>
          <w:rFonts w:ascii="Arial" w:hAnsi="Arial" w:cs="Arial"/>
          <w:sz w:val="20"/>
          <w:szCs w:val="20"/>
        </w:rPr>
      </w:pPr>
      <w:r w:rsidRPr="00533E41">
        <w:rPr>
          <w:rFonts w:ascii="Arial" w:hAnsi="Arial" w:cs="Arial"/>
          <w:b/>
          <w:bCs/>
          <w:sz w:val="20"/>
          <w:szCs w:val="20"/>
        </w:rPr>
        <w:t xml:space="preserve">V - </w:t>
      </w:r>
      <w:r w:rsidRPr="00533E41">
        <w:rPr>
          <w:rFonts w:ascii="Arial" w:hAnsi="Arial" w:cs="Arial"/>
          <w:sz w:val="20"/>
          <w:szCs w:val="20"/>
        </w:rPr>
        <w:t>As sanções são independentes e a aplicação de uma não exclui a das outras, assim como, não exclui a possibilidade de revogação do Termo de Permissão de Uso.  </w:t>
      </w:r>
    </w:p>
    <w:p w14:paraId="291CD44E" w14:textId="13C6AB86" w:rsidR="007D1608" w:rsidRPr="00533E41" w:rsidRDefault="00DA45FF" w:rsidP="00533E41">
      <w:pPr>
        <w:spacing w:after="0" w:line="276" w:lineRule="auto"/>
        <w:jc w:val="both"/>
        <w:rPr>
          <w:rFonts w:ascii="Arial" w:hAnsi="Arial" w:cs="Arial"/>
          <w:sz w:val="20"/>
          <w:szCs w:val="20"/>
        </w:rPr>
      </w:pPr>
      <w:r w:rsidRPr="00533E41">
        <w:rPr>
          <w:rFonts w:ascii="Arial" w:hAnsi="Arial" w:cs="Arial"/>
          <w:b/>
          <w:bCs/>
          <w:sz w:val="20"/>
          <w:szCs w:val="20"/>
        </w:rPr>
        <w:t xml:space="preserve">VI - </w:t>
      </w:r>
      <w:r w:rsidRPr="00533E41">
        <w:rPr>
          <w:rFonts w:ascii="Arial" w:hAnsi="Arial" w:cs="Arial"/>
          <w:sz w:val="20"/>
          <w:szCs w:val="20"/>
        </w:rPr>
        <w:t>No processo de aplicação de penalidades, é assegurado o direito ao contraditório e à ampla defesa, ficando esclarecido que o prazo para apresentação de defesa prévia será de 05 (cinco) dias úteis contados da respectiva intimação. </w:t>
      </w:r>
    </w:p>
    <w:p w14:paraId="52096A95"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    </w:t>
      </w:r>
    </w:p>
    <w:p w14:paraId="4E4AC373" w14:textId="49FFECFF" w:rsidR="007D1608" w:rsidRPr="00533E41" w:rsidRDefault="00213945" w:rsidP="00533E41">
      <w:pPr>
        <w:spacing w:after="0" w:line="276" w:lineRule="auto"/>
        <w:rPr>
          <w:rFonts w:ascii="Arial" w:hAnsi="Arial" w:cs="Arial"/>
          <w:b/>
          <w:bCs/>
          <w:sz w:val="20"/>
          <w:szCs w:val="20"/>
        </w:rPr>
      </w:pPr>
      <w:r w:rsidRPr="00533E41">
        <w:rPr>
          <w:rFonts w:ascii="Arial" w:hAnsi="Arial" w:cs="Arial"/>
          <w:b/>
          <w:bCs/>
          <w:sz w:val="20"/>
          <w:szCs w:val="20"/>
        </w:rPr>
        <w:t xml:space="preserve">CLÁUSULA DÉCIMA - GESTÃO, SUPERVISÃO E AVALIAÇÃO DAS ATIVIDADES  </w:t>
      </w:r>
    </w:p>
    <w:p w14:paraId="5D762F22" w14:textId="775A8756" w:rsidR="00382D8C" w:rsidRPr="00533E41" w:rsidRDefault="00382D8C" w:rsidP="00533E41">
      <w:pPr>
        <w:spacing w:after="0" w:line="276" w:lineRule="auto"/>
        <w:jc w:val="both"/>
        <w:rPr>
          <w:rFonts w:ascii="Arial" w:hAnsi="Arial" w:cs="Arial"/>
          <w:sz w:val="20"/>
          <w:szCs w:val="20"/>
        </w:rPr>
      </w:pPr>
      <w:r w:rsidRPr="00533E41">
        <w:rPr>
          <w:rFonts w:ascii="Arial" w:hAnsi="Arial" w:cs="Arial"/>
          <w:b/>
          <w:bCs/>
          <w:sz w:val="20"/>
          <w:szCs w:val="20"/>
        </w:rPr>
        <w:t xml:space="preserve">I - </w:t>
      </w:r>
      <w:r w:rsidRPr="00533E41">
        <w:rPr>
          <w:rFonts w:ascii="Arial" w:hAnsi="Arial" w:cs="Arial"/>
          <w:sz w:val="20"/>
          <w:szCs w:val="20"/>
        </w:rPr>
        <w:t>Os permissionários serão avaliados anualmente quanto ao cumprimento das metas estabelecidas no Plano de Ação, com base nos critérios definidos no Edital de Seleção.</w:t>
      </w:r>
    </w:p>
    <w:p w14:paraId="19FB0B30" w14:textId="6C0AA165" w:rsidR="00382D8C" w:rsidRPr="00533E41" w:rsidRDefault="00382D8C" w:rsidP="00533E41">
      <w:pPr>
        <w:spacing w:after="0" w:line="276" w:lineRule="auto"/>
        <w:jc w:val="both"/>
        <w:rPr>
          <w:rFonts w:ascii="Arial" w:hAnsi="Arial" w:cs="Arial"/>
          <w:sz w:val="20"/>
          <w:szCs w:val="20"/>
        </w:rPr>
      </w:pPr>
      <w:r w:rsidRPr="00533E41">
        <w:rPr>
          <w:rFonts w:ascii="Arial" w:hAnsi="Arial" w:cs="Arial"/>
          <w:b/>
          <w:bCs/>
          <w:sz w:val="20"/>
          <w:szCs w:val="20"/>
        </w:rPr>
        <w:t xml:space="preserve">a) </w:t>
      </w:r>
      <w:r w:rsidRPr="00533E41">
        <w:rPr>
          <w:rFonts w:ascii="Arial" w:hAnsi="Arial" w:cs="Arial"/>
          <w:sz w:val="20"/>
          <w:szCs w:val="20"/>
        </w:rPr>
        <w:t>As empresas deverão apresentar seu Plano de Ação, conforme modelo disponibilizado juntamente com o Edital de Seleção, no ato da inscrição para participação do certame.</w:t>
      </w:r>
    </w:p>
    <w:p w14:paraId="4EE8F020" w14:textId="356C2AE1" w:rsidR="00382D8C" w:rsidRPr="00533E41" w:rsidRDefault="00226063" w:rsidP="00533E41">
      <w:pPr>
        <w:spacing w:after="0" w:line="276" w:lineRule="auto"/>
        <w:jc w:val="both"/>
        <w:rPr>
          <w:rFonts w:ascii="Arial" w:hAnsi="Arial" w:cs="Arial"/>
          <w:sz w:val="20"/>
          <w:szCs w:val="20"/>
        </w:rPr>
      </w:pPr>
      <w:r w:rsidRPr="00533E41">
        <w:rPr>
          <w:rFonts w:ascii="Arial" w:hAnsi="Arial" w:cs="Arial"/>
          <w:b/>
          <w:bCs/>
          <w:sz w:val="20"/>
          <w:szCs w:val="20"/>
        </w:rPr>
        <w:t>b)</w:t>
      </w:r>
      <w:r w:rsidR="00382D8C" w:rsidRPr="00533E41">
        <w:rPr>
          <w:rFonts w:ascii="Arial" w:hAnsi="Arial" w:cs="Arial"/>
          <w:sz w:val="20"/>
          <w:szCs w:val="20"/>
        </w:rPr>
        <w:t xml:space="preserve"> O Plano de Ação poderá ser modificado, respeitadas as especificidades da empresa, mediante justificativa devidamente comprovada e aceita pela Comissão Especial de Julgamento.</w:t>
      </w:r>
    </w:p>
    <w:p w14:paraId="5950E499" w14:textId="29BF8BD2" w:rsidR="00382D8C" w:rsidRPr="00533E41" w:rsidRDefault="00226063" w:rsidP="00533E41">
      <w:pPr>
        <w:spacing w:after="0" w:line="276" w:lineRule="auto"/>
        <w:jc w:val="both"/>
        <w:rPr>
          <w:rFonts w:ascii="Arial" w:hAnsi="Arial" w:cs="Arial"/>
          <w:sz w:val="20"/>
          <w:szCs w:val="20"/>
        </w:rPr>
      </w:pPr>
      <w:r w:rsidRPr="00533E41">
        <w:rPr>
          <w:rFonts w:ascii="Arial" w:hAnsi="Arial" w:cs="Arial"/>
          <w:b/>
          <w:bCs/>
          <w:sz w:val="20"/>
          <w:szCs w:val="20"/>
        </w:rPr>
        <w:lastRenderedPageBreak/>
        <w:t xml:space="preserve">c) </w:t>
      </w:r>
      <w:r w:rsidR="00382D8C" w:rsidRPr="00533E41">
        <w:rPr>
          <w:rFonts w:ascii="Arial" w:hAnsi="Arial" w:cs="Arial"/>
          <w:sz w:val="20"/>
          <w:szCs w:val="20"/>
        </w:rPr>
        <w:t xml:space="preserve"> A gestão do Parque Tecnológico realizará monitoramento contínuo do cumprimento das metas previstas no Plano de Ação e exigirá, anualmente, a apresentação de no mínimo, um relatório de resultados, alinhado ao respectivo Plano.</w:t>
      </w:r>
    </w:p>
    <w:p w14:paraId="0F5EADC8" w14:textId="4B415630" w:rsidR="00382D8C" w:rsidRPr="00533E41" w:rsidRDefault="000C66F0" w:rsidP="00533E41">
      <w:pPr>
        <w:spacing w:after="0" w:line="276" w:lineRule="auto"/>
        <w:jc w:val="both"/>
        <w:rPr>
          <w:rFonts w:ascii="Arial" w:hAnsi="Arial" w:cs="Arial"/>
          <w:sz w:val="20"/>
          <w:szCs w:val="20"/>
        </w:rPr>
      </w:pPr>
      <w:r w:rsidRPr="00533E41">
        <w:rPr>
          <w:rFonts w:ascii="Arial" w:hAnsi="Arial" w:cs="Arial"/>
          <w:b/>
          <w:bCs/>
          <w:sz w:val="20"/>
          <w:szCs w:val="20"/>
        </w:rPr>
        <w:t>d)</w:t>
      </w:r>
      <w:r w:rsidR="00382D8C" w:rsidRPr="00533E41">
        <w:rPr>
          <w:rFonts w:ascii="Arial" w:hAnsi="Arial" w:cs="Arial"/>
          <w:sz w:val="20"/>
          <w:szCs w:val="20"/>
        </w:rPr>
        <w:t xml:space="preserve"> O relatório de que trata o parágrafo anterior será submetido à avaliação da Comissão Especial de Julgamento e da gestão do Parque Tecnológico, que concluirá pela adequação ou inconformidade.</w:t>
      </w:r>
    </w:p>
    <w:p w14:paraId="3E3D9039" w14:textId="3ACC15CE" w:rsidR="00382D8C" w:rsidRPr="00533E41" w:rsidRDefault="000C66F0" w:rsidP="00533E41">
      <w:pPr>
        <w:spacing w:after="0" w:line="276" w:lineRule="auto"/>
        <w:jc w:val="both"/>
        <w:rPr>
          <w:rFonts w:ascii="Arial" w:hAnsi="Arial" w:cs="Arial"/>
          <w:sz w:val="20"/>
          <w:szCs w:val="20"/>
        </w:rPr>
      </w:pPr>
      <w:r w:rsidRPr="00533E41">
        <w:rPr>
          <w:rFonts w:ascii="Arial" w:hAnsi="Arial" w:cs="Arial"/>
          <w:b/>
          <w:bCs/>
          <w:sz w:val="20"/>
          <w:szCs w:val="20"/>
        </w:rPr>
        <w:t xml:space="preserve">e) </w:t>
      </w:r>
      <w:r w:rsidR="00382D8C" w:rsidRPr="00533E41">
        <w:rPr>
          <w:rFonts w:ascii="Arial" w:hAnsi="Arial" w:cs="Arial"/>
          <w:sz w:val="20"/>
          <w:szCs w:val="20"/>
        </w:rPr>
        <w:t>Na hipótese de avaliação conclusiva pela inconformidade do relatório, o permissionário deverá submeter novo Plano de Ação,</w:t>
      </w:r>
      <w:r w:rsidR="00F365E7" w:rsidRPr="00533E41">
        <w:rPr>
          <w:rFonts w:ascii="Arial" w:hAnsi="Arial" w:cs="Arial"/>
          <w:sz w:val="20"/>
          <w:szCs w:val="20"/>
        </w:rPr>
        <w:t xml:space="preserve"> após 30 (trinta) dias da notificação de inconformidade, </w:t>
      </w:r>
      <w:r w:rsidR="00382D8C" w:rsidRPr="00533E41">
        <w:rPr>
          <w:rFonts w:ascii="Arial" w:hAnsi="Arial" w:cs="Arial"/>
          <w:sz w:val="20"/>
          <w:szCs w:val="20"/>
        </w:rPr>
        <w:t>sujeito à aprovação da Comissão Especial de Julgamento e da gestão do Parque Tecnológico, cujas metas serão reavaliadas no prazo de 06 (seis) meses.</w:t>
      </w:r>
    </w:p>
    <w:p w14:paraId="5AD2A7E2" w14:textId="65B1941C" w:rsidR="00382D8C" w:rsidRPr="00533E41" w:rsidRDefault="000C66F0" w:rsidP="00533E41">
      <w:pPr>
        <w:spacing w:after="0" w:line="276" w:lineRule="auto"/>
        <w:jc w:val="both"/>
        <w:rPr>
          <w:rFonts w:ascii="Arial" w:hAnsi="Arial" w:cs="Arial"/>
          <w:sz w:val="20"/>
          <w:szCs w:val="20"/>
        </w:rPr>
      </w:pPr>
      <w:r w:rsidRPr="00533E41">
        <w:rPr>
          <w:rFonts w:ascii="Arial" w:hAnsi="Arial" w:cs="Arial"/>
          <w:b/>
          <w:bCs/>
          <w:sz w:val="20"/>
          <w:szCs w:val="20"/>
        </w:rPr>
        <w:t xml:space="preserve">f) </w:t>
      </w:r>
      <w:r w:rsidR="00382D8C" w:rsidRPr="00533E41">
        <w:rPr>
          <w:rFonts w:ascii="Arial" w:hAnsi="Arial" w:cs="Arial"/>
          <w:sz w:val="20"/>
          <w:szCs w:val="20"/>
        </w:rPr>
        <w:t>O não cumprimento das metas estabelecidas, verificado em 2(duas) avaliações consecutivas ou 4 (quatro) alternadas, resultará no desligamento automático do permissionário, sem prejuízo da aplicação das sanções contratuais cabíveis.</w:t>
      </w:r>
    </w:p>
    <w:p w14:paraId="5E7F6663" w14:textId="407CCE87" w:rsidR="00382D8C" w:rsidRPr="00533E41" w:rsidRDefault="000C66F0" w:rsidP="00533E41">
      <w:pPr>
        <w:spacing w:after="0" w:line="276" w:lineRule="auto"/>
        <w:jc w:val="both"/>
        <w:rPr>
          <w:rFonts w:ascii="Arial" w:hAnsi="Arial" w:cs="Arial"/>
          <w:sz w:val="20"/>
          <w:szCs w:val="20"/>
        </w:rPr>
      </w:pPr>
      <w:r w:rsidRPr="00533E41">
        <w:rPr>
          <w:rFonts w:ascii="Arial" w:hAnsi="Arial" w:cs="Arial"/>
          <w:b/>
          <w:bCs/>
          <w:sz w:val="20"/>
          <w:szCs w:val="20"/>
        </w:rPr>
        <w:t xml:space="preserve">II - </w:t>
      </w:r>
      <w:r w:rsidR="00382D8C" w:rsidRPr="00533E41">
        <w:rPr>
          <w:rFonts w:ascii="Arial" w:hAnsi="Arial" w:cs="Arial"/>
          <w:sz w:val="20"/>
          <w:szCs w:val="20"/>
        </w:rPr>
        <w:t>A implementação do Termo de Permissão de Uso será avaliada e supervisionada pela Secretaria Municipal de Ciência Tecnologia e Inovação, conforme descrito no Regimento Interno do Parque Tecnológico de Pato Branco.  </w:t>
      </w:r>
    </w:p>
    <w:p w14:paraId="5887C346" w14:textId="3B000C8E" w:rsidR="00382D8C" w:rsidRPr="0065660B" w:rsidRDefault="000C66F0" w:rsidP="00533E41">
      <w:pPr>
        <w:spacing w:after="0" w:line="276" w:lineRule="auto"/>
        <w:jc w:val="both"/>
        <w:rPr>
          <w:rFonts w:ascii="Arial" w:hAnsi="Arial" w:cs="Arial"/>
          <w:sz w:val="20"/>
          <w:szCs w:val="20"/>
        </w:rPr>
      </w:pPr>
      <w:r w:rsidRPr="00533E41">
        <w:rPr>
          <w:rFonts w:ascii="Arial" w:hAnsi="Arial" w:cs="Arial"/>
          <w:b/>
          <w:bCs/>
          <w:sz w:val="20"/>
          <w:szCs w:val="20"/>
        </w:rPr>
        <w:t xml:space="preserve">III - </w:t>
      </w:r>
      <w:r w:rsidR="00382D8C" w:rsidRPr="00533E41">
        <w:rPr>
          <w:rFonts w:ascii="Arial" w:hAnsi="Arial" w:cs="Arial"/>
          <w:sz w:val="20"/>
          <w:szCs w:val="20"/>
        </w:rPr>
        <w:t xml:space="preserve">A Administração indicará como gestor do Termo de Permissão de Uso, o Diretor do Parque Tecnológico de Pato Branco, que será responsável pelo acompanhamento e fiscalização da sua execução, procedendo ao registro das ocorrências e adotando as providências necessárias ao seu fiel cumprimento, tendo por parâmetro os resultados previstos no Termo de Permissão de Uso. Entre suas atribuições está a de apurar a ocorrência de quaisquer circunstâncias que tratam das sanções </w:t>
      </w:r>
      <w:r w:rsidR="00382D8C" w:rsidRPr="0065660B">
        <w:rPr>
          <w:rFonts w:ascii="Arial" w:hAnsi="Arial" w:cs="Arial"/>
          <w:sz w:val="20"/>
          <w:szCs w:val="20"/>
        </w:rPr>
        <w:t>administrativas para o caso de inadimplemento contratual e cometimento de outros atos ilícitos.  </w:t>
      </w:r>
    </w:p>
    <w:p w14:paraId="38B62B5B" w14:textId="14D3505C" w:rsidR="00A151D0" w:rsidRPr="0065660B" w:rsidRDefault="00A151D0" w:rsidP="00A151D0">
      <w:pPr>
        <w:pStyle w:val="PargrafodaLista"/>
        <w:numPr>
          <w:ilvl w:val="0"/>
          <w:numId w:val="27"/>
        </w:numPr>
        <w:spacing w:after="0" w:line="276" w:lineRule="auto"/>
        <w:jc w:val="both"/>
        <w:rPr>
          <w:rFonts w:ascii="Arial" w:hAnsi="Arial" w:cs="Arial"/>
          <w:sz w:val="20"/>
          <w:szCs w:val="20"/>
        </w:rPr>
      </w:pPr>
      <w:r w:rsidRPr="0065660B">
        <w:rPr>
          <w:rFonts w:ascii="Arial" w:hAnsi="Arial" w:cs="Arial"/>
          <w:sz w:val="20"/>
          <w:szCs w:val="20"/>
        </w:rPr>
        <w:t>O Diretor do Parque Tecnológico de Pato Branco</w:t>
      </w:r>
      <w:r w:rsidR="00216B55" w:rsidRPr="0065660B">
        <w:rPr>
          <w:rFonts w:ascii="Arial" w:hAnsi="Arial" w:cs="Arial"/>
          <w:sz w:val="20"/>
          <w:szCs w:val="20"/>
        </w:rPr>
        <w:t xml:space="preserve"> indica</w:t>
      </w:r>
      <w:r w:rsidRPr="0065660B">
        <w:rPr>
          <w:rFonts w:ascii="Arial" w:hAnsi="Arial" w:cs="Arial"/>
          <w:sz w:val="20"/>
          <w:szCs w:val="20"/>
        </w:rPr>
        <w:t xml:space="preserve"> os seguintes fiscais: </w:t>
      </w:r>
    </w:p>
    <w:p w14:paraId="3A9D0B2F" w14:textId="0505E127" w:rsidR="00A151D0" w:rsidRPr="0065660B" w:rsidRDefault="00A151D0" w:rsidP="00A151D0">
      <w:pPr>
        <w:pStyle w:val="PargrafodaLista"/>
        <w:numPr>
          <w:ilvl w:val="0"/>
          <w:numId w:val="28"/>
        </w:numPr>
        <w:spacing w:after="0" w:line="276" w:lineRule="auto"/>
        <w:jc w:val="both"/>
        <w:rPr>
          <w:rFonts w:ascii="Arial" w:hAnsi="Arial" w:cs="Arial"/>
          <w:sz w:val="20"/>
          <w:szCs w:val="20"/>
        </w:rPr>
      </w:pPr>
      <w:r w:rsidRPr="0065660B">
        <w:rPr>
          <w:rFonts w:ascii="Arial" w:hAnsi="Arial" w:cs="Arial"/>
          <w:sz w:val="20"/>
          <w:szCs w:val="20"/>
        </w:rPr>
        <w:t xml:space="preserve">A administração indica como </w:t>
      </w:r>
      <w:r w:rsidRPr="0065660B">
        <w:rPr>
          <w:rFonts w:ascii="Arial" w:hAnsi="Arial" w:cs="Arial"/>
          <w:b/>
          <w:sz w:val="20"/>
          <w:szCs w:val="20"/>
        </w:rPr>
        <w:t>fiscal administrativo o</w:t>
      </w:r>
      <w:r w:rsidRPr="0065660B">
        <w:rPr>
          <w:rFonts w:ascii="Arial" w:hAnsi="Arial" w:cs="Arial"/>
          <w:sz w:val="20"/>
          <w:szCs w:val="20"/>
        </w:rPr>
        <w:t xml:space="preserve"> servidor Iuris Marcelo da Maia, Matrícula nº 5750-9;</w:t>
      </w:r>
    </w:p>
    <w:p w14:paraId="14C5D841" w14:textId="62AE4497" w:rsidR="00A151D0" w:rsidRPr="0065660B" w:rsidRDefault="00A151D0" w:rsidP="00A151D0">
      <w:pPr>
        <w:pStyle w:val="PargrafodaLista"/>
        <w:numPr>
          <w:ilvl w:val="0"/>
          <w:numId w:val="28"/>
        </w:numPr>
        <w:spacing w:after="0" w:line="276" w:lineRule="auto"/>
        <w:jc w:val="both"/>
        <w:rPr>
          <w:rFonts w:ascii="Arial" w:hAnsi="Arial" w:cs="Arial"/>
          <w:sz w:val="20"/>
          <w:szCs w:val="20"/>
        </w:rPr>
      </w:pPr>
      <w:r w:rsidRPr="0065660B">
        <w:rPr>
          <w:rFonts w:ascii="Arial" w:hAnsi="Arial" w:cs="Arial"/>
          <w:sz w:val="20"/>
          <w:szCs w:val="20"/>
        </w:rPr>
        <w:t xml:space="preserve">A Administração indica como </w:t>
      </w:r>
      <w:r w:rsidRPr="0065660B">
        <w:rPr>
          <w:rFonts w:ascii="Arial" w:hAnsi="Arial" w:cs="Arial"/>
          <w:b/>
          <w:sz w:val="20"/>
          <w:szCs w:val="20"/>
        </w:rPr>
        <w:t xml:space="preserve">fiscal técnico, </w:t>
      </w:r>
      <w:r w:rsidRPr="0065660B">
        <w:rPr>
          <w:rFonts w:ascii="Arial" w:hAnsi="Arial" w:cs="Arial"/>
          <w:bCs/>
          <w:sz w:val="20"/>
          <w:szCs w:val="20"/>
        </w:rPr>
        <w:t>o</w:t>
      </w:r>
      <w:r w:rsidRPr="0065660B">
        <w:rPr>
          <w:rFonts w:ascii="Arial" w:hAnsi="Arial" w:cs="Arial"/>
          <w:sz w:val="20"/>
          <w:szCs w:val="20"/>
        </w:rPr>
        <w:t xml:space="preserve"> servidor </w:t>
      </w:r>
      <w:r w:rsidR="0065660B">
        <w:rPr>
          <w:rFonts w:ascii="Arial" w:hAnsi="Arial" w:cs="Arial"/>
          <w:sz w:val="20"/>
          <w:szCs w:val="20"/>
        </w:rPr>
        <w:t>Nelito Antonio Zanmaria</w:t>
      </w:r>
      <w:r w:rsidRPr="0065660B">
        <w:rPr>
          <w:rFonts w:ascii="Arial" w:hAnsi="Arial" w:cs="Arial"/>
          <w:sz w:val="20"/>
          <w:szCs w:val="20"/>
        </w:rPr>
        <w:t xml:space="preserve">, Matrícula nº </w:t>
      </w:r>
      <w:r w:rsidR="0065660B">
        <w:rPr>
          <w:rFonts w:ascii="Arial" w:hAnsi="Arial" w:cs="Arial"/>
          <w:sz w:val="20"/>
          <w:szCs w:val="20"/>
        </w:rPr>
        <w:t>5256-6</w:t>
      </w:r>
      <w:r w:rsidRPr="0065660B">
        <w:rPr>
          <w:rFonts w:ascii="Arial" w:hAnsi="Arial" w:cs="Arial"/>
          <w:sz w:val="20"/>
          <w:szCs w:val="20"/>
        </w:rPr>
        <w:t xml:space="preserve">. </w:t>
      </w:r>
    </w:p>
    <w:p w14:paraId="6B5B3011" w14:textId="4FADFEDE" w:rsidR="00382D8C" w:rsidRPr="00533E41" w:rsidRDefault="00E166F6" w:rsidP="00533E41">
      <w:pPr>
        <w:spacing w:after="0" w:line="276" w:lineRule="auto"/>
        <w:jc w:val="both"/>
        <w:rPr>
          <w:rFonts w:ascii="Arial" w:hAnsi="Arial" w:cs="Arial"/>
          <w:color w:val="3A7C22" w:themeColor="accent6" w:themeShade="BF"/>
          <w:sz w:val="20"/>
          <w:szCs w:val="20"/>
        </w:rPr>
      </w:pPr>
      <w:r w:rsidRPr="00533E41">
        <w:rPr>
          <w:rFonts w:ascii="Arial" w:hAnsi="Arial" w:cs="Arial"/>
          <w:b/>
          <w:bCs/>
          <w:sz w:val="20"/>
          <w:szCs w:val="20"/>
        </w:rPr>
        <w:t xml:space="preserve">IV - </w:t>
      </w:r>
      <w:r w:rsidR="00382D8C" w:rsidRPr="00533E41">
        <w:rPr>
          <w:rFonts w:ascii="Arial" w:hAnsi="Arial" w:cs="Arial"/>
          <w:sz w:val="20"/>
          <w:szCs w:val="20"/>
        </w:rPr>
        <w:t>As decisões e providências que ultrapassem a competência destes deverão ser solicitadas à autoridade superior, em tempo hábil, para a adoção das medidas convenientes</w:t>
      </w:r>
      <w:r w:rsidR="00382D8C" w:rsidRPr="00533E41">
        <w:rPr>
          <w:rFonts w:ascii="Arial" w:hAnsi="Arial" w:cs="Arial"/>
          <w:color w:val="3A7C22" w:themeColor="accent6" w:themeShade="BF"/>
          <w:sz w:val="20"/>
          <w:szCs w:val="20"/>
        </w:rPr>
        <w:t>.  </w:t>
      </w:r>
    </w:p>
    <w:p w14:paraId="0E2CEE2C" w14:textId="77777777" w:rsidR="002A5CE9" w:rsidRPr="00533E41" w:rsidRDefault="002A5CE9" w:rsidP="00533E41">
      <w:pPr>
        <w:spacing w:after="0" w:line="276" w:lineRule="auto"/>
        <w:jc w:val="both"/>
        <w:rPr>
          <w:rFonts w:ascii="Arial" w:hAnsi="Arial" w:cs="Arial"/>
          <w:sz w:val="20"/>
          <w:szCs w:val="20"/>
        </w:rPr>
      </w:pPr>
    </w:p>
    <w:p w14:paraId="230E12D5" w14:textId="375639A6" w:rsidR="007D1608" w:rsidRPr="00533E41" w:rsidRDefault="00213945" w:rsidP="00533E41">
      <w:pPr>
        <w:spacing w:after="0" w:line="276" w:lineRule="auto"/>
        <w:rPr>
          <w:rFonts w:ascii="Arial" w:hAnsi="Arial" w:cs="Arial"/>
          <w:sz w:val="20"/>
          <w:szCs w:val="20"/>
        </w:rPr>
      </w:pPr>
      <w:r w:rsidRPr="00533E41">
        <w:rPr>
          <w:rFonts w:ascii="Arial" w:hAnsi="Arial" w:cs="Arial"/>
          <w:b/>
          <w:bCs/>
          <w:sz w:val="20"/>
          <w:szCs w:val="20"/>
        </w:rPr>
        <w:t xml:space="preserve">CLÁUSULA DÉCIMA </w:t>
      </w:r>
      <w:r w:rsidR="00BF0D77" w:rsidRPr="00533E41">
        <w:rPr>
          <w:rFonts w:ascii="Arial" w:hAnsi="Arial" w:cs="Arial"/>
          <w:b/>
          <w:bCs/>
          <w:sz w:val="20"/>
          <w:szCs w:val="20"/>
        </w:rPr>
        <w:t>PRIMEIRA</w:t>
      </w:r>
      <w:r w:rsidRPr="00533E41">
        <w:rPr>
          <w:rFonts w:ascii="Arial" w:hAnsi="Arial" w:cs="Arial"/>
          <w:b/>
          <w:bCs/>
          <w:sz w:val="20"/>
          <w:szCs w:val="20"/>
        </w:rPr>
        <w:t xml:space="preserve"> - SIGILO  </w:t>
      </w:r>
    </w:p>
    <w:p w14:paraId="6DF52C60"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I - </w:t>
      </w:r>
      <w:r w:rsidRPr="00533E41">
        <w:rPr>
          <w:rFonts w:ascii="Arial" w:hAnsi="Arial" w:cs="Arial"/>
          <w:sz w:val="20"/>
          <w:szCs w:val="20"/>
        </w:rPr>
        <w:t>Para preservar o sigilo de todas as atividades em execução nas empresas residentes</w:t>
      </w:r>
      <w:r w:rsidRPr="00533E41">
        <w:rPr>
          <w:rFonts w:ascii="Arial" w:hAnsi="Arial" w:cs="Arial"/>
          <w:sz w:val="20"/>
          <w:szCs w:val="20"/>
          <w:highlight w:val="cyan"/>
        </w:rPr>
        <w:t>,</w:t>
      </w:r>
      <w:r w:rsidRPr="00533E41">
        <w:rPr>
          <w:rFonts w:ascii="Arial" w:hAnsi="Arial" w:cs="Arial"/>
          <w:sz w:val="20"/>
          <w:szCs w:val="20"/>
        </w:rPr>
        <w:t xml:space="preserve"> a circulação de pessoas nas dependências do Parque Tecnológico dependerá de prévio credenciamento e restringir-se-á às partes que forem designadas.  </w:t>
      </w:r>
    </w:p>
    <w:p w14:paraId="71B44526"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II </w:t>
      </w:r>
      <w:r w:rsidRPr="00533E41">
        <w:rPr>
          <w:rFonts w:ascii="Arial" w:hAnsi="Arial" w:cs="Arial"/>
          <w:sz w:val="20"/>
          <w:szCs w:val="20"/>
        </w:rPr>
        <w:t>- O permissionário, por seus sócios, representantes legais, prepostos, ou pessoas por ela autorizadas, compromete-se a não divulgar, sob qualquer forma, e não utilizar, em benefício próprio ou de empresas das quais participe direta ou indiretamente, as informações confidenciais de que tiver conhecimento em razão de sua participação no Parque Tecnológico.  </w:t>
      </w:r>
    </w:p>
    <w:p w14:paraId="2BCDC0C3"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 xml:space="preserve">III </w:t>
      </w:r>
      <w:r w:rsidRPr="00533E41">
        <w:rPr>
          <w:rFonts w:ascii="Arial" w:hAnsi="Arial" w:cs="Arial"/>
          <w:sz w:val="20"/>
          <w:szCs w:val="20"/>
        </w:rPr>
        <w:t>- O descumprimento do compromisso de confidencialidade, pelos sócios, representantes ou prepostos da Empresa Residente sujeita os responsáveis às sanções legais.  </w:t>
      </w:r>
    </w:p>
    <w:p w14:paraId="0F68B95B" w14:textId="77777777" w:rsidR="007D1608" w:rsidRPr="00533E41" w:rsidRDefault="007D1608" w:rsidP="00533E41">
      <w:pPr>
        <w:spacing w:after="0" w:line="276" w:lineRule="auto"/>
        <w:rPr>
          <w:rFonts w:ascii="Arial" w:hAnsi="Arial" w:cs="Arial"/>
          <w:b/>
          <w:bCs/>
          <w:sz w:val="20"/>
          <w:szCs w:val="20"/>
        </w:rPr>
      </w:pPr>
    </w:p>
    <w:p w14:paraId="3B588F52" w14:textId="77777777" w:rsidR="00C6178E" w:rsidRDefault="00213945" w:rsidP="00C6178E">
      <w:pPr>
        <w:spacing w:line="276" w:lineRule="auto"/>
        <w:rPr>
          <w:rFonts w:ascii="Arial" w:hAnsi="Arial" w:cs="Arial"/>
          <w:b/>
          <w:bCs/>
          <w:sz w:val="20"/>
          <w:szCs w:val="20"/>
        </w:rPr>
      </w:pPr>
      <w:r w:rsidRPr="00533E41">
        <w:rPr>
          <w:rFonts w:ascii="Arial" w:hAnsi="Arial" w:cs="Arial"/>
          <w:b/>
          <w:bCs/>
          <w:sz w:val="20"/>
          <w:szCs w:val="20"/>
        </w:rPr>
        <w:t>CLÁUSULA DÉCIMA S</w:t>
      </w:r>
      <w:r w:rsidR="00BF0D77" w:rsidRPr="00533E41">
        <w:rPr>
          <w:rFonts w:ascii="Arial" w:hAnsi="Arial" w:cs="Arial"/>
          <w:b/>
          <w:bCs/>
          <w:sz w:val="20"/>
          <w:szCs w:val="20"/>
        </w:rPr>
        <w:t>EGUNDA</w:t>
      </w:r>
      <w:r w:rsidRPr="00533E41">
        <w:rPr>
          <w:rFonts w:ascii="Arial" w:hAnsi="Arial" w:cs="Arial"/>
          <w:b/>
          <w:bCs/>
          <w:sz w:val="20"/>
          <w:szCs w:val="20"/>
        </w:rPr>
        <w:t xml:space="preserve"> - FORO  </w:t>
      </w:r>
    </w:p>
    <w:p w14:paraId="1E0FF609" w14:textId="67BC9E1B" w:rsidR="007D1608" w:rsidRPr="00533E41" w:rsidRDefault="00213945" w:rsidP="00C6178E">
      <w:pPr>
        <w:spacing w:line="276" w:lineRule="auto"/>
        <w:rPr>
          <w:rFonts w:ascii="Arial" w:hAnsi="Arial" w:cs="Arial"/>
          <w:sz w:val="20"/>
          <w:szCs w:val="20"/>
        </w:rPr>
      </w:pPr>
      <w:r w:rsidRPr="00533E41">
        <w:rPr>
          <w:rFonts w:ascii="Arial" w:hAnsi="Arial" w:cs="Arial"/>
          <w:b/>
          <w:bCs/>
          <w:sz w:val="20"/>
          <w:szCs w:val="20"/>
        </w:rPr>
        <w:t xml:space="preserve">I - </w:t>
      </w:r>
      <w:r w:rsidRPr="00533E41">
        <w:rPr>
          <w:rFonts w:ascii="Arial" w:hAnsi="Arial" w:cs="Arial"/>
          <w:sz w:val="20"/>
          <w:szCs w:val="20"/>
        </w:rPr>
        <w:t>Para dirimir as dúvidas ou controvérsias decorrentes deste Termo de Permissão de Uso que não puderem ser resolvidas amigavelmente pelas partes, fica eleito o foro da Comarca de Pato Branco, com renúncia de qualquer outro, p</w:t>
      </w:r>
      <w:r w:rsidR="00C6178E">
        <w:rPr>
          <w:rFonts w:ascii="Arial" w:hAnsi="Arial" w:cs="Arial"/>
          <w:sz w:val="20"/>
          <w:szCs w:val="20"/>
        </w:rPr>
        <w:t>or mais privilegiado que seja. </w:t>
      </w:r>
      <w:r w:rsidR="00C6178E">
        <w:rPr>
          <w:rFonts w:ascii="Arial" w:hAnsi="Arial" w:cs="Arial"/>
          <w:sz w:val="20"/>
          <w:szCs w:val="20"/>
        </w:rPr>
        <w:br/>
      </w:r>
      <w:r w:rsidRPr="00533E41">
        <w:rPr>
          <w:rFonts w:ascii="Arial" w:hAnsi="Arial" w:cs="Arial"/>
          <w:sz w:val="20"/>
          <w:szCs w:val="20"/>
        </w:rPr>
        <w:t>Assim, por estarem certos e ajustados obrigando-se à bem e fielmente cumprir todas as disposições do Contrato, firmam-no em 02 (duas) vias de igual teor e forma.  </w:t>
      </w:r>
    </w:p>
    <w:p w14:paraId="734026E6" w14:textId="77777777" w:rsidR="007D1608" w:rsidRPr="00533E41" w:rsidRDefault="00213945" w:rsidP="00533E41">
      <w:pPr>
        <w:spacing w:after="0" w:line="276" w:lineRule="auto"/>
        <w:jc w:val="right"/>
        <w:rPr>
          <w:rFonts w:ascii="Arial" w:hAnsi="Arial" w:cs="Arial"/>
          <w:sz w:val="20"/>
          <w:szCs w:val="20"/>
        </w:rPr>
      </w:pPr>
      <w:r w:rsidRPr="00533E41">
        <w:rPr>
          <w:rFonts w:ascii="Arial" w:hAnsi="Arial" w:cs="Arial"/>
          <w:sz w:val="20"/>
          <w:szCs w:val="20"/>
        </w:rPr>
        <w:lastRenderedPageBreak/>
        <w:t xml:space="preserve">Pato Branco, __ de ________ </w:t>
      </w:r>
      <w:proofErr w:type="spellStart"/>
      <w:r w:rsidRPr="00533E41">
        <w:rPr>
          <w:rFonts w:ascii="Arial" w:hAnsi="Arial" w:cs="Arial"/>
          <w:sz w:val="20"/>
          <w:szCs w:val="20"/>
        </w:rPr>
        <w:t>de</w:t>
      </w:r>
      <w:proofErr w:type="spellEnd"/>
      <w:r w:rsidRPr="00533E41">
        <w:rPr>
          <w:rFonts w:ascii="Arial" w:hAnsi="Arial" w:cs="Arial"/>
          <w:sz w:val="20"/>
          <w:szCs w:val="20"/>
        </w:rPr>
        <w:t xml:space="preserve"> ____.  </w:t>
      </w:r>
    </w:p>
    <w:p w14:paraId="63300C28" w14:textId="77777777" w:rsidR="007D1608" w:rsidRPr="00533E41" w:rsidRDefault="007D1608" w:rsidP="00533E41">
      <w:pPr>
        <w:spacing w:after="0" w:line="276" w:lineRule="auto"/>
        <w:rPr>
          <w:rFonts w:ascii="Arial" w:hAnsi="Arial" w:cs="Arial"/>
          <w:b/>
          <w:bCs/>
          <w:i/>
          <w:iCs/>
          <w:sz w:val="20"/>
          <w:szCs w:val="20"/>
        </w:rPr>
      </w:pPr>
    </w:p>
    <w:p w14:paraId="39DCFC77" w14:textId="77777777" w:rsidR="007D1608" w:rsidRPr="00533E41" w:rsidRDefault="00213945" w:rsidP="00533E41">
      <w:pPr>
        <w:spacing w:after="0" w:line="276" w:lineRule="auto"/>
        <w:jc w:val="center"/>
        <w:rPr>
          <w:rFonts w:ascii="Arial" w:hAnsi="Arial" w:cs="Arial"/>
          <w:sz w:val="20"/>
          <w:szCs w:val="20"/>
        </w:rPr>
      </w:pPr>
      <w:r w:rsidRPr="00533E41">
        <w:rPr>
          <w:rFonts w:ascii="Arial" w:hAnsi="Arial" w:cs="Arial"/>
          <w:b/>
          <w:bCs/>
          <w:i/>
          <w:iCs/>
          <w:sz w:val="20"/>
          <w:szCs w:val="20"/>
        </w:rPr>
        <w:t xml:space="preserve">Município de Pato Branco - </w:t>
      </w:r>
      <w:proofErr w:type="spellStart"/>
      <w:r w:rsidRPr="00533E41">
        <w:rPr>
          <w:rFonts w:ascii="Arial" w:hAnsi="Arial" w:cs="Arial"/>
          <w:b/>
          <w:bCs/>
          <w:i/>
          <w:iCs/>
          <w:sz w:val="20"/>
          <w:szCs w:val="20"/>
        </w:rPr>
        <w:t>Permitente</w:t>
      </w:r>
      <w:proofErr w:type="spellEnd"/>
    </w:p>
    <w:p w14:paraId="6DCE4243" w14:textId="77777777" w:rsidR="007D1608" w:rsidRPr="00533E41" w:rsidRDefault="00213945" w:rsidP="00533E41">
      <w:pPr>
        <w:spacing w:after="0" w:line="276" w:lineRule="auto"/>
        <w:jc w:val="center"/>
        <w:rPr>
          <w:rFonts w:ascii="Arial" w:hAnsi="Arial" w:cs="Arial"/>
          <w:b/>
          <w:bCs/>
          <w:i/>
          <w:iCs/>
          <w:sz w:val="20"/>
          <w:szCs w:val="20"/>
        </w:rPr>
      </w:pPr>
      <w:proofErr w:type="spellStart"/>
      <w:r w:rsidRPr="00533E41">
        <w:rPr>
          <w:rFonts w:ascii="Arial" w:hAnsi="Arial" w:cs="Arial"/>
          <w:b/>
          <w:bCs/>
          <w:i/>
          <w:iCs/>
          <w:sz w:val="20"/>
          <w:szCs w:val="20"/>
        </w:rPr>
        <w:t>Géri</w:t>
      </w:r>
      <w:proofErr w:type="spellEnd"/>
      <w:r w:rsidRPr="00533E41">
        <w:rPr>
          <w:rFonts w:ascii="Arial" w:hAnsi="Arial" w:cs="Arial"/>
          <w:b/>
          <w:bCs/>
          <w:i/>
          <w:iCs/>
          <w:sz w:val="20"/>
          <w:szCs w:val="20"/>
        </w:rPr>
        <w:t xml:space="preserve"> Natalino Dutra – Prefeito</w:t>
      </w:r>
    </w:p>
    <w:p w14:paraId="3A14CD48" w14:textId="77777777" w:rsidR="007D1608" w:rsidRPr="00533E41" w:rsidRDefault="00213945" w:rsidP="00533E41">
      <w:pPr>
        <w:spacing w:after="0" w:line="276" w:lineRule="auto"/>
        <w:jc w:val="center"/>
        <w:rPr>
          <w:rFonts w:ascii="Arial" w:hAnsi="Arial" w:cs="Arial"/>
          <w:sz w:val="20"/>
          <w:szCs w:val="20"/>
        </w:rPr>
      </w:pPr>
      <w:r w:rsidRPr="00533E41">
        <w:rPr>
          <w:rFonts w:ascii="Arial" w:hAnsi="Arial" w:cs="Arial"/>
          <w:b/>
          <w:bCs/>
          <w:i/>
          <w:iCs/>
          <w:sz w:val="20"/>
          <w:szCs w:val="20"/>
        </w:rPr>
        <w:t>- Permissionário</w:t>
      </w:r>
    </w:p>
    <w:p w14:paraId="5B99E7EA" w14:textId="4A0A6ABE" w:rsidR="007D1608" w:rsidRPr="00533E41" w:rsidRDefault="007D1608" w:rsidP="00533E41">
      <w:pPr>
        <w:spacing w:line="276" w:lineRule="auto"/>
        <w:jc w:val="center"/>
        <w:rPr>
          <w:rFonts w:ascii="Arial" w:eastAsia="Times New Roman" w:hAnsi="Arial" w:cs="Arial"/>
          <w:b/>
          <w:sz w:val="20"/>
          <w:szCs w:val="20"/>
        </w:rPr>
      </w:pPr>
    </w:p>
    <w:p w14:paraId="5A2B0BA7" w14:textId="77777777" w:rsidR="00BF0D98" w:rsidRDefault="00BF0D98">
      <w:pPr>
        <w:spacing w:after="0" w:line="240" w:lineRule="auto"/>
        <w:rPr>
          <w:rFonts w:ascii="Arial" w:eastAsia="Times New Roman" w:hAnsi="Arial" w:cs="Arial"/>
          <w:b/>
          <w:sz w:val="20"/>
          <w:szCs w:val="20"/>
        </w:rPr>
      </w:pPr>
      <w:r>
        <w:rPr>
          <w:rFonts w:ascii="Arial" w:eastAsia="Times New Roman" w:hAnsi="Arial" w:cs="Arial"/>
          <w:b/>
          <w:sz w:val="20"/>
          <w:szCs w:val="20"/>
        </w:rPr>
        <w:br w:type="page"/>
      </w:r>
    </w:p>
    <w:p w14:paraId="176AFF31" w14:textId="34C73AE4" w:rsidR="007D1608" w:rsidRPr="00533E41" w:rsidRDefault="00213945" w:rsidP="00533E41">
      <w:pPr>
        <w:keepNext/>
        <w:keepLines/>
        <w:pBdr>
          <w:bottom w:val="single" w:sz="24" w:space="4" w:color="F0CDA1"/>
        </w:pBdr>
        <w:spacing w:after="0" w:line="276" w:lineRule="auto"/>
        <w:jc w:val="both"/>
        <w:rPr>
          <w:rFonts w:ascii="Arial" w:eastAsia="Times New Roman" w:hAnsi="Arial" w:cs="Arial"/>
          <w:b/>
          <w:sz w:val="20"/>
          <w:szCs w:val="20"/>
        </w:rPr>
      </w:pPr>
      <w:r w:rsidRPr="00533E41">
        <w:rPr>
          <w:rFonts w:ascii="Arial" w:eastAsia="Times New Roman" w:hAnsi="Arial" w:cs="Arial"/>
          <w:b/>
          <w:sz w:val="20"/>
          <w:szCs w:val="20"/>
        </w:rPr>
        <w:lastRenderedPageBreak/>
        <w:t>ANEXO II - Declaração em cumprimento Art. 7º da Constituição Federal</w:t>
      </w:r>
    </w:p>
    <w:p w14:paraId="7ECCA6B5" w14:textId="77777777" w:rsidR="007D1608" w:rsidRPr="00533E41" w:rsidRDefault="007D1608" w:rsidP="00533E41">
      <w:pPr>
        <w:spacing w:after="0" w:line="276" w:lineRule="auto"/>
        <w:jc w:val="both"/>
        <w:rPr>
          <w:rFonts w:ascii="Arial" w:eastAsia="Times New Roman" w:hAnsi="Arial" w:cs="Arial"/>
          <w:b/>
          <w:sz w:val="20"/>
          <w:szCs w:val="20"/>
        </w:rPr>
      </w:pPr>
    </w:p>
    <w:p w14:paraId="3101192C"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b/>
          <w:bCs/>
          <w:sz w:val="20"/>
          <w:szCs w:val="20"/>
        </w:rPr>
        <w:t>A/C  </w:t>
      </w:r>
    </w:p>
    <w:p w14:paraId="122F8BD9" w14:textId="45329980" w:rsidR="007D1608" w:rsidRPr="00533E41" w:rsidRDefault="00213945" w:rsidP="00533E41">
      <w:pPr>
        <w:spacing w:after="0" w:line="276" w:lineRule="auto"/>
        <w:rPr>
          <w:rFonts w:ascii="Arial" w:hAnsi="Arial" w:cs="Arial"/>
          <w:sz w:val="20"/>
          <w:szCs w:val="20"/>
        </w:rPr>
      </w:pPr>
      <w:r w:rsidRPr="00533E41">
        <w:rPr>
          <w:rFonts w:ascii="Arial" w:hAnsi="Arial" w:cs="Arial"/>
          <w:b/>
          <w:bCs/>
          <w:sz w:val="20"/>
          <w:szCs w:val="20"/>
        </w:rPr>
        <w:t>Comissão para realização d</w:t>
      </w:r>
      <w:r w:rsidR="0008124B" w:rsidRPr="00533E41">
        <w:rPr>
          <w:rFonts w:ascii="Arial" w:hAnsi="Arial" w:cs="Arial"/>
          <w:b/>
          <w:bCs/>
          <w:sz w:val="20"/>
          <w:szCs w:val="20"/>
        </w:rPr>
        <w:t>o Edital de Seleção</w:t>
      </w:r>
      <w:r w:rsidRPr="00533E41">
        <w:rPr>
          <w:rFonts w:ascii="Arial" w:hAnsi="Arial" w:cs="Arial"/>
          <w:b/>
          <w:bCs/>
          <w:sz w:val="20"/>
          <w:szCs w:val="20"/>
        </w:rPr>
        <w:t xml:space="preserve"> de Projetos.  </w:t>
      </w:r>
    </w:p>
    <w:p w14:paraId="4514B5A9"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b/>
          <w:bCs/>
          <w:sz w:val="20"/>
          <w:szCs w:val="20"/>
        </w:rPr>
        <w:t>Secretaria Municipal de Ciência Tecnologia e Inovação - SMCTI.  </w:t>
      </w:r>
    </w:p>
    <w:p w14:paraId="4689E637" w14:textId="4F47AC38" w:rsidR="007D1608" w:rsidRPr="00533E41" w:rsidRDefault="00213945" w:rsidP="00533E41">
      <w:pPr>
        <w:spacing w:after="0" w:line="276" w:lineRule="auto"/>
        <w:rPr>
          <w:rFonts w:ascii="Arial" w:hAnsi="Arial" w:cs="Arial"/>
          <w:sz w:val="20"/>
          <w:szCs w:val="20"/>
        </w:rPr>
      </w:pPr>
      <w:r w:rsidRPr="00533E41">
        <w:rPr>
          <w:rFonts w:ascii="Arial" w:hAnsi="Arial" w:cs="Arial"/>
          <w:b/>
          <w:bCs/>
          <w:sz w:val="20"/>
          <w:szCs w:val="20"/>
        </w:rPr>
        <w:t xml:space="preserve">Referente: Edital de Seleção nº </w:t>
      </w:r>
      <w:r w:rsidR="008520CA">
        <w:rPr>
          <w:rFonts w:ascii="Arial" w:hAnsi="Arial" w:cs="Arial"/>
          <w:b/>
          <w:bCs/>
          <w:sz w:val="20"/>
          <w:szCs w:val="20"/>
        </w:rPr>
        <w:t>02/2025</w:t>
      </w:r>
      <w:r w:rsidRPr="00533E41">
        <w:rPr>
          <w:rFonts w:ascii="Arial" w:hAnsi="Arial" w:cs="Arial"/>
          <w:b/>
          <w:bCs/>
          <w:sz w:val="20"/>
          <w:szCs w:val="20"/>
          <w:highlight w:val="yellow"/>
        </w:rPr>
        <w:t xml:space="preserve"> </w:t>
      </w:r>
    </w:p>
    <w:p w14:paraId="3351B34F" w14:textId="77777777" w:rsidR="007D1608" w:rsidRPr="00533E41" w:rsidRDefault="007D1608" w:rsidP="00533E41">
      <w:pPr>
        <w:spacing w:after="0" w:line="276" w:lineRule="auto"/>
        <w:rPr>
          <w:rFonts w:ascii="Arial" w:hAnsi="Arial" w:cs="Arial"/>
          <w:sz w:val="20"/>
          <w:szCs w:val="20"/>
        </w:rPr>
      </w:pPr>
    </w:p>
    <w:p w14:paraId="6058A3AE"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sz w:val="20"/>
          <w:szCs w:val="20"/>
        </w:rPr>
        <w:t xml:space="preserve">A Empresa __________________, devidamente inscrita no CNPJ nº ________________, com endereço  na Rua ______________________, nº______, CEP: _________ na cidade de __________ Estado do _________,  telefone (___) _____-_______ por intermédio de seu representante legal, o (a) </w:t>
      </w:r>
      <w:proofErr w:type="spellStart"/>
      <w:r w:rsidRPr="00533E41">
        <w:rPr>
          <w:rFonts w:ascii="Arial" w:hAnsi="Arial" w:cs="Arial"/>
          <w:sz w:val="20"/>
          <w:szCs w:val="20"/>
        </w:rPr>
        <w:t>Sr</w:t>
      </w:r>
      <w:proofErr w:type="spellEnd"/>
      <w:r w:rsidRPr="00533E41">
        <w:rPr>
          <w:rFonts w:ascii="Arial" w:hAnsi="Arial" w:cs="Arial"/>
          <w:sz w:val="20"/>
          <w:szCs w:val="20"/>
        </w:rPr>
        <w:t xml:space="preserve"> (a)  __________________________, portador (a) da Carteira de Identidade nº ___________e do CPF nº  _________________, DECLARA expressamente que:  </w:t>
      </w:r>
    </w:p>
    <w:p w14:paraId="438C3D13"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I.</w:t>
      </w:r>
      <w:r w:rsidRPr="00533E41">
        <w:rPr>
          <w:rFonts w:ascii="Arial" w:hAnsi="Arial" w:cs="Arial"/>
          <w:sz w:val="20"/>
          <w:szCs w:val="20"/>
        </w:rPr>
        <w:t xml:space="preserve"> Não foi declarada inidônea por nenhum órgão público de qualquer esfera de governo, estando apta a contratar com o poder público.  </w:t>
      </w:r>
    </w:p>
    <w:p w14:paraId="760FED32"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II.</w:t>
      </w:r>
      <w:r w:rsidRPr="00533E41">
        <w:rPr>
          <w:rFonts w:ascii="Arial" w:hAnsi="Arial" w:cs="Arial"/>
          <w:sz w:val="20"/>
          <w:szCs w:val="20"/>
        </w:rPr>
        <w:t xml:space="preserve"> Que para cumprimento do disposto no inciso XXXIII do art. 7º da Constituição Federal, não emprega menores de dezoito anos em trabalho noturno, perigoso ou insalubre e nem menores de dezesseis anos, em qualquer trabalho, salvo na condição de aprendiz, a partir dos quatorze anos de idade.  </w:t>
      </w:r>
    </w:p>
    <w:p w14:paraId="5C0B9B90"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b/>
          <w:bCs/>
          <w:sz w:val="20"/>
          <w:szCs w:val="20"/>
        </w:rPr>
        <w:t>III.</w:t>
      </w:r>
      <w:r w:rsidRPr="00533E41">
        <w:rPr>
          <w:rFonts w:ascii="Arial" w:hAnsi="Arial" w:cs="Arial"/>
          <w:sz w:val="20"/>
          <w:szCs w:val="20"/>
        </w:rPr>
        <w:t xml:space="preserve"> Comprometemo-nos a manter durante a vigência contratual, em compatibilidade com as obrigações assumidas, todas as condições de habilitação e qualificação exigidas.  </w:t>
      </w:r>
    </w:p>
    <w:p w14:paraId="445BBBA7" w14:textId="77777777" w:rsidR="007D1608" w:rsidRPr="00533E41" w:rsidRDefault="007D1608" w:rsidP="00533E41">
      <w:pPr>
        <w:spacing w:after="0" w:line="276" w:lineRule="auto"/>
        <w:rPr>
          <w:rFonts w:ascii="Arial" w:hAnsi="Arial" w:cs="Arial"/>
          <w:sz w:val="20"/>
          <w:szCs w:val="20"/>
        </w:rPr>
      </w:pPr>
    </w:p>
    <w:p w14:paraId="0E3AD56E"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Pato Branco, ___ de ___________de ____.  </w:t>
      </w:r>
    </w:p>
    <w:p w14:paraId="021A95B0" w14:textId="77777777" w:rsidR="007D1608" w:rsidRPr="00533E41" w:rsidRDefault="007D1608" w:rsidP="00533E41">
      <w:pPr>
        <w:spacing w:after="0" w:line="276" w:lineRule="auto"/>
        <w:rPr>
          <w:rFonts w:ascii="Arial" w:hAnsi="Arial" w:cs="Arial"/>
          <w:sz w:val="20"/>
          <w:szCs w:val="20"/>
        </w:rPr>
      </w:pPr>
    </w:p>
    <w:p w14:paraId="50ED214E" w14:textId="77777777" w:rsidR="007D1608" w:rsidRPr="00533E41" w:rsidRDefault="007D1608" w:rsidP="00533E41">
      <w:pPr>
        <w:spacing w:after="0" w:line="276" w:lineRule="auto"/>
        <w:rPr>
          <w:rFonts w:ascii="Arial" w:hAnsi="Arial" w:cs="Arial"/>
          <w:sz w:val="20"/>
          <w:szCs w:val="20"/>
        </w:rPr>
      </w:pPr>
    </w:p>
    <w:p w14:paraId="34239929"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___________________________________________  </w:t>
      </w:r>
    </w:p>
    <w:p w14:paraId="54B792FC"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Assinatura do representante legal </w:t>
      </w:r>
    </w:p>
    <w:p w14:paraId="218EA644"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  </w:t>
      </w:r>
    </w:p>
    <w:p w14:paraId="42F7A1A5" w14:textId="77777777" w:rsidR="007D1608" w:rsidRPr="00533E41" w:rsidRDefault="007D1608" w:rsidP="00533E41">
      <w:pPr>
        <w:spacing w:after="0" w:line="276" w:lineRule="auto"/>
        <w:rPr>
          <w:rFonts w:ascii="Arial" w:hAnsi="Arial" w:cs="Arial"/>
          <w:sz w:val="20"/>
          <w:szCs w:val="20"/>
        </w:rPr>
      </w:pPr>
    </w:p>
    <w:p w14:paraId="3D248F1F" w14:textId="77777777" w:rsidR="007D1608" w:rsidRPr="00533E41" w:rsidRDefault="00213945" w:rsidP="00533E41">
      <w:pPr>
        <w:spacing w:line="276" w:lineRule="auto"/>
        <w:rPr>
          <w:rFonts w:ascii="Arial" w:eastAsia="Times New Roman" w:hAnsi="Arial" w:cs="Arial"/>
          <w:b/>
          <w:sz w:val="20"/>
          <w:szCs w:val="20"/>
        </w:rPr>
      </w:pPr>
      <w:r w:rsidRPr="00533E41">
        <w:rPr>
          <w:rFonts w:ascii="Arial" w:eastAsia="Times New Roman" w:hAnsi="Arial" w:cs="Arial"/>
          <w:b/>
          <w:sz w:val="20"/>
          <w:szCs w:val="20"/>
        </w:rPr>
        <w:br w:type="page"/>
      </w:r>
    </w:p>
    <w:p w14:paraId="5C463D3C" w14:textId="77777777" w:rsidR="007D1608" w:rsidRPr="00533E41" w:rsidRDefault="00213945" w:rsidP="00533E41">
      <w:pPr>
        <w:keepNext/>
        <w:keepLines/>
        <w:pBdr>
          <w:bottom w:val="single" w:sz="24" w:space="4" w:color="F0CDA1"/>
        </w:pBdr>
        <w:spacing w:after="0" w:line="276" w:lineRule="auto"/>
        <w:jc w:val="both"/>
        <w:rPr>
          <w:rFonts w:ascii="Arial" w:eastAsia="Times New Roman" w:hAnsi="Arial" w:cs="Arial"/>
          <w:b/>
          <w:sz w:val="20"/>
          <w:szCs w:val="20"/>
        </w:rPr>
      </w:pPr>
      <w:r w:rsidRPr="00533E41">
        <w:rPr>
          <w:rFonts w:ascii="Arial" w:eastAsia="Times New Roman" w:hAnsi="Arial" w:cs="Arial"/>
          <w:b/>
          <w:sz w:val="20"/>
          <w:szCs w:val="20"/>
        </w:rPr>
        <w:lastRenderedPageBreak/>
        <w:t>ANEXO III - Declaração de não ter influência no processo</w:t>
      </w:r>
    </w:p>
    <w:p w14:paraId="0DA7FBD8" w14:textId="77777777" w:rsidR="007D1608" w:rsidRPr="00533E41" w:rsidRDefault="007D1608" w:rsidP="00533E41">
      <w:pPr>
        <w:spacing w:after="0" w:line="276" w:lineRule="auto"/>
        <w:jc w:val="both"/>
        <w:rPr>
          <w:rFonts w:ascii="Arial" w:eastAsia="Times New Roman" w:hAnsi="Arial" w:cs="Arial"/>
          <w:b/>
          <w:sz w:val="20"/>
          <w:szCs w:val="20"/>
        </w:rPr>
      </w:pPr>
    </w:p>
    <w:p w14:paraId="484E1615"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b/>
          <w:bCs/>
          <w:sz w:val="20"/>
          <w:szCs w:val="20"/>
        </w:rPr>
        <w:t>A/C  </w:t>
      </w:r>
    </w:p>
    <w:p w14:paraId="76B1FE24" w14:textId="57E18306" w:rsidR="007D1608" w:rsidRPr="00533E41" w:rsidRDefault="00213945" w:rsidP="00533E41">
      <w:pPr>
        <w:spacing w:after="0" w:line="276" w:lineRule="auto"/>
        <w:rPr>
          <w:rFonts w:ascii="Arial" w:hAnsi="Arial" w:cs="Arial"/>
          <w:sz w:val="20"/>
          <w:szCs w:val="20"/>
        </w:rPr>
      </w:pPr>
      <w:r w:rsidRPr="00533E41">
        <w:rPr>
          <w:rFonts w:ascii="Arial" w:hAnsi="Arial" w:cs="Arial"/>
          <w:b/>
          <w:bCs/>
          <w:sz w:val="20"/>
          <w:szCs w:val="20"/>
        </w:rPr>
        <w:t>Comissão para realização d</w:t>
      </w:r>
      <w:r w:rsidR="0008124B" w:rsidRPr="00533E41">
        <w:rPr>
          <w:rFonts w:ascii="Arial" w:hAnsi="Arial" w:cs="Arial"/>
          <w:b/>
          <w:bCs/>
          <w:sz w:val="20"/>
          <w:szCs w:val="20"/>
        </w:rPr>
        <w:t>e Seleção de</w:t>
      </w:r>
      <w:r w:rsidRPr="00533E41">
        <w:rPr>
          <w:rFonts w:ascii="Arial" w:hAnsi="Arial" w:cs="Arial"/>
          <w:b/>
          <w:bCs/>
          <w:sz w:val="20"/>
          <w:szCs w:val="20"/>
        </w:rPr>
        <w:t xml:space="preserve"> Projetos.  </w:t>
      </w:r>
    </w:p>
    <w:p w14:paraId="256F951B"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b/>
          <w:bCs/>
          <w:sz w:val="20"/>
          <w:szCs w:val="20"/>
        </w:rPr>
        <w:t>Secretaria Municipal de Ciência Tecnologia e Inovação - SMCTI.  </w:t>
      </w:r>
    </w:p>
    <w:p w14:paraId="44B7E12F" w14:textId="16F3A6BB" w:rsidR="007D1608" w:rsidRPr="00533E41" w:rsidRDefault="00213945" w:rsidP="00533E41">
      <w:pPr>
        <w:spacing w:after="0" w:line="276" w:lineRule="auto"/>
        <w:rPr>
          <w:rFonts w:ascii="Arial" w:hAnsi="Arial" w:cs="Arial"/>
          <w:b/>
          <w:bCs/>
          <w:sz w:val="20"/>
          <w:szCs w:val="20"/>
        </w:rPr>
      </w:pPr>
      <w:r w:rsidRPr="00533E41">
        <w:rPr>
          <w:rFonts w:ascii="Arial" w:hAnsi="Arial" w:cs="Arial"/>
          <w:b/>
          <w:bCs/>
          <w:sz w:val="20"/>
          <w:szCs w:val="20"/>
        </w:rPr>
        <w:t xml:space="preserve">Referente: Edital de Seleção nº </w:t>
      </w:r>
      <w:r w:rsidR="008520CA">
        <w:rPr>
          <w:rFonts w:ascii="Arial" w:hAnsi="Arial" w:cs="Arial"/>
          <w:b/>
          <w:bCs/>
          <w:sz w:val="20"/>
          <w:szCs w:val="20"/>
        </w:rPr>
        <w:t>02/2025</w:t>
      </w:r>
      <w:r w:rsidRPr="00533E41">
        <w:rPr>
          <w:rFonts w:ascii="Arial" w:hAnsi="Arial" w:cs="Arial"/>
          <w:b/>
          <w:bCs/>
          <w:sz w:val="20"/>
          <w:szCs w:val="20"/>
        </w:rPr>
        <w:t> </w:t>
      </w:r>
    </w:p>
    <w:p w14:paraId="5D46A0A3" w14:textId="77777777" w:rsidR="007D1608" w:rsidRPr="00533E41" w:rsidRDefault="007D1608" w:rsidP="00533E41">
      <w:pPr>
        <w:spacing w:after="0" w:line="276" w:lineRule="auto"/>
        <w:rPr>
          <w:rFonts w:ascii="Arial" w:hAnsi="Arial" w:cs="Arial"/>
          <w:sz w:val="20"/>
          <w:szCs w:val="20"/>
        </w:rPr>
      </w:pPr>
    </w:p>
    <w:p w14:paraId="798D81E0"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sz w:val="20"/>
          <w:szCs w:val="20"/>
        </w:rPr>
        <w:t xml:space="preserve">A Empresa __________________, devidamente inscrita no CNPJ nº ________________, com endereço  na Rua ______________________, nº______, CEP: _________ na cidade de __________ Estado do _________,  telefone (___) _____-_______ por intermédio de seu representante legal, o (a) </w:t>
      </w:r>
      <w:proofErr w:type="spellStart"/>
      <w:r w:rsidRPr="00533E41">
        <w:rPr>
          <w:rFonts w:ascii="Arial" w:hAnsi="Arial" w:cs="Arial"/>
          <w:sz w:val="20"/>
          <w:szCs w:val="20"/>
        </w:rPr>
        <w:t>Sr</w:t>
      </w:r>
      <w:proofErr w:type="spellEnd"/>
      <w:r w:rsidRPr="00533E41">
        <w:rPr>
          <w:rFonts w:ascii="Arial" w:hAnsi="Arial" w:cs="Arial"/>
          <w:sz w:val="20"/>
          <w:szCs w:val="20"/>
        </w:rPr>
        <w:t xml:space="preserve"> (a)  __________________________, portador (a) da Carteira de Identidade nº ___________e do CPF nº  _________________, DECLARA sob as penas da Lei, que não tem em seu quadro societário e de empregados, servidor ou dirigente de  órgão ou entidade contratante ou responsável pela licitação. </w:t>
      </w:r>
    </w:p>
    <w:p w14:paraId="3C0D5EE3" w14:textId="77777777" w:rsidR="007D1608" w:rsidRPr="00533E41" w:rsidRDefault="007D1608" w:rsidP="00533E41">
      <w:pPr>
        <w:spacing w:after="0" w:line="276" w:lineRule="auto"/>
        <w:rPr>
          <w:rFonts w:ascii="Arial" w:hAnsi="Arial" w:cs="Arial"/>
          <w:sz w:val="20"/>
          <w:szCs w:val="20"/>
        </w:rPr>
      </w:pPr>
    </w:p>
    <w:p w14:paraId="44BC6776"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Pato Branco, ___ de ___________de ____.  </w:t>
      </w:r>
    </w:p>
    <w:p w14:paraId="0AD9E1BA" w14:textId="77777777" w:rsidR="007D1608" w:rsidRPr="00533E41" w:rsidRDefault="007D1608" w:rsidP="00533E41">
      <w:pPr>
        <w:spacing w:after="0" w:line="276" w:lineRule="auto"/>
        <w:rPr>
          <w:rFonts w:ascii="Arial" w:hAnsi="Arial" w:cs="Arial"/>
          <w:sz w:val="20"/>
          <w:szCs w:val="20"/>
        </w:rPr>
      </w:pPr>
    </w:p>
    <w:p w14:paraId="63B55776" w14:textId="77777777" w:rsidR="007D1608" w:rsidRPr="00533E41" w:rsidRDefault="007D1608" w:rsidP="00533E41">
      <w:pPr>
        <w:spacing w:after="0" w:line="276" w:lineRule="auto"/>
        <w:rPr>
          <w:rFonts w:ascii="Arial" w:hAnsi="Arial" w:cs="Arial"/>
          <w:sz w:val="20"/>
          <w:szCs w:val="20"/>
        </w:rPr>
      </w:pPr>
    </w:p>
    <w:p w14:paraId="3EE9413A"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___________________________________________  </w:t>
      </w:r>
    </w:p>
    <w:p w14:paraId="15783579"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Assinatura do representante legal </w:t>
      </w:r>
    </w:p>
    <w:p w14:paraId="4F4D0AAA" w14:textId="77777777" w:rsidR="007D1608" w:rsidRPr="00533E41" w:rsidRDefault="00213945" w:rsidP="00533E41">
      <w:pPr>
        <w:spacing w:line="276" w:lineRule="auto"/>
        <w:rPr>
          <w:rFonts w:ascii="Arial" w:eastAsia="Times New Roman" w:hAnsi="Arial" w:cs="Arial"/>
          <w:b/>
          <w:sz w:val="20"/>
          <w:szCs w:val="20"/>
        </w:rPr>
      </w:pPr>
      <w:r w:rsidRPr="00533E41">
        <w:rPr>
          <w:rFonts w:ascii="Arial" w:eastAsia="Times New Roman" w:hAnsi="Arial" w:cs="Arial"/>
          <w:b/>
          <w:sz w:val="20"/>
          <w:szCs w:val="20"/>
        </w:rPr>
        <w:br w:type="page"/>
      </w:r>
    </w:p>
    <w:p w14:paraId="1DC481D6" w14:textId="77777777" w:rsidR="007D1608" w:rsidRPr="00533E41" w:rsidRDefault="00213945" w:rsidP="00533E41">
      <w:pPr>
        <w:keepNext/>
        <w:keepLines/>
        <w:pBdr>
          <w:bottom w:val="single" w:sz="24" w:space="4" w:color="F0CDA1"/>
        </w:pBdr>
        <w:spacing w:after="0" w:line="276" w:lineRule="auto"/>
        <w:jc w:val="both"/>
        <w:rPr>
          <w:rFonts w:ascii="Arial" w:eastAsia="Times New Roman" w:hAnsi="Arial" w:cs="Arial"/>
          <w:b/>
          <w:sz w:val="20"/>
          <w:szCs w:val="20"/>
        </w:rPr>
      </w:pPr>
      <w:r w:rsidRPr="00533E41">
        <w:rPr>
          <w:rFonts w:ascii="Arial" w:eastAsia="Times New Roman" w:hAnsi="Arial" w:cs="Arial"/>
          <w:b/>
          <w:sz w:val="20"/>
          <w:szCs w:val="20"/>
        </w:rPr>
        <w:lastRenderedPageBreak/>
        <w:t>ANEXO IV - Declaração de Conhecimento e Concordância do Edital</w:t>
      </w:r>
    </w:p>
    <w:p w14:paraId="16B5AA9D" w14:textId="77777777" w:rsidR="007D1608" w:rsidRPr="00533E41" w:rsidRDefault="007D1608" w:rsidP="00533E41">
      <w:pPr>
        <w:spacing w:after="0" w:line="276" w:lineRule="auto"/>
        <w:jc w:val="both"/>
        <w:rPr>
          <w:rFonts w:ascii="Arial" w:eastAsia="Times New Roman" w:hAnsi="Arial" w:cs="Arial"/>
          <w:b/>
          <w:sz w:val="20"/>
          <w:szCs w:val="20"/>
        </w:rPr>
      </w:pPr>
    </w:p>
    <w:p w14:paraId="15191545"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b/>
          <w:bCs/>
          <w:sz w:val="20"/>
          <w:szCs w:val="20"/>
        </w:rPr>
        <w:t>A/C  </w:t>
      </w:r>
    </w:p>
    <w:p w14:paraId="7E51B534" w14:textId="5A571EAF" w:rsidR="007D1608" w:rsidRPr="00533E41" w:rsidRDefault="00213945" w:rsidP="00533E41">
      <w:pPr>
        <w:spacing w:after="0" w:line="276" w:lineRule="auto"/>
        <w:rPr>
          <w:rFonts w:ascii="Arial" w:hAnsi="Arial" w:cs="Arial"/>
          <w:sz w:val="20"/>
          <w:szCs w:val="20"/>
        </w:rPr>
      </w:pPr>
      <w:r w:rsidRPr="00533E41">
        <w:rPr>
          <w:rFonts w:ascii="Arial" w:hAnsi="Arial" w:cs="Arial"/>
          <w:b/>
          <w:bCs/>
          <w:sz w:val="20"/>
          <w:szCs w:val="20"/>
        </w:rPr>
        <w:t>Comissão para realização d</w:t>
      </w:r>
      <w:r w:rsidR="00984AB3" w:rsidRPr="00533E41">
        <w:rPr>
          <w:rFonts w:ascii="Arial" w:hAnsi="Arial" w:cs="Arial"/>
          <w:b/>
          <w:bCs/>
          <w:sz w:val="20"/>
          <w:szCs w:val="20"/>
        </w:rPr>
        <w:t>e Seleção</w:t>
      </w:r>
      <w:r w:rsidRPr="00533E41">
        <w:rPr>
          <w:rFonts w:ascii="Arial" w:hAnsi="Arial" w:cs="Arial"/>
          <w:b/>
          <w:bCs/>
          <w:sz w:val="20"/>
          <w:szCs w:val="20"/>
        </w:rPr>
        <w:t xml:space="preserve"> de Projetos.  </w:t>
      </w:r>
    </w:p>
    <w:p w14:paraId="1FA1947D"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b/>
          <w:bCs/>
          <w:sz w:val="20"/>
          <w:szCs w:val="20"/>
        </w:rPr>
        <w:t>Secretaria Municipal de Ciência Tecnologia e Inovação - SMCTI.  </w:t>
      </w:r>
    </w:p>
    <w:p w14:paraId="14CA37FC" w14:textId="471C0317" w:rsidR="007D1608" w:rsidRPr="00533E41" w:rsidRDefault="00213945" w:rsidP="00533E41">
      <w:pPr>
        <w:spacing w:after="0" w:line="276" w:lineRule="auto"/>
        <w:rPr>
          <w:rFonts w:ascii="Arial" w:hAnsi="Arial" w:cs="Arial"/>
          <w:b/>
          <w:bCs/>
          <w:sz w:val="20"/>
          <w:szCs w:val="20"/>
        </w:rPr>
      </w:pPr>
      <w:r w:rsidRPr="00533E41">
        <w:rPr>
          <w:rFonts w:ascii="Arial" w:hAnsi="Arial" w:cs="Arial"/>
          <w:b/>
          <w:bCs/>
          <w:sz w:val="20"/>
          <w:szCs w:val="20"/>
        </w:rPr>
        <w:t xml:space="preserve">Referente: Edital de Seleção nº </w:t>
      </w:r>
      <w:r w:rsidR="008520CA">
        <w:rPr>
          <w:rFonts w:ascii="Arial" w:hAnsi="Arial" w:cs="Arial"/>
          <w:b/>
          <w:bCs/>
          <w:sz w:val="20"/>
          <w:szCs w:val="20"/>
        </w:rPr>
        <w:t>02/2025</w:t>
      </w:r>
      <w:r w:rsidRPr="00533E41">
        <w:rPr>
          <w:rFonts w:ascii="Arial" w:hAnsi="Arial" w:cs="Arial"/>
          <w:b/>
          <w:bCs/>
          <w:sz w:val="20"/>
          <w:szCs w:val="20"/>
        </w:rPr>
        <w:t> </w:t>
      </w:r>
    </w:p>
    <w:p w14:paraId="2CD27758"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b/>
          <w:bCs/>
          <w:sz w:val="20"/>
          <w:szCs w:val="20"/>
        </w:rPr>
        <w:t> </w:t>
      </w:r>
    </w:p>
    <w:p w14:paraId="213938AC"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sz w:val="20"/>
          <w:szCs w:val="20"/>
        </w:rPr>
        <w:t xml:space="preserve">A Empresa __________________, devidamente inscrita no CNPJ nº ________________, com endereço  na Rua ______________________, nº______, CEP: _________ na cidade de __________ Estado do _________,  telefone (___) _____-_______ por intermédio de seu representante legal, o (a) </w:t>
      </w:r>
      <w:proofErr w:type="spellStart"/>
      <w:r w:rsidRPr="00533E41">
        <w:rPr>
          <w:rFonts w:ascii="Arial" w:hAnsi="Arial" w:cs="Arial"/>
          <w:sz w:val="20"/>
          <w:szCs w:val="20"/>
        </w:rPr>
        <w:t>Sr</w:t>
      </w:r>
      <w:proofErr w:type="spellEnd"/>
      <w:r w:rsidRPr="00533E41">
        <w:rPr>
          <w:rFonts w:ascii="Arial" w:hAnsi="Arial" w:cs="Arial"/>
          <w:sz w:val="20"/>
          <w:szCs w:val="20"/>
        </w:rPr>
        <w:t xml:space="preserve"> (a)  __________________________, portador (a) da Carteira de Identidade nº ___________e do CPF nº  _________________, DECLARA sua total aceitação, concordância e conhecimento ao edital em epigrafe e seus  anexos, inclusive quanto ao valor mensal.  </w:t>
      </w:r>
    </w:p>
    <w:p w14:paraId="2B3FDFD3" w14:textId="77777777" w:rsidR="007D1608" w:rsidRPr="00533E41" w:rsidRDefault="007D1608" w:rsidP="00533E41">
      <w:pPr>
        <w:spacing w:after="0" w:line="276" w:lineRule="auto"/>
        <w:rPr>
          <w:rFonts w:ascii="Arial" w:hAnsi="Arial" w:cs="Arial"/>
          <w:sz w:val="20"/>
          <w:szCs w:val="20"/>
        </w:rPr>
      </w:pPr>
    </w:p>
    <w:p w14:paraId="4C7A641D"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Por ser a expressão da verdade, firmo a presente.  </w:t>
      </w:r>
    </w:p>
    <w:p w14:paraId="0E5F8ACC"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Pato Branco, ___ de ___________de ____.  </w:t>
      </w:r>
    </w:p>
    <w:p w14:paraId="025C7AEC" w14:textId="77777777" w:rsidR="007D1608" w:rsidRPr="00533E41" w:rsidRDefault="007D1608" w:rsidP="00533E41">
      <w:pPr>
        <w:spacing w:after="0" w:line="276" w:lineRule="auto"/>
        <w:rPr>
          <w:rFonts w:ascii="Arial" w:hAnsi="Arial" w:cs="Arial"/>
          <w:sz w:val="20"/>
          <w:szCs w:val="20"/>
        </w:rPr>
      </w:pPr>
    </w:p>
    <w:p w14:paraId="30E455CD" w14:textId="77777777" w:rsidR="007D1608" w:rsidRPr="00533E41" w:rsidRDefault="007D1608" w:rsidP="00533E41">
      <w:pPr>
        <w:spacing w:after="0" w:line="276" w:lineRule="auto"/>
        <w:rPr>
          <w:rFonts w:ascii="Arial" w:hAnsi="Arial" w:cs="Arial"/>
          <w:sz w:val="20"/>
          <w:szCs w:val="20"/>
        </w:rPr>
      </w:pPr>
    </w:p>
    <w:p w14:paraId="42BC5771"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___________________________________________  </w:t>
      </w:r>
    </w:p>
    <w:p w14:paraId="4E735CD9"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Assinatura do representante legal  </w:t>
      </w:r>
    </w:p>
    <w:p w14:paraId="013D0A65" w14:textId="77777777" w:rsidR="007D1608" w:rsidRPr="00533E41" w:rsidRDefault="00213945" w:rsidP="00533E41">
      <w:pPr>
        <w:spacing w:line="276" w:lineRule="auto"/>
        <w:rPr>
          <w:rFonts w:ascii="Arial" w:eastAsia="Times New Roman" w:hAnsi="Arial" w:cs="Arial"/>
          <w:b/>
          <w:sz w:val="20"/>
          <w:szCs w:val="20"/>
        </w:rPr>
      </w:pPr>
      <w:r w:rsidRPr="00533E41">
        <w:rPr>
          <w:rFonts w:ascii="Arial" w:eastAsia="Times New Roman" w:hAnsi="Arial" w:cs="Arial"/>
          <w:b/>
          <w:sz w:val="20"/>
          <w:szCs w:val="20"/>
        </w:rPr>
        <w:br w:type="page"/>
      </w:r>
    </w:p>
    <w:p w14:paraId="69A1B168" w14:textId="77777777" w:rsidR="007D1608" w:rsidRPr="00533E41" w:rsidRDefault="00213945" w:rsidP="00533E41">
      <w:pPr>
        <w:keepNext/>
        <w:keepLines/>
        <w:pBdr>
          <w:bottom w:val="single" w:sz="24" w:space="4" w:color="F0CDA1"/>
        </w:pBdr>
        <w:spacing w:after="0" w:line="276" w:lineRule="auto"/>
        <w:jc w:val="both"/>
        <w:rPr>
          <w:rFonts w:ascii="Arial" w:eastAsia="Times New Roman" w:hAnsi="Arial" w:cs="Arial"/>
          <w:b/>
          <w:sz w:val="20"/>
          <w:szCs w:val="20"/>
        </w:rPr>
      </w:pPr>
      <w:r w:rsidRPr="00533E41">
        <w:rPr>
          <w:rFonts w:ascii="Arial" w:eastAsia="Times New Roman" w:hAnsi="Arial" w:cs="Arial"/>
          <w:b/>
          <w:sz w:val="20"/>
          <w:szCs w:val="20"/>
        </w:rPr>
        <w:lastRenderedPageBreak/>
        <w:t>ANEXO V - Modelo de Termo de Vistoria</w:t>
      </w:r>
    </w:p>
    <w:p w14:paraId="7B1FC11D" w14:textId="77777777" w:rsidR="007D1608" w:rsidRPr="00533E41" w:rsidRDefault="007D1608" w:rsidP="00533E41">
      <w:pPr>
        <w:spacing w:after="0" w:line="276" w:lineRule="auto"/>
        <w:jc w:val="both"/>
        <w:rPr>
          <w:rFonts w:ascii="Arial" w:eastAsia="Times New Roman" w:hAnsi="Arial" w:cs="Arial"/>
          <w:b/>
          <w:sz w:val="20"/>
          <w:szCs w:val="20"/>
        </w:rPr>
      </w:pPr>
    </w:p>
    <w:p w14:paraId="3F441F11"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b/>
          <w:bCs/>
          <w:sz w:val="20"/>
          <w:szCs w:val="20"/>
        </w:rPr>
        <w:t>A/C  </w:t>
      </w:r>
    </w:p>
    <w:p w14:paraId="3368A3C5" w14:textId="7696F449" w:rsidR="007D1608" w:rsidRPr="00533E41" w:rsidRDefault="00213945" w:rsidP="00533E41">
      <w:pPr>
        <w:spacing w:after="0" w:line="276" w:lineRule="auto"/>
        <w:rPr>
          <w:rFonts w:ascii="Arial" w:hAnsi="Arial" w:cs="Arial"/>
          <w:sz w:val="20"/>
          <w:szCs w:val="20"/>
        </w:rPr>
      </w:pPr>
      <w:r w:rsidRPr="00533E41">
        <w:rPr>
          <w:rFonts w:ascii="Arial" w:hAnsi="Arial" w:cs="Arial"/>
          <w:b/>
          <w:bCs/>
          <w:sz w:val="20"/>
          <w:szCs w:val="20"/>
        </w:rPr>
        <w:t xml:space="preserve">Comissão para realização </w:t>
      </w:r>
      <w:r w:rsidR="00984AB3" w:rsidRPr="00533E41">
        <w:rPr>
          <w:rFonts w:ascii="Arial" w:hAnsi="Arial" w:cs="Arial"/>
          <w:b/>
          <w:bCs/>
          <w:sz w:val="20"/>
          <w:szCs w:val="20"/>
        </w:rPr>
        <w:t xml:space="preserve">de Seleção </w:t>
      </w:r>
      <w:r w:rsidRPr="00533E41">
        <w:rPr>
          <w:rFonts w:ascii="Arial" w:hAnsi="Arial" w:cs="Arial"/>
          <w:b/>
          <w:bCs/>
          <w:sz w:val="20"/>
          <w:szCs w:val="20"/>
        </w:rPr>
        <w:t>de Projetos.  </w:t>
      </w:r>
    </w:p>
    <w:p w14:paraId="505F992D"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b/>
          <w:bCs/>
          <w:sz w:val="20"/>
          <w:szCs w:val="20"/>
        </w:rPr>
        <w:t>Secretaria Municipal de Ciência Tecnologia e Inovação - SMCTI.  </w:t>
      </w:r>
    </w:p>
    <w:p w14:paraId="7E8440AA" w14:textId="1B270AB8" w:rsidR="007D1608" w:rsidRPr="00533E41" w:rsidRDefault="00213945" w:rsidP="00533E41">
      <w:pPr>
        <w:spacing w:after="0" w:line="276" w:lineRule="auto"/>
        <w:rPr>
          <w:rFonts w:ascii="Arial" w:hAnsi="Arial" w:cs="Arial"/>
          <w:b/>
          <w:bCs/>
          <w:sz w:val="20"/>
          <w:szCs w:val="20"/>
        </w:rPr>
      </w:pPr>
      <w:r w:rsidRPr="00533E41">
        <w:rPr>
          <w:rFonts w:ascii="Arial" w:hAnsi="Arial" w:cs="Arial"/>
          <w:b/>
          <w:bCs/>
          <w:sz w:val="20"/>
          <w:szCs w:val="20"/>
        </w:rPr>
        <w:t xml:space="preserve">Referente: Edital de Seleção nº </w:t>
      </w:r>
      <w:r w:rsidR="008520CA">
        <w:rPr>
          <w:rFonts w:ascii="Arial" w:hAnsi="Arial" w:cs="Arial"/>
          <w:b/>
          <w:bCs/>
          <w:sz w:val="20"/>
          <w:szCs w:val="20"/>
        </w:rPr>
        <w:t>02/2025</w:t>
      </w:r>
      <w:r w:rsidRPr="00533E41">
        <w:rPr>
          <w:rFonts w:ascii="Arial" w:hAnsi="Arial" w:cs="Arial"/>
          <w:b/>
          <w:bCs/>
          <w:sz w:val="20"/>
          <w:szCs w:val="20"/>
        </w:rPr>
        <w:t> </w:t>
      </w:r>
    </w:p>
    <w:p w14:paraId="32B1BA7C"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b/>
          <w:bCs/>
          <w:sz w:val="20"/>
          <w:szCs w:val="20"/>
        </w:rPr>
        <w:t> </w:t>
      </w:r>
    </w:p>
    <w:p w14:paraId="674C0348"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sz w:val="20"/>
          <w:szCs w:val="20"/>
        </w:rPr>
        <w:t xml:space="preserve">A Empresa __________________, devidamente inscrita no CNPJ nº ________________, com endereço  na Rua ______________________, nº______, CEP: _________ na cidade de __________ Estado do _________,  telefone (___) _____-_______ por intermédio de seu representante legal, o (a) </w:t>
      </w:r>
      <w:proofErr w:type="spellStart"/>
      <w:r w:rsidRPr="00533E41">
        <w:rPr>
          <w:rFonts w:ascii="Arial" w:hAnsi="Arial" w:cs="Arial"/>
          <w:sz w:val="20"/>
          <w:szCs w:val="20"/>
        </w:rPr>
        <w:t>Sr</w:t>
      </w:r>
      <w:proofErr w:type="spellEnd"/>
      <w:r w:rsidRPr="00533E41">
        <w:rPr>
          <w:rFonts w:ascii="Arial" w:hAnsi="Arial" w:cs="Arial"/>
          <w:sz w:val="20"/>
          <w:szCs w:val="20"/>
        </w:rPr>
        <w:t xml:space="preserve"> (a)  __________________________, portador (a) da Carteira de Identidade nº ___________e do CPF nº  _________________, DECLARA que efetuou a vistoria do imóvel designado Laboratório Industrial nº  _____localizado na Rua Lidio Oltramari, 1628, em Pato Branco - PR, e que o mesmo se encontra de acordo com as  informações contidas no edital.  </w:t>
      </w:r>
    </w:p>
    <w:p w14:paraId="6A26D1FF" w14:textId="77777777" w:rsidR="007D1608" w:rsidRPr="00533E41" w:rsidRDefault="00213945" w:rsidP="00533E41">
      <w:pPr>
        <w:spacing w:after="0" w:line="276" w:lineRule="auto"/>
        <w:jc w:val="both"/>
        <w:rPr>
          <w:rFonts w:ascii="Arial" w:hAnsi="Arial" w:cs="Arial"/>
          <w:sz w:val="20"/>
          <w:szCs w:val="20"/>
        </w:rPr>
      </w:pPr>
      <w:r w:rsidRPr="00533E41">
        <w:rPr>
          <w:rFonts w:ascii="Arial" w:hAnsi="Arial" w:cs="Arial"/>
          <w:sz w:val="20"/>
          <w:szCs w:val="20"/>
        </w:rPr>
        <w:t>Declaramos ainda que estamos cientes e nos submetemos a todas as regras do edital em epígrafe, ficando sob nossa inteira responsabilidade todas as informações necessárias à elaboração da presente proposta de qualificação técnica/proposta de projeto.  </w:t>
      </w:r>
    </w:p>
    <w:p w14:paraId="6E53129A"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  </w:t>
      </w:r>
    </w:p>
    <w:p w14:paraId="03FD9E87" w14:textId="77777777" w:rsidR="007D1608" w:rsidRPr="00533E41" w:rsidRDefault="007D1608" w:rsidP="00533E41">
      <w:pPr>
        <w:spacing w:after="0" w:line="276" w:lineRule="auto"/>
        <w:rPr>
          <w:rFonts w:ascii="Arial" w:hAnsi="Arial" w:cs="Arial"/>
          <w:sz w:val="20"/>
          <w:szCs w:val="20"/>
        </w:rPr>
      </w:pPr>
    </w:p>
    <w:p w14:paraId="33B748D5"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Por ser a expressão da verdade, firmamos a presente.  </w:t>
      </w:r>
    </w:p>
    <w:p w14:paraId="1971D82A" w14:textId="77777777" w:rsidR="007D1608" w:rsidRPr="00533E41" w:rsidRDefault="007D1608" w:rsidP="00533E41">
      <w:pPr>
        <w:spacing w:after="0" w:line="276" w:lineRule="auto"/>
        <w:rPr>
          <w:rFonts w:ascii="Arial" w:hAnsi="Arial" w:cs="Arial"/>
          <w:sz w:val="20"/>
          <w:szCs w:val="20"/>
        </w:rPr>
      </w:pPr>
    </w:p>
    <w:p w14:paraId="3F7E935B"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Pato Branco, ___ de ___________de __.  </w:t>
      </w:r>
    </w:p>
    <w:p w14:paraId="75E7EA90" w14:textId="77777777" w:rsidR="007D1608" w:rsidRPr="00533E41" w:rsidRDefault="007D1608" w:rsidP="00533E41">
      <w:pPr>
        <w:spacing w:after="0" w:line="276" w:lineRule="auto"/>
        <w:rPr>
          <w:rFonts w:ascii="Arial" w:hAnsi="Arial" w:cs="Arial"/>
          <w:sz w:val="20"/>
          <w:szCs w:val="20"/>
        </w:rPr>
      </w:pPr>
    </w:p>
    <w:p w14:paraId="5D1E94B7"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___________________________________________  </w:t>
      </w:r>
    </w:p>
    <w:p w14:paraId="793C1ACD"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Assinatura do representante legal  </w:t>
      </w:r>
    </w:p>
    <w:p w14:paraId="11DD2103" w14:textId="77777777" w:rsidR="007D1608" w:rsidRPr="00533E41" w:rsidRDefault="00213945" w:rsidP="00533E41">
      <w:pPr>
        <w:spacing w:after="0" w:line="276" w:lineRule="auto"/>
        <w:rPr>
          <w:rFonts w:ascii="Arial" w:hAnsi="Arial" w:cs="Arial"/>
          <w:color w:val="FF0000"/>
          <w:sz w:val="20"/>
          <w:szCs w:val="20"/>
        </w:rPr>
      </w:pPr>
      <w:r w:rsidRPr="00533E41">
        <w:rPr>
          <w:rFonts w:ascii="Arial" w:hAnsi="Arial" w:cs="Arial"/>
          <w:color w:val="FF0000"/>
          <w:sz w:val="20"/>
          <w:szCs w:val="20"/>
        </w:rPr>
        <w:t> </w:t>
      </w:r>
    </w:p>
    <w:p w14:paraId="3135C5E3" w14:textId="4DC4D944" w:rsidR="00253A9F" w:rsidRPr="00533E41" w:rsidRDefault="00213945" w:rsidP="00533E41">
      <w:pPr>
        <w:keepNext/>
        <w:keepLines/>
        <w:pBdr>
          <w:bottom w:val="single" w:sz="24" w:space="4" w:color="F0CDA1"/>
        </w:pBdr>
        <w:spacing w:after="0" w:line="276" w:lineRule="auto"/>
        <w:jc w:val="both"/>
        <w:rPr>
          <w:rFonts w:ascii="Arial" w:eastAsia="Times New Roman" w:hAnsi="Arial" w:cs="Arial"/>
          <w:b/>
          <w:sz w:val="20"/>
          <w:szCs w:val="20"/>
        </w:rPr>
      </w:pPr>
      <w:r w:rsidRPr="00533E41">
        <w:rPr>
          <w:rFonts w:ascii="Arial" w:eastAsia="Times New Roman" w:hAnsi="Arial" w:cs="Arial"/>
          <w:b/>
          <w:color w:val="FF0000"/>
          <w:sz w:val="20"/>
          <w:szCs w:val="20"/>
        </w:rPr>
        <w:br w:type="page"/>
      </w:r>
      <w:r w:rsidR="00253A9F" w:rsidRPr="00533E41">
        <w:rPr>
          <w:rFonts w:ascii="Arial" w:eastAsia="Times New Roman" w:hAnsi="Arial" w:cs="Arial"/>
          <w:b/>
          <w:sz w:val="20"/>
          <w:szCs w:val="20"/>
        </w:rPr>
        <w:lastRenderedPageBreak/>
        <w:t xml:space="preserve">ANEXO VI - Modelo Declaração de </w:t>
      </w:r>
      <w:r w:rsidR="0039327C" w:rsidRPr="00533E41">
        <w:rPr>
          <w:rFonts w:ascii="Arial" w:eastAsia="Times New Roman" w:hAnsi="Arial" w:cs="Arial"/>
          <w:b/>
          <w:sz w:val="20"/>
          <w:szCs w:val="20"/>
        </w:rPr>
        <w:t>Dispensa de Vistoria</w:t>
      </w:r>
    </w:p>
    <w:p w14:paraId="76F56C3B" w14:textId="77777777" w:rsidR="00253A9F" w:rsidRPr="00533E41" w:rsidRDefault="00253A9F" w:rsidP="00533E41">
      <w:pPr>
        <w:spacing w:after="0" w:line="276" w:lineRule="auto"/>
        <w:jc w:val="both"/>
        <w:rPr>
          <w:rFonts w:ascii="Arial" w:eastAsia="Times New Roman" w:hAnsi="Arial" w:cs="Arial"/>
          <w:b/>
          <w:sz w:val="20"/>
          <w:szCs w:val="20"/>
        </w:rPr>
      </w:pPr>
    </w:p>
    <w:p w14:paraId="4045FA4F" w14:textId="77777777" w:rsidR="00253A9F" w:rsidRPr="00533E41" w:rsidRDefault="00253A9F" w:rsidP="00533E41">
      <w:pPr>
        <w:spacing w:after="0" w:line="276" w:lineRule="auto"/>
        <w:rPr>
          <w:rFonts w:ascii="Arial" w:hAnsi="Arial" w:cs="Arial"/>
          <w:sz w:val="20"/>
          <w:szCs w:val="20"/>
        </w:rPr>
      </w:pPr>
      <w:r w:rsidRPr="00533E41">
        <w:rPr>
          <w:rFonts w:ascii="Arial" w:hAnsi="Arial" w:cs="Arial"/>
          <w:b/>
          <w:bCs/>
          <w:sz w:val="20"/>
          <w:szCs w:val="20"/>
        </w:rPr>
        <w:t>A/C  </w:t>
      </w:r>
    </w:p>
    <w:p w14:paraId="57A091AC" w14:textId="41818387" w:rsidR="00253A9F" w:rsidRPr="00533E41" w:rsidRDefault="00253A9F" w:rsidP="00533E41">
      <w:pPr>
        <w:spacing w:after="0" w:line="276" w:lineRule="auto"/>
        <w:rPr>
          <w:rFonts w:ascii="Arial" w:hAnsi="Arial" w:cs="Arial"/>
          <w:sz w:val="20"/>
          <w:szCs w:val="20"/>
        </w:rPr>
      </w:pPr>
      <w:r w:rsidRPr="00533E41">
        <w:rPr>
          <w:rFonts w:ascii="Arial" w:hAnsi="Arial" w:cs="Arial"/>
          <w:b/>
          <w:bCs/>
          <w:sz w:val="20"/>
          <w:szCs w:val="20"/>
        </w:rPr>
        <w:t xml:space="preserve">Comissão para realização </w:t>
      </w:r>
      <w:r w:rsidR="00984AB3" w:rsidRPr="00533E41">
        <w:rPr>
          <w:rFonts w:ascii="Arial" w:hAnsi="Arial" w:cs="Arial"/>
          <w:b/>
          <w:bCs/>
          <w:sz w:val="20"/>
          <w:szCs w:val="20"/>
        </w:rPr>
        <w:t xml:space="preserve">de Seleção </w:t>
      </w:r>
      <w:r w:rsidRPr="00533E41">
        <w:rPr>
          <w:rFonts w:ascii="Arial" w:hAnsi="Arial" w:cs="Arial"/>
          <w:b/>
          <w:bCs/>
          <w:sz w:val="20"/>
          <w:szCs w:val="20"/>
        </w:rPr>
        <w:t>de Projetos.  </w:t>
      </w:r>
    </w:p>
    <w:p w14:paraId="46015FAE" w14:textId="77777777" w:rsidR="00253A9F" w:rsidRPr="00533E41" w:rsidRDefault="00253A9F" w:rsidP="00533E41">
      <w:pPr>
        <w:spacing w:after="0" w:line="276" w:lineRule="auto"/>
        <w:rPr>
          <w:rFonts w:ascii="Arial" w:hAnsi="Arial" w:cs="Arial"/>
          <w:sz w:val="20"/>
          <w:szCs w:val="20"/>
        </w:rPr>
      </w:pPr>
      <w:r w:rsidRPr="00533E41">
        <w:rPr>
          <w:rFonts w:ascii="Arial" w:hAnsi="Arial" w:cs="Arial"/>
          <w:b/>
          <w:bCs/>
          <w:sz w:val="20"/>
          <w:szCs w:val="20"/>
        </w:rPr>
        <w:t>Secretaria Municipal de Ciência Tecnologia e Inovação - SMCTI.  </w:t>
      </w:r>
    </w:p>
    <w:p w14:paraId="3DC07B24" w14:textId="0E5DD57F" w:rsidR="00253A9F" w:rsidRPr="00533E41" w:rsidRDefault="00253A9F" w:rsidP="00533E41">
      <w:pPr>
        <w:spacing w:after="0" w:line="276" w:lineRule="auto"/>
        <w:rPr>
          <w:rFonts w:ascii="Arial" w:hAnsi="Arial" w:cs="Arial"/>
          <w:b/>
          <w:bCs/>
          <w:sz w:val="20"/>
          <w:szCs w:val="20"/>
        </w:rPr>
      </w:pPr>
      <w:r w:rsidRPr="00533E41">
        <w:rPr>
          <w:rFonts w:ascii="Arial" w:hAnsi="Arial" w:cs="Arial"/>
          <w:b/>
          <w:bCs/>
          <w:sz w:val="20"/>
          <w:szCs w:val="20"/>
        </w:rPr>
        <w:t xml:space="preserve">Referente: Edital de Seleção nº </w:t>
      </w:r>
      <w:r w:rsidR="008520CA">
        <w:rPr>
          <w:rFonts w:ascii="Arial" w:hAnsi="Arial" w:cs="Arial"/>
          <w:b/>
          <w:bCs/>
          <w:sz w:val="20"/>
          <w:szCs w:val="20"/>
        </w:rPr>
        <w:t>02/2025</w:t>
      </w:r>
      <w:r w:rsidRPr="00533E41">
        <w:rPr>
          <w:rFonts w:ascii="Arial" w:hAnsi="Arial" w:cs="Arial"/>
          <w:b/>
          <w:bCs/>
          <w:sz w:val="20"/>
          <w:szCs w:val="20"/>
        </w:rPr>
        <w:t> </w:t>
      </w:r>
    </w:p>
    <w:p w14:paraId="1C40E142" w14:textId="77777777" w:rsidR="00253A9F" w:rsidRPr="00533E41" w:rsidRDefault="00253A9F" w:rsidP="00533E41">
      <w:pPr>
        <w:spacing w:after="0" w:line="276" w:lineRule="auto"/>
        <w:rPr>
          <w:rFonts w:ascii="Arial" w:hAnsi="Arial" w:cs="Arial"/>
          <w:sz w:val="20"/>
          <w:szCs w:val="20"/>
        </w:rPr>
      </w:pPr>
      <w:r w:rsidRPr="00533E41">
        <w:rPr>
          <w:rFonts w:ascii="Arial" w:hAnsi="Arial" w:cs="Arial"/>
          <w:b/>
          <w:bCs/>
          <w:sz w:val="20"/>
          <w:szCs w:val="20"/>
        </w:rPr>
        <w:t> </w:t>
      </w:r>
    </w:p>
    <w:p w14:paraId="774E7F81" w14:textId="016E33C4" w:rsidR="00603D1A" w:rsidRPr="00533E41" w:rsidRDefault="00253A9F" w:rsidP="00533E41">
      <w:pPr>
        <w:spacing w:after="0" w:line="276" w:lineRule="auto"/>
        <w:jc w:val="both"/>
        <w:rPr>
          <w:rFonts w:ascii="Arial" w:hAnsi="Arial" w:cs="Arial"/>
          <w:sz w:val="20"/>
          <w:szCs w:val="20"/>
        </w:rPr>
      </w:pPr>
      <w:r w:rsidRPr="00533E41">
        <w:rPr>
          <w:rFonts w:ascii="Arial" w:hAnsi="Arial" w:cs="Arial"/>
          <w:sz w:val="20"/>
          <w:szCs w:val="20"/>
        </w:rPr>
        <w:t xml:space="preserve">A Empresa __________________, devidamente inscrita no CNPJ nº ________________, com endereço  na Rua ______________________, nº______, CEP: _________ na cidade de __________ Estado do _________,  telefone (___) _____-_______ por intermédio de seu representante legal, o (a) </w:t>
      </w:r>
      <w:proofErr w:type="spellStart"/>
      <w:r w:rsidRPr="00533E41">
        <w:rPr>
          <w:rFonts w:ascii="Arial" w:hAnsi="Arial" w:cs="Arial"/>
          <w:sz w:val="20"/>
          <w:szCs w:val="20"/>
        </w:rPr>
        <w:t>Sr</w:t>
      </w:r>
      <w:proofErr w:type="spellEnd"/>
      <w:r w:rsidRPr="00533E41">
        <w:rPr>
          <w:rFonts w:ascii="Arial" w:hAnsi="Arial" w:cs="Arial"/>
          <w:sz w:val="20"/>
          <w:szCs w:val="20"/>
        </w:rPr>
        <w:t xml:space="preserve"> (a)  __________________________, portador (a) da Carteira de Identidade nº ___________e do CPF nº  _________________, DECLARA </w:t>
      </w:r>
      <w:r w:rsidR="00603D1A" w:rsidRPr="00533E41">
        <w:rPr>
          <w:rFonts w:ascii="Arial" w:hAnsi="Arial" w:cs="Arial"/>
          <w:sz w:val="20"/>
          <w:szCs w:val="20"/>
        </w:rPr>
        <w:t>para todos os fins de direito e sob as penas da lei</w:t>
      </w:r>
      <w:r w:rsidR="00D51CF3" w:rsidRPr="00533E41">
        <w:rPr>
          <w:rFonts w:ascii="Arial" w:hAnsi="Arial" w:cs="Arial"/>
          <w:sz w:val="20"/>
          <w:szCs w:val="20"/>
        </w:rPr>
        <w:t xml:space="preserve">, que: </w:t>
      </w:r>
    </w:p>
    <w:p w14:paraId="090E4D62" w14:textId="5143BE56" w:rsidR="00D51CF3" w:rsidRPr="00533E41" w:rsidRDefault="00D51CF3" w:rsidP="00533E41">
      <w:pPr>
        <w:spacing w:after="0" w:line="276" w:lineRule="auto"/>
        <w:jc w:val="both"/>
        <w:rPr>
          <w:rFonts w:ascii="Arial" w:hAnsi="Arial" w:cs="Arial"/>
          <w:sz w:val="20"/>
          <w:szCs w:val="20"/>
        </w:rPr>
      </w:pPr>
      <w:r w:rsidRPr="00533E41">
        <w:rPr>
          <w:rFonts w:ascii="Arial" w:hAnsi="Arial" w:cs="Arial"/>
          <w:sz w:val="20"/>
          <w:szCs w:val="20"/>
        </w:rPr>
        <w:t xml:space="preserve">Tem pleno e inequívoco conhecimento de todas as condições, exigências, características das instalações, serviços oferecidos e especificações técnicas e operacionais do </w:t>
      </w:r>
      <w:r w:rsidR="00D14B06" w:rsidRPr="00533E41">
        <w:rPr>
          <w:rFonts w:ascii="Arial" w:hAnsi="Arial" w:cs="Arial"/>
          <w:sz w:val="20"/>
          <w:szCs w:val="20"/>
        </w:rPr>
        <w:t>LABORATÓRIO 1B</w:t>
      </w:r>
      <w:r w:rsidRPr="00533E41">
        <w:rPr>
          <w:rFonts w:ascii="Arial" w:hAnsi="Arial" w:cs="Arial"/>
          <w:sz w:val="20"/>
          <w:szCs w:val="20"/>
        </w:rPr>
        <w:t xml:space="preserve"> e do seu entorno, as quais são pertinentes e essenciais para a adequada elaboração da proposta de qualificação técnica/proposta de projeto.</w:t>
      </w:r>
    </w:p>
    <w:p w14:paraId="04BB63B9" w14:textId="6B096E64" w:rsidR="00D51CF3" w:rsidRPr="00533E41" w:rsidRDefault="00D51CF3" w:rsidP="00533E41">
      <w:pPr>
        <w:spacing w:after="0" w:line="276" w:lineRule="auto"/>
        <w:ind w:firstLine="708"/>
        <w:jc w:val="both"/>
        <w:rPr>
          <w:rFonts w:ascii="Arial" w:hAnsi="Arial" w:cs="Arial"/>
          <w:sz w:val="20"/>
          <w:szCs w:val="20"/>
        </w:rPr>
      </w:pPr>
      <w:r w:rsidRPr="00533E41">
        <w:rPr>
          <w:rFonts w:ascii="Arial" w:hAnsi="Arial" w:cs="Arial"/>
          <w:sz w:val="20"/>
          <w:szCs w:val="20"/>
        </w:rPr>
        <w:t xml:space="preserve">Ainda que a vistoria física presencial tenha sido dispensada ou substituída por esta declaração, garanto ter obtido e verificado todas as informações e dados necessários para a perfeita compreensão do objeto da presente </w:t>
      </w:r>
      <w:r w:rsidR="00984AB3" w:rsidRPr="00533E41">
        <w:rPr>
          <w:rFonts w:ascii="Arial" w:hAnsi="Arial" w:cs="Arial"/>
          <w:sz w:val="20"/>
          <w:szCs w:val="20"/>
        </w:rPr>
        <w:t xml:space="preserve">edital de </w:t>
      </w:r>
      <w:proofErr w:type="spellStart"/>
      <w:r w:rsidR="00984AB3" w:rsidRPr="00533E41">
        <w:rPr>
          <w:rFonts w:ascii="Arial" w:hAnsi="Arial" w:cs="Arial"/>
          <w:sz w:val="20"/>
          <w:szCs w:val="20"/>
        </w:rPr>
        <w:t>Seleção</w:t>
      </w:r>
      <w:r w:rsidRPr="00533E41">
        <w:rPr>
          <w:rFonts w:ascii="Arial" w:hAnsi="Arial" w:cs="Arial"/>
          <w:sz w:val="20"/>
          <w:szCs w:val="20"/>
        </w:rPr>
        <w:t>a</w:t>
      </w:r>
      <w:proofErr w:type="spellEnd"/>
      <w:r w:rsidRPr="00533E41">
        <w:rPr>
          <w:rFonts w:ascii="Arial" w:hAnsi="Arial" w:cs="Arial"/>
          <w:sz w:val="20"/>
          <w:szCs w:val="20"/>
        </w:rPr>
        <w:t xml:space="preserve"> Pública, bem como para o dimensionamento e exequibilidade da proposta que será apresentada por nossa empresa.</w:t>
      </w:r>
    </w:p>
    <w:p w14:paraId="23ED6FC0" w14:textId="77777777" w:rsidR="00D51CF3" w:rsidRPr="00533E41" w:rsidRDefault="00D51CF3" w:rsidP="00533E41">
      <w:pPr>
        <w:spacing w:after="0" w:line="276" w:lineRule="auto"/>
        <w:ind w:firstLine="708"/>
        <w:jc w:val="both"/>
        <w:rPr>
          <w:rFonts w:ascii="Arial" w:hAnsi="Arial" w:cs="Arial"/>
          <w:sz w:val="20"/>
          <w:szCs w:val="20"/>
        </w:rPr>
      </w:pPr>
      <w:r w:rsidRPr="00533E41">
        <w:rPr>
          <w:rFonts w:ascii="Arial" w:hAnsi="Arial" w:cs="Arial"/>
          <w:sz w:val="20"/>
          <w:szCs w:val="20"/>
        </w:rPr>
        <w:t>Por esta declaração, comprometo-me expressamente a não alegar, em qualquer tempo ou sob qualquer pretexto, desconhecimento ou insuficiência de informações como elemento impeditivo ou excludente da formulação da proposta de qualificação técnica/proposta de projeto ou do perfeito e integral cumprimento das condições e obrigações decorrentes da eventual permissão de uso, caso a proposta de nossa empresa seja selecionada.</w:t>
      </w:r>
    </w:p>
    <w:p w14:paraId="66E4CD6C" w14:textId="77777777" w:rsidR="00D51CF3" w:rsidRPr="00533E41" w:rsidRDefault="00D51CF3" w:rsidP="00533E41">
      <w:pPr>
        <w:spacing w:after="0" w:line="276" w:lineRule="auto"/>
        <w:ind w:firstLine="708"/>
        <w:jc w:val="both"/>
        <w:rPr>
          <w:rFonts w:ascii="Arial" w:hAnsi="Arial" w:cs="Arial"/>
          <w:sz w:val="20"/>
          <w:szCs w:val="20"/>
        </w:rPr>
      </w:pPr>
      <w:r w:rsidRPr="00533E41">
        <w:rPr>
          <w:rFonts w:ascii="Arial" w:hAnsi="Arial" w:cs="Arial"/>
          <w:sz w:val="20"/>
          <w:szCs w:val="20"/>
        </w:rPr>
        <w:t>Assumo total responsabilidade pela veracidade das informações contidas nesta declaração e pelas consequências advindas de qualquer omissão ou falsidade.</w:t>
      </w:r>
    </w:p>
    <w:p w14:paraId="446E7BB9" w14:textId="77777777" w:rsidR="00284B58" w:rsidRPr="00533E41" w:rsidRDefault="00284B58" w:rsidP="00533E41">
      <w:pPr>
        <w:spacing w:after="0" w:line="276" w:lineRule="auto"/>
        <w:jc w:val="both"/>
        <w:rPr>
          <w:rFonts w:ascii="Arial" w:hAnsi="Arial" w:cs="Arial"/>
          <w:sz w:val="20"/>
          <w:szCs w:val="20"/>
        </w:rPr>
      </w:pPr>
    </w:p>
    <w:p w14:paraId="72A99CAC" w14:textId="70BAAC3C" w:rsidR="00D51CF3" w:rsidRPr="00533E41" w:rsidRDefault="00D51CF3" w:rsidP="00533E41">
      <w:pPr>
        <w:spacing w:after="0" w:line="276" w:lineRule="auto"/>
        <w:jc w:val="both"/>
        <w:rPr>
          <w:rFonts w:ascii="Arial" w:hAnsi="Arial" w:cs="Arial"/>
          <w:sz w:val="20"/>
          <w:szCs w:val="20"/>
        </w:rPr>
      </w:pPr>
      <w:r w:rsidRPr="00533E41">
        <w:rPr>
          <w:rFonts w:ascii="Arial" w:hAnsi="Arial" w:cs="Arial"/>
          <w:sz w:val="20"/>
          <w:szCs w:val="20"/>
        </w:rPr>
        <w:t>Por ser a expressão da verdade, firmo a presente declaração.</w:t>
      </w:r>
    </w:p>
    <w:p w14:paraId="3F87E28D" w14:textId="77777777" w:rsidR="00D51CF3" w:rsidRPr="00533E41" w:rsidRDefault="00D51CF3" w:rsidP="00533E41">
      <w:pPr>
        <w:spacing w:after="0" w:line="276" w:lineRule="auto"/>
        <w:jc w:val="both"/>
        <w:rPr>
          <w:rFonts w:ascii="Arial" w:hAnsi="Arial" w:cs="Arial"/>
          <w:sz w:val="20"/>
          <w:szCs w:val="20"/>
        </w:rPr>
      </w:pPr>
    </w:p>
    <w:p w14:paraId="18171396" w14:textId="77777777" w:rsidR="00253A9F" w:rsidRPr="00533E41" w:rsidRDefault="00253A9F" w:rsidP="00533E41">
      <w:pPr>
        <w:spacing w:after="0" w:line="276" w:lineRule="auto"/>
        <w:rPr>
          <w:rFonts w:ascii="Arial" w:hAnsi="Arial" w:cs="Arial"/>
          <w:sz w:val="20"/>
          <w:szCs w:val="20"/>
        </w:rPr>
      </w:pPr>
      <w:r w:rsidRPr="00533E41">
        <w:rPr>
          <w:rFonts w:ascii="Arial" w:hAnsi="Arial" w:cs="Arial"/>
          <w:sz w:val="20"/>
          <w:szCs w:val="20"/>
        </w:rPr>
        <w:t>Pato Branco, ___ de ___________de __.  </w:t>
      </w:r>
    </w:p>
    <w:p w14:paraId="4857168B" w14:textId="77777777" w:rsidR="00253A9F" w:rsidRPr="00533E41" w:rsidRDefault="00253A9F" w:rsidP="00533E41">
      <w:pPr>
        <w:spacing w:after="0" w:line="276" w:lineRule="auto"/>
        <w:rPr>
          <w:rFonts w:ascii="Arial" w:hAnsi="Arial" w:cs="Arial"/>
          <w:sz w:val="20"/>
          <w:szCs w:val="20"/>
        </w:rPr>
      </w:pPr>
    </w:p>
    <w:p w14:paraId="7DAF5229" w14:textId="77777777" w:rsidR="00284B58" w:rsidRPr="00533E41" w:rsidRDefault="00284B58" w:rsidP="00533E41">
      <w:pPr>
        <w:spacing w:after="0" w:line="276" w:lineRule="auto"/>
        <w:rPr>
          <w:rFonts w:ascii="Arial" w:hAnsi="Arial" w:cs="Arial"/>
          <w:sz w:val="20"/>
          <w:szCs w:val="20"/>
        </w:rPr>
      </w:pPr>
    </w:p>
    <w:p w14:paraId="142D49D6" w14:textId="77777777" w:rsidR="00284B58" w:rsidRPr="00533E41" w:rsidRDefault="00284B58" w:rsidP="00533E41">
      <w:pPr>
        <w:spacing w:after="0" w:line="276" w:lineRule="auto"/>
        <w:rPr>
          <w:rFonts w:ascii="Arial" w:hAnsi="Arial" w:cs="Arial"/>
          <w:sz w:val="20"/>
          <w:szCs w:val="20"/>
        </w:rPr>
      </w:pPr>
    </w:p>
    <w:p w14:paraId="50089D0D" w14:textId="77777777" w:rsidR="00253A9F" w:rsidRPr="00533E41" w:rsidRDefault="00253A9F" w:rsidP="00533E41">
      <w:pPr>
        <w:spacing w:after="0" w:line="276" w:lineRule="auto"/>
        <w:rPr>
          <w:rFonts w:ascii="Arial" w:hAnsi="Arial" w:cs="Arial"/>
          <w:sz w:val="20"/>
          <w:szCs w:val="20"/>
        </w:rPr>
      </w:pPr>
      <w:r w:rsidRPr="00533E41">
        <w:rPr>
          <w:rFonts w:ascii="Arial" w:hAnsi="Arial" w:cs="Arial"/>
          <w:sz w:val="20"/>
          <w:szCs w:val="20"/>
        </w:rPr>
        <w:t>___________________________________________  </w:t>
      </w:r>
    </w:p>
    <w:p w14:paraId="757DCB4B" w14:textId="77777777" w:rsidR="00253A9F" w:rsidRPr="00533E41" w:rsidRDefault="00253A9F" w:rsidP="00533E41">
      <w:pPr>
        <w:spacing w:after="0" w:line="276" w:lineRule="auto"/>
        <w:rPr>
          <w:rFonts w:ascii="Arial" w:hAnsi="Arial" w:cs="Arial"/>
          <w:sz w:val="20"/>
          <w:szCs w:val="20"/>
        </w:rPr>
      </w:pPr>
      <w:r w:rsidRPr="00533E41">
        <w:rPr>
          <w:rFonts w:ascii="Arial" w:hAnsi="Arial" w:cs="Arial"/>
          <w:sz w:val="20"/>
          <w:szCs w:val="20"/>
        </w:rPr>
        <w:t>Assinatura do representante legal  </w:t>
      </w:r>
    </w:p>
    <w:p w14:paraId="75ECF8B3" w14:textId="77777777" w:rsidR="00253A9F" w:rsidRPr="00533E41" w:rsidRDefault="00253A9F" w:rsidP="00533E41">
      <w:pPr>
        <w:spacing w:after="0" w:line="276" w:lineRule="auto"/>
        <w:rPr>
          <w:rFonts w:ascii="Arial" w:hAnsi="Arial" w:cs="Arial"/>
          <w:color w:val="FF0000"/>
          <w:sz w:val="20"/>
          <w:szCs w:val="20"/>
        </w:rPr>
      </w:pPr>
      <w:r w:rsidRPr="00533E41">
        <w:rPr>
          <w:rFonts w:ascii="Arial" w:hAnsi="Arial" w:cs="Arial"/>
          <w:color w:val="FF0000"/>
          <w:sz w:val="20"/>
          <w:szCs w:val="20"/>
        </w:rPr>
        <w:t> </w:t>
      </w:r>
    </w:p>
    <w:p w14:paraId="62AB8888" w14:textId="1F0DDFFE" w:rsidR="002B6F04" w:rsidRPr="00533E41" w:rsidRDefault="002B6F04" w:rsidP="00533E41">
      <w:pPr>
        <w:spacing w:after="0" w:line="276" w:lineRule="auto"/>
        <w:rPr>
          <w:rFonts w:ascii="Arial" w:eastAsia="Times New Roman" w:hAnsi="Arial" w:cs="Arial"/>
          <w:b/>
          <w:color w:val="FF0000"/>
          <w:sz w:val="20"/>
          <w:szCs w:val="20"/>
        </w:rPr>
      </w:pPr>
      <w:r w:rsidRPr="00533E41">
        <w:rPr>
          <w:rFonts w:ascii="Arial" w:eastAsia="Times New Roman" w:hAnsi="Arial" w:cs="Arial"/>
          <w:b/>
          <w:color w:val="FF0000"/>
          <w:sz w:val="20"/>
          <w:szCs w:val="20"/>
        </w:rPr>
        <w:br w:type="page"/>
      </w:r>
    </w:p>
    <w:p w14:paraId="7A4D885A" w14:textId="454A0721" w:rsidR="007D1608" w:rsidRPr="00533E41" w:rsidRDefault="00213945" w:rsidP="00533E41">
      <w:pPr>
        <w:keepNext/>
        <w:keepLines/>
        <w:pBdr>
          <w:bottom w:val="single" w:sz="24" w:space="4" w:color="F0CDA1"/>
        </w:pBdr>
        <w:spacing w:after="0" w:line="276" w:lineRule="auto"/>
        <w:jc w:val="both"/>
        <w:rPr>
          <w:rFonts w:ascii="Arial" w:eastAsia="Times New Roman" w:hAnsi="Arial" w:cs="Arial"/>
          <w:b/>
          <w:sz w:val="20"/>
          <w:szCs w:val="20"/>
        </w:rPr>
      </w:pPr>
      <w:r w:rsidRPr="00533E41">
        <w:rPr>
          <w:rFonts w:ascii="Arial" w:eastAsia="Times New Roman" w:hAnsi="Arial" w:cs="Arial"/>
          <w:b/>
          <w:sz w:val="20"/>
          <w:szCs w:val="20"/>
        </w:rPr>
        <w:lastRenderedPageBreak/>
        <w:t>ANEXO V</w:t>
      </w:r>
      <w:r w:rsidR="004A2B2B" w:rsidRPr="00533E41">
        <w:rPr>
          <w:rFonts w:ascii="Arial" w:eastAsia="Times New Roman" w:hAnsi="Arial" w:cs="Arial"/>
          <w:b/>
          <w:sz w:val="20"/>
          <w:szCs w:val="20"/>
        </w:rPr>
        <w:t>I</w:t>
      </w:r>
      <w:r w:rsidRPr="00533E41">
        <w:rPr>
          <w:rFonts w:ascii="Arial" w:eastAsia="Times New Roman" w:hAnsi="Arial" w:cs="Arial"/>
          <w:b/>
          <w:sz w:val="20"/>
          <w:szCs w:val="20"/>
        </w:rPr>
        <w:t>I - Declaração de ausência de conflitos de interesse da Banca</w:t>
      </w:r>
    </w:p>
    <w:p w14:paraId="0B74D936" w14:textId="77777777" w:rsidR="007D1608" w:rsidRPr="00533E41" w:rsidRDefault="007D1608" w:rsidP="00533E41">
      <w:pPr>
        <w:spacing w:after="0" w:line="276" w:lineRule="auto"/>
        <w:jc w:val="both"/>
        <w:rPr>
          <w:rFonts w:ascii="Arial" w:eastAsia="Times New Roman" w:hAnsi="Arial" w:cs="Arial"/>
          <w:b/>
          <w:sz w:val="20"/>
          <w:szCs w:val="20"/>
        </w:rPr>
      </w:pPr>
    </w:p>
    <w:p w14:paraId="7E2F8DFF" w14:textId="77777777" w:rsidR="007D1608" w:rsidRPr="00533E41" w:rsidRDefault="00213945" w:rsidP="00533E41">
      <w:pPr>
        <w:spacing w:after="0" w:line="276" w:lineRule="auto"/>
        <w:jc w:val="center"/>
        <w:rPr>
          <w:rFonts w:ascii="Arial" w:hAnsi="Arial" w:cs="Arial"/>
          <w:sz w:val="20"/>
          <w:szCs w:val="20"/>
        </w:rPr>
      </w:pPr>
      <w:r w:rsidRPr="00533E41">
        <w:rPr>
          <w:rFonts w:ascii="Arial" w:hAnsi="Arial" w:cs="Arial"/>
          <w:sz w:val="20"/>
          <w:szCs w:val="20"/>
        </w:rPr>
        <w:t>DECLARAÇÃO DE AUSÊNCIA DE CONFLITO DE INTERESSES</w:t>
      </w:r>
    </w:p>
    <w:p w14:paraId="01676FD8" w14:textId="77777777" w:rsidR="007D1608" w:rsidRPr="00533E41" w:rsidRDefault="007D1608" w:rsidP="00533E41">
      <w:pPr>
        <w:spacing w:after="0" w:line="276" w:lineRule="auto"/>
        <w:jc w:val="center"/>
        <w:rPr>
          <w:rFonts w:ascii="Arial" w:hAnsi="Arial" w:cs="Arial"/>
          <w:sz w:val="20"/>
          <w:szCs w:val="20"/>
        </w:rPr>
      </w:pPr>
    </w:p>
    <w:p w14:paraId="783A5CD9" w14:textId="77777777" w:rsidR="007D1608" w:rsidRPr="00533E41" w:rsidRDefault="00213945" w:rsidP="00533E41">
      <w:pPr>
        <w:tabs>
          <w:tab w:val="left" w:pos="720"/>
        </w:tabs>
        <w:spacing w:after="0" w:line="276" w:lineRule="auto"/>
        <w:ind w:firstLine="708"/>
        <w:jc w:val="both"/>
        <w:rPr>
          <w:rFonts w:ascii="Arial" w:hAnsi="Arial" w:cs="Arial"/>
          <w:sz w:val="20"/>
          <w:szCs w:val="20"/>
        </w:rPr>
      </w:pPr>
      <w:r w:rsidRPr="00533E41">
        <w:rPr>
          <w:rFonts w:ascii="Arial" w:hAnsi="Arial" w:cs="Arial"/>
          <w:sz w:val="20"/>
          <w:szCs w:val="20"/>
        </w:rPr>
        <w:t xml:space="preserve">Eu, _______________________________________________________________, profissão __________________________, inscrito(a) no CPF _____________________________, residente e domiciliado(a) em _______________________________________, DECLARO, para os devidos fins, que: </w:t>
      </w:r>
    </w:p>
    <w:p w14:paraId="7208F78D" w14:textId="77777777" w:rsidR="007D1608" w:rsidRPr="00533E41" w:rsidRDefault="00213945" w:rsidP="00533E41">
      <w:pPr>
        <w:tabs>
          <w:tab w:val="left" w:pos="720"/>
        </w:tabs>
        <w:spacing w:after="0" w:line="276" w:lineRule="auto"/>
        <w:ind w:firstLine="708"/>
        <w:jc w:val="both"/>
        <w:rPr>
          <w:rFonts w:ascii="Arial" w:hAnsi="Arial" w:cs="Arial"/>
          <w:sz w:val="20"/>
          <w:szCs w:val="20"/>
        </w:rPr>
      </w:pPr>
      <w:r w:rsidRPr="00533E41">
        <w:rPr>
          <w:rFonts w:ascii="Arial" w:hAnsi="Arial" w:cs="Arial"/>
          <w:sz w:val="20"/>
          <w:szCs w:val="20"/>
        </w:rPr>
        <w:t>Em relação à empresa avaliada, _____________________________________________, com sede em _______________________________________________, não há qualquer conflito de interesses, conforme os critérios abaixo:</w:t>
      </w:r>
    </w:p>
    <w:p w14:paraId="5D0DD83A" w14:textId="77777777" w:rsidR="007D1608" w:rsidRPr="00533E41" w:rsidRDefault="00213945" w:rsidP="00533E41">
      <w:pPr>
        <w:spacing w:after="0" w:line="276" w:lineRule="auto"/>
        <w:jc w:val="both"/>
        <w:rPr>
          <w:rFonts w:ascii="Arial" w:eastAsia="Calibri" w:hAnsi="Arial" w:cs="Arial"/>
          <w:sz w:val="20"/>
          <w:szCs w:val="20"/>
        </w:rPr>
      </w:pPr>
      <w:r w:rsidRPr="00533E41">
        <w:rPr>
          <w:rFonts w:ascii="Arial" w:hAnsi="Arial" w:cs="Arial"/>
          <w:sz w:val="20"/>
          <w:szCs w:val="20"/>
        </w:rPr>
        <w:tab/>
      </w:r>
      <w:r w:rsidRPr="00533E41">
        <w:rPr>
          <w:rFonts w:ascii="Arial" w:eastAsia="Calibri" w:hAnsi="Arial" w:cs="Arial"/>
          <w:b/>
          <w:bCs/>
          <w:sz w:val="20"/>
          <w:szCs w:val="20"/>
        </w:rPr>
        <w:t>a)</w:t>
      </w:r>
      <w:r w:rsidRPr="00533E41">
        <w:rPr>
          <w:rFonts w:ascii="Arial" w:eastAsia="Calibri" w:hAnsi="Arial" w:cs="Arial"/>
          <w:sz w:val="20"/>
          <w:szCs w:val="20"/>
        </w:rPr>
        <w:t xml:space="preserve"> Relação Financeira ou Benefício Pessoal: O avaliador ou sua empresa têm participação acionária no empreendimento, há previsão de recebimento de vantagens financeiras (comissões, presentes, pagamentos extras) ou dependência econômica do avaliador em relação ao cliente;</w:t>
      </w:r>
    </w:p>
    <w:p w14:paraId="772D1A95" w14:textId="77777777" w:rsidR="007D1608" w:rsidRPr="00533E41" w:rsidRDefault="00213945" w:rsidP="00533E41">
      <w:pPr>
        <w:spacing w:after="0" w:line="276" w:lineRule="auto"/>
        <w:ind w:firstLine="708"/>
        <w:jc w:val="both"/>
        <w:rPr>
          <w:rFonts w:ascii="Arial" w:eastAsia="Calibri" w:hAnsi="Arial" w:cs="Arial"/>
          <w:sz w:val="20"/>
          <w:szCs w:val="20"/>
        </w:rPr>
      </w:pPr>
      <w:r w:rsidRPr="00533E41">
        <w:rPr>
          <w:rFonts w:ascii="Arial" w:eastAsia="Calibri" w:hAnsi="Arial" w:cs="Arial"/>
          <w:b/>
          <w:bCs/>
          <w:sz w:val="20"/>
          <w:szCs w:val="20"/>
        </w:rPr>
        <w:t>b)</w:t>
      </w:r>
      <w:r w:rsidRPr="00533E41">
        <w:rPr>
          <w:rFonts w:ascii="Arial" w:eastAsia="Calibri" w:hAnsi="Arial" w:cs="Arial"/>
          <w:sz w:val="20"/>
          <w:szCs w:val="20"/>
        </w:rPr>
        <w:t xml:space="preserve"> Relacionamento Pessoal ou Profissional: Parentesco, amizade próxima ou inimizade com os donos, gestores ou interessados no empreendimento, ou, ainda, vínculo empregatício ou parceria comercial entre as partes envolvidas;</w:t>
      </w:r>
    </w:p>
    <w:p w14:paraId="1861CD74" w14:textId="77777777" w:rsidR="007D1608" w:rsidRPr="00533E41" w:rsidRDefault="00213945" w:rsidP="00533E41">
      <w:pPr>
        <w:spacing w:after="0" w:line="276" w:lineRule="auto"/>
        <w:ind w:firstLine="708"/>
        <w:jc w:val="both"/>
        <w:rPr>
          <w:rFonts w:ascii="Arial" w:eastAsia="Calibri" w:hAnsi="Arial" w:cs="Arial"/>
          <w:sz w:val="20"/>
          <w:szCs w:val="20"/>
        </w:rPr>
      </w:pPr>
      <w:r w:rsidRPr="00533E41">
        <w:rPr>
          <w:rFonts w:ascii="Arial" w:eastAsia="Calibri" w:hAnsi="Arial" w:cs="Arial"/>
          <w:b/>
          <w:bCs/>
          <w:sz w:val="20"/>
          <w:szCs w:val="20"/>
        </w:rPr>
        <w:t xml:space="preserve">c) </w:t>
      </w:r>
      <w:r w:rsidRPr="00533E41">
        <w:rPr>
          <w:rFonts w:ascii="Arial" w:eastAsia="Calibri" w:hAnsi="Arial" w:cs="Arial"/>
          <w:sz w:val="20"/>
          <w:szCs w:val="20"/>
        </w:rPr>
        <w:t>Concorrência ou Conflito Pessoal: O avaliador ou sua empresa atuam como concorrentes do empreendimento avaliado, ou há entre eles a prestação de outros serviços (como consultoria) que possam influenciar a avaliação.</w:t>
      </w:r>
    </w:p>
    <w:p w14:paraId="7B139069" w14:textId="77777777" w:rsidR="007D1608" w:rsidRPr="00533E41" w:rsidRDefault="00213945" w:rsidP="00533E41">
      <w:pPr>
        <w:tabs>
          <w:tab w:val="left" w:pos="1440"/>
        </w:tabs>
        <w:spacing w:after="0" w:line="276" w:lineRule="auto"/>
        <w:jc w:val="both"/>
        <w:rPr>
          <w:rFonts w:ascii="Arial" w:hAnsi="Arial" w:cs="Arial"/>
          <w:sz w:val="20"/>
          <w:szCs w:val="20"/>
        </w:rPr>
      </w:pPr>
      <w:r w:rsidRPr="00533E41">
        <w:rPr>
          <w:rFonts w:ascii="Arial" w:hAnsi="Arial" w:cs="Arial"/>
          <w:sz w:val="20"/>
          <w:szCs w:val="20"/>
        </w:rPr>
        <w:tab/>
        <w:t>Compromisso de Isenção: A presente avaliação será conduzida com base exclusivamente em critérios técnicos, garantindo total transparência e independência.</w:t>
      </w:r>
    </w:p>
    <w:p w14:paraId="389811F8" w14:textId="77777777" w:rsidR="007D1608" w:rsidRPr="00533E41" w:rsidRDefault="00213945" w:rsidP="00533E41">
      <w:pPr>
        <w:tabs>
          <w:tab w:val="left" w:pos="720"/>
        </w:tabs>
        <w:spacing w:after="0" w:line="276" w:lineRule="auto"/>
        <w:ind w:firstLine="708"/>
        <w:jc w:val="both"/>
        <w:rPr>
          <w:rFonts w:ascii="Arial" w:hAnsi="Arial" w:cs="Arial"/>
          <w:sz w:val="20"/>
          <w:szCs w:val="20"/>
        </w:rPr>
      </w:pPr>
      <w:r w:rsidRPr="00533E41">
        <w:rPr>
          <w:rFonts w:ascii="Arial" w:hAnsi="Arial" w:cs="Arial"/>
          <w:sz w:val="20"/>
          <w:szCs w:val="20"/>
        </w:rPr>
        <w:t>Responsabilidade: Estou ciente das implicações legais e éticas desta declaração, sob as penas da lei.</w:t>
      </w:r>
    </w:p>
    <w:p w14:paraId="3CF61A74" w14:textId="77777777" w:rsidR="007D1608" w:rsidRPr="00533E41" w:rsidRDefault="007D1608" w:rsidP="00533E41">
      <w:pPr>
        <w:spacing w:after="0" w:line="276" w:lineRule="auto"/>
        <w:rPr>
          <w:rFonts w:ascii="Arial" w:hAnsi="Arial" w:cs="Arial"/>
          <w:sz w:val="20"/>
          <w:szCs w:val="20"/>
        </w:rPr>
      </w:pPr>
    </w:p>
    <w:p w14:paraId="4861B94B"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 xml:space="preserve">Pato Branco, ___ de ________________________ </w:t>
      </w:r>
      <w:proofErr w:type="spellStart"/>
      <w:r w:rsidRPr="00533E41">
        <w:rPr>
          <w:rFonts w:ascii="Arial" w:hAnsi="Arial" w:cs="Arial"/>
          <w:sz w:val="20"/>
          <w:szCs w:val="20"/>
        </w:rPr>
        <w:t>de</w:t>
      </w:r>
      <w:proofErr w:type="spellEnd"/>
      <w:r w:rsidRPr="00533E41">
        <w:rPr>
          <w:rFonts w:ascii="Arial" w:hAnsi="Arial" w:cs="Arial"/>
          <w:sz w:val="20"/>
          <w:szCs w:val="20"/>
        </w:rPr>
        <w:t xml:space="preserve"> _________.</w:t>
      </w:r>
    </w:p>
    <w:p w14:paraId="680E5453" w14:textId="77777777" w:rsidR="007D1608" w:rsidRPr="00533E41" w:rsidRDefault="007D1608" w:rsidP="00533E41">
      <w:pPr>
        <w:spacing w:after="0" w:line="276" w:lineRule="auto"/>
        <w:rPr>
          <w:rFonts w:ascii="Arial" w:hAnsi="Arial" w:cs="Arial"/>
          <w:sz w:val="20"/>
          <w:szCs w:val="20"/>
        </w:rPr>
      </w:pPr>
    </w:p>
    <w:p w14:paraId="08C5EB71" w14:textId="77777777" w:rsidR="007D1608" w:rsidRPr="00533E41" w:rsidRDefault="007D1608" w:rsidP="00533E41">
      <w:pPr>
        <w:spacing w:after="0" w:line="276" w:lineRule="auto"/>
        <w:rPr>
          <w:rFonts w:ascii="Arial" w:hAnsi="Arial" w:cs="Arial"/>
          <w:sz w:val="20"/>
          <w:szCs w:val="20"/>
        </w:rPr>
      </w:pPr>
    </w:p>
    <w:p w14:paraId="2BE6081F" w14:textId="77777777" w:rsidR="007D1608" w:rsidRPr="00533E41" w:rsidRDefault="007D1608" w:rsidP="00533E41">
      <w:pPr>
        <w:spacing w:after="0" w:line="276" w:lineRule="auto"/>
        <w:rPr>
          <w:rFonts w:ascii="Arial" w:hAnsi="Arial" w:cs="Arial"/>
          <w:sz w:val="20"/>
          <w:szCs w:val="20"/>
        </w:rPr>
      </w:pPr>
    </w:p>
    <w:p w14:paraId="32D25E56"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Assinatura do Avaliador</w:t>
      </w:r>
      <w:r w:rsidRPr="00533E41">
        <w:rPr>
          <w:rFonts w:ascii="Arial" w:hAnsi="Arial" w:cs="Arial"/>
          <w:sz w:val="20"/>
          <w:szCs w:val="20"/>
        </w:rPr>
        <w:br/>
        <w:t>Nome Completo</w:t>
      </w:r>
      <w:r w:rsidRPr="00533E41">
        <w:rPr>
          <w:rFonts w:ascii="Arial" w:hAnsi="Arial" w:cs="Arial"/>
          <w:sz w:val="20"/>
          <w:szCs w:val="20"/>
        </w:rPr>
        <w:br/>
        <w:t>CPF</w:t>
      </w:r>
    </w:p>
    <w:p w14:paraId="728BDA95" w14:textId="77777777" w:rsidR="007D1608" w:rsidRPr="00533E41" w:rsidRDefault="007D1608" w:rsidP="00533E41">
      <w:pPr>
        <w:spacing w:after="0" w:line="276" w:lineRule="auto"/>
        <w:jc w:val="both"/>
        <w:rPr>
          <w:rFonts w:ascii="Arial" w:eastAsia="Times New Roman" w:hAnsi="Arial" w:cs="Arial"/>
          <w:b/>
          <w:sz w:val="20"/>
          <w:szCs w:val="20"/>
        </w:rPr>
      </w:pPr>
    </w:p>
    <w:p w14:paraId="6351776F" w14:textId="77777777" w:rsidR="007D1608" w:rsidRPr="00533E41" w:rsidRDefault="00213945" w:rsidP="00533E41">
      <w:pPr>
        <w:spacing w:line="276" w:lineRule="auto"/>
        <w:rPr>
          <w:rFonts w:ascii="Arial" w:eastAsia="Times New Roman" w:hAnsi="Arial" w:cs="Arial"/>
          <w:b/>
          <w:sz w:val="20"/>
          <w:szCs w:val="20"/>
        </w:rPr>
      </w:pPr>
      <w:r w:rsidRPr="00533E41">
        <w:rPr>
          <w:rFonts w:ascii="Arial" w:eastAsia="Times New Roman" w:hAnsi="Arial" w:cs="Arial"/>
          <w:b/>
          <w:sz w:val="20"/>
          <w:szCs w:val="20"/>
        </w:rPr>
        <w:br w:type="page"/>
      </w:r>
    </w:p>
    <w:p w14:paraId="67C87D60" w14:textId="4400606B" w:rsidR="007D1608" w:rsidRPr="00533E41" w:rsidRDefault="00213945" w:rsidP="00533E41">
      <w:pPr>
        <w:keepNext/>
        <w:keepLines/>
        <w:pBdr>
          <w:bottom w:val="single" w:sz="24" w:space="4" w:color="F0CDA1"/>
        </w:pBdr>
        <w:spacing w:after="0" w:line="276" w:lineRule="auto"/>
        <w:jc w:val="both"/>
        <w:rPr>
          <w:rFonts w:ascii="Arial" w:eastAsia="Times New Roman" w:hAnsi="Arial" w:cs="Arial"/>
          <w:b/>
          <w:sz w:val="20"/>
          <w:szCs w:val="20"/>
        </w:rPr>
      </w:pPr>
      <w:r w:rsidRPr="00533E41">
        <w:rPr>
          <w:rFonts w:ascii="Arial" w:eastAsia="Times New Roman" w:hAnsi="Arial" w:cs="Arial"/>
          <w:b/>
          <w:sz w:val="20"/>
          <w:szCs w:val="20"/>
        </w:rPr>
        <w:lastRenderedPageBreak/>
        <w:t>ANEXO VI</w:t>
      </w:r>
      <w:r w:rsidR="004A2B2B" w:rsidRPr="00533E41">
        <w:rPr>
          <w:rFonts w:ascii="Arial" w:eastAsia="Times New Roman" w:hAnsi="Arial" w:cs="Arial"/>
          <w:b/>
          <w:sz w:val="20"/>
          <w:szCs w:val="20"/>
        </w:rPr>
        <w:t>I</w:t>
      </w:r>
      <w:r w:rsidRPr="00533E41">
        <w:rPr>
          <w:rFonts w:ascii="Arial" w:eastAsia="Times New Roman" w:hAnsi="Arial" w:cs="Arial"/>
          <w:b/>
          <w:sz w:val="20"/>
          <w:szCs w:val="20"/>
        </w:rPr>
        <w:t>I - Proposta de Qualificação Técnica/Proposta de Projeto</w:t>
      </w:r>
    </w:p>
    <w:p w14:paraId="117EC14A" w14:textId="77777777" w:rsidR="007D1608" w:rsidRPr="00533E41" w:rsidRDefault="007D1608" w:rsidP="00533E41">
      <w:pPr>
        <w:spacing w:after="0" w:line="276" w:lineRule="auto"/>
        <w:jc w:val="both"/>
        <w:rPr>
          <w:rFonts w:ascii="Arial" w:eastAsia="Times New Roman" w:hAnsi="Arial" w:cs="Arial"/>
          <w:b/>
          <w:sz w:val="20"/>
          <w:szCs w:val="20"/>
        </w:rPr>
      </w:pPr>
    </w:p>
    <w:p w14:paraId="0A652C39" w14:textId="77777777" w:rsidR="007D1608" w:rsidRPr="00533E41" w:rsidRDefault="007D1608" w:rsidP="00533E41">
      <w:pPr>
        <w:spacing w:after="0" w:line="276" w:lineRule="auto"/>
        <w:rPr>
          <w:rFonts w:ascii="Arial" w:hAnsi="Arial" w:cs="Arial"/>
          <w:sz w:val="20"/>
          <w:szCs w:val="20"/>
        </w:rPr>
      </w:pPr>
    </w:p>
    <w:tbl>
      <w:tblPr>
        <w:tblStyle w:val="Tabelacomgrade"/>
        <w:tblW w:w="0" w:type="auto"/>
        <w:tblLook w:val="04A0" w:firstRow="1" w:lastRow="0" w:firstColumn="1" w:lastColumn="0" w:noHBand="0" w:noVBand="1"/>
      </w:tblPr>
      <w:tblGrid>
        <w:gridCol w:w="2122"/>
        <w:gridCol w:w="2123"/>
        <w:gridCol w:w="2124"/>
        <w:gridCol w:w="2125"/>
      </w:tblGrid>
      <w:tr w:rsidR="007D1608" w:rsidRPr="00533E41" w14:paraId="479A725E" w14:textId="77777777">
        <w:tc>
          <w:tcPr>
            <w:tcW w:w="8494" w:type="dxa"/>
            <w:gridSpan w:val="4"/>
            <w:shd w:val="clear" w:color="auto" w:fill="D9D9D9" w:themeFill="background1" w:themeFillShade="D9"/>
          </w:tcPr>
          <w:p w14:paraId="665E3815"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1. IDENTIFICAÇÃO DA EMPRESA:</w:t>
            </w:r>
          </w:p>
        </w:tc>
      </w:tr>
      <w:tr w:rsidR="007D1608" w:rsidRPr="00533E41" w14:paraId="287329BD" w14:textId="77777777">
        <w:tc>
          <w:tcPr>
            <w:tcW w:w="2122" w:type="dxa"/>
            <w:shd w:val="clear" w:color="auto" w:fill="D9D9D9" w:themeFill="background1" w:themeFillShade="D9"/>
          </w:tcPr>
          <w:p w14:paraId="0B2259D7"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CNPJ</w:t>
            </w:r>
          </w:p>
        </w:tc>
        <w:tc>
          <w:tcPr>
            <w:tcW w:w="6372" w:type="dxa"/>
            <w:gridSpan w:val="3"/>
          </w:tcPr>
          <w:p w14:paraId="3FDD50D7" w14:textId="77777777" w:rsidR="007D1608" w:rsidRPr="00533E41" w:rsidRDefault="007D1608" w:rsidP="00533E41">
            <w:pPr>
              <w:spacing w:after="0" w:line="276" w:lineRule="auto"/>
              <w:rPr>
                <w:rFonts w:ascii="Arial" w:hAnsi="Arial" w:cs="Arial"/>
                <w:sz w:val="20"/>
                <w:szCs w:val="20"/>
              </w:rPr>
            </w:pPr>
          </w:p>
        </w:tc>
      </w:tr>
      <w:tr w:rsidR="007D1608" w:rsidRPr="00533E41" w14:paraId="3C688A6A" w14:textId="77777777">
        <w:tc>
          <w:tcPr>
            <w:tcW w:w="2122" w:type="dxa"/>
            <w:shd w:val="clear" w:color="auto" w:fill="D9D9D9" w:themeFill="background1" w:themeFillShade="D9"/>
          </w:tcPr>
          <w:p w14:paraId="65150522"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NOME</w:t>
            </w:r>
          </w:p>
        </w:tc>
        <w:tc>
          <w:tcPr>
            <w:tcW w:w="6372" w:type="dxa"/>
            <w:gridSpan w:val="3"/>
          </w:tcPr>
          <w:p w14:paraId="7272E282" w14:textId="77777777" w:rsidR="007D1608" w:rsidRPr="00533E41" w:rsidRDefault="007D1608" w:rsidP="00533E41">
            <w:pPr>
              <w:spacing w:after="0" w:line="276" w:lineRule="auto"/>
              <w:rPr>
                <w:rFonts w:ascii="Arial" w:hAnsi="Arial" w:cs="Arial"/>
                <w:sz w:val="20"/>
                <w:szCs w:val="20"/>
              </w:rPr>
            </w:pPr>
          </w:p>
        </w:tc>
      </w:tr>
      <w:tr w:rsidR="007D1608" w:rsidRPr="00533E41" w14:paraId="25CE08F2" w14:textId="77777777">
        <w:tc>
          <w:tcPr>
            <w:tcW w:w="2122" w:type="dxa"/>
            <w:shd w:val="clear" w:color="auto" w:fill="D9D9D9" w:themeFill="background1" w:themeFillShade="D9"/>
          </w:tcPr>
          <w:p w14:paraId="1192E1A6"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ENDEREÇO</w:t>
            </w:r>
          </w:p>
        </w:tc>
        <w:tc>
          <w:tcPr>
            <w:tcW w:w="6372" w:type="dxa"/>
            <w:gridSpan w:val="3"/>
          </w:tcPr>
          <w:p w14:paraId="4AE74850" w14:textId="77777777" w:rsidR="007D1608" w:rsidRPr="00533E41" w:rsidRDefault="007D1608" w:rsidP="00533E41">
            <w:pPr>
              <w:spacing w:after="0" w:line="276" w:lineRule="auto"/>
              <w:rPr>
                <w:rFonts w:ascii="Arial" w:hAnsi="Arial" w:cs="Arial"/>
                <w:sz w:val="20"/>
                <w:szCs w:val="20"/>
              </w:rPr>
            </w:pPr>
          </w:p>
        </w:tc>
      </w:tr>
      <w:tr w:rsidR="007D1608" w:rsidRPr="00533E41" w14:paraId="28AEA95C" w14:textId="77777777">
        <w:tc>
          <w:tcPr>
            <w:tcW w:w="2122" w:type="dxa"/>
            <w:shd w:val="clear" w:color="auto" w:fill="D9D9D9" w:themeFill="background1" w:themeFillShade="D9"/>
          </w:tcPr>
          <w:p w14:paraId="6C39E442"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MUNICÍPIO/UF</w:t>
            </w:r>
          </w:p>
        </w:tc>
        <w:tc>
          <w:tcPr>
            <w:tcW w:w="6372" w:type="dxa"/>
            <w:gridSpan w:val="3"/>
          </w:tcPr>
          <w:p w14:paraId="03F6A899" w14:textId="77777777" w:rsidR="007D1608" w:rsidRPr="00533E41" w:rsidRDefault="007D1608" w:rsidP="00533E41">
            <w:pPr>
              <w:spacing w:after="0" w:line="276" w:lineRule="auto"/>
              <w:rPr>
                <w:rFonts w:ascii="Arial" w:hAnsi="Arial" w:cs="Arial"/>
                <w:sz w:val="20"/>
                <w:szCs w:val="20"/>
              </w:rPr>
            </w:pPr>
          </w:p>
        </w:tc>
      </w:tr>
      <w:tr w:rsidR="007D1608" w:rsidRPr="00533E41" w14:paraId="2E3881B5" w14:textId="77777777">
        <w:tc>
          <w:tcPr>
            <w:tcW w:w="2122" w:type="dxa"/>
            <w:shd w:val="clear" w:color="auto" w:fill="D9D9D9" w:themeFill="background1" w:themeFillShade="D9"/>
          </w:tcPr>
          <w:p w14:paraId="4FA3F59A"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TELEFONES</w:t>
            </w:r>
          </w:p>
        </w:tc>
        <w:tc>
          <w:tcPr>
            <w:tcW w:w="6372" w:type="dxa"/>
            <w:gridSpan w:val="3"/>
          </w:tcPr>
          <w:p w14:paraId="60120436" w14:textId="77777777" w:rsidR="007D1608" w:rsidRPr="00533E41" w:rsidRDefault="007D1608" w:rsidP="00533E41">
            <w:pPr>
              <w:spacing w:after="0" w:line="276" w:lineRule="auto"/>
              <w:rPr>
                <w:rFonts w:ascii="Arial" w:hAnsi="Arial" w:cs="Arial"/>
                <w:sz w:val="20"/>
                <w:szCs w:val="20"/>
              </w:rPr>
            </w:pPr>
          </w:p>
        </w:tc>
      </w:tr>
      <w:tr w:rsidR="007D1608" w:rsidRPr="00533E41" w14:paraId="435BBB54" w14:textId="77777777">
        <w:tc>
          <w:tcPr>
            <w:tcW w:w="2122" w:type="dxa"/>
            <w:shd w:val="clear" w:color="auto" w:fill="D9D9D9" w:themeFill="background1" w:themeFillShade="D9"/>
          </w:tcPr>
          <w:p w14:paraId="48D4BA6B"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ATIVIDADE CNAE</w:t>
            </w:r>
          </w:p>
        </w:tc>
        <w:tc>
          <w:tcPr>
            <w:tcW w:w="6372" w:type="dxa"/>
            <w:gridSpan w:val="3"/>
          </w:tcPr>
          <w:p w14:paraId="24008785" w14:textId="77777777" w:rsidR="007D1608" w:rsidRPr="00533E41" w:rsidRDefault="007D1608" w:rsidP="00533E41">
            <w:pPr>
              <w:spacing w:after="0" w:line="276" w:lineRule="auto"/>
              <w:rPr>
                <w:rFonts w:ascii="Arial" w:hAnsi="Arial" w:cs="Arial"/>
                <w:sz w:val="20"/>
                <w:szCs w:val="20"/>
              </w:rPr>
            </w:pPr>
          </w:p>
        </w:tc>
      </w:tr>
      <w:tr w:rsidR="007D1608" w:rsidRPr="00533E41" w14:paraId="351BFAE7" w14:textId="77777777">
        <w:tc>
          <w:tcPr>
            <w:tcW w:w="2122" w:type="dxa"/>
            <w:shd w:val="clear" w:color="auto" w:fill="D9D9D9" w:themeFill="background1" w:themeFillShade="D9"/>
          </w:tcPr>
          <w:p w14:paraId="312E6054"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DATA CRIAÇÃO</w:t>
            </w:r>
          </w:p>
        </w:tc>
        <w:tc>
          <w:tcPr>
            <w:tcW w:w="6372" w:type="dxa"/>
            <w:gridSpan w:val="3"/>
          </w:tcPr>
          <w:p w14:paraId="5B32560C" w14:textId="77777777" w:rsidR="007D1608" w:rsidRPr="00533E41" w:rsidRDefault="007D1608" w:rsidP="00533E41">
            <w:pPr>
              <w:spacing w:after="0" w:line="276" w:lineRule="auto"/>
              <w:rPr>
                <w:rFonts w:ascii="Arial" w:hAnsi="Arial" w:cs="Arial"/>
                <w:sz w:val="20"/>
                <w:szCs w:val="20"/>
              </w:rPr>
            </w:pPr>
          </w:p>
        </w:tc>
      </w:tr>
      <w:tr w:rsidR="007D1608" w:rsidRPr="00533E41" w14:paraId="0B5C760A" w14:textId="77777777">
        <w:tc>
          <w:tcPr>
            <w:tcW w:w="2122" w:type="dxa"/>
            <w:shd w:val="clear" w:color="auto" w:fill="D9D9D9" w:themeFill="background1" w:themeFillShade="D9"/>
          </w:tcPr>
          <w:p w14:paraId="0D754304"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SITE</w:t>
            </w:r>
          </w:p>
        </w:tc>
        <w:tc>
          <w:tcPr>
            <w:tcW w:w="6372" w:type="dxa"/>
            <w:gridSpan w:val="3"/>
          </w:tcPr>
          <w:p w14:paraId="6698B4C9" w14:textId="77777777" w:rsidR="007D1608" w:rsidRPr="00533E41" w:rsidRDefault="007D1608" w:rsidP="00533E41">
            <w:pPr>
              <w:spacing w:after="0" w:line="276" w:lineRule="auto"/>
              <w:rPr>
                <w:rFonts w:ascii="Arial" w:hAnsi="Arial" w:cs="Arial"/>
                <w:sz w:val="20"/>
                <w:szCs w:val="20"/>
              </w:rPr>
            </w:pPr>
          </w:p>
        </w:tc>
      </w:tr>
      <w:tr w:rsidR="007D1608" w:rsidRPr="00533E41" w14:paraId="65043019" w14:textId="77777777">
        <w:tc>
          <w:tcPr>
            <w:tcW w:w="2122" w:type="dxa"/>
            <w:shd w:val="clear" w:color="auto" w:fill="D9D9D9" w:themeFill="background1" w:themeFillShade="D9"/>
          </w:tcPr>
          <w:p w14:paraId="75290A23"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E-MAIL CONTATO</w:t>
            </w:r>
          </w:p>
        </w:tc>
        <w:tc>
          <w:tcPr>
            <w:tcW w:w="6372" w:type="dxa"/>
            <w:gridSpan w:val="3"/>
          </w:tcPr>
          <w:p w14:paraId="4276DCDF" w14:textId="77777777" w:rsidR="007D1608" w:rsidRPr="00533E41" w:rsidRDefault="007D1608" w:rsidP="00533E41">
            <w:pPr>
              <w:spacing w:after="0" w:line="276" w:lineRule="auto"/>
              <w:rPr>
                <w:rFonts w:ascii="Arial" w:hAnsi="Arial" w:cs="Arial"/>
                <w:sz w:val="20"/>
                <w:szCs w:val="20"/>
              </w:rPr>
            </w:pPr>
          </w:p>
        </w:tc>
      </w:tr>
      <w:tr w:rsidR="007D1608" w:rsidRPr="00533E41" w14:paraId="1E9113CE" w14:textId="77777777">
        <w:tc>
          <w:tcPr>
            <w:tcW w:w="2122" w:type="dxa"/>
            <w:shd w:val="clear" w:color="auto" w:fill="D9D9D9" w:themeFill="background1" w:themeFillShade="D9"/>
          </w:tcPr>
          <w:p w14:paraId="6CB62E28"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INSTALAÇÕES:</w:t>
            </w:r>
          </w:p>
        </w:tc>
        <w:tc>
          <w:tcPr>
            <w:tcW w:w="2123" w:type="dxa"/>
          </w:tcPr>
          <w:p w14:paraId="2415B722" w14:textId="77777777" w:rsidR="007D1608" w:rsidRPr="00533E41" w:rsidRDefault="00213945" w:rsidP="00533E41">
            <w:pPr>
              <w:spacing w:after="0" w:line="276" w:lineRule="auto"/>
              <w:rPr>
                <w:rFonts w:ascii="Arial" w:hAnsi="Arial" w:cs="Arial"/>
                <w:sz w:val="20"/>
                <w:szCs w:val="20"/>
                <w:vertAlign w:val="superscript"/>
              </w:rPr>
            </w:pPr>
            <w:proofErr w:type="spellStart"/>
            <w:r w:rsidRPr="00533E41">
              <w:rPr>
                <w:rFonts w:ascii="Arial" w:hAnsi="Arial" w:cs="Arial"/>
                <w:sz w:val="20"/>
                <w:szCs w:val="20"/>
              </w:rPr>
              <w:t>xxxxxxxxxxxx</w:t>
            </w:r>
            <w:proofErr w:type="spellEnd"/>
            <w:r w:rsidRPr="00533E41">
              <w:rPr>
                <w:rFonts w:ascii="Arial" w:hAnsi="Arial" w:cs="Arial"/>
                <w:sz w:val="20"/>
                <w:szCs w:val="20"/>
              </w:rPr>
              <w:t xml:space="preserve"> m</w:t>
            </w:r>
            <w:r w:rsidRPr="00533E41">
              <w:rPr>
                <w:rFonts w:ascii="Arial" w:hAnsi="Arial" w:cs="Arial"/>
                <w:sz w:val="20"/>
                <w:szCs w:val="20"/>
                <w:vertAlign w:val="superscript"/>
              </w:rPr>
              <w:t>2</w:t>
            </w:r>
          </w:p>
        </w:tc>
        <w:tc>
          <w:tcPr>
            <w:tcW w:w="2124" w:type="dxa"/>
          </w:tcPr>
          <w:p w14:paraId="701F5DE7" w14:textId="77777777" w:rsidR="007D1608" w:rsidRPr="00533E41" w:rsidRDefault="00213945" w:rsidP="00533E41">
            <w:pPr>
              <w:spacing w:after="0" w:line="276" w:lineRule="auto"/>
              <w:rPr>
                <w:rFonts w:ascii="Arial" w:hAnsi="Arial" w:cs="Arial"/>
                <w:sz w:val="20"/>
                <w:szCs w:val="20"/>
              </w:rPr>
            </w:pPr>
            <w:proofErr w:type="gramStart"/>
            <w:r w:rsidRPr="00533E41">
              <w:rPr>
                <w:rFonts w:ascii="Arial" w:hAnsi="Arial" w:cs="Arial"/>
                <w:sz w:val="20"/>
                <w:szCs w:val="20"/>
              </w:rPr>
              <w:t>(    )</w:t>
            </w:r>
            <w:proofErr w:type="gramEnd"/>
            <w:r w:rsidRPr="00533E41">
              <w:rPr>
                <w:rFonts w:ascii="Arial" w:hAnsi="Arial" w:cs="Arial"/>
                <w:sz w:val="20"/>
                <w:szCs w:val="20"/>
              </w:rPr>
              <w:t xml:space="preserve"> PRÓPRIAS</w:t>
            </w:r>
          </w:p>
        </w:tc>
        <w:tc>
          <w:tcPr>
            <w:tcW w:w="2125" w:type="dxa"/>
          </w:tcPr>
          <w:p w14:paraId="7E625CDA" w14:textId="77777777" w:rsidR="007D1608" w:rsidRPr="00533E41" w:rsidRDefault="00213945" w:rsidP="00533E41">
            <w:pPr>
              <w:spacing w:after="0" w:line="276" w:lineRule="auto"/>
              <w:rPr>
                <w:rFonts w:ascii="Arial" w:hAnsi="Arial" w:cs="Arial"/>
                <w:sz w:val="20"/>
                <w:szCs w:val="20"/>
              </w:rPr>
            </w:pPr>
            <w:proofErr w:type="gramStart"/>
            <w:r w:rsidRPr="00533E41">
              <w:rPr>
                <w:rFonts w:ascii="Arial" w:hAnsi="Arial" w:cs="Arial"/>
                <w:sz w:val="20"/>
                <w:szCs w:val="20"/>
              </w:rPr>
              <w:t>(    )</w:t>
            </w:r>
            <w:proofErr w:type="gramEnd"/>
            <w:r w:rsidRPr="00533E41">
              <w:rPr>
                <w:rFonts w:ascii="Arial" w:hAnsi="Arial" w:cs="Arial"/>
                <w:sz w:val="20"/>
                <w:szCs w:val="20"/>
              </w:rPr>
              <w:t xml:space="preserve"> ALUGADAS</w:t>
            </w:r>
          </w:p>
        </w:tc>
      </w:tr>
      <w:tr w:rsidR="007D1608" w:rsidRPr="00533E41" w14:paraId="39EF3F14" w14:textId="77777777">
        <w:tc>
          <w:tcPr>
            <w:tcW w:w="8494" w:type="dxa"/>
            <w:gridSpan w:val="4"/>
            <w:shd w:val="clear" w:color="auto" w:fill="D9D9D9" w:themeFill="background1" w:themeFillShade="D9"/>
          </w:tcPr>
          <w:p w14:paraId="3EB17C02"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PARTICIPAÇÃO SOCIETÁRIA (SÓCIOS, CPF, PARTICIPAÇÃO)</w:t>
            </w:r>
          </w:p>
        </w:tc>
      </w:tr>
      <w:tr w:rsidR="007D1608" w:rsidRPr="00533E41" w14:paraId="7B334592" w14:textId="77777777">
        <w:tc>
          <w:tcPr>
            <w:tcW w:w="8494" w:type="dxa"/>
            <w:gridSpan w:val="4"/>
          </w:tcPr>
          <w:p w14:paraId="2A53C0C0" w14:textId="77777777" w:rsidR="007D1608" w:rsidRPr="00533E41" w:rsidRDefault="007D1608" w:rsidP="00533E41">
            <w:pPr>
              <w:spacing w:after="0" w:line="276" w:lineRule="auto"/>
              <w:rPr>
                <w:rFonts w:ascii="Arial" w:hAnsi="Arial" w:cs="Arial"/>
                <w:sz w:val="20"/>
                <w:szCs w:val="20"/>
              </w:rPr>
            </w:pPr>
          </w:p>
          <w:p w14:paraId="6A166176" w14:textId="77777777" w:rsidR="007D1608" w:rsidRPr="00533E41" w:rsidRDefault="007D1608" w:rsidP="00533E41">
            <w:pPr>
              <w:spacing w:after="0" w:line="276" w:lineRule="auto"/>
              <w:rPr>
                <w:rFonts w:ascii="Arial" w:hAnsi="Arial" w:cs="Arial"/>
                <w:sz w:val="20"/>
                <w:szCs w:val="20"/>
              </w:rPr>
            </w:pPr>
          </w:p>
          <w:p w14:paraId="77A5D24B" w14:textId="77777777" w:rsidR="007D1608" w:rsidRPr="00533E41" w:rsidRDefault="007D1608" w:rsidP="00533E41">
            <w:pPr>
              <w:spacing w:after="0" w:line="276" w:lineRule="auto"/>
              <w:rPr>
                <w:rFonts w:ascii="Arial" w:hAnsi="Arial" w:cs="Arial"/>
                <w:sz w:val="20"/>
                <w:szCs w:val="20"/>
              </w:rPr>
            </w:pPr>
          </w:p>
          <w:p w14:paraId="2F816CB3" w14:textId="77777777" w:rsidR="007D1608" w:rsidRPr="00533E41" w:rsidRDefault="007D1608" w:rsidP="00533E41">
            <w:pPr>
              <w:spacing w:after="0" w:line="276" w:lineRule="auto"/>
              <w:rPr>
                <w:rFonts w:ascii="Arial" w:hAnsi="Arial" w:cs="Arial"/>
                <w:sz w:val="20"/>
                <w:szCs w:val="20"/>
              </w:rPr>
            </w:pPr>
          </w:p>
          <w:p w14:paraId="1333E6C5" w14:textId="77777777" w:rsidR="007D1608" w:rsidRPr="00533E41" w:rsidRDefault="007D1608" w:rsidP="00533E41">
            <w:pPr>
              <w:spacing w:after="0" w:line="276" w:lineRule="auto"/>
              <w:rPr>
                <w:rFonts w:ascii="Arial" w:hAnsi="Arial" w:cs="Arial"/>
                <w:sz w:val="20"/>
                <w:szCs w:val="20"/>
              </w:rPr>
            </w:pPr>
          </w:p>
          <w:p w14:paraId="4928E1F1" w14:textId="77777777" w:rsidR="007D1608" w:rsidRPr="00533E41" w:rsidRDefault="007D1608" w:rsidP="00533E41">
            <w:pPr>
              <w:spacing w:after="0" w:line="276" w:lineRule="auto"/>
              <w:rPr>
                <w:rFonts w:ascii="Arial" w:hAnsi="Arial" w:cs="Arial"/>
                <w:sz w:val="20"/>
                <w:szCs w:val="20"/>
              </w:rPr>
            </w:pPr>
          </w:p>
          <w:p w14:paraId="4070B43E" w14:textId="77777777" w:rsidR="007D1608" w:rsidRPr="00533E41" w:rsidRDefault="007D1608" w:rsidP="00533E41">
            <w:pPr>
              <w:spacing w:after="0" w:line="276" w:lineRule="auto"/>
              <w:rPr>
                <w:rFonts w:ascii="Arial" w:hAnsi="Arial" w:cs="Arial"/>
                <w:sz w:val="20"/>
                <w:szCs w:val="20"/>
              </w:rPr>
            </w:pPr>
          </w:p>
          <w:p w14:paraId="3EBF7242" w14:textId="77777777" w:rsidR="007D1608" w:rsidRPr="00533E41" w:rsidRDefault="007D1608" w:rsidP="00533E41">
            <w:pPr>
              <w:spacing w:after="0" w:line="276" w:lineRule="auto"/>
              <w:rPr>
                <w:rFonts w:ascii="Arial" w:hAnsi="Arial" w:cs="Arial"/>
                <w:sz w:val="20"/>
                <w:szCs w:val="20"/>
              </w:rPr>
            </w:pPr>
          </w:p>
          <w:p w14:paraId="518F2F9B" w14:textId="77777777" w:rsidR="007D1608" w:rsidRPr="00533E41" w:rsidRDefault="007D1608" w:rsidP="00533E41">
            <w:pPr>
              <w:spacing w:after="0" w:line="276" w:lineRule="auto"/>
              <w:rPr>
                <w:rFonts w:ascii="Arial" w:hAnsi="Arial" w:cs="Arial"/>
                <w:sz w:val="20"/>
                <w:szCs w:val="20"/>
              </w:rPr>
            </w:pPr>
          </w:p>
          <w:p w14:paraId="7D224125" w14:textId="77777777" w:rsidR="007D1608" w:rsidRPr="00533E41" w:rsidRDefault="007D1608" w:rsidP="00533E41">
            <w:pPr>
              <w:spacing w:after="0" w:line="276" w:lineRule="auto"/>
              <w:rPr>
                <w:rFonts w:ascii="Arial" w:hAnsi="Arial" w:cs="Arial"/>
                <w:sz w:val="20"/>
                <w:szCs w:val="20"/>
              </w:rPr>
            </w:pPr>
          </w:p>
          <w:p w14:paraId="262A219A" w14:textId="77777777" w:rsidR="007D1608" w:rsidRPr="00533E41" w:rsidRDefault="007D1608" w:rsidP="00533E41">
            <w:pPr>
              <w:spacing w:after="0" w:line="276" w:lineRule="auto"/>
              <w:rPr>
                <w:rFonts w:ascii="Arial" w:hAnsi="Arial" w:cs="Arial"/>
                <w:sz w:val="20"/>
                <w:szCs w:val="20"/>
              </w:rPr>
            </w:pPr>
          </w:p>
          <w:p w14:paraId="3957DFD8" w14:textId="77777777" w:rsidR="007D1608" w:rsidRPr="00533E41" w:rsidRDefault="007D1608" w:rsidP="00533E41">
            <w:pPr>
              <w:spacing w:after="0" w:line="276" w:lineRule="auto"/>
              <w:rPr>
                <w:rFonts w:ascii="Arial" w:hAnsi="Arial" w:cs="Arial"/>
                <w:sz w:val="20"/>
                <w:szCs w:val="20"/>
              </w:rPr>
            </w:pPr>
          </w:p>
        </w:tc>
      </w:tr>
      <w:tr w:rsidR="007D1608" w:rsidRPr="00533E41" w14:paraId="32771C00" w14:textId="77777777">
        <w:tc>
          <w:tcPr>
            <w:tcW w:w="8494" w:type="dxa"/>
            <w:gridSpan w:val="4"/>
            <w:shd w:val="clear" w:color="auto" w:fill="D9D9D9" w:themeFill="background1" w:themeFillShade="D9"/>
          </w:tcPr>
          <w:p w14:paraId="7900E5A6"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1.1 HISTÓRICO DA EMPRESA PROPONENTE</w:t>
            </w:r>
          </w:p>
        </w:tc>
      </w:tr>
      <w:tr w:rsidR="007D1608" w:rsidRPr="00533E41" w14:paraId="6B7E4CE4" w14:textId="77777777">
        <w:tc>
          <w:tcPr>
            <w:tcW w:w="8494" w:type="dxa"/>
            <w:gridSpan w:val="4"/>
          </w:tcPr>
          <w:p w14:paraId="1E79E7DF" w14:textId="77777777" w:rsidR="007D1608" w:rsidRPr="00533E41" w:rsidRDefault="007D1608" w:rsidP="00533E41">
            <w:pPr>
              <w:spacing w:after="0" w:line="276" w:lineRule="auto"/>
              <w:rPr>
                <w:rFonts w:ascii="Arial" w:hAnsi="Arial" w:cs="Arial"/>
                <w:sz w:val="20"/>
                <w:szCs w:val="20"/>
              </w:rPr>
            </w:pPr>
          </w:p>
          <w:p w14:paraId="45C10E82" w14:textId="77777777" w:rsidR="007D1608" w:rsidRPr="00533E41" w:rsidRDefault="007D1608" w:rsidP="00533E41">
            <w:pPr>
              <w:spacing w:after="0" w:line="276" w:lineRule="auto"/>
              <w:rPr>
                <w:rFonts w:ascii="Arial" w:hAnsi="Arial" w:cs="Arial"/>
                <w:sz w:val="20"/>
                <w:szCs w:val="20"/>
              </w:rPr>
            </w:pPr>
          </w:p>
          <w:p w14:paraId="1A56696B" w14:textId="77777777" w:rsidR="007D1608" w:rsidRPr="00533E41" w:rsidRDefault="007D1608" w:rsidP="00533E41">
            <w:pPr>
              <w:spacing w:after="0" w:line="276" w:lineRule="auto"/>
              <w:rPr>
                <w:rFonts w:ascii="Arial" w:hAnsi="Arial" w:cs="Arial"/>
                <w:sz w:val="20"/>
                <w:szCs w:val="20"/>
              </w:rPr>
            </w:pPr>
          </w:p>
          <w:p w14:paraId="0016FFB2" w14:textId="77777777" w:rsidR="007D1608" w:rsidRPr="00533E41" w:rsidRDefault="007D1608" w:rsidP="00533E41">
            <w:pPr>
              <w:spacing w:after="0" w:line="276" w:lineRule="auto"/>
              <w:rPr>
                <w:rFonts w:ascii="Arial" w:hAnsi="Arial" w:cs="Arial"/>
                <w:sz w:val="20"/>
                <w:szCs w:val="20"/>
              </w:rPr>
            </w:pPr>
          </w:p>
          <w:p w14:paraId="0D5C10A1" w14:textId="77777777" w:rsidR="007D1608" w:rsidRPr="00533E41" w:rsidRDefault="007D1608" w:rsidP="00533E41">
            <w:pPr>
              <w:spacing w:after="0" w:line="276" w:lineRule="auto"/>
              <w:rPr>
                <w:rFonts w:ascii="Arial" w:hAnsi="Arial" w:cs="Arial"/>
                <w:sz w:val="20"/>
                <w:szCs w:val="20"/>
              </w:rPr>
            </w:pPr>
          </w:p>
          <w:p w14:paraId="1FF6B67A" w14:textId="77777777" w:rsidR="007D1608" w:rsidRPr="00533E41" w:rsidRDefault="007D1608" w:rsidP="00533E41">
            <w:pPr>
              <w:spacing w:after="0" w:line="276" w:lineRule="auto"/>
              <w:rPr>
                <w:rFonts w:ascii="Arial" w:hAnsi="Arial" w:cs="Arial"/>
                <w:sz w:val="20"/>
                <w:szCs w:val="20"/>
              </w:rPr>
            </w:pPr>
          </w:p>
          <w:p w14:paraId="59BAD6F9" w14:textId="77777777" w:rsidR="007D1608" w:rsidRPr="00533E41" w:rsidRDefault="007D1608" w:rsidP="00533E41">
            <w:pPr>
              <w:spacing w:after="0" w:line="276" w:lineRule="auto"/>
              <w:rPr>
                <w:rFonts w:ascii="Arial" w:hAnsi="Arial" w:cs="Arial"/>
                <w:sz w:val="20"/>
                <w:szCs w:val="20"/>
              </w:rPr>
            </w:pPr>
          </w:p>
          <w:p w14:paraId="7D9F0D5F" w14:textId="77777777" w:rsidR="007D1608" w:rsidRPr="00533E41" w:rsidRDefault="007D1608" w:rsidP="00533E41">
            <w:pPr>
              <w:spacing w:after="0" w:line="276" w:lineRule="auto"/>
              <w:rPr>
                <w:rFonts w:ascii="Arial" w:hAnsi="Arial" w:cs="Arial"/>
                <w:sz w:val="20"/>
                <w:szCs w:val="20"/>
              </w:rPr>
            </w:pPr>
          </w:p>
          <w:p w14:paraId="1D428D56" w14:textId="77777777" w:rsidR="007D1608" w:rsidRPr="00533E41" w:rsidRDefault="007D1608" w:rsidP="00533E41">
            <w:pPr>
              <w:spacing w:after="0" w:line="276" w:lineRule="auto"/>
              <w:rPr>
                <w:rFonts w:ascii="Arial" w:hAnsi="Arial" w:cs="Arial"/>
                <w:sz w:val="20"/>
                <w:szCs w:val="20"/>
              </w:rPr>
            </w:pPr>
          </w:p>
          <w:p w14:paraId="59D0ED2C" w14:textId="77777777" w:rsidR="007D1608" w:rsidRPr="00533E41" w:rsidRDefault="007D1608" w:rsidP="00533E41">
            <w:pPr>
              <w:spacing w:after="0" w:line="276" w:lineRule="auto"/>
              <w:rPr>
                <w:rFonts w:ascii="Arial" w:hAnsi="Arial" w:cs="Arial"/>
                <w:sz w:val="20"/>
                <w:szCs w:val="20"/>
              </w:rPr>
            </w:pPr>
          </w:p>
          <w:p w14:paraId="3F278DF9" w14:textId="77777777" w:rsidR="007D1608" w:rsidRPr="00533E41" w:rsidRDefault="007D1608" w:rsidP="00533E41">
            <w:pPr>
              <w:spacing w:after="0" w:line="276" w:lineRule="auto"/>
              <w:rPr>
                <w:rFonts w:ascii="Arial" w:hAnsi="Arial" w:cs="Arial"/>
                <w:sz w:val="20"/>
                <w:szCs w:val="20"/>
              </w:rPr>
            </w:pPr>
          </w:p>
        </w:tc>
      </w:tr>
    </w:tbl>
    <w:p w14:paraId="6758B2F3" w14:textId="77777777" w:rsidR="007D1608" w:rsidRPr="00533E41" w:rsidRDefault="007D1608" w:rsidP="00533E41">
      <w:pPr>
        <w:spacing w:after="0" w:line="276" w:lineRule="auto"/>
        <w:rPr>
          <w:rFonts w:ascii="Arial" w:hAnsi="Arial" w:cs="Arial"/>
          <w:sz w:val="20"/>
          <w:szCs w:val="20"/>
        </w:rPr>
      </w:pPr>
    </w:p>
    <w:tbl>
      <w:tblPr>
        <w:tblStyle w:val="Tabelacomgrade"/>
        <w:tblW w:w="0" w:type="auto"/>
        <w:tblLook w:val="04A0" w:firstRow="1" w:lastRow="0" w:firstColumn="1" w:lastColumn="0" w:noHBand="0" w:noVBand="1"/>
      </w:tblPr>
      <w:tblGrid>
        <w:gridCol w:w="3114"/>
        <w:gridCol w:w="1793"/>
        <w:gridCol w:w="1793"/>
        <w:gridCol w:w="1794"/>
      </w:tblGrid>
      <w:tr w:rsidR="007D1608" w:rsidRPr="00533E41" w14:paraId="1C61D24F" w14:textId="77777777">
        <w:tc>
          <w:tcPr>
            <w:tcW w:w="8494" w:type="dxa"/>
            <w:gridSpan w:val="4"/>
            <w:shd w:val="clear" w:color="auto" w:fill="D9D9D9" w:themeFill="background1" w:themeFillShade="D9"/>
          </w:tcPr>
          <w:p w14:paraId="3ABDBF54"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2. LINHA DE PRODUTO E QUANTIDADE PRODUZIDA NOS ÚLTIMOS 03 ANOS</w:t>
            </w:r>
          </w:p>
        </w:tc>
      </w:tr>
      <w:tr w:rsidR="007D1608" w:rsidRPr="00533E41" w14:paraId="36AC3574" w14:textId="77777777">
        <w:tc>
          <w:tcPr>
            <w:tcW w:w="3114" w:type="dxa"/>
            <w:shd w:val="clear" w:color="auto" w:fill="D9D9D9" w:themeFill="background1" w:themeFillShade="D9"/>
          </w:tcPr>
          <w:p w14:paraId="6FCDDD8A"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  PRODUTO</w:t>
            </w:r>
          </w:p>
        </w:tc>
        <w:tc>
          <w:tcPr>
            <w:tcW w:w="1793" w:type="dxa"/>
            <w:shd w:val="clear" w:color="auto" w:fill="D9D9D9" w:themeFill="background1" w:themeFillShade="D9"/>
          </w:tcPr>
          <w:p w14:paraId="47B8E3DB"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ANO 01</w:t>
            </w:r>
          </w:p>
        </w:tc>
        <w:tc>
          <w:tcPr>
            <w:tcW w:w="1793" w:type="dxa"/>
            <w:shd w:val="clear" w:color="auto" w:fill="D9D9D9" w:themeFill="background1" w:themeFillShade="D9"/>
          </w:tcPr>
          <w:p w14:paraId="1B0A119E"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ANO 02</w:t>
            </w:r>
          </w:p>
        </w:tc>
        <w:tc>
          <w:tcPr>
            <w:tcW w:w="1794" w:type="dxa"/>
            <w:shd w:val="clear" w:color="auto" w:fill="D9D9D9" w:themeFill="background1" w:themeFillShade="D9"/>
          </w:tcPr>
          <w:p w14:paraId="6C5291B1"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ANO 03</w:t>
            </w:r>
          </w:p>
        </w:tc>
      </w:tr>
      <w:tr w:rsidR="007D1608" w:rsidRPr="00533E41" w14:paraId="144C025F" w14:textId="77777777">
        <w:tc>
          <w:tcPr>
            <w:tcW w:w="3114" w:type="dxa"/>
          </w:tcPr>
          <w:p w14:paraId="078B6A40" w14:textId="77777777" w:rsidR="007D1608" w:rsidRPr="00533E41" w:rsidRDefault="007D1608" w:rsidP="00533E41">
            <w:pPr>
              <w:spacing w:after="0" w:line="276" w:lineRule="auto"/>
              <w:rPr>
                <w:rFonts w:ascii="Arial" w:hAnsi="Arial" w:cs="Arial"/>
                <w:sz w:val="20"/>
                <w:szCs w:val="20"/>
              </w:rPr>
            </w:pPr>
          </w:p>
        </w:tc>
        <w:tc>
          <w:tcPr>
            <w:tcW w:w="1793" w:type="dxa"/>
          </w:tcPr>
          <w:p w14:paraId="0A77DB31" w14:textId="77777777" w:rsidR="007D1608" w:rsidRPr="00533E41" w:rsidRDefault="007D1608" w:rsidP="00533E41">
            <w:pPr>
              <w:spacing w:after="0" w:line="276" w:lineRule="auto"/>
              <w:rPr>
                <w:rFonts w:ascii="Arial" w:hAnsi="Arial" w:cs="Arial"/>
                <w:sz w:val="20"/>
                <w:szCs w:val="20"/>
              </w:rPr>
            </w:pPr>
          </w:p>
        </w:tc>
        <w:tc>
          <w:tcPr>
            <w:tcW w:w="1793" w:type="dxa"/>
          </w:tcPr>
          <w:p w14:paraId="33209449" w14:textId="77777777" w:rsidR="007D1608" w:rsidRPr="00533E41" w:rsidRDefault="007D1608" w:rsidP="00533E41">
            <w:pPr>
              <w:spacing w:after="0" w:line="276" w:lineRule="auto"/>
              <w:rPr>
                <w:rFonts w:ascii="Arial" w:hAnsi="Arial" w:cs="Arial"/>
                <w:sz w:val="20"/>
                <w:szCs w:val="20"/>
              </w:rPr>
            </w:pPr>
          </w:p>
        </w:tc>
        <w:tc>
          <w:tcPr>
            <w:tcW w:w="1794" w:type="dxa"/>
          </w:tcPr>
          <w:p w14:paraId="03E571D1" w14:textId="77777777" w:rsidR="007D1608" w:rsidRPr="00533E41" w:rsidRDefault="007D1608" w:rsidP="00533E41">
            <w:pPr>
              <w:spacing w:after="0" w:line="276" w:lineRule="auto"/>
              <w:rPr>
                <w:rFonts w:ascii="Arial" w:hAnsi="Arial" w:cs="Arial"/>
                <w:sz w:val="20"/>
                <w:szCs w:val="20"/>
              </w:rPr>
            </w:pPr>
          </w:p>
        </w:tc>
      </w:tr>
      <w:tr w:rsidR="007D1608" w:rsidRPr="00533E41" w14:paraId="28D87420" w14:textId="77777777">
        <w:tc>
          <w:tcPr>
            <w:tcW w:w="3114" w:type="dxa"/>
          </w:tcPr>
          <w:p w14:paraId="4303A6C4" w14:textId="77777777" w:rsidR="007D1608" w:rsidRPr="00533E41" w:rsidRDefault="007D1608" w:rsidP="00533E41">
            <w:pPr>
              <w:spacing w:after="0" w:line="276" w:lineRule="auto"/>
              <w:rPr>
                <w:rFonts w:ascii="Arial" w:hAnsi="Arial" w:cs="Arial"/>
                <w:sz w:val="20"/>
                <w:szCs w:val="20"/>
              </w:rPr>
            </w:pPr>
          </w:p>
        </w:tc>
        <w:tc>
          <w:tcPr>
            <w:tcW w:w="1793" w:type="dxa"/>
          </w:tcPr>
          <w:p w14:paraId="7E218624" w14:textId="77777777" w:rsidR="007D1608" w:rsidRPr="00533E41" w:rsidRDefault="007D1608" w:rsidP="00533E41">
            <w:pPr>
              <w:spacing w:after="0" w:line="276" w:lineRule="auto"/>
              <w:rPr>
                <w:rFonts w:ascii="Arial" w:hAnsi="Arial" w:cs="Arial"/>
                <w:sz w:val="20"/>
                <w:szCs w:val="20"/>
              </w:rPr>
            </w:pPr>
          </w:p>
        </w:tc>
        <w:tc>
          <w:tcPr>
            <w:tcW w:w="1793" w:type="dxa"/>
          </w:tcPr>
          <w:p w14:paraId="67240438" w14:textId="77777777" w:rsidR="007D1608" w:rsidRPr="00533E41" w:rsidRDefault="007D1608" w:rsidP="00533E41">
            <w:pPr>
              <w:spacing w:after="0" w:line="276" w:lineRule="auto"/>
              <w:rPr>
                <w:rFonts w:ascii="Arial" w:hAnsi="Arial" w:cs="Arial"/>
                <w:sz w:val="20"/>
                <w:szCs w:val="20"/>
              </w:rPr>
            </w:pPr>
          </w:p>
        </w:tc>
        <w:tc>
          <w:tcPr>
            <w:tcW w:w="1794" w:type="dxa"/>
          </w:tcPr>
          <w:p w14:paraId="6BC2BCF8" w14:textId="77777777" w:rsidR="007D1608" w:rsidRPr="00533E41" w:rsidRDefault="007D1608" w:rsidP="00533E41">
            <w:pPr>
              <w:spacing w:after="0" w:line="276" w:lineRule="auto"/>
              <w:rPr>
                <w:rFonts w:ascii="Arial" w:hAnsi="Arial" w:cs="Arial"/>
                <w:sz w:val="20"/>
                <w:szCs w:val="20"/>
              </w:rPr>
            </w:pPr>
          </w:p>
        </w:tc>
      </w:tr>
      <w:tr w:rsidR="007D1608" w:rsidRPr="00533E41" w14:paraId="31F843B0" w14:textId="77777777">
        <w:tc>
          <w:tcPr>
            <w:tcW w:w="3114" w:type="dxa"/>
          </w:tcPr>
          <w:p w14:paraId="12EBB72F" w14:textId="77777777" w:rsidR="007D1608" w:rsidRPr="00533E41" w:rsidRDefault="007D1608" w:rsidP="00533E41">
            <w:pPr>
              <w:spacing w:after="0" w:line="276" w:lineRule="auto"/>
              <w:rPr>
                <w:rFonts w:ascii="Arial" w:hAnsi="Arial" w:cs="Arial"/>
                <w:sz w:val="20"/>
                <w:szCs w:val="20"/>
              </w:rPr>
            </w:pPr>
          </w:p>
        </w:tc>
        <w:tc>
          <w:tcPr>
            <w:tcW w:w="1793" w:type="dxa"/>
          </w:tcPr>
          <w:p w14:paraId="77DF4B74" w14:textId="77777777" w:rsidR="007D1608" w:rsidRPr="00533E41" w:rsidRDefault="007D1608" w:rsidP="00533E41">
            <w:pPr>
              <w:spacing w:after="0" w:line="276" w:lineRule="auto"/>
              <w:rPr>
                <w:rFonts w:ascii="Arial" w:hAnsi="Arial" w:cs="Arial"/>
                <w:sz w:val="20"/>
                <w:szCs w:val="20"/>
              </w:rPr>
            </w:pPr>
          </w:p>
        </w:tc>
        <w:tc>
          <w:tcPr>
            <w:tcW w:w="1793" w:type="dxa"/>
          </w:tcPr>
          <w:p w14:paraId="4C5EA8FC" w14:textId="77777777" w:rsidR="007D1608" w:rsidRPr="00533E41" w:rsidRDefault="007D1608" w:rsidP="00533E41">
            <w:pPr>
              <w:spacing w:after="0" w:line="276" w:lineRule="auto"/>
              <w:rPr>
                <w:rFonts w:ascii="Arial" w:hAnsi="Arial" w:cs="Arial"/>
                <w:sz w:val="20"/>
                <w:szCs w:val="20"/>
              </w:rPr>
            </w:pPr>
          </w:p>
        </w:tc>
        <w:tc>
          <w:tcPr>
            <w:tcW w:w="1794" w:type="dxa"/>
          </w:tcPr>
          <w:p w14:paraId="6685B186" w14:textId="77777777" w:rsidR="007D1608" w:rsidRPr="00533E41" w:rsidRDefault="007D1608" w:rsidP="00533E41">
            <w:pPr>
              <w:spacing w:after="0" w:line="276" w:lineRule="auto"/>
              <w:rPr>
                <w:rFonts w:ascii="Arial" w:hAnsi="Arial" w:cs="Arial"/>
                <w:sz w:val="20"/>
                <w:szCs w:val="20"/>
              </w:rPr>
            </w:pPr>
          </w:p>
        </w:tc>
      </w:tr>
      <w:tr w:rsidR="007D1608" w:rsidRPr="00533E41" w14:paraId="78D137EF" w14:textId="77777777">
        <w:tc>
          <w:tcPr>
            <w:tcW w:w="3114" w:type="dxa"/>
          </w:tcPr>
          <w:p w14:paraId="1C4980E5" w14:textId="77777777" w:rsidR="007D1608" w:rsidRPr="00533E41" w:rsidRDefault="007D1608" w:rsidP="00533E41">
            <w:pPr>
              <w:spacing w:after="0" w:line="276" w:lineRule="auto"/>
              <w:rPr>
                <w:rFonts w:ascii="Arial" w:hAnsi="Arial" w:cs="Arial"/>
                <w:sz w:val="20"/>
                <w:szCs w:val="20"/>
              </w:rPr>
            </w:pPr>
          </w:p>
        </w:tc>
        <w:tc>
          <w:tcPr>
            <w:tcW w:w="1793" w:type="dxa"/>
          </w:tcPr>
          <w:p w14:paraId="4AE28F62" w14:textId="77777777" w:rsidR="007D1608" w:rsidRPr="00533E41" w:rsidRDefault="007D1608" w:rsidP="00533E41">
            <w:pPr>
              <w:spacing w:after="0" w:line="276" w:lineRule="auto"/>
              <w:rPr>
                <w:rFonts w:ascii="Arial" w:hAnsi="Arial" w:cs="Arial"/>
                <w:sz w:val="20"/>
                <w:szCs w:val="20"/>
              </w:rPr>
            </w:pPr>
          </w:p>
        </w:tc>
        <w:tc>
          <w:tcPr>
            <w:tcW w:w="1793" w:type="dxa"/>
          </w:tcPr>
          <w:p w14:paraId="70A3734C" w14:textId="77777777" w:rsidR="007D1608" w:rsidRPr="00533E41" w:rsidRDefault="007D1608" w:rsidP="00533E41">
            <w:pPr>
              <w:spacing w:after="0" w:line="276" w:lineRule="auto"/>
              <w:rPr>
                <w:rFonts w:ascii="Arial" w:hAnsi="Arial" w:cs="Arial"/>
                <w:sz w:val="20"/>
                <w:szCs w:val="20"/>
              </w:rPr>
            </w:pPr>
          </w:p>
        </w:tc>
        <w:tc>
          <w:tcPr>
            <w:tcW w:w="1794" w:type="dxa"/>
          </w:tcPr>
          <w:p w14:paraId="498B1C80" w14:textId="77777777" w:rsidR="007D1608" w:rsidRPr="00533E41" w:rsidRDefault="007D1608" w:rsidP="00533E41">
            <w:pPr>
              <w:spacing w:after="0" w:line="276" w:lineRule="auto"/>
              <w:rPr>
                <w:rFonts w:ascii="Arial" w:hAnsi="Arial" w:cs="Arial"/>
                <w:sz w:val="20"/>
                <w:szCs w:val="20"/>
              </w:rPr>
            </w:pPr>
          </w:p>
        </w:tc>
      </w:tr>
      <w:tr w:rsidR="007D1608" w:rsidRPr="00533E41" w14:paraId="1D60798A" w14:textId="77777777">
        <w:tc>
          <w:tcPr>
            <w:tcW w:w="3114" w:type="dxa"/>
          </w:tcPr>
          <w:p w14:paraId="0D5BB913" w14:textId="77777777" w:rsidR="007D1608" w:rsidRPr="00533E41" w:rsidRDefault="007D1608" w:rsidP="00533E41">
            <w:pPr>
              <w:spacing w:after="0" w:line="276" w:lineRule="auto"/>
              <w:rPr>
                <w:rFonts w:ascii="Arial" w:hAnsi="Arial" w:cs="Arial"/>
                <w:sz w:val="20"/>
                <w:szCs w:val="20"/>
              </w:rPr>
            </w:pPr>
          </w:p>
        </w:tc>
        <w:tc>
          <w:tcPr>
            <w:tcW w:w="1793" w:type="dxa"/>
          </w:tcPr>
          <w:p w14:paraId="12D7BB16" w14:textId="77777777" w:rsidR="007D1608" w:rsidRPr="00533E41" w:rsidRDefault="007D1608" w:rsidP="00533E41">
            <w:pPr>
              <w:spacing w:after="0" w:line="276" w:lineRule="auto"/>
              <w:rPr>
                <w:rFonts w:ascii="Arial" w:hAnsi="Arial" w:cs="Arial"/>
                <w:sz w:val="20"/>
                <w:szCs w:val="20"/>
              </w:rPr>
            </w:pPr>
          </w:p>
        </w:tc>
        <w:tc>
          <w:tcPr>
            <w:tcW w:w="1793" w:type="dxa"/>
          </w:tcPr>
          <w:p w14:paraId="793102C5" w14:textId="77777777" w:rsidR="007D1608" w:rsidRPr="00533E41" w:rsidRDefault="007D1608" w:rsidP="00533E41">
            <w:pPr>
              <w:spacing w:after="0" w:line="276" w:lineRule="auto"/>
              <w:rPr>
                <w:rFonts w:ascii="Arial" w:hAnsi="Arial" w:cs="Arial"/>
                <w:sz w:val="20"/>
                <w:szCs w:val="20"/>
              </w:rPr>
            </w:pPr>
          </w:p>
        </w:tc>
        <w:tc>
          <w:tcPr>
            <w:tcW w:w="1794" w:type="dxa"/>
          </w:tcPr>
          <w:p w14:paraId="68444037" w14:textId="77777777" w:rsidR="007D1608" w:rsidRPr="00533E41" w:rsidRDefault="007D1608" w:rsidP="00533E41">
            <w:pPr>
              <w:spacing w:after="0" w:line="276" w:lineRule="auto"/>
              <w:rPr>
                <w:rFonts w:ascii="Arial" w:hAnsi="Arial" w:cs="Arial"/>
                <w:sz w:val="20"/>
                <w:szCs w:val="20"/>
              </w:rPr>
            </w:pPr>
          </w:p>
        </w:tc>
      </w:tr>
      <w:tr w:rsidR="007D1608" w:rsidRPr="00533E41" w14:paraId="168ED610" w14:textId="77777777">
        <w:tc>
          <w:tcPr>
            <w:tcW w:w="3114" w:type="dxa"/>
          </w:tcPr>
          <w:p w14:paraId="19236AC4" w14:textId="77777777" w:rsidR="007D1608" w:rsidRPr="00533E41" w:rsidRDefault="007D1608" w:rsidP="00533E41">
            <w:pPr>
              <w:spacing w:after="0" w:line="276" w:lineRule="auto"/>
              <w:rPr>
                <w:rFonts w:ascii="Arial" w:hAnsi="Arial" w:cs="Arial"/>
                <w:sz w:val="20"/>
                <w:szCs w:val="20"/>
              </w:rPr>
            </w:pPr>
          </w:p>
        </w:tc>
        <w:tc>
          <w:tcPr>
            <w:tcW w:w="1793" w:type="dxa"/>
          </w:tcPr>
          <w:p w14:paraId="7EC3AD8D" w14:textId="77777777" w:rsidR="007D1608" w:rsidRPr="00533E41" w:rsidRDefault="007D1608" w:rsidP="00533E41">
            <w:pPr>
              <w:spacing w:after="0" w:line="276" w:lineRule="auto"/>
              <w:rPr>
                <w:rFonts w:ascii="Arial" w:hAnsi="Arial" w:cs="Arial"/>
                <w:sz w:val="20"/>
                <w:szCs w:val="20"/>
              </w:rPr>
            </w:pPr>
          </w:p>
        </w:tc>
        <w:tc>
          <w:tcPr>
            <w:tcW w:w="1793" w:type="dxa"/>
          </w:tcPr>
          <w:p w14:paraId="33E5FDF3" w14:textId="77777777" w:rsidR="007D1608" w:rsidRPr="00533E41" w:rsidRDefault="007D1608" w:rsidP="00533E41">
            <w:pPr>
              <w:spacing w:after="0" w:line="276" w:lineRule="auto"/>
              <w:rPr>
                <w:rFonts w:ascii="Arial" w:hAnsi="Arial" w:cs="Arial"/>
                <w:sz w:val="20"/>
                <w:szCs w:val="20"/>
              </w:rPr>
            </w:pPr>
          </w:p>
        </w:tc>
        <w:tc>
          <w:tcPr>
            <w:tcW w:w="1794" w:type="dxa"/>
          </w:tcPr>
          <w:p w14:paraId="194C1358" w14:textId="77777777" w:rsidR="007D1608" w:rsidRPr="00533E41" w:rsidRDefault="007D1608" w:rsidP="00533E41">
            <w:pPr>
              <w:spacing w:after="0" w:line="276" w:lineRule="auto"/>
              <w:rPr>
                <w:rFonts w:ascii="Arial" w:hAnsi="Arial" w:cs="Arial"/>
                <w:sz w:val="20"/>
                <w:szCs w:val="20"/>
              </w:rPr>
            </w:pPr>
          </w:p>
        </w:tc>
      </w:tr>
      <w:tr w:rsidR="007D1608" w:rsidRPr="00533E41" w14:paraId="0117C770" w14:textId="77777777">
        <w:tc>
          <w:tcPr>
            <w:tcW w:w="8494" w:type="dxa"/>
            <w:gridSpan w:val="4"/>
            <w:shd w:val="clear" w:color="auto" w:fill="D9D9D9" w:themeFill="background1" w:themeFillShade="D9"/>
          </w:tcPr>
          <w:p w14:paraId="00B6D50B"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2.1 DESCREVER O CONTEÚDO DE TECNOLOGIA DE CADA PRODUTO</w:t>
            </w:r>
          </w:p>
        </w:tc>
      </w:tr>
      <w:tr w:rsidR="007D1608" w:rsidRPr="00533E41" w14:paraId="7F58C031" w14:textId="77777777">
        <w:tc>
          <w:tcPr>
            <w:tcW w:w="3114" w:type="dxa"/>
            <w:shd w:val="clear" w:color="auto" w:fill="D9D9D9" w:themeFill="background1" w:themeFillShade="D9"/>
          </w:tcPr>
          <w:p w14:paraId="084ACF43"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PRODUTO</w:t>
            </w:r>
          </w:p>
        </w:tc>
        <w:tc>
          <w:tcPr>
            <w:tcW w:w="5380" w:type="dxa"/>
            <w:gridSpan w:val="3"/>
            <w:shd w:val="clear" w:color="auto" w:fill="D9D9D9" w:themeFill="background1" w:themeFillShade="D9"/>
          </w:tcPr>
          <w:p w14:paraId="38FDE576"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CONTEÚDO TECNOLÓGICO</w:t>
            </w:r>
          </w:p>
        </w:tc>
      </w:tr>
      <w:tr w:rsidR="007D1608" w:rsidRPr="00533E41" w14:paraId="501CDA34" w14:textId="77777777">
        <w:tc>
          <w:tcPr>
            <w:tcW w:w="3114" w:type="dxa"/>
          </w:tcPr>
          <w:p w14:paraId="0AD22738" w14:textId="77777777" w:rsidR="007D1608" w:rsidRPr="00533E41" w:rsidRDefault="007D1608" w:rsidP="00533E41">
            <w:pPr>
              <w:spacing w:after="0" w:line="276" w:lineRule="auto"/>
              <w:rPr>
                <w:rFonts w:ascii="Arial" w:hAnsi="Arial" w:cs="Arial"/>
                <w:sz w:val="20"/>
                <w:szCs w:val="20"/>
              </w:rPr>
            </w:pPr>
          </w:p>
        </w:tc>
        <w:tc>
          <w:tcPr>
            <w:tcW w:w="5380" w:type="dxa"/>
            <w:gridSpan w:val="3"/>
          </w:tcPr>
          <w:p w14:paraId="3B3735EF" w14:textId="77777777" w:rsidR="007D1608" w:rsidRPr="00533E41" w:rsidRDefault="007D1608" w:rsidP="00533E41">
            <w:pPr>
              <w:spacing w:after="0" w:line="276" w:lineRule="auto"/>
              <w:rPr>
                <w:rFonts w:ascii="Arial" w:hAnsi="Arial" w:cs="Arial"/>
                <w:sz w:val="20"/>
                <w:szCs w:val="20"/>
              </w:rPr>
            </w:pPr>
          </w:p>
        </w:tc>
      </w:tr>
      <w:tr w:rsidR="007D1608" w:rsidRPr="00533E41" w14:paraId="3383A6AD" w14:textId="77777777">
        <w:tc>
          <w:tcPr>
            <w:tcW w:w="3114" w:type="dxa"/>
          </w:tcPr>
          <w:p w14:paraId="7DEBE88F" w14:textId="77777777" w:rsidR="007D1608" w:rsidRPr="00533E41" w:rsidRDefault="007D1608" w:rsidP="00533E41">
            <w:pPr>
              <w:spacing w:after="0" w:line="276" w:lineRule="auto"/>
              <w:rPr>
                <w:rFonts w:ascii="Arial" w:hAnsi="Arial" w:cs="Arial"/>
                <w:sz w:val="20"/>
                <w:szCs w:val="20"/>
              </w:rPr>
            </w:pPr>
          </w:p>
        </w:tc>
        <w:tc>
          <w:tcPr>
            <w:tcW w:w="5380" w:type="dxa"/>
            <w:gridSpan w:val="3"/>
          </w:tcPr>
          <w:p w14:paraId="5E45B6D3" w14:textId="77777777" w:rsidR="007D1608" w:rsidRPr="00533E41" w:rsidRDefault="007D1608" w:rsidP="00533E41">
            <w:pPr>
              <w:spacing w:after="0" w:line="276" w:lineRule="auto"/>
              <w:rPr>
                <w:rFonts w:ascii="Arial" w:hAnsi="Arial" w:cs="Arial"/>
                <w:sz w:val="20"/>
                <w:szCs w:val="20"/>
              </w:rPr>
            </w:pPr>
          </w:p>
        </w:tc>
      </w:tr>
      <w:tr w:rsidR="007D1608" w:rsidRPr="00533E41" w14:paraId="5F8F47DB" w14:textId="77777777">
        <w:tc>
          <w:tcPr>
            <w:tcW w:w="3114" w:type="dxa"/>
          </w:tcPr>
          <w:p w14:paraId="5C9E1582" w14:textId="77777777" w:rsidR="007D1608" w:rsidRPr="00533E41" w:rsidRDefault="007D1608" w:rsidP="00533E41">
            <w:pPr>
              <w:spacing w:after="0" w:line="276" w:lineRule="auto"/>
              <w:rPr>
                <w:rFonts w:ascii="Arial" w:hAnsi="Arial" w:cs="Arial"/>
                <w:sz w:val="20"/>
                <w:szCs w:val="20"/>
              </w:rPr>
            </w:pPr>
          </w:p>
        </w:tc>
        <w:tc>
          <w:tcPr>
            <w:tcW w:w="5380" w:type="dxa"/>
            <w:gridSpan w:val="3"/>
          </w:tcPr>
          <w:p w14:paraId="37AC1430" w14:textId="77777777" w:rsidR="007D1608" w:rsidRPr="00533E41" w:rsidRDefault="007D1608" w:rsidP="00533E41">
            <w:pPr>
              <w:spacing w:after="0" w:line="276" w:lineRule="auto"/>
              <w:rPr>
                <w:rFonts w:ascii="Arial" w:hAnsi="Arial" w:cs="Arial"/>
                <w:sz w:val="20"/>
                <w:szCs w:val="20"/>
              </w:rPr>
            </w:pPr>
          </w:p>
        </w:tc>
      </w:tr>
      <w:tr w:rsidR="007D1608" w:rsidRPr="00533E41" w14:paraId="0EEB3BEB" w14:textId="77777777">
        <w:tc>
          <w:tcPr>
            <w:tcW w:w="3114" w:type="dxa"/>
          </w:tcPr>
          <w:p w14:paraId="16C49545" w14:textId="77777777" w:rsidR="007D1608" w:rsidRPr="00533E41" w:rsidRDefault="007D1608" w:rsidP="00533E41">
            <w:pPr>
              <w:spacing w:after="0" w:line="276" w:lineRule="auto"/>
              <w:rPr>
                <w:rFonts w:ascii="Arial" w:hAnsi="Arial" w:cs="Arial"/>
                <w:sz w:val="20"/>
                <w:szCs w:val="20"/>
              </w:rPr>
            </w:pPr>
          </w:p>
        </w:tc>
        <w:tc>
          <w:tcPr>
            <w:tcW w:w="5380" w:type="dxa"/>
            <w:gridSpan w:val="3"/>
          </w:tcPr>
          <w:p w14:paraId="0E9F4373" w14:textId="77777777" w:rsidR="007D1608" w:rsidRPr="00533E41" w:rsidRDefault="007D1608" w:rsidP="00533E41">
            <w:pPr>
              <w:spacing w:after="0" w:line="276" w:lineRule="auto"/>
              <w:rPr>
                <w:rFonts w:ascii="Arial" w:hAnsi="Arial" w:cs="Arial"/>
                <w:sz w:val="20"/>
                <w:szCs w:val="20"/>
              </w:rPr>
            </w:pPr>
          </w:p>
        </w:tc>
      </w:tr>
      <w:tr w:rsidR="007D1608" w:rsidRPr="00533E41" w14:paraId="1C1826F7" w14:textId="77777777">
        <w:tc>
          <w:tcPr>
            <w:tcW w:w="3114" w:type="dxa"/>
          </w:tcPr>
          <w:p w14:paraId="71664F21" w14:textId="77777777" w:rsidR="007D1608" w:rsidRPr="00533E41" w:rsidRDefault="007D1608" w:rsidP="00533E41">
            <w:pPr>
              <w:spacing w:after="0" w:line="276" w:lineRule="auto"/>
              <w:rPr>
                <w:rFonts w:ascii="Arial" w:hAnsi="Arial" w:cs="Arial"/>
                <w:sz w:val="20"/>
                <w:szCs w:val="20"/>
              </w:rPr>
            </w:pPr>
          </w:p>
        </w:tc>
        <w:tc>
          <w:tcPr>
            <w:tcW w:w="5380" w:type="dxa"/>
            <w:gridSpan w:val="3"/>
          </w:tcPr>
          <w:p w14:paraId="7CF69DFE" w14:textId="77777777" w:rsidR="007D1608" w:rsidRPr="00533E41" w:rsidRDefault="007D1608" w:rsidP="00533E41">
            <w:pPr>
              <w:spacing w:after="0" w:line="276" w:lineRule="auto"/>
              <w:rPr>
                <w:rFonts w:ascii="Arial" w:hAnsi="Arial" w:cs="Arial"/>
                <w:sz w:val="20"/>
                <w:szCs w:val="20"/>
              </w:rPr>
            </w:pPr>
          </w:p>
        </w:tc>
      </w:tr>
      <w:tr w:rsidR="007D1608" w:rsidRPr="00533E41" w14:paraId="2E09D95F" w14:textId="77777777">
        <w:tc>
          <w:tcPr>
            <w:tcW w:w="3114" w:type="dxa"/>
          </w:tcPr>
          <w:p w14:paraId="659B97C9" w14:textId="77777777" w:rsidR="007D1608" w:rsidRPr="00533E41" w:rsidRDefault="007D1608" w:rsidP="00533E41">
            <w:pPr>
              <w:spacing w:after="0" w:line="276" w:lineRule="auto"/>
              <w:rPr>
                <w:rFonts w:ascii="Arial" w:hAnsi="Arial" w:cs="Arial"/>
                <w:sz w:val="20"/>
                <w:szCs w:val="20"/>
              </w:rPr>
            </w:pPr>
          </w:p>
        </w:tc>
        <w:tc>
          <w:tcPr>
            <w:tcW w:w="5380" w:type="dxa"/>
            <w:gridSpan w:val="3"/>
          </w:tcPr>
          <w:p w14:paraId="1D1AF3DB" w14:textId="77777777" w:rsidR="007D1608" w:rsidRPr="00533E41" w:rsidRDefault="007D1608" w:rsidP="00533E41">
            <w:pPr>
              <w:spacing w:after="0" w:line="276" w:lineRule="auto"/>
              <w:rPr>
                <w:rFonts w:ascii="Arial" w:hAnsi="Arial" w:cs="Arial"/>
                <w:sz w:val="20"/>
                <w:szCs w:val="20"/>
              </w:rPr>
            </w:pPr>
          </w:p>
        </w:tc>
      </w:tr>
      <w:tr w:rsidR="007D1608" w:rsidRPr="00533E41" w14:paraId="4BD5057A" w14:textId="77777777">
        <w:tc>
          <w:tcPr>
            <w:tcW w:w="8494" w:type="dxa"/>
            <w:gridSpan w:val="4"/>
            <w:shd w:val="clear" w:color="auto" w:fill="D9D9D9" w:themeFill="background1" w:themeFillShade="D9"/>
          </w:tcPr>
          <w:p w14:paraId="4AE4EFEC"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2.2 DIFERECIAIS DOS PRODUTOS SIMILARES EXISTENTES NO MERCADO</w:t>
            </w:r>
          </w:p>
        </w:tc>
      </w:tr>
      <w:tr w:rsidR="007D1608" w:rsidRPr="00533E41" w14:paraId="7C7CFAAE" w14:textId="77777777">
        <w:tc>
          <w:tcPr>
            <w:tcW w:w="3114" w:type="dxa"/>
            <w:shd w:val="clear" w:color="auto" w:fill="D9D9D9" w:themeFill="background1" w:themeFillShade="D9"/>
          </w:tcPr>
          <w:p w14:paraId="464003DE"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PRODUTO</w:t>
            </w:r>
          </w:p>
        </w:tc>
        <w:tc>
          <w:tcPr>
            <w:tcW w:w="5380" w:type="dxa"/>
            <w:gridSpan w:val="3"/>
            <w:shd w:val="clear" w:color="auto" w:fill="D9D9D9" w:themeFill="background1" w:themeFillShade="D9"/>
          </w:tcPr>
          <w:p w14:paraId="20E140BB"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DIFERENCIAIS</w:t>
            </w:r>
          </w:p>
        </w:tc>
      </w:tr>
      <w:tr w:rsidR="007D1608" w:rsidRPr="00533E41" w14:paraId="1D1755F9" w14:textId="77777777">
        <w:tc>
          <w:tcPr>
            <w:tcW w:w="3114" w:type="dxa"/>
          </w:tcPr>
          <w:p w14:paraId="61A9E09E" w14:textId="77777777" w:rsidR="007D1608" w:rsidRPr="00533E41" w:rsidRDefault="007D1608" w:rsidP="00533E41">
            <w:pPr>
              <w:spacing w:after="0" w:line="276" w:lineRule="auto"/>
              <w:rPr>
                <w:rFonts w:ascii="Arial" w:hAnsi="Arial" w:cs="Arial"/>
                <w:sz w:val="20"/>
                <w:szCs w:val="20"/>
              </w:rPr>
            </w:pPr>
          </w:p>
        </w:tc>
        <w:tc>
          <w:tcPr>
            <w:tcW w:w="5380" w:type="dxa"/>
            <w:gridSpan w:val="3"/>
          </w:tcPr>
          <w:p w14:paraId="4D1AED88" w14:textId="77777777" w:rsidR="007D1608" w:rsidRPr="00533E41" w:rsidRDefault="007D1608" w:rsidP="00533E41">
            <w:pPr>
              <w:spacing w:after="0" w:line="276" w:lineRule="auto"/>
              <w:rPr>
                <w:rFonts w:ascii="Arial" w:hAnsi="Arial" w:cs="Arial"/>
                <w:sz w:val="20"/>
                <w:szCs w:val="20"/>
              </w:rPr>
            </w:pPr>
          </w:p>
        </w:tc>
      </w:tr>
      <w:tr w:rsidR="007D1608" w:rsidRPr="00533E41" w14:paraId="513B4D7E" w14:textId="77777777">
        <w:tc>
          <w:tcPr>
            <w:tcW w:w="3114" w:type="dxa"/>
          </w:tcPr>
          <w:p w14:paraId="2349E396" w14:textId="77777777" w:rsidR="007D1608" w:rsidRPr="00533E41" w:rsidRDefault="007D1608" w:rsidP="00533E41">
            <w:pPr>
              <w:spacing w:after="0" w:line="276" w:lineRule="auto"/>
              <w:rPr>
                <w:rFonts w:ascii="Arial" w:hAnsi="Arial" w:cs="Arial"/>
                <w:sz w:val="20"/>
                <w:szCs w:val="20"/>
              </w:rPr>
            </w:pPr>
          </w:p>
        </w:tc>
        <w:tc>
          <w:tcPr>
            <w:tcW w:w="5380" w:type="dxa"/>
            <w:gridSpan w:val="3"/>
          </w:tcPr>
          <w:p w14:paraId="64ACB8D2" w14:textId="77777777" w:rsidR="007D1608" w:rsidRPr="00533E41" w:rsidRDefault="007D1608" w:rsidP="00533E41">
            <w:pPr>
              <w:spacing w:after="0" w:line="276" w:lineRule="auto"/>
              <w:rPr>
                <w:rFonts w:ascii="Arial" w:hAnsi="Arial" w:cs="Arial"/>
                <w:sz w:val="20"/>
                <w:szCs w:val="20"/>
              </w:rPr>
            </w:pPr>
          </w:p>
        </w:tc>
      </w:tr>
      <w:tr w:rsidR="007D1608" w:rsidRPr="00533E41" w14:paraId="7F25B606" w14:textId="77777777">
        <w:tc>
          <w:tcPr>
            <w:tcW w:w="3114" w:type="dxa"/>
          </w:tcPr>
          <w:p w14:paraId="6B18C89E" w14:textId="77777777" w:rsidR="007D1608" w:rsidRPr="00533E41" w:rsidRDefault="007D1608" w:rsidP="00533E41">
            <w:pPr>
              <w:spacing w:after="0" w:line="276" w:lineRule="auto"/>
              <w:rPr>
                <w:rFonts w:ascii="Arial" w:hAnsi="Arial" w:cs="Arial"/>
                <w:sz w:val="20"/>
                <w:szCs w:val="20"/>
              </w:rPr>
            </w:pPr>
          </w:p>
        </w:tc>
        <w:tc>
          <w:tcPr>
            <w:tcW w:w="5380" w:type="dxa"/>
            <w:gridSpan w:val="3"/>
          </w:tcPr>
          <w:p w14:paraId="30D53A2E" w14:textId="77777777" w:rsidR="007D1608" w:rsidRPr="00533E41" w:rsidRDefault="007D1608" w:rsidP="00533E41">
            <w:pPr>
              <w:spacing w:after="0" w:line="276" w:lineRule="auto"/>
              <w:rPr>
                <w:rFonts w:ascii="Arial" w:hAnsi="Arial" w:cs="Arial"/>
                <w:sz w:val="20"/>
                <w:szCs w:val="20"/>
              </w:rPr>
            </w:pPr>
          </w:p>
        </w:tc>
      </w:tr>
      <w:tr w:rsidR="007D1608" w:rsidRPr="00533E41" w14:paraId="4D888E93" w14:textId="77777777">
        <w:tc>
          <w:tcPr>
            <w:tcW w:w="3114" w:type="dxa"/>
          </w:tcPr>
          <w:p w14:paraId="64C4F0AD" w14:textId="77777777" w:rsidR="007D1608" w:rsidRPr="00533E41" w:rsidRDefault="007D1608" w:rsidP="00533E41">
            <w:pPr>
              <w:spacing w:after="0" w:line="276" w:lineRule="auto"/>
              <w:rPr>
                <w:rFonts w:ascii="Arial" w:hAnsi="Arial" w:cs="Arial"/>
                <w:sz w:val="20"/>
                <w:szCs w:val="20"/>
              </w:rPr>
            </w:pPr>
          </w:p>
        </w:tc>
        <w:tc>
          <w:tcPr>
            <w:tcW w:w="5380" w:type="dxa"/>
            <w:gridSpan w:val="3"/>
          </w:tcPr>
          <w:p w14:paraId="7251F749" w14:textId="77777777" w:rsidR="007D1608" w:rsidRPr="00533E41" w:rsidRDefault="007D1608" w:rsidP="00533E41">
            <w:pPr>
              <w:spacing w:after="0" w:line="276" w:lineRule="auto"/>
              <w:rPr>
                <w:rFonts w:ascii="Arial" w:hAnsi="Arial" w:cs="Arial"/>
                <w:sz w:val="20"/>
                <w:szCs w:val="20"/>
              </w:rPr>
            </w:pPr>
          </w:p>
        </w:tc>
      </w:tr>
      <w:tr w:rsidR="007D1608" w:rsidRPr="00533E41" w14:paraId="2F13131F" w14:textId="77777777">
        <w:tc>
          <w:tcPr>
            <w:tcW w:w="3114" w:type="dxa"/>
          </w:tcPr>
          <w:p w14:paraId="0AD27C57" w14:textId="77777777" w:rsidR="007D1608" w:rsidRPr="00533E41" w:rsidRDefault="007D1608" w:rsidP="00533E41">
            <w:pPr>
              <w:spacing w:after="0" w:line="276" w:lineRule="auto"/>
              <w:rPr>
                <w:rFonts w:ascii="Arial" w:hAnsi="Arial" w:cs="Arial"/>
                <w:sz w:val="20"/>
                <w:szCs w:val="20"/>
              </w:rPr>
            </w:pPr>
          </w:p>
        </w:tc>
        <w:tc>
          <w:tcPr>
            <w:tcW w:w="5380" w:type="dxa"/>
            <w:gridSpan w:val="3"/>
          </w:tcPr>
          <w:p w14:paraId="47F8CE67" w14:textId="77777777" w:rsidR="007D1608" w:rsidRPr="00533E41" w:rsidRDefault="007D1608" w:rsidP="00533E41">
            <w:pPr>
              <w:spacing w:after="0" w:line="276" w:lineRule="auto"/>
              <w:rPr>
                <w:rFonts w:ascii="Arial" w:hAnsi="Arial" w:cs="Arial"/>
                <w:sz w:val="20"/>
                <w:szCs w:val="20"/>
              </w:rPr>
            </w:pPr>
          </w:p>
        </w:tc>
      </w:tr>
      <w:tr w:rsidR="007D1608" w:rsidRPr="00533E41" w14:paraId="7713A70A" w14:textId="77777777">
        <w:tc>
          <w:tcPr>
            <w:tcW w:w="3114" w:type="dxa"/>
          </w:tcPr>
          <w:p w14:paraId="09D14D9A" w14:textId="77777777" w:rsidR="007D1608" w:rsidRPr="00533E41" w:rsidRDefault="007D1608" w:rsidP="00533E41">
            <w:pPr>
              <w:spacing w:after="0" w:line="276" w:lineRule="auto"/>
              <w:rPr>
                <w:rFonts w:ascii="Arial" w:hAnsi="Arial" w:cs="Arial"/>
                <w:sz w:val="20"/>
                <w:szCs w:val="20"/>
              </w:rPr>
            </w:pPr>
          </w:p>
        </w:tc>
        <w:tc>
          <w:tcPr>
            <w:tcW w:w="5380" w:type="dxa"/>
            <w:gridSpan w:val="3"/>
          </w:tcPr>
          <w:p w14:paraId="3D9ACF68" w14:textId="77777777" w:rsidR="007D1608" w:rsidRPr="00533E41" w:rsidRDefault="007D1608" w:rsidP="00533E41">
            <w:pPr>
              <w:spacing w:after="0" w:line="276" w:lineRule="auto"/>
              <w:rPr>
                <w:rFonts w:ascii="Arial" w:hAnsi="Arial" w:cs="Arial"/>
                <w:sz w:val="20"/>
                <w:szCs w:val="20"/>
              </w:rPr>
            </w:pPr>
          </w:p>
        </w:tc>
      </w:tr>
      <w:tr w:rsidR="007D1608" w:rsidRPr="00533E41" w14:paraId="2D2A0657" w14:textId="77777777">
        <w:tc>
          <w:tcPr>
            <w:tcW w:w="8494" w:type="dxa"/>
            <w:gridSpan w:val="4"/>
            <w:shd w:val="clear" w:color="auto" w:fill="D9D9D9" w:themeFill="background1" w:themeFillShade="D9"/>
          </w:tcPr>
          <w:p w14:paraId="47FC17CE"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2.3 INOVAÇÕES INSERIDAS EM:</w:t>
            </w:r>
          </w:p>
        </w:tc>
      </w:tr>
      <w:tr w:rsidR="007D1608" w:rsidRPr="00533E41" w14:paraId="1FE601E4" w14:textId="77777777">
        <w:tc>
          <w:tcPr>
            <w:tcW w:w="3114" w:type="dxa"/>
            <w:vMerge w:val="restart"/>
            <w:shd w:val="clear" w:color="auto" w:fill="D9D9D9" w:themeFill="background1" w:themeFillShade="D9"/>
            <w:vAlign w:val="center"/>
          </w:tcPr>
          <w:p w14:paraId="4041FC8A"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PROCESSOS</w:t>
            </w:r>
          </w:p>
        </w:tc>
        <w:tc>
          <w:tcPr>
            <w:tcW w:w="5380" w:type="dxa"/>
            <w:gridSpan w:val="3"/>
          </w:tcPr>
          <w:p w14:paraId="3E82182B" w14:textId="77777777" w:rsidR="007D1608" w:rsidRPr="00533E41" w:rsidRDefault="007D1608" w:rsidP="00533E41">
            <w:pPr>
              <w:spacing w:after="0" w:line="276" w:lineRule="auto"/>
              <w:rPr>
                <w:rFonts w:ascii="Arial" w:hAnsi="Arial" w:cs="Arial"/>
                <w:sz w:val="20"/>
                <w:szCs w:val="20"/>
              </w:rPr>
            </w:pPr>
          </w:p>
        </w:tc>
      </w:tr>
      <w:tr w:rsidR="007D1608" w:rsidRPr="00533E41" w14:paraId="455EE8A6" w14:textId="77777777">
        <w:tc>
          <w:tcPr>
            <w:tcW w:w="3114" w:type="dxa"/>
            <w:vMerge/>
            <w:shd w:val="clear" w:color="auto" w:fill="D9D9D9" w:themeFill="background1" w:themeFillShade="D9"/>
          </w:tcPr>
          <w:p w14:paraId="55E33A41" w14:textId="77777777" w:rsidR="007D1608" w:rsidRPr="00533E41" w:rsidRDefault="007D1608" w:rsidP="00533E41">
            <w:pPr>
              <w:spacing w:after="0" w:line="276" w:lineRule="auto"/>
              <w:rPr>
                <w:rFonts w:ascii="Arial" w:hAnsi="Arial" w:cs="Arial"/>
                <w:sz w:val="20"/>
                <w:szCs w:val="20"/>
              </w:rPr>
            </w:pPr>
          </w:p>
        </w:tc>
        <w:tc>
          <w:tcPr>
            <w:tcW w:w="5380" w:type="dxa"/>
            <w:gridSpan w:val="3"/>
          </w:tcPr>
          <w:p w14:paraId="093EB2D2" w14:textId="77777777" w:rsidR="007D1608" w:rsidRPr="00533E41" w:rsidRDefault="007D1608" w:rsidP="00533E41">
            <w:pPr>
              <w:spacing w:after="0" w:line="276" w:lineRule="auto"/>
              <w:rPr>
                <w:rFonts w:ascii="Arial" w:hAnsi="Arial" w:cs="Arial"/>
                <w:sz w:val="20"/>
                <w:szCs w:val="20"/>
              </w:rPr>
            </w:pPr>
          </w:p>
        </w:tc>
      </w:tr>
      <w:tr w:rsidR="007D1608" w:rsidRPr="00533E41" w14:paraId="67B37B86" w14:textId="77777777">
        <w:tc>
          <w:tcPr>
            <w:tcW w:w="3114" w:type="dxa"/>
            <w:vMerge/>
            <w:shd w:val="clear" w:color="auto" w:fill="D9D9D9" w:themeFill="background1" w:themeFillShade="D9"/>
          </w:tcPr>
          <w:p w14:paraId="650FF148" w14:textId="77777777" w:rsidR="007D1608" w:rsidRPr="00533E41" w:rsidRDefault="007D1608" w:rsidP="00533E41">
            <w:pPr>
              <w:spacing w:after="0" w:line="276" w:lineRule="auto"/>
              <w:rPr>
                <w:rFonts w:ascii="Arial" w:hAnsi="Arial" w:cs="Arial"/>
                <w:sz w:val="20"/>
                <w:szCs w:val="20"/>
              </w:rPr>
            </w:pPr>
          </w:p>
        </w:tc>
        <w:tc>
          <w:tcPr>
            <w:tcW w:w="5380" w:type="dxa"/>
            <w:gridSpan w:val="3"/>
          </w:tcPr>
          <w:p w14:paraId="2FA85436" w14:textId="77777777" w:rsidR="007D1608" w:rsidRPr="00533E41" w:rsidRDefault="007D1608" w:rsidP="00533E41">
            <w:pPr>
              <w:spacing w:after="0" w:line="276" w:lineRule="auto"/>
              <w:rPr>
                <w:rFonts w:ascii="Arial" w:hAnsi="Arial" w:cs="Arial"/>
                <w:sz w:val="20"/>
                <w:szCs w:val="20"/>
              </w:rPr>
            </w:pPr>
          </w:p>
        </w:tc>
      </w:tr>
      <w:tr w:rsidR="007D1608" w:rsidRPr="00533E41" w14:paraId="67064F75" w14:textId="77777777">
        <w:tc>
          <w:tcPr>
            <w:tcW w:w="3114" w:type="dxa"/>
            <w:vMerge w:val="restart"/>
            <w:shd w:val="clear" w:color="auto" w:fill="D9D9D9" w:themeFill="background1" w:themeFillShade="D9"/>
            <w:vAlign w:val="center"/>
          </w:tcPr>
          <w:p w14:paraId="6B96B0B3"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PRODUTOS</w:t>
            </w:r>
          </w:p>
        </w:tc>
        <w:tc>
          <w:tcPr>
            <w:tcW w:w="5380" w:type="dxa"/>
            <w:gridSpan w:val="3"/>
          </w:tcPr>
          <w:p w14:paraId="0F05A7E2" w14:textId="77777777" w:rsidR="007D1608" w:rsidRPr="00533E41" w:rsidRDefault="007D1608" w:rsidP="00533E41">
            <w:pPr>
              <w:spacing w:after="0" w:line="276" w:lineRule="auto"/>
              <w:rPr>
                <w:rFonts w:ascii="Arial" w:hAnsi="Arial" w:cs="Arial"/>
                <w:sz w:val="20"/>
                <w:szCs w:val="20"/>
              </w:rPr>
            </w:pPr>
          </w:p>
        </w:tc>
      </w:tr>
      <w:tr w:rsidR="007D1608" w:rsidRPr="00533E41" w14:paraId="55BAFDA9" w14:textId="77777777">
        <w:tc>
          <w:tcPr>
            <w:tcW w:w="3114" w:type="dxa"/>
            <w:vMerge/>
            <w:shd w:val="clear" w:color="auto" w:fill="D9D9D9" w:themeFill="background1" w:themeFillShade="D9"/>
            <w:vAlign w:val="center"/>
          </w:tcPr>
          <w:p w14:paraId="78232AD8" w14:textId="77777777" w:rsidR="007D1608" w:rsidRPr="00533E41" w:rsidRDefault="007D1608" w:rsidP="00533E41">
            <w:pPr>
              <w:spacing w:after="0" w:line="276" w:lineRule="auto"/>
              <w:jc w:val="center"/>
              <w:rPr>
                <w:rFonts w:ascii="Arial" w:hAnsi="Arial" w:cs="Arial"/>
                <w:sz w:val="20"/>
                <w:szCs w:val="20"/>
              </w:rPr>
            </w:pPr>
          </w:p>
        </w:tc>
        <w:tc>
          <w:tcPr>
            <w:tcW w:w="5380" w:type="dxa"/>
            <w:gridSpan w:val="3"/>
          </w:tcPr>
          <w:p w14:paraId="782F9D85" w14:textId="77777777" w:rsidR="007D1608" w:rsidRPr="00533E41" w:rsidRDefault="007D1608" w:rsidP="00533E41">
            <w:pPr>
              <w:spacing w:after="0" w:line="276" w:lineRule="auto"/>
              <w:rPr>
                <w:rFonts w:ascii="Arial" w:hAnsi="Arial" w:cs="Arial"/>
                <w:sz w:val="20"/>
                <w:szCs w:val="20"/>
              </w:rPr>
            </w:pPr>
          </w:p>
        </w:tc>
      </w:tr>
      <w:tr w:rsidR="007D1608" w:rsidRPr="00533E41" w14:paraId="4F8B13B7" w14:textId="77777777">
        <w:tc>
          <w:tcPr>
            <w:tcW w:w="3114" w:type="dxa"/>
            <w:vMerge/>
            <w:shd w:val="clear" w:color="auto" w:fill="D9D9D9" w:themeFill="background1" w:themeFillShade="D9"/>
            <w:vAlign w:val="center"/>
          </w:tcPr>
          <w:p w14:paraId="01A23076" w14:textId="77777777" w:rsidR="007D1608" w:rsidRPr="00533E41" w:rsidRDefault="007D1608" w:rsidP="00533E41">
            <w:pPr>
              <w:spacing w:after="0" w:line="276" w:lineRule="auto"/>
              <w:jc w:val="center"/>
              <w:rPr>
                <w:rFonts w:ascii="Arial" w:hAnsi="Arial" w:cs="Arial"/>
                <w:sz w:val="20"/>
                <w:szCs w:val="20"/>
              </w:rPr>
            </w:pPr>
          </w:p>
        </w:tc>
        <w:tc>
          <w:tcPr>
            <w:tcW w:w="5380" w:type="dxa"/>
            <w:gridSpan w:val="3"/>
          </w:tcPr>
          <w:p w14:paraId="4629E034" w14:textId="77777777" w:rsidR="007D1608" w:rsidRPr="00533E41" w:rsidRDefault="007D1608" w:rsidP="00533E41">
            <w:pPr>
              <w:spacing w:after="0" w:line="276" w:lineRule="auto"/>
              <w:rPr>
                <w:rFonts w:ascii="Arial" w:hAnsi="Arial" w:cs="Arial"/>
                <w:sz w:val="20"/>
                <w:szCs w:val="20"/>
              </w:rPr>
            </w:pPr>
          </w:p>
        </w:tc>
      </w:tr>
    </w:tbl>
    <w:p w14:paraId="25803D35" w14:textId="77777777" w:rsidR="007D1608" w:rsidRPr="00533E41" w:rsidRDefault="007D1608" w:rsidP="00533E41">
      <w:pPr>
        <w:spacing w:after="0" w:line="276" w:lineRule="auto"/>
        <w:rPr>
          <w:rFonts w:ascii="Arial" w:hAnsi="Arial" w:cs="Arial"/>
          <w:sz w:val="20"/>
          <w:szCs w:val="20"/>
        </w:rPr>
      </w:pPr>
    </w:p>
    <w:p w14:paraId="5215A978" w14:textId="77777777" w:rsidR="007D1608" w:rsidRPr="00533E41" w:rsidRDefault="007D1608" w:rsidP="00533E41">
      <w:pPr>
        <w:spacing w:after="0" w:line="276" w:lineRule="auto"/>
        <w:rPr>
          <w:rFonts w:ascii="Arial" w:hAnsi="Arial" w:cs="Arial"/>
          <w:sz w:val="20"/>
          <w:szCs w:val="20"/>
        </w:rPr>
      </w:pPr>
    </w:p>
    <w:p w14:paraId="127BB191" w14:textId="77777777" w:rsidR="007D1608" w:rsidRPr="00533E41" w:rsidRDefault="007D1608" w:rsidP="00533E41">
      <w:pPr>
        <w:spacing w:after="0" w:line="276" w:lineRule="auto"/>
        <w:rPr>
          <w:rFonts w:ascii="Arial" w:hAnsi="Arial" w:cs="Arial"/>
          <w:sz w:val="20"/>
          <w:szCs w:val="20"/>
        </w:rPr>
      </w:pPr>
    </w:p>
    <w:p w14:paraId="76CA97CD" w14:textId="77777777" w:rsidR="007D1608" w:rsidRPr="00533E41" w:rsidRDefault="007D1608" w:rsidP="00533E41">
      <w:pPr>
        <w:spacing w:after="0" w:line="276" w:lineRule="auto"/>
        <w:rPr>
          <w:rFonts w:ascii="Arial" w:hAnsi="Arial" w:cs="Arial"/>
          <w:sz w:val="20"/>
          <w:szCs w:val="20"/>
        </w:rPr>
      </w:pPr>
    </w:p>
    <w:p w14:paraId="77A1DD0E" w14:textId="77777777" w:rsidR="007D1608" w:rsidRPr="00533E41" w:rsidRDefault="007D1608" w:rsidP="00533E41">
      <w:pPr>
        <w:spacing w:after="0" w:line="276" w:lineRule="auto"/>
        <w:rPr>
          <w:rFonts w:ascii="Arial" w:hAnsi="Arial" w:cs="Arial"/>
          <w:sz w:val="20"/>
          <w:szCs w:val="20"/>
        </w:rPr>
      </w:pPr>
    </w:p>
    <w:p w14:paraId="7EFF5D40" w14:textId="77777777" w:rsidR="007D1608" w:rsidRPr="00533E41" w:rsidRDefault="007D1608" w:rsidP="00533E41">
      <w:pPr>
        <w:spacing w:after="0" w:line="276" w:lineRule="auto"/>
        <w:rPr>
          <w:rFonts w:ascii="Arial" w:hAnsi="Arial" w:cs="Arial"/>
          <w:sz w:val="20"/>
          <w:szCs w:val="20"/>
        </w:rPr>
      </w:pPr>
    </w:p>
    <w:p w14:paraId="6B81CF82" w14:textId="77777777" w:rsidR="007D1608" w:rsidRPr="00533E41" w:rsidRDefault="007D1608" w:rsidP="00533E41">
      <w:pPr>
        <w:spacing w:after="0" w:line="276" w:lineRule="auto"/>
        <w:rPr>
          <w:rFonts w:ascii="Arial" w:hAnsi="Arial" w:cs="Arial"/>
          <w:sz w:val="20"/>
          <w:szCs w:val="20"/>
        </w:rPr>
      </w:pPr>
    </w:p>
    <w:tbl>
      <w:tblPr>
        <w:tblStyle w:val="Tabelacomgrade"/>
        <w:tblW w:w="0" w:type="auto"/>
        <w:tblLook w:val="04A0" w:firstRow="1" w:lastRow="0" w:firstColumn="1" w:lastColumn="0" w:noHBand="0" w:noVBand="1"/>
      </w:tblPr>
      <w:tblGrid>
        <w:gridCol w:w="2123"/>
        <w:gridCol w:w="2123"/>
        <w:gridCol w:w="2124"/>
        <w:gridCol w:w="2124"/>
      </w:tblGrid>
      <w:tr w:rsidR="007D1608" w:rsidRPr="00533E41" w14:paraId="256B5D14" w14:textId="77777777">
        <w:tc>
          <w:tcPr>
            <w:tcW w:w="8494" w:type="dxa"/>
            <w:gridSpan w:val="4"/>
            <w:shd w:val="clear" w:color="auto" w:fill="D9D9D9" w:themeFill="background1" w:themeFillShade="D9"/>
          </w:tcPr>
          <w:p w14:paraId="43B8D90B"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3. CONCEPÇÃO TECNOLÓGICA DOS PRODUTOS</w:t>
            </w:r>
          </w:p>
        </w:tc>
      </w:tr>
      <w:tr w:rsidR="007D1608" w:rsidRPr="00533E41" w14:paraId="6F6B66D4" w14:textId="77777777">
        <w:tc>
          <w:tcPr>
            <w:tcW w:w="2123" w:type="dxa"/>
            <w:shd w:val="clear" w:color="auto" w:fill="D9D9D9" w:themeFill="background1" w:themeFillShade="D9"/>
          </w:tcPr>
          <w:p w14:paraId="22DE9931"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PRODUTOS</w:t>
            </w:r>
          </w:p>
        </w:tc>
        <w:tc>
          <w:tcPr>
            <w:tcW w:w="2123" w:type="dxa"/>
            <w:shd w:val="clear" w:color="auto" w:fill="D9D9D9" w:themeFill="background1" w:themeFillShade="D9"/>
          </w:tcPr>
          <w:p w14:paraId="50A7A6DF"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PRÓPRIA (%)</w:t>
            </w:r>
          </w:p>
        </w:tc>
        <w:tc>
          <w:tcPr>
            <w:tcW w:w="2124" w:type="dxa"/>
            <w:shd w:val="clear" w:color="auto" w:fill="D9D9D9" w:themeFill="background1" w:themeFillShade="D9"/>
          </w:tcPr>
          <w:p w14:paraId="4AB98A15"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IMPORTADA (%)</w:t>
            </w:r>
          </w:p>
        </w:tc>
        <w:tc>
          <w:tcPr>
            <w:tcW w:w="2124" w:type="dxa"/>
            <w:shd w:val="clear" w:color="auto" w:fill="D9D9D9" w:themeFill="background1" w:themeFillShade="D9"/>
          </w:tcPr>
          <w:p w14:paraId="4AF335FF"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OUTRAS (%)</w:t>
            </w:r>
          </w:p>
        </w:tc>
      </w:tr>
      <w:tr w:rsidR="007D1608" w:rsidRPr="00533E41" w14:paraId="4BA2873B" w14:textId="77777777">
        <w:tc>
          <w:tcPr>
            <w:tcW w:w="2123" w:type="dxa"/>
          </w:tcPr>
          <w:p w14:paraId="0654C223" w14:textId="77777777" w:rsidR="007D1608" w:rsidRPr="00533E41" w:rsidRDefault="007D1608" w:rsidP="00533E41">
            <w:pPr>
              <w:spacing w:after="0" w:line="276" w:lineRule="auto"/>
              <w:rPr>
                <w:rFonts w:ascii="Arial" w:hAnsi="Arial" w:cs="Arial"/>
                <w:sz w:val="20"/>
                <w:szCs w:val="20"/>
              </w:rPr>
            </w:pPr>
          </w:p>
        </w:tc>
        <w:tc>
          <w:tcPr>
            <w:tcW w:w="2123" w:type="dxa"/>
          </w:tcPr>
          <w:p w14:paraId="7CA87A93" w14:textId="77777777" w:rsidR="007D1608" w:rsidRPr="00533E41" w:rsidRDefault="007D1608" w:rsidP="00533E41">
            <w:pPr>
              <w:spacing w:after="0" w:line="276" w:lineRule="auto"/>
              <w:rPr>
                <w:rFonts w:ascii="Arial" w:hAnsi="Arial" w:cs="Arial"/>
                <w:sz w:val="20"/>
                <w:szCs w:val="20"/>
              </w:rPr>
            </w:pPr>
          </w:p>
        </w:tc>
        <w:tc>
          <w:tcPr>
            <w:tcW w:w="2124" w:type="dxa"/>
          </w:tcPr>
          <w:p w14:paraId="66734CA4" w14:textId="77777777" w:rsidR="007D1608" w:rsidRPr="00533E41" w:rsidRDefault="007D1608" w:rsidP="00533E41">
            <w:pPr>
              <w:spacing w:after="0" w:line="276" w:lineRule="auto"/>
              <w:rPr>
                <w:rFonts w:ascii="Arial" w:hAnsi="Arial" w:cs="Arial"/>
                <w:sz w:val="20"/>
                <w:szCs w:val="20"/>
              </w:rPr>
            </w:pPr>
          </w:p>
        </w:tc>
        <w:tc>
          <w:tcPr>
            <w:tcW w:w="2124" w:type="dxa"/>
          </w:tcPr>
          <w:p w14:paraId="70501780" w14:textId="77777777" w:rsidR="007D1608" w:rsidRPr="00533E41" w:rsidRDefault="007D1608" w:rsidP="00533E41">
            <w:pPr>
              <w:spacing w:after="0" w:line="276" w:lineRule="auto"/>
              <w:rPr>
                <w:rFonts w:ascii="Arial" w:hAnsi="Arial" w:cs="Arial"/>
                <w:sz w:val="20"/>
                <w:szCs w:val="20"/>
              </w:rPr>
            </w:pPr>
          </w:p>
        </w:tc>
      </w:tr>
      <w:tr w:rsidR="007D1608" w:rsidRPr="00533E41" w14:paraId="4460AF79" w14:textId="77777777">
        <w:tc>
          <w:tcPr>
            <w:tcW w:w="2123" w:type="dxa"/>
          </w:tcPr>
          <w:p w14:paraId="352AB47B" w14:textId="77777777" w:rsidR="007D1608" w:rsidRPr="00533E41" w:rsidRDefault="007D1608" w:rsidP="00533E41">
            <w:pPr>
              <w:spacing w:after="0" w:line="276" w:lineRule="auto"/>
              <w:rPr>
                <w:rFonts w:ascii="Arial" w:hAnsi="Arial" w:cs="Arial"/>
                <w:sz w:val="20"/>
                <w:szCs w:val="20"/>
              </w:rPr>
            </w:pPr>
          </w:p>
        </w:tc>
        <w:tc>
          <w:tcPr>
            <w:tcW w:w="2123" w:type="dxa"/>
          </w:tcPr>
          <w:p w14:paraId="425AA88D" w14:textId="77777777" w:rsidR="007D1608" w:rsidRPr="00533E41" w:rsidRDefault="007D1608" w:rsidP="00533E41">
            <w:pPr>
              <w:spacing w:after="0" w:line="276" w:lineRule="auto"/>
              <w:rPr>
                <w:rFonts w:ascii="Arial" w:hAnsi="Arial" w:cs="Arial"/>
                <w:sz w:val="20"/>
                <w:szCs w:val="20"/>
              </w:rPr>
            </w:pPr>
          </w:p>
        </w:tc>
        <w:tc>
          <w:tcPr>
            <w:tcW w:w="2124" w:type="dxa"/>
          </w:tcPr>
          <w:p w14:paraId="2B010935" w14:textId="77777777" w:rsidR="007D1608" w:rsidRPr="00533E41" w:rsidRDefault="007D1608" w:rsidP="00533E41">
            <w:pPr>
              <w:spacing w:after="0" w:line="276" w:lineRule="auto"/>
              <w:rPr>
                <w:rFonts w:ascii="Arial" w:hAnsi="Arial" w:cs="Arial"/>
                <w:sz w:val="20"/>
                <w:szCs w:val="20"/>
              </w:rPr>
            </w:pPr>
          </w:p>
        </w:tc>
        <w:tc>
          <w:tcPr>
            <w:tcW w:w="2124" w:type="dxa"/>
          </w:tcPr>
          <w:p w14:paraId="61CB03E1" w14:textId="77777777" w:rsidR="007D1608" w:rsidRPr="00533E41" w:rsidRDefault="007D1608" w:rsidP="00533E41">
            <w:pPr>
              <w:spacing w:after="0" w:line="276" w:lineRule="auto"/>
              <w:rPr>
                <w:rFonts w:ascii="Arial" w:hAnsi="Arial" w:cs="Arial"/>
                <w:sz w:val="20"/>
                <w:szCs w:val="20"/>
              </w:rPr>
            </w:pPr>
          </w:p>
        </w:tc>
      </w:tr>
      <w:tr w:rsidR="007D1608" w:rsidRPr="00533E41" w14:paraId="53FCC169" w14:textId="77777777">
        <w:tc>
          <w:tcPr>
            <w:tcW w:w="2123" w:type="dxa"/>
          </w:tcPr>
          <w:p w14:paraId="4C387B8A" w14:textId="77777777" w:rsidR="007D1608" w:rsidRPr="00533E41" w:rsidRDefault="007D1608" w:rsidP="00533E41">
            <w:pPr>
              <w:spacing w:after="0" w:line="276" w:lineRule="auto"/>
              <w:rPr>
                <w:rFonts w:ascii="Arial" w:hAnsi="Arial" w:cs="Arial"/>
                <w:sz w:val="20"/>
                <w:szCs w:val="20"/>
              </w:rPr>
            </w:pPr>
          </w:p>
        </w:tc>
        <w:tc>
          <w:tcPr>
            <w:tcW w:w="2123" w:type="dxa"/>
          </w:tcPr>
          <w:p w14:paraId="2DE83B05" w14:textId="77777777" w:rsidR="007D1608" w:rsidRPr="00533E41" w:rsidRDefault="007D1608" w:rsidP="00533E41">
            <w:pPr>
              <w:spacing w:after="0" w:line="276" w:lineRule="auto"/>
              <w:rPr>
                <w:rFonts w:ascii="Arial" w:hAnsi="Arial" w:cs="Arial"/>
                <w:sz w:val="20"/>
                <w:szCs w:val="20"/>
              </w:rPr>
            </w:pPr>
          </w:p>
        </w:tc>
        <w:tc>
          <w:tcPr>
            <w:tcW w:w="2124" w:type="dxa"/>
          </w:tcPr>
          <w:p w14:paraId="412CF925" w14:textId="77777777" w:rsidR="007D1608" w:rsidRPr="00533E41" w:rsidRDefault="007D1608" w:rsidP="00533E41">
            <w:pPr>
              <w:spacing w:after="0" w:line="276" w:lineRule="auto"/>
              <w:rPr>
                <w:rFonts w:ascii="Arial" w:hAnsi="Arial" w:cs="Arial"/>
                <w:sz w:val="20"/>
                <w:szCs w:val="20"/>
              </w:rPr>
            </w:pPr>
          </w:p>
        </w:tc>
        <w:tc>
          <w:tcPr>
            <w:tcW w:w="2124" w:type="dxa"/>
          </w:tcPr>
          <w:p w14:paraId="755EE178" w14:textId="77777777" w:rsidR="007D1608" w:rsidRPr="00533E41" w:rsidRDefault="007D1608" w:rsidP="00533E41">
            <w:pPr>
              <w:spacing w:after="0" w:line="276" w:lineRule="auto"/>
              <w:rPr>
                <w:rFonts w:ascii="Arial" w:hAnsi="Arial" w:cs="Arial"/>
                <w:sz w:val="20"/>
                <w:szCs w:val="20"/>
              </w:rPr>
            </w:pPr>
          </w:p>
        </w:tc>
      </w:tr>
      <w:tr w:rsidR="007D1608" w:rsidRPr="00533E41" w14:paraId="2FE296D8" w14:textId="77777777">
        <w:tc>
          <w:tcPr>
            <w:tcW w:w="2123" w:type="dxa"/>
          </w:tcPr>
          <w:p w14:paraId="2294CD10" w14:textId="77777777" w:rsidR="007D1608" w:rsidRPr="00533E41" w:rsidRDefault="007D1608" w:rsidP="00533E41">
            <w:pPr>
              <w:spacing w:after="0" w:line="276" w:lineRule="auto"/>
              <w:rPr>
                <w:rFonts w:ascii="Arial" w:hAnsi="Arial" w:cs="Arial"/>
                <w:sz w:val="20"/>
                <w:szCs w:val="20"/>
              </w:rPr>
            </w:pPr>
          </w:p>
        </w:tc>
        <w:tc>
          <w:tcPr>
            <w:tcW w:w="2123" w:type="dxa"/>
          </w:tcPr>
          <w:p w14:paraId="418B9237" w14:textId="77777777" w:rsidR="007D1608" w:rsidRPr="00533E41" w:rsidRDefault="007D1608" w:rsidP="00533E41">
            <w:pPr>
              <w:spacing w:after="0" w:line="276" w:lineRule="auto"/>
              <w:rPr>
                <w:rFonts w:ascii="Arial" w:hAnsi="Arial" w:cs="Arial"/>
                <w:sz w:val="20"/>
                <w:szCs w:val="20"/>
              </w:rPr>
            </w:pPr>
          </w:p>
        </w:tc>
        <w:tc>
          <w:tcPr>
            <w:tcW w:w="2124" w:type="dxa"/>
          </w:tcPr>
          <w:p w14:paraId="227512B0" w14:textId="77777777" w:rsidR="007D1608" w:rsidRPr="00533E41" w:rsidRDefault="007D1608" w:rsidP="00533E41">
            <w:pPr>
              <w:spacing w:after="0" w:line="276" w:lineRule="auto"/>
              <w:rPr>
                <w:rFonts w:ascii="Arial" w:hAnsi="Arial" w:cs="Arial"/>
                <w:sz w:val="20"/>
                <w:szCs w:val="20"/>
              </w:rPr>
            </w:pPr>
          </w:p>
        </w:tc>
        <w:tc>
          <w:tcPr>
            <w:tcW w:w="2124" w:type="dxa"/>
          </w:tcPr>
          <w:p w14:paraId="005AA117" w14:textId="77777777" w:rsidR="007D1608" w:rsidRPr="00533E41" w:rsidRDefault="007D1608" w:rsidP="00533E41">
            <w:pPr>
              <w:spacing w:after="0" w:line="276" w:lineRule="auto"/>
              <w:rPr>
                <w:rFonts w:ascii="Arial" w:hAnsi="Arial" w:cs="Arial"/>
                <w:sz w:val="20"/>
                <w:szCs w:val="20"/>
              </w:rPr>
            </w:pPr>
          </w:p>
        </w:tc>
      </w:tr>
      <w:tr w:rsidR="007D1608" w:rsidRPr="00533E41" w14:paraId="1CD9762D" w14:textId="77777777">
        <w:tc>
          <w:tcPr>
            <w:tcW w:w="2123" w:type="dxa"/>
          </w:tcPr>
          <w:p w14:paraId="22C1ABBF" w14:textId="77777777" w:rsidR="007D1608" w:rsidRPr="00533E41" w:rsidRDefault="007D1608" w:rsidP="00533E41">
            <w:pPr>
              <w:spacing w:after="0" w:line="276" w:lineRule="auto"/>
              <w:rPr>
                <w:rFonts w:ascii="Arial" w:hAnsi="Arial" w:cs="Arial"/>
                <w:sz w:val="20"/>
                <w:szCs w:val="20"/>
              </w:rPr>
            </w:pPr>
          </w:p>
        </w:tc>
        <w:tc>
          <w:tcPr>
            <w:tcW w:w="2123" w:type="dxa"/>
          </w:tcPr>
          <w:p w14:paraId="7AE686FD" w14:textId="77777777" w:rsidR="007D1608" w:rsidRPr="00533E41" w:rsidRDefault="007D1608" w:rsidP="00533E41">
            <w:pPr>
              <w:spacing w:after="0" w:line="276" w:lineRule="auto"/>
              <w:rPr>
                <w:rFonts w:ascii="Arial" w:hAnsi="Arial" w:cs="Arial"/>
                <w:sz w:val="20"/>
                <w:szCs w:val="20"/>
              </w:rPr>
            </w:pPr>
          </w:p>
        </w:tc>
        <w:tc>
          <w:tcPr>
            <w:tcW w:w="2124" w:type="dxa"/>
          </w:tcPr>
          <w:p w14:paraId="78D5987C" w14:textId="77777777" w:rsidR="007D1608" w:rsidRPr="00533E41" w:rsidRDefault="007D1608" w:rsidP="00533E41">
            <w:pPr>
              <w:spacing w:after="0" w:line="276" w:lineRule="auto"/>
              <w:rPr>
                <w:rFonts w:ascii="Arial" w:hAnsi="Arial" w:cs="Arial"/>
                <w:sz w:val="20"/>
                <w:szCs w:val="20"/>
              </w:rPr>
            </w:pPr>
          </w:p>
        </w:tc>
        <w:tc>
          <w:tcPr>
            <w:tcW w:w="2124" w:type="dxa"/>
          </w:tcPr>
          <w:p w14:paraId="3547C190" w14:textId="77777777" w:rsidR="007D1608" w:rsidRPr="00533E41" w:rsidRDefault="007D1608" w:rsidP="00533E41">
            <w:pPr>
              <w:spacing w:after="0" w:line="276" w:lineRule="auto"/>
              <w:rPr>
                <w:rFonts w:ascii="Arial" w:hAnsi="Arial" w:cs="Arial"/>
                <w:sz w:val="20"/>
                <w:szCs w:val="20"/>
              </w:rPr>
            </w:pPr>
          </w:p>
        </w:tc>
      </w:tr>
      <w:tr w:rsidR="007D1608" w:rsidRPr="00533E41" w14:paraId="209B3E4F" w14:textId="77777777">
        <w:tc>
          <w:tcPr>
            <w:tcW w:w="2123" w:type="dxa"/>
          </w:tcPr>
          <w:p w14:paraId="5D974D0D" w14:textId="77777777" w:rsidR="007D1608" w:rsidRPr="00533E41" w:rsidRDefault="007D1608" w:rsidP="00533E41">
            <w:pPr>
              <w:spacing w:after="0" w:line="276" w:lineRule="auto"/>
              <w:rPr>
                <w:rFonts w:ascii="Arial" w:hAnsi="Arial" w:cs="Arial"/>
                <w:sz w:val="20"/>
                <w:szCs w:val="20"/>
              </w:rPr>
            </w:pPr>
          </w:p>
        </w:tc>
        <w:tc>
          <w:tcPr>
            <w:tcW w:w="2123" w:type="dxa"/>
          </w:tcPr>
          <w:p w14:paraId="1073C81D" w14:textId="77777777" w:rsidR="007D1608" w:rsidRPr="00533E41" w:rsidRDefault="007D1608" w:rsidP="00533E41">
            <w:pPr>
              <w:spacing w:after="0" w:line="276" w:lineRule="auto"/>
              <w:rPr>
                <w:rFonts w:ascii="Arial" w:hAnsi="Arial" w:cs="Arial"/>
                <w:sz w:val="20"/>
                <w:szCs w:val="20"/>
              </w:rPr>
            </w:pPr>
          </w:p>
        </w:tc>
        <w:tc>
          <w:tcPr>
            <w:tcW w:w="2124" w:type="dxa"/>
          </w:tcPr>
          <w:p w14:paraId="44D0B296" w14:textId="77777777" w:rsidR="007D1608" w:rsidRPr="00533E41" w:rsidRDefault="007D1608" w:rsidP="00533E41">
            <w:pPr>
              <w:spacing w:after="0" w:line="276" w:lineRule="auto"/>
              <w:rPr>
                <w:rFonts w:ascii="Arial" w:hAnsi="Arial" w:cs="Arial"/>
                <w:sz w:val="20"/>
                <w:szCs w:val="20"/>
              </w:rPr>
            </w:pPr>
          </w:p>
        </w:tc>
        <w:tc>
          <w:tcPr>
            <w:tcW w:w="2124" w:type="dxa"/>
          </w:tcPr>
          <w:p w14:paraId="15600B39" w14:textId="77777777" w:rsidR="007D1608" w:rsidRPr="00533E41" w:rsidRDefault="007D1608" w:rsidP="00533E41">
            <w:pPr>
              <w:spacing w:after="0" w:line="276" w:lineRule="auto"/>
              <w:rPr>
                <w:rFonts w:ascii="Arial" w:hAnsi="Arial" w:cs="Arial"/>
                <w:sz w:val="20"/>
                <w:szCs w:val="20"/>
              </w:rPr>
            </w:pPr>
          </w:p>
        </w:tc>
      </w:tr>
    </w:tbl>
    <w:p w14:paraId="7EB223CD" w14:textId="77777777" w:rsidR="007D1608" w:rsidRPr="00533E41" w:rsidRDefault="007D1608" w:rsidP="00533E41">
      <w:pPr>
        <w:spacing w:after="0" w:line="276" w:lineRule="auto"/>
        <w:rPr>
          <w:rFonts w:ascii="Arial" w:hAnsi="Arial" w:cs="Arial"/>
          <w:sz w:val="20"/>
          <w:szCs w:val="20"/>
        </w:rPr>
      </w:pPr>
    </w:p>
    <w:tbl>
      <w:tblPr>
        <w:tblStyle w:val="Tabelacomgrade"/>
        <w:tblW w:w="0" w:type="auto"/>
        <w:tblLook w:val="04A0" w:firstRow="1" w:lastRow="0" w:firstColumn="1" w:lastColumn="0" w:noHBand="0" w:noVBand="1"/>
      </w:tblPr>
      <w:tblGrid>
        <w:gridCol w:w="8494"/>
      </w:tblGrid>
      <w:tr w:rsidR="007D1608" w:rsidRPr="00533E41" w14:paraId="1437D890" w14:textId="77777777">
        <w:tc>
          <w:tcPr>
            <w:tcW w:w="8494" w:type="dxa"/>
            <w:shd w:val="clear" w:color="auto" w:fill="D9D9D9" w:themeFill="background1" w:themeFillShade="D9"/>
          </w:tcPr>
          <w:p w14:paraId="13147E24"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OUTRAS (Especificar)</w:t>
            </w:r>
          </w:p>
        </w:tc>
      </w:tr>
      <w:tr w:rsidR="007D1608" w:rsidRPr="00533E41" w14:paraId="2423418E" w14:textId="77777777">
        <w:tc>
          <w:tcPr>
            <w:tcW w:w="8494" w:type="dxa"/>
          </w:tcPr>
          <w:p w14:paraId="3D7BC99B" w14:textId="77777777" w:rsidR="007D1608" w:rsidRPr="00533E41" w:rsidRDefault="007D1608" w:rsidP="00533E41">
            <w:pPr>
              <w:spacing w:after="0" w:line="276" w:lineRule="auto"/>
              <w:rPr>
                <w:rFonts w:ascii="Arial" w:hAnsi="Arial" w:cs="Arial"/>
                <w:sz w:val="20"/>
                <w:szCs w:val="20"/>
              </w:rPr>
            </w:pPr>
          </w:p>
          <w:p w14:paraId="50F2091D" w14:textId="77777777" w:rsidR="007D1608" w:rsidRPr="00533E41" w:rsidRDefault="007D1608" w:rsidP="00533E41">
            <w:pPr>
              <w:spacing w:after="0" w:line="276" w:lineRule="auto"/>
              <w:rPr>
                <w:rFonts w:ascii="Arial" w:hAnsi="Arial" w:cs="Arial"/>
                <w:sz w:val="20"/>
                <w:szCs w:val="20"/>
              </w:rPr>
            </w:pPr>
          </w:p>
          <w:p w14:paraId="70547426" w14:textId="77777777" w:rsidR="007D1608" w:rsidRPr="00533E41" w:rsidRDefault="007D1608" w:rsidP="00533E41">
            <w:pPr>
              <w:spacing w:after="0" w:line="276" w:lineRule="auto"/>
              <w:rPr>
                <w:rFonts w:ascii="Arial" w:hAnsi="Arial" w:cs="Arial"/>
                <w:sz w:val="20"/>
                <w:szCs w:val="20"/>
              </w:rPr>
            </w:pPr>
          </w:p>
          <w:p w14:paraId="72F8D51B" w14:textId="77777777" w:rsidR="007D1608" w:rsidRPr="00533E41" w:rsidRDefault="007D1608" w:rsidP="00533E41">
            <w:pPr>
              <w:spacing w:after="0" w:line="276" w:lineRule="auto"/>
              <w:rPr>
                <w:rFonts w:ascii="Arial" w:hAnsi="Arial" w:cs="Arial"/>
                <w:sz w:val="20"/>
                <w:szCs w:val="20"/>
              </w:rPr>
            </w:pPr>
          </w:p>
          <w:p w14:paraId="4F145E06" w14:textId="77777777" w:rsidR="007D1608" w:rsidRPr="00533E41" w:rsidRDefault="007D1608" w:rsidP="00533E41">
            <w:pPr>
              <w:spacing w:after="0" w:line="276" w:lineRule="auto"/>
              <w:rPr>
                <w:rFonts w:ascii="Arial" w:hAnsi="Arial" w:cs="Arial"/>
                <w:sz w:val="20"/>
                <w:szCs w:val="20"/>
              </w:rPr>
            </w:pPr>
          </w:p>
          <w:p w14:paraId="5B67F7B3" w14:textId="77777777" w:rsidR="007D1608" w:rsidRPr="00533E41" w:rsidRDefault="007D1608" w:rsidP="00533E41">
            <w:pPr>
              <w:spacing w:after="0" w:line="276" w:lineRule="auto"/>
              <w:rPr>
                <w:rFonts w:ascii="Arial" w:hAnsi="Arial" w:cs="Arial"/>
                <w:sz w:val="20"/>
                <w:szCs w:val="20"/>
              </w:rPr>
            </w:pPr>
          </w:p>
          <w:p w14:paraId="3E9680F8" w14:textId="77777777" w:rsidR="007D1608" w:rsidRPr="00533E41" w:rsidRDefault="007D1608" w:rsidP="00533E41">
            <w:pPr>
              <w:spacing w:after="0" w:line="276" w:lineRule="auto"/>
              <w:rPr>
                <w:rFonts w:ascii="Arial" w:hAnsi="Arial" w:cs="Arial"/>
                <w:sz w:val="20"/>
                <w:szCs w:val="20"/>
              </w:rPr>
            </w:pPr>
          </w:p>
          <w:p w14:paraId="2EDE75FF" w14:textId="77777777" w:rsidR="007D1608" w:rsidRPr="00533E41" w:rsidRDefault="007D1608" w:rsidP="00533E41">
            <w:pPr>
              <w:spacing w:after="0" w:line="276" w:lineRule="auto"/>
              <w:rPr>
                <w:rFonts w:ascii="Arial" w:hAnsi="Arial" w:cs="Arial"/>
                <w:sz w:val="20"/>
                <w:szCs w:val="20"/>
              </w:rPr>
            </w:pPr>
          </w:p>
          <w:p w14:paraId="2761918D" w14:textId="77777777" w:rsidR="007D1608" w:rsidRPr="00533E41" w:rsidRDefault="007D1608" w:rsidP="00533E41">
            <w:pPr>
              <w:spacing w:after="0" w:line="276" w:lineRule="auto"/>
              <w:rPr>
                <w:rFonts w:ascii="Arial" w:hAnsi="Arial" w:cs="Arial"/>
                <w:sz w:val="20"/>
                <w:szCs w:val="20"/>
              </w:rPr>
            </w:pPr>
          </w:p>
          <w:p w14:paraId="6519A6DC" w14:textId="77777777" w:rsidR="007D1608" w:rsidRPr="00533E41" w:rsidRDefault="007D1608" w:rsidP="00533E41">
            <w:pPr>
              <w:spacing w:after="0" w:line="276" w:lineRule="auto"/>
              <w:rPr>
                <w:rFonts w:ascii="Arial" w:hAnsi="Arial" w:cs="Arial"/>
                <w:sz w:val="20"/>
                <w:szCs w:val="20"/>
              </w:rPr>
            </w:pPr>
          </w:p>
        </w:tc>
      </w:tr>
      <w:tr w:rsidR="007D1608" w:rsidRPr="00533E41" w14:paraId="6B6500AB" w14:textId="77777777">
        <w:tc>
          <w:tcPr>
            <w:tcW w:w="8494" w:type="dxa"/>
            <w:shd w:val="clear" w:color="auto" w:fill="D9D9D9" w:themeFill="background1" w:themeFillShade="D9"/>
          </w:tcPr>
          <w:p w14:paraId="7796B32F"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lastRenderedPageBreak/>
              <w:t>3.1 LABORATÓRIOS PRÓPRIOS? QUAIS?</w:t>
            </w:r>
          </w:p>
        </w:tc>
      </w:tr>
      <w:tr w:rsidR="007D1608" w:rsidRPr="00533E41" w14:paraId="1822B388" w14:textId="77777777">
        <w:tc>
          <w:tcPr>
            <w:tcW w:w="8494" w:type="dxa"/>
          </w:tcPr>
          <w:p w14:paraId="1CD77DDC" w14:textId="77777777" w:rsidR="007D1608" w:rsidRPr="00533E41" w:rsidRDefault="007D1608" w:rsidP="00533E41">
            <w:pPr>
              <w:spacing w:after="0" w:line="276" w:lineRule="auto"/>
              <w:rPr>
                <w:rFonts w:ascii="Arial" w:hAnsi="Arial" w:cs="Arial"/>
                <w:sz w:val="20"/>
                <w:szCs w:val="20"/>
              </w:rPr>
            </w:pPr>
          </w:p>
          <w:p w14:paraId="42E84F35" w14:textId="77777777" w:rsidR="007D1608" w:rsidRPr="00533E41" w:rsidRDefault="007D1608" w:rsidP="00533E41">
            <w:pPr>
              <w:spacing w:after="0" w:line="276" w:lineRule="auto"/>
              <w:rPr>
                <w:rFonts w:ascii="Arial" w:hAnsi="Arial" w:cs="Arial"/>
                <w:sz w:val="20"/>
                <w:szCs w:val="20"/>
              </w:rPr>
            </w:pPr>
          </w:p>
          <w:p w14:paraId="653381D6" w14:textId="77777777" w:rsidR="007D1608" w:rsidRPr="00533E41" w:rsidRDefault="007D1608" w:rsidP="00533E41">
            <w:pPr>
              <w:spacing w:after="0" w:line="276" w:lineRule="auto"/>
              <w:rPr>
                <w:rFonts w:ascii="Arial" w:hAnsi="Arial" w:cs="Arial"/>
                <w:sz w:val="20"/>
                <w:szCs w:val="20"/>
              </w:rPr>
            </w:pPr>
          </w:p>
          <w:p w14:paraId="0408E9EE" w14:textId="77777777" w:rsidR="007D1608" w:rsidRPr="00533E41" w:rsidRDefault="007D1608" w:rsidP="00533E41">
            <w:pPr>
              <w:spacing w:after="0" w:line="276" w:lineRule="auto"/>
              <w:rPr>
                <w:rFonts w:ascii="Arial" w:hAnsi="Arial" w:cs="Arial"/>
                <w:sz w:val="20"/>
                <w:szCs w:val="20"/>
              </w:rPr>
            </w:pPr>
          </w:p>
          <w:p w14:paraId="6502F440" w14:textId="77777777" w:rsidR="007D1608" w:rsidRPr="00533E41" w:rsidRDefault="007D1608" w:rsidP="00533E41">
            <w:pPr>
              <w:spacing w:after="0" w:line="276" w:lineRule="auto"/>
              <w:rPr>
                <w:rFonts w:ascii="Arial" w:hAnsi="Arial" w:cs="Arial"/>
                <w:sz w:val="20"/>
                <w:szCs w:val="20"/>
              </w:rPr>
            </w:pPr>
          </w:p>
          <w:p w14:paraId="3D611C35" w14:textId="77777777" w:rsidR="007D1608" w:rsidRPr="00533E41" w:rsidRDefault="007D1608" w:rsidP="00533E41">
            <w:pPr>
              <w:spacing w:after="0" w:line="276" w:lineRule="auto"/>
              <w:rPr>
                <w:rFonts w:ascii="Arial" w:hAnsi="Arial" w:cs="Arial"/>
                <w:sz w:val="20"/>
                <w:szCs w:val="20"/>
              </w:rPr>
            </w:pPr>
          </w:p>
          <w:p w14:paraId="5183F8BE" w14:textId="77777777" w:rsidR="007D1608" w:rsidRPr="00533E41" w:rsidRDefault="007D1608" w:rsidP="00533E41">
            <w:pPr>
              <w:spacing w:after="0" w:line="276" w:lineRule="auto"/>
              <w:rPr>
                <w:rFonts w:ascii="Arial" w:hAnsi="Arial" w:cs="Arial"/>
                <w:sz w:val="20"/>
                <w:szCs w:val="20"/>
              </w:rPr>
            </w:pPr>
          </w:p>
          <w:p w14:paraId="10D36051" w14:textId="77777777" w:rsidR="007D1608" w:rsidRPr="00533E41" w:rsidRDefault="007D1608" w:rsidP="00533E41">
            <w:pPr>
              <w:spacing w:after="0" w:line="276" w:lineRule="auto"/>
              <w:rPr>
                <w:rFonts w:ascii="Arial" w:hAnsi="Arial" w:cs="Arial"/>
                <w:sz w:val="20"/>
                <w:szCs w:val="20"/>
              </w:rPr>
            </w:pPr>
          </w:p>
        </w:tc>
      </w:tr>
      <w:tr w:rsidR="007D1608" w:rsidRPr="00533E41" w14:paraId="0117162B" w14:textId="77777777">
        <w:tc>
          <w:tcPr>
            <w:tcW w:w="8494" w:type="dxa"/>
            <w:shd w:val="clear" w:color="auto" w:fill="D9D9D9" w:themeFill="background1" w:themeFillShade="D9"/>
          </w:tcPr>
          <w:p w14:paraId="064E336A"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3.2 PARCERIAS COM UNIVERSIDADES? QUAIS?</w:t>
            </w:r>
          </w:p>
        </w:tc>
      </w:tr>
      <w:tr w:rsidR="007D1608" w:rsidRPr="00533E41" w14:paraId="71C479E6" w14:textId="77777777">
        <w:tc>
          <w:tcPr>
            <w:tcW w:w="8494" w:type="dxa"/>
          </w:tcPr>
          <w:p w14:paraId="6DBA2CFC" w14:textId="77777777" w:rsidR="007D1608" w:rsidRPr="00533E41" w:rsidRDefault="007D1608" w:rsidP="00533E41">
            <w:pPr>
              <w:spacing w:after="0" w:line="276" w:lineRule="auto"/>
              <w:rPr>
                <w:rFonts w:ascii="Arial" w:hAnsi="Arial" w:cs="Arial"/>
                <w:sz w:val="20"/>
                <w:szCs w:val="20"/>
              </w:rPr>
            </w:pPr>
          </w:p>
          <w:p w14:paraId="71D9359B" w14:textId="77777777" w:rsidR="007D1608" w:rsidRPr="00533E41" w:rsidRDefault="007D1608" w:rsidP="00533E41">
            <w:pPr>
              <w:spacing w:after="0" w:line="276" w:lineRule="auto"/>
              <w:rPr>
                <w:rFonts w:ascii="Arial" w:hAnsi="Arial" w:cs="Arial"/>
                <w:sz w:val="20"/>
                <w:szCs w:val="20"/>
              </w:rPr>
            </w:pPr>
          </w:p>
          <w:p w14:paraId="34EA79F0" w14:textId="77777777" w:rsidR="007D1608" w:rsidRPr="00533E41" w:rsidRDefault="007D1608" w:rsidP="00533E41">
            <w:pPr>
              <w:spacing w:after="0" w:line="276" w:lineRule="auto"/>
              <w:rPr>
                <w:rFonts w:ascii="Arial" w:hAnsi="Arial" w:cs="Arial"/>
                <w:sz w:val="20"/>
                <w:szCs w:val="20"/>
              </w:rPr>
            </w:pPr>
          </w:p>
          <w:p w14:paraId="2254C521" w14:textId="77777777" w:rsidR="007D1608" w:rsidRPr="00533E41" w:rsidRDefault="007D1608" w:rsidP="00533E41">
            <w:pPr>
              <w:spacing w:after="0" w:line="276" w:lineRule="auto"/>
              <w:rPr>
                <w:rFonts w:ascii="Arial" w:hAnsi="Arial" w:cs="Arial"/>
                <w:sz w:val="20"/>
                <w:szCs w:val="20"/>
              </w:rPr>
            </w:pPr>
          </w:p>
          <w:p w14:paraId="291B4DC5" w14:textId="77777777" w:rsidR="007D1608" w:rsidRPr="00533E41" w:rsidRDefault="007D1608" w:rsidP="00533E41">
            <w:pPr>
              <w:spacing w:after="0" w:line="276" w:lineRule="auto"/>
              <w:rPr>
                <w:rFonts w:ascii="Arial" w:hAnsi="Arial" w:cs="Arial"/>
                <w:sz w:val="20"/>
                <w:szCs w:val="20"/>
              </w:rPr>
            </w:pPr>
          </w:p>
          <w:p w14:paraId="17833CAF" w14:textId="77777777" w:rsidR="007D1608" w:rsidRPr="00533E41" w:rsidRDefault="007D1608" w:rsidP="00533E41">
            <w:pPr>
              <w:spacing w:after="0" w:line="276" w:lineRule="auto"/>
              <w:rPr>
                <w:rFonts w:ascii="Arial" w:hAnsi="Arial" w:cs="Arial"/>
                <w:sz w:val="20"/>
                <w:szCs w:val="20"/>
              </w:rPr>
            </w:pPr>
          </w:p>
          <w:p w14:paraId="20BBCF4E" w14:textId="77777777" w:rsidR="007D1608" w:rsidRPr="00533E41" w:rsidRDefault="007D1608" w:rsidP="00533E41">
            <w:pPr>
              <w:spacing w:after="0" w:line="276" w:lineRule="auto"/>
              <w:rPr>
                <w:rFonts w:ascii="Arial" w:hAnsi="Arial" w:cs="Arial"/>
                <w:sz w:val="20"/>
                <w:szCs w:val="20"/>
              </w:rPr>
            </w:pPr>
          </w:p>
          <w:p w14:paraId="600CB2FC" w14:textId="77777777" w:rsidR="007D1608" w:rsidRPr="00533E41" w:rsidRDefault="007D1608" w:rsidP="00533E41">
            <w:pPr>
              <w:spacing w:after="0" w:line="276" w:lineRule="auto"/>
              <w:rPr>
                <w:rFonts w:ascii="Arial" w:hAnsi="Arial" w:cs="Arial"/>
                <w:sz w:val="20"/>
                <w:szCs w:val="20"/>
              </w:rPr>
            </w:pPr>
          </w:p>
          <w:p w14:paraId="623B4A9B" w14:textId="77777777" w:rsidR="007D1608" w:rsidRPr="00533E41" w:rsidRDefault="007D1608" w:rsidP="00533E41">
            <w:pPr>
              <w:spacing w:after="0" w:line="276" w:lineRule="auto"/>
              <w:rPr>
                <w:rFonts w:ascii="Arial" w:hAnsi="Arial" w:cs="Arial"/>
                <w:sz w:val="20"/>
                <w:szCs w:val="20"/>
              </w:rPr>
            </w:pPr>
          </w:p>
          <w:p w14:paraId="17AA0D14" w14:textId="77777777" w:rsidR="007D1608" w:rsidRPr="00533E41" w:rsidRDefault="007D1608" w:rsidP="00533E41">
            <w:pPr>
              <w:spacing w:after="0" w:line="276" w:lineRule="auto"/>
              <w:rPr>
                <w:rFonts w:ascii="Arial" w:hAnsi="Arial" w:cs="Arial"/>
                <w:sz w:val="20"/>
                <w:szCs w:val="20"/>
              </w:rPr>
            </w:pPr>
          </w:p>
        </w:tc>
      </w:tr>
      <w:tr w:rsidR="007D1608" w:rsidRPr="00533E41" w14:paraId="2F569877" w14:textId="77777777">
        <w:tc>
          <w:tcPr>
            <w:tcW w:w="8494" w:type="dxa"/>
            <w:shd w:val="clear" w:color="auto" w:fill="D9D9D9" w:themeFill="background1" w:themeFillShade="D9"/>
          </w:tcPr>
          <w:p w14:paraId="19857141"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3.3 PARCELA DO FATURAMENTO INVESTIDA EM PESQUISA? QUANTO (%)?</w:t>
            </w:r>
          </w:p>
        </w:tc>
      </w:tr>
      <w:tr w:rsidR="007D1608" w:rsidRPr="00533E41" w14:paraId="5F42F16C" w14:textId="77777777">
        <w:tc>
          <w:tcPr>
            <w:tcW w:w="8494" w:type="dxa"/>
          </w:tcPr>
          <w:p w14:paraId="2823DC82" w14:textId="77777777" w:rsidR="007D1608" w:rsidRPr="00533E41" w:rsidRDefault="007D1608" w:rsidP="00533E41">
            <w:pPr>
              <w:spacing w:after="0" w:line="276" w:lineRule="auto"/>
              <w:rPr>
                <w:rFonts w:ascii="Arial" w:hAnsi="Arial" w:cs="Arial"/>
                <w:sz w:val="20"/>
                <w:szCs w:val="20"/>
              </w:rPr>
            </w:pPr>
          </w:p>
          <w:p w14:paraId="131C923D" w14:textId="77777777" w:rsidR="007D1608" w:rsidRPr="00533E41" w:rsidRDefault="007D1608" w:rsidP="00533E41">
            <w:pPr>
              <w:spacing w:after="0" w:line="276" w:lineRule="auto"/>
              <w:rPr>
                <w:rFonts w:ascii="Arial" w:hAnsi="Arial" w:cs="Arial"/>
                <w:sz w:val="20"/>
                <w:szCs w:val="20"/>
              </w:rPr>
            </w:pPr>
          </w:p>
          <w:p w14:paraId="36AA2239" w14:textId="77777777" w:rsidR="007D1608" w:rsidRPr="00533E41" w:rsidRDefault="007D1608" w:rsidP="00533E41">
            <w:pPr>
              <w:spacing w:after="0" w:line="276" w:lineRule="auto"/>
              <w:rPr>
                <w:rFonts w:ascii="Arial" w:hAnsi="Arial" w:cs="Arial"/>
                <w:sz w:val="20"/>
                <w:szCs w:val="20"/>
              </w:rPr>
            </w:pPr>
          </w:p>
          <w:p w14:paraId="02CF2173" w14:textId="77777777" w:rsidR="007D1608" w:rsidRPr="00533E41" w:rsidRDefault="007D1608" w:rsidP="00533E41">
            <w:pPr>
              <w:spacing w:after="0" w:line="276" w:lineRule="auto"/>
              <w:rPr>
                <w:rFonts w:ascii="Arial" w:hAnsi="Arial" w:cs="Arial"/>
                <w:sz w:val="20"/>
                <w:szCs w:val="20"/>
              </w:rPr>
            </w:pPr>
          </w:p>
        </w:tc>
      </w:tr>
      <w:tr w:rsidR="007D1608" w:rsidRPr="00533E41" w14:paraId="4C45AA5E" w14:textId="77777777">
        <w:tc>
          <w:tcPr>
            <w:tcW w:w="8494" w:type="dxa"/>
            <w:shd w:val="clear" w:color="auto" w:fill="D9D9D9" w:themeFill="background1" w:themeFillShade="D9"/>
          </w:tcPr>
          <w:p w14:paraId="2634A25E"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3.4 PARCERIAS/ASSOCIAÇÕES COM ENTIDADES DE CLASSE? QUAIS?</w:t>
            </w:r>
          </w:p>
        </w:tc>
      </w:tr>
      <w:tr w:rsidR="007D1608" w:rsidRPr="00533E41" w14:paraId="6CA7DB9C" w14:textId="77777777">
        <w:tc>
          <w:tcPr>
            <w:tcW w:w="8494" w:type="dxa"/>
          </w:tcPr>
          <w:p w14:paraId="27A5B729" w14:textId="77777777" w:rsidR="007D1608" w:rsidRPr="00533E41" w:rsidRDefault="007D1608" w:rsidP="00533E41">
            <w:pPr>
              <w:spacing w:after="0" w:line="276" w:lineRule="auto"/>
              <w:rPr>
                <w:rFonts w:ascii="Arial" w:hAnsi="Arial" w:cs="Arial"/>
                <w:sz w:val="20"/>
                <w:szCs w:val="20"/>
              </w:rPr>
            </w:pPr>
          </w:p>
          <w:p w14:paraId="1B705FA9" w14:textId="77777777" w:rsidR="007D1608" w:rsidRPr="00533E41" w:rsidRDefault="007D1608" w:rsidP="00533E41">
            <w:pPr>
              <w:spacing w:after="0" w:line="276" w:lineRule="auto"/>
              <w:rPr>
                <w:rFonts w:ascii="Arial" w:hAnsi="Arial" w:cs="Arial"/>
                <w:sz w:val="20"/>
                <w:szCs w:val="20"/>
              </w:rPr>
            </w:pPr>
          </w:p>
          <w:p w14:paraId="41129FF9" w14:textId="77777777" w:rsidR="007D1608" w:rsidRPr="00533E41" w:rsidRDefault="007D1608" w:rsidP="00533E41">
            <w:pPr>
              <w:spacing w:after="0" w:line="276" w:lineRule="auto"/>
              <w:rPr>
                <w:rFonts w:ascii="Arial" w:hAnsi="Arial" w:cs="Arial"/>
                <w:sz w:val="20"/>
                <w:szCs w:val="20"/>
              </w:rPr>
            </w:pPr>
          </w:p>
          <w:p w14:paraId="68B175B5" w14:textId="77777777" w:rsidR="007D1608" w:rsidRPr="00533E41" w:rsidRDefault="007D1608" w:rsidP="00533E41">
            <w:pPr>
              <w:spacing w:after="0" w:line="276" w:lineRule="auto"/>
              <w:rPr>
                <w:rFonts w:ascii="Arial" w:hAnsi="Arial" w:cs="Arial"/>
                <w:sz w:val="20"/>
                <w:szCs w:val="20"/>
              </w:rPr>
            </w:pPr>
          </w:p>
          <w:p w14:paraId="7AFD90C5" w14:textId="77777777" w:rsidR="007D1608" w:rsidRPr="00533E41" w:rsidRDefault="007D1608" w:rsidP="00533E41">
            <w:pPr>
              <w:spacing w:after="0" w:line="276" w:lineRule="auto"/>
              <w:rPr>
                <w:rFonts w:ascii="Arial" w:hAnsi="Arial" w:cs="Arial"/>
                <w:sz w:val="20"/>
                <w:szCs w:val="20"/>
              </w:rPr>
            </w:pPr>
          </w:p>
        </w:tc>
      </w:tr>
    </w:tbl>
    <w:p w14:paraId="7EA0EE39" w14:textId="77777777" w:rsidR="007D1608" w:rsidRPr="00533E41" w:rsidRDefault="007D1608" w:rsidP="00533E41">
      <w:pPr>
        <w:spacing w:after="0" w:line="276" w:lineRule="auto"/>
        <w:rPr>
          <w:rFonts w:ascii="Arial" w:hAnsi="Arial" w:cs="Arial"/>
          <w:sz w:val="20"/>
          <w:szCs w:val="20"/>
        </w:rPr>
      </w:pPr>
    </w:p>
    <w:tbl>
      <w:tblPr>
        <w:tblStyle w:val="Tabelacomgrade"/>
        <w:tblW w:w="0" w:type="auto"/>
        <w:tblLook w:val="04A0" w:firstRow="1" w:lastRow="0" w:firstColumn="1" w:lastColumn="0" w:noHBand="0" w:noVBand="1"/>
      </w:tblPr>
      <w:tblGrid>
        <w:gridCol w:w="2624"/>
        <w:gridCol w:w="872"/>
        <w:gridCol w:w="1258"/>
        <w:gridCol w:w="1271"/>
        <w:gridCol w:w="1839"/>
        <w:gridCol w:w="977"/>
      </w:tblGrid>
      <w:tr w:rsidR="007D1608" w:rsidRPr="00533E41" w14:paraId="715F0A19" w14:textId="77777777">
        <w:tc>
          <w:tcPr>
            <w:tcW w:w="8494" w:type="dxa"/>
            <w:gridSpan w:val="6"/>
            <w:shd w:val="clear" w:color="auto" w:fill="D9D9D9" w:themeFill="background1" w:themeFillShade="D9"/>
          </w:tcPr>
          <w:p w14:paraId="7EDFF8F7"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4. FONTE DE FORNECIMENTO DE MATÉRIA PRIMA OU INSUMO POR PRODUTO (%)</w:t>
            </w:r>
          </w:p>
        </w:tc>
      </w:tr>
      <w:tr w:rsidR="007D1608" w:rsidRPr="00533E41" w14:paraId="280AE244" w14:textId="77777777">
        <w:tc>
          <w:tcPr>
            <w:tcW w:w="2624" w:type="dxa"/>
            <w:shd w:val="clear" w:color="auto" w:fill="D9D9D9" w:themeFill="background1" w:themeFillShade="D9"/>
          </w:tcPr>
          <w:p w14:paraId="66135059"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PRODUTO</w:t>
            </w:r>
          </w:p>
        </w:tc>
        <w:tc>
          <w:tcPr>
            <w:tcW w:w="787" w:type="dxa"/>
            <w:shd w:val="clear" w:color="auto" w:fill="D9D9D9" w:themeFill="background1" w:themeFillShade="D9"/>
          </w:tcPr>
          <w:p w14:paraId="0DFE5C7F"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LOCAL</w:t>
            </w:r>
          </w:p>
        </w:tc>
        <w:tc>
          <w:tcPr>
            <w:tcW w:w="1134" w:type="dxa"/>
            <w:shd w:val="clear" w:color="auto" w:fill="D9D9D9" w:themeFill="background1" w:themeFillShade="D9"/>
          </w:tcPr>
          <w:p w14:paraId="722F38C5"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ESTADUAL</w:t>
            </w:r>
          </w:p>
        </w:tc>
        <w:tc>
          <w:tcPr>
            <w:tcW w:w="1271" w:type="dxa"/>
            <w:shd w:val="clear" w:color="auto" w:fill="D9D9D9" w:themeFill="background1" w:themeFillShade="D9"/>
          </w:tcPr>
          <w:p w14:paraId="18A1C618"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NACIONAL</w:t>
            </w:r>
          </w:p>
        </w:tc>
        <w:tc>
          <w:tcPr>
            <w:tcW w:w="1701" w:type="dxa"/>
            <w:shd w:val="clear" w:color="auto" w:fill="D9D9D9" w:themeFill="background1" w:themeFillShade="D9"/>
          </w:tcPr>
          <w:p w14:paraId="1139492F"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INTERNACIONAL</w:t>
            </w:r>
          </w:p>
        </w:tc>
        <w:tc>
          <w:tcPr>
            <w:tcW w:w="977" w:type="dxa"/>
            <w:shd w:val="clear" w:color="auto" w:fill="D9D9D9" w:themeFill="background1" w:themeFillShade="D9"/>
          </w:tcPr>
          <w:p w14:paraId="5DB947F8"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TOTAL</w:t>
            </w:r>
          </w:p>
        </w:tc>
      </w:tr>
      <w:tr w:rsidR="007D1608" w:rsidRPr="00533E41" w14:paraId="6393CE93" w14:textId="77777777">
        <w:tc>
          <w:tcPr>
            <w:tcW w:w="2624" w:type="dxa"/>
          </w:tcPr>
          <w:p w14:paraId="44971721" w14:textId="77777777" w:rsidR="007D1608" w:rsidRPr="00533E41" w:rsidRDefault="007D1608" w:rsidP="00533E41">
            <w:pPr>
              <w:spacing w:after="0" w:line="276" w:lineRule="auto"/>
              <w:rPr>
                <w:rFonts w:ascii="Arial" w:hAnsi="Arial" w:cs="Arial"/>
                <w:sz w:val="20"/>
                <w:szCs w:val="20"/>
              </w:rPr>
            </w:pPr>
          </w:p>
        </w:tc>
        <w:tc>
          <w:tcPr>
            <w:tcW w:w="787" w:type="dxa"/>
          </w:tcPr>
          <w:p w14:paraId="735F3151" w14:textId="77777777" w:rsidR="007D1608" w:rsidRPr="00533E41" w:rsidRDefault="007D1608" w:rsidP="00533E41">
            <w:pPr>
              <w:spacing w:after="0" w:line="276" w:lineRule="auto"/>
              <w:rPr>
                <w:rFonts w:ascii="Arial" w:hAnsi="Arial" w:cs="Arial"/>
                <w:sz w:val="20"/>
                <w:szCs w:val="20"/>
              </w:rPr>
            </w:pPr>
          </w:p>
        </w:tc>
        <w:tc>
          <w:tcPr>
            <w:tcW w:w="1134" w:type="dxa"/>
          </w:tcPr>
          <w:p w14:paraId="25F3D295" w14:textId="77777777" w:rsidR="007D1608" w:rsidRPr="00533E41" w:rsidRDefault="007D1608" w:rsidP="00533E41">
            <w:pPr>
              <w:spacing w:after="0" w:line="276" w:lineRule="auto"/>
              <w:rPr>
                <w:rFonts w:ascii="Arial" w:hAnsi="Arial" w:cs="Arial"/>
                <w:sz w:val="20"/>
                <w:szCs w:val="20"/>
              </w:rPr>
            </w:pPr>
          </w:p>
        </w:tc>
        <w:tc>
          <w:tcPr>
            <w:tcW w:w="1271" w:type="dxa"/>
          </w:tcPr>
          <w:p w14:paraId="15E2762C" w14:textId="77777777" w:rsidR="007D1608" w:rsidRPr="00533E41" w:rsidRDefault="007D1608" w:rsidP="00533E41">
            <w:pPr>
              <w:spacing w:after="0" w:line="276" w:lineRule="auto"/>
              <w:rPr>
                <w:rFonts w:ascii="Arial" w:hAnsi="Arial" w:cs="Arial"/>
                <w:sz w:val="20"/>
                <w:szCs w:val="20"/>
              </w:rPr>
            </w:pPr>
          </w:p>
        </w:tc>
        <w:tc>
          <w:tcPr>
            <w:tcW w:w="1701" w:type="dxa"/>
          </w:tcPr>
          <w:p w14:paraId="2BDC39DF" w14:textId="77777777" w:rsidR="007D1608" w:rsidRPr="00533E41" w:rsidRDefault="007D1608" w:rsidP="00533E41">
            <w:pPr>
              <w:spacing w:after="0" w:line="276" w:lineRule="auto"/>
              <w:rPr>
                <w:rFonts w:ascii="Arial" w:hAnsi="Arial" w:cs="Arial"/>
                <w:sz w:val="20"/>
                <w:szCs w:val="20"/>
              </w:rPr>
            </w:pPr>
          </w:p>
        </w:tc>
        <w:tc>
          <w:tcPr>
            <w:tcW w:w="977" w:type="dxa"/>
          </w:tcPr>
          <w:p w14:paraId="3AA4E938" w14:textId="77777777" w:rsidR="007D1608" w:rsidRPr="00533E41" w:rsidRDefault="007D1608" w:rsidP="00533E41">
            <w:pPr>
              <w:spacing w:after="0" w:line="276" w:lineRule="auto"/>
              <w:rPr>
                <w:rFonts w:ascii="Arial" w:hAnsi="Arial" w:cs="Arial"/>
                <w:sz w:val="20"/>
                <w:szCs w:val="20"/>
              </w:rPr>
            </w:pPr>
          </w:p>
        </w:tc>
      </w:tr>
      <w:tr w:rsidR="007D1608" w:rsidRPr="00533E41" w14:paraId="24D68F69" w14:textId="77777777">
        <w:tc>
          <w:tcPr>
            <w:tcW w:w="2624" w:type="dxa"/>
          </w:tcPr>
          <w:p w14:paraId="3868D750" w14:textId="77777777" w:rsidR="007D1608" w:rsidRPr="00533E41" w:rsidRDefault="007D1608" w:rsidP="00533E41">
            <w:pPr>
              <w:spacing w:after="0" w:line="276" w:lineRule="auto"/>
              <w:rPr>
                <w:rFonts w:ascii="Arial" w:hAnsi="Arial" w:cs="Arial"/>
                <w:sz w:val="20"/>
                <w:szCs w:val="20"/>
              </w:rPr>
            </w:pPr>
          </w:p>
        </w:tc>
        <w:tc>
          <w:tcPr>
            <w:tcW w:w="787" w:type="dxa"/>
          </w:tcPr>
          <w:p w14:paraId="2918DFD8" w14:textId="77777777" w:rsidR="007D1608" w:rsidRPr="00533E41" w:rsidRDefault="007D1608" w:rsidP="00533E41">
            <w:pPr>
              <w:spacing w:after="0" w:line="276" w:lineRule="auto"/>
              <w:rPr>
                <w:rFonts w:ascii="Arial" w:hAnsi="Arial" w:cs="Arial"/>
                <w:sz w:val="20"/>
                <w:szCs w:val="20"/>
              </w:rPr>
            </w:pPr>
          </w:p>
        </w:tc>
        <w:tc>
          <w:tcPr>
            <w:tcW w:w="1134" w:type="dxa"/>
          </w:tcPr>
          <w:p w14:paraId="3A503BC2" w14:textId="77777777" w:rsidR="007D1608" w:rsidRPr="00533E41" w:rsidRDefault="007D1608" w:rsidP="00533E41">
            <w:pPr>
              <w:spacing w:after="0" w:line="276" w:lineRule="auto"/>
              <w:rPr>
                <w:rFonts w:ascii="Arial" w:hAnsi="Arial" w:cs="Arial"/>
                <w:sz w:val="20"/>
                <w:szCs w:val="20"/>
              </w:rPr>
            </w:pPr>
          </w:p>
        </w:tc>
        <w:tc>
          <w:tcPr>
            <w:tcW w:w="1271" w:type="dxa"/>
          </w:tcPr>
          <w:p w14:paraId="33115699" w14:textId="77777777" w:rsidR="007D1608" w:rsidRPr="00533E41" w:rsidRDefault="007D1608" w:rsidP="00533E41">
            <w:pPr>
              <w:spacing w:after="0" w:line="276" w:lineRule="auto"/>
              <w:rPr>
                <w:rFonts w:ascii="Arial" w:hAnsi="Arial" w:cs="Arial"/>
                <w:sz w:val="20"/>
                <w:szCs w:val="20"/>
              </w:rPr>
            </w:pPr>
          </w:p>
        </w:tc>
        <w:tc>
          <w:tcPr>
            <w:tcW w:w="1701" w:type="dxa"/>
          </w:tcPr>
          <w:p w14:paraId="3B33EC3F" w14:textId="77777777" w:rsidR="007D1608" w:rsidRPr="00533E41" w:rsidRDefault="007D1608" w:rsidP="00533E41">
            <w:pPr>
              <w:spacing w:after="0" w:line="276" w:lineRule="auto"/>
              <w:rPr>
                <w:rFonts w:ascii="Arial" w:hAnsi="Arial" w:cs="Arial"/>
                <w:sz w:val="20"/>
                <w:szCs w:val="20"/>
              </w:rPr>
            </w:pPr>
          </w:p>
        </w:tc>
        <w:tc>
          <w:tcPr>
            <w:tcW w:w="977" w:type="dxa"/>
          </w:tcPr>
          <w:p w14:paraId="51FAFD5C" w14:textId="77777777" w:rsidR="007D1608" w:rsidRPr="00533E41" w:rsidRDefault="007D1608" w:rsidP="00533E41">
            <w:pPr>
              <w:spacing w:after="0" w:line="276" w:lineRule="auto"/>
              <w:rPr>
                <w:rFonts w:ascii="Arial" w:hAnsi="Arial" w:cs="Arial"/>
                <w:sz w:val="20"/>
                <w:szCs w:val="20"/>
              </w:rPr>
            </w:pPr>
          </w:p>
        </w:tc>
      </w:tr>
      <w:tr w:rsidR="007D1608" w:rsidRPr="00533E41" w14:paraId="302B2490" w14:textId="77777777">
        <w:tc>
          <w:tcPr>
            <w:tcW w:w="2624" w:type="dxa"/>
          </w:tcPr>
          <w:p w14:paraId="56487294" w14:textId="77777777" w:rsidR="007D1608" w:rsidRPr="00533E41" w:rsidRDefault="007D1608" w:rsidP="00533E41">
            <w:pPr>
              <w:spacing w:after="0" w:line="276" w:lineRule="auto"/>
              <w:rPr>
                <w:rFonts w:ascii="Arial" w:hAnsi="Arial" w:cs="Arial"/>
                <w:sz w:val="20"/>
                <w:szCs w:val="20"/>
              </w:rPr>
            </w:pPr>
          </w:p>
        </w:tc>
        <w:tc>
          <w:tcPr>
            <w:tcW w:w="787" w:type="dxa"/>
          </w:tcPr>
          <w:p w14:paraId="346083E3" w14:textId="77777777" w:rsidR="007D1608" w:rsidRPr="00533E41" w:rsidRDefault="007D1608" w:rsidP="00533E41">
            <w:pPr>
              <w:spacing w:after="0" w:line="276" w:lineRule="auto"/>
              <w:rPr>
                <w:rFonts w:ascii="Arial" w:hAnsi="Arial" w:cs="Arial"/>
                <w:sz w:val="20"/>
                <w:szCs w:val="20"/>
              </w:rPr>
            </w:pPr>
          </w:p>
        </w:tc>
        <w:tc>
          <w:tcPr>
            <w:tcW w:w="1134" w:type="dxa"/>
          </w:tcPr>
          <w:p w14:paraId="75B0796C" w14:textId="77777777" w:rsidR="007D1608" w:rsidRPr="00533E41" w:rsidRDefault="007D1608" w:rsidP="00533E41">
            <w:pPr>
              <w:spacing w:after="0" w:line="276" w:lineRule="auto"/>
              <w:rPr>
                <w:rFonts w:ascii="Arial" w:hAnsi="Arial" w:cs="Arial"/>
                <w:sz w:val="20"/>
                <w:szCs w:val="20"/>
              </w:rPr>
            </w:pPr>
          </w:p>
        </w:tc>
        <w:tc>
          <w:tcPr>
            <w:tcW w:w="1271" w:type="dxa"/>
          </w:tcPr>
          <w:p w14:paraId="0E2F1BE6" w14:textId="77777777" w:rsidR="007D1608" w:rsidRPr="00533E41" w:rsidRDefault="007D1608" w:rsidP="00533E41">
            <w:pPr>
              <w:spacing w:after="0" w:line="276" w:lineRule="auto"/>
              <w:rPr>
                <w:rFonts w:ascii="Arial" w:hAnsi="Arial" w:cs="Arial"/>
                <w:sz w:val="20"/>
                <w:szCs w:val="20"/>
              </w:rPr>
            </w:pPr>
          </w:p>
        </w:tc>
        <w:tc>
          <w:tcPr>
            <w:tcW w:w="1701" w:type="dxa"/>
          </w:tcPr>
          <w:p w14:paraId="404DFD2D" w14:textId="77777777" w:rsidR="007D1608" w:rsidRPr="00533E41" w:rsidRDefault="007D1608" w:rsidP="00533E41">
            <w:pPr>
              <w:spacing w:after="0" w:line="276" w:lineRule="auto"/>
              <w:rPr>
                <w:rFonts w:ascii="Arial" w:hAnsi="Arial" w:cs="Arial"/>
                <w:sz w:val="20"/>
                <w:szCs w:val="20"/>
              </w:rPr>
            </w:pPr>
          </w:p>
        </w:tc>
        <w:tc>
          <w:tcPr>
            <w:tcW w:w="977" w:type="dxa"/>
          </w:tcPr>
          <w:p w14:paraId="0AF69126" w14:textId="77777777" w:rsidR="007D1608" w:rsidRPr="00533E41" w:rsidRDefault="007D1608" w:rsidP="00533E41">
            <w:pPr>
              <w:spacing w:after="0" w:line="276" w:lineRule="auto"/>
              <w:rPr>
                <w:rFonts w:ascii="Arial" w:hAnsi="Arial" w:cs="Arial"/>
                <w:sz w:val="20"/>
                <w:szCs w:val="20"/>
              </w:rPr>
            </w:pPr>
          </w:p>
        </w:tc>
      </w:tr>
      <w:tr w:rsidR="007D1608" w:rsidRPr="00533E41" w14:paraId="4391E4CC" w14:textId="77777777">
        <w:tc>
          <w:tcPr>
            <w:tcW w:w="2624" w:type="dxa"/>
          </w:tcPr>
          <w:p w14:paraId="02268647" w14:textId="77777777" w:rsidR="007D1608" w:rsidRPr="00533E41" w:rsidRDefault="007D1608" w:rsidP="00533E41">
            <w:pPr>
              <w:spacing w:after="0" w:line="276" w:lineRule="auto"/>
              <w:rPr>
                <w:rFonts w:ascii="Arial" w:hAnsi="Arial" w:cs="Arial"/>
                <w:sz w:val="20"/>
                <w:szCs w:val="20"/>
              </w:rPr>
            </w:pPr>
          </w:p>
        </w:tc>
        <w:tc>
          <w:tcPr>
            <w:tcW w:w="787" w:type="dxa"/>
          </w:tcPr>
          <w:p w14:paraId="1AF9FCBB" w14:textId="77777777" w:rsidR="007D1608" w:rsidRPr="00533E41" w:rsidRDefault="007D1608" w:rsidP="00533E41">
            <w:pPr>
              <w:spacing w:after="0" w:line="276" w:lineRule="auto"/>
              <w:rPr>
                <w:rFonts w:ascii="Arial" w:hAnsi="Arial" w:cs="Arial"/>
                <w:sz w:val="20"/>
                <w:szCs w:val="20"/>
              </w:rPr>
            </w:pPr>
          </w:p>
        </w:tc>
        <w:tc>
          <w:tcPr>
            <w:tcW w:w="1134" w:type="dxa"/>
          </w:tcPr>
          <w:p w14:paraId="0361487D" w14:textId="77777777" w:rsidR="007D1608" w:rsidRPr="00533E41" w:rsidRDefault="007D1608" w:rsidP="00533E41">
            <w:pPr>
              <w:spacing w:after="0" w:line="276" w:lineRule="auto"/>
              <w:rPr>
                <w:rFonts w:ascii="Arial" w:hAnsi="Arial" w:cs="Arial"/>
                <w:sz w:val="20"/>
                <w:szCs w:val="20"/>
              </w:rPr>
            </w:pPr>
          </w:p>
        </w:tc>
        <w:tc>
          <w:tcPr>
            <w:tcW w:w="1271" w:type="dxa"/>
          </w:tcPr>
          <w:p w14:paraId="46269084" w14:textId="77777777" w:rsidR="007D1608" w:rsidRPr="00533E41" w:rsidRDefault="007D1608" w:rsidP="00533E41">
            <w:pPr>
              <w:spacing w:after="0" w:line="276" w:lineRule="auto"/>
              <w:rPr>
                <w:rFonts w:ascii="Arial" w:hAnsi="Arial" w:cs="Arial"/>
                <w:sz w:val="20"/>
                <w:szCs w:val="20"/>
              </w:rPr>
            </w:pPr>
          </w:p>
        </w:tc>
        <w:tc>
          <w:tcPr>
            <w:tcW w:w="1701" w:type="dxa"/>
          </w:tcPr>
          <w:p w14:paraId="5082FF21" w14:textId="77777777" w:rsidR="007D1608" w:rsidRPr="00533E41" w:rsidRDefault="007D1608" w:rsidP="00533E41">
            <w:pPr>
              <w:spacing w:after="0" w:line="276" w:lineRule="auto"/>
              <w:rPr>
                <w:rFonts w:ascii="Arial" w:hAnsi="Arial" w:cs="Arial"/>
                <w:sz w:val="20"/>
                <w:szCs w:val="20"/>
              </w:rPr>
            </w:pPr>
          </w:p>
        </w:tc>
        <w:tc>
          <w:tcPr>
            <w:tcW w:w="977" w:type="dxa"/>
          </w:tcPr>
          <w:p w14:paraId="4C827366" w14:textId="77777777" w:rsidR="007D1608" w:rsidRPr="00533E41" w:rsidRDefault="007D1608" w:rsidP="00533E41">
            <w:pPr>
              <w:spacing w:after="0" w:line="276" w:lineRule="auto"/>
              <w:rPr>
                <w:rFonts w:ascii="Arial" w:hAnsi="Arial" w:cs="Arial"/>
                <w:sz w:val="20"/>
                <w:szCs w:val="20"/>
              </w:rPr>
            </w:pPr>
          </w:p>
        </w:tc>
      </w:tr>
      <w:tr w:rsidR="007D1608" w:rsidRPr="00533E41" w14:paraId="1B6C197F" w14:textId="77777777">
        <w:tc>
          <w:tcPr>
            <w:tcW w:w="2624" w:type="dxa"/>
          </w:tcPr>
          <w:p w14:paraId="4F0350A8" w14:textId="77777777" w:rsidR="007D1608" w:rsidRPr="00533E41" w:rsidRDefault="007D1608" w:rsidP="00533E41">
            <w:pPr>
              <w:spacing w:after="0" w:line="276" w:lineRule="auto"/>
              <w:rPr>
                <w:rFonts w:ascii="Arial" w:hAnsi="Arial" w:cs="Arial"/>
                <w:sz w:val="20"/>
                <w:szCs w:val="20"/>
              </w:rPr>
            </w:pPr>
          </w:p>
        </w:tc>
        <w:tc>
          <w:tcPr>
            <w:tcW w:w="787" w:type="dxa"/>
          </w:tcPr>
          <w:p w14:paraId="4D3A221C" w14:textId="77777777" w:rsidR="007D1608" w:rsidRPr="00533E41" w:rsidRDefault="007D1608" w:rsidP="00533E41">
            <w:pPr>
              <w:spacing w:after="0" w:line="276" w:lineRule="auto"/>
              <w:rPr>
                <w:rFonts w:ascii="Arial" w:hAnsi="Arial" w:cs="Arial"/>
                <w:sz w:val="20"/>
                <w:szCs w:val="20"/>
              </w:rPr>
            </w:pPr>
          </w:p>
        </w:tc>
        <w:tc>
          <w:tcPr>
            <w:tcW w:w="1134" w:type="dxa"/>
          </w:tcPr>
          <w:p w14:paraId="4A3B6749" w14:textId="77777777" w:rsidR="007D1608" w:rsidRPr="00533E41" w:rsidRDefault="007D1608" w:rsidP="00533E41">
            <w:pPr>
              <w:spacing w:after="0" w:line="276" w:lineRule="auto"/>
              <w:rPr>
                <w:rFonts w:ascii="Arial" w:hAnsi="Arial" w:cs="Arial"/>
                <w:sz w:val="20"/>
                <w:szCs w:val="20"/>
              </w:rPr>
            </w:pPr>
          </w:p>
        </w:tc>
        <w:tc>
          <w:tcPr>
            <w:tcW w:w="1271" w:type="dxa"/>
          </w:tcPr>
          <w:p w14:paraId="63F63090" w14:textId="77777777" w:rsidR="007D1608" w:rsidRPr="00533E41" w:rsidRDefault="007D1608" w:rsidP="00533E41">
            <w:pPr>
              <w:spacing w:after="0" w:line="276" w:lineRule="auto"/>
              <w:rPr>
                <w:rFonts w:ascii="Arial" w:hAnsi="Arial" w:cs="Arial"/>
                <w:sz w:val="20"/>
                <w:szCs w:val="20"/>
              </w:rPr>
            </w:pPr>
          </w:p>
        </w:tc>
        <w:tc>
          <w:tcPr>
            <w:tcW w:w="1701" w:type="dxa"/>
          </w:tcPr>
          <w:p w14:paraId="76B1E45E" w14:textId="77777777" w:rsidR="007D1608" w:rsidRPr="00533E41" w:rsidRDefault="007D1608" w:rsidP="00533E41">
            <w:pPr>
              <w:spacing w:after="0" w:line="276" w:lineRule="auto"/>
              <w:rPr>
                <w:rFonts w:ascii="Arial" w:hAnsi="Arial" w:cs="Arial"/>
                <w:sz w:val="20"/>
                <w:szCs w:val="20"/>
              </w:rPr>
            </w:pPr>
          </w:p>
        </w:tc>
        <w:tc>
          <w:tcPr>
            <w:tcW w:w="977" w:type="dxa"/>
          </w:tcPr>
          <w:p w14:paraId="2192E51C" w14:textId="77777777" w:rsidR="007D1608" w:rsidRPr="00533E41" w:rsidRDefault="007D1608" w:rsidP="00533E41">
            <w:pPr>
              <w:spacing w:after="0" w:line="276" w:lineRule="auto"/>
              <w:rPr>
                <w:rFonts w:ascii="Arial" w:hAnsi="Arial" w:cs="Arial"/>
                <w:sz w:val="20"/>
                <w:szCs w:val="20"/>
              </w:rPr>
            </w:pPr>
          </w:p>
        </w:tc>
      </w:tr>
      <w:tr w:rsidR="007D1608" w:rsidRPr="00533E41" w14:paraId="021EEE2E" w14:textId="77777777">
        <w:tc>
          <w:tcPr>
            <w:tcW w:w="2624" w:type="dxa"/>
          </w:tcPr>
          <w:p w14:paraId="1D1AEB11" w14:textId="77777777" w:rsidR="007D1608" w:rsidRPr="00533E41" w:rsidRDefault="007D1608" w:rsidP="00533E41">
            <w:pPr>
              <w:spacing w:after="0" w:line="276" w:lineRule="auto"/>
              <w:rPr>
                <w:rFonts w:ascii="Arial" w:hAnsi="Arial" w:cs="Arial"/>
                <w:sz w:val="20"/>
                <w:szCs w:val="20"/>
              </w:rPr>
            </w:pPr>
          </w:p>
        </w:tc>
        <w:tc>
          <w:tcPr>
            <w:tcW w:w="787" w:type="dxa"/>
          </w:tcPr>
          <w:p w14:paraId="2CB89B0E" w14:textId="77777777" w:rsidR="007D1608" w:rsidRPr="00533E41" w:rsidRDefault="007D1608" w:rsidP="00533E41">
            <w:pPr>
              <w:spacing w:after="0" w:line="276" w:lineRule="auto"/>
              <w:rPr>
                <w:rFonts w:ascii="Arial" w:hAnsi="Arial" w:cs="Arial"/>
                <w:sz w:val="20"/>
                <w:szCs w:val="20"/>
              </w:rPr>
            </w:pPr>
          </w:p>
        </w:tc>
        <w:tc>
          <w:tcPr>
            <w:tcW w:w="1134" w:type="dxa"/>
          </w:tcPr>
          <w:p w14:paraId="4121448C" w14:textId="77777777" w:rsidR="007D1608" w:rsidRPr="00533E41" w:rsidRDefault="007D1608" w:rsidP="00533E41">
            <w:pPr>
              <w:spacing w:after="0" w:line="276" w:lineRule="auto"/>
              <w:rPr>
                <w:rFonts w:ascii="Arial" w:hAnsi="Arial" w:cs="Arial"/>
                <w:sz w:val="20"/>
                <w:szCs w:val="20"/>
              </w:rPr>
            </w:pPr>
          </w:p>
        </w:tc>
        <w:tc>
          <w:tcPr>
            <w:tcW w:w="1271" w:type="dxa"/>
          </w:tcPr>
          <w:p w14:paraId="344F8E3E" w14:textId="77777777" w:rsidR="007D1608" w:rsidRPr="00533E41" w:rsidRDefault="007D1608" w:rsidP="00533E41">
            <w:pPr>
              <w:spacing w:after="0" w:line="276" w:lineRule="auto"/>
              <w:rPr>
                <w:rFonts w:ascii="Arial" w:hAnsi="Arial" w:cs="Arial"/>
                <w:sz w:val="20"/>
                <w:szCs w:val="20"/>
              </w:rPr>
            </w:pPr>
          </w:p>
        </w:tc>
        <w:tc>
          <w:tcPr>
            <w:tcW w:w="1701" w:type="dxa"/>
          </w:tcPr>
          <w:p w14:paraId="6B10C320" w14:textId="77777777" w:rsidR="007D1608" w:rsidRPr="00533E41" w:rsidRDefault="007D1608" w:rsidP="00533E41">
            <w:pPr>
              <w:spacing w:after="0" w:line="276" w:lineRule="auto"/>
              <w:rPr>
                <w:rFonts w:ascii="Arial" w:hAnsi="Arial" w:cs="Arial"/>
                <w:sz w:val="20"/>
                <w:szCs w:val="20"/>
              </w:rPr>
            </w:pPr>
          </w:p>
        </w:tc>
        <w:tc>
          <w:tcPr>
            <w:tcW w:w="977" w:type="dxa"/>
          </w:tcPr>
          <w:p w14:paraId="7D1AA453" w14:textId="77777777" w:rsidR="007D1608" w:rsidRPr="00533E41" w:rsidRDefault="007D1608" w:rsidP="00533E41">
            <w:pPr>
              <w:spacing w:after="0" w:line="276" w:lineRule="auto"/>
              <w:rPr>
                <w:rFonts w:ascii="Arial" w:hAnsi="Arial" w:cs="Arial"/>
                <w:sz w:val="20"/>
                <w:szCs w:val="20"/>
              </w:rPr>
            </w:pPr>
          </w:p>
        </w:tc>
      </w:tr>
    </w:tbl>
    <w:p w14:paraId="77A40F15" w14:textId="77777777" w:rsidR="007D1608" w:rsidRPr="00533E41" w:rsidRDefault="007D1608" w:rsidP="00533E41">
      <w:pPr>
        <w:spacing w:after="0" w:line="276" w:lineRule="auto"/>
        <w:rPr>
          <w:rFonts w:ascii="Arial" w:hAnsi="Arial" w:cs="Arial"/>
          <w:sz w:val="20"/>
          <w:szCs w:val="20"/>
        </w:rPr>
      </w:pPr>
    </w:p>
    <w:tbl>
      <w:tblPr>
        <w:tblStyle w:val="Tabelacomgrade"/>
        <w:tblW w:w="0" w:type="auto"/>
        <w:tblLook w:val="04A0" w:firstRow="1" w:lastRow="0" w:firstColumn="1" w:lastColumn="0" w:noHBand="0" w:noVBand="1"/>
      </w:tblPr>
      <w:tblGrid>
        <w:gridCol w:w="2547"/>
        <w:gridCol w:w="5947"/>
      </w:tblGrid>
      <w:tr w:rsidR="007D1608" w:rsidRPr="00533E41" w14:paraId="153A2E55" w14:textId="77777777">
        <w:tc>
          <w:tcPr>
            <w:tcW w:w="8494" w:type="dxa"/>
            <w:gridSpan w:val="2"/>
            <w:shd w:val="clear" w:color="auto" w:fill="D9D9D9" w:themeFill="background1" w:themeFillShade="D9"/>
          </w:tcPr>
          <w:p w14:paraId="6BE3978F"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5. CARACTERÍSTICAS DO PROCESSO DE PRODUÇÃO POR TIPO DE PRODUTO</w:t>
            </w:r>
          </w:p>
        </w:tc>
      </w:tr>
      <w:tr w:rsidR="007D1608" w:rsidRPr="00533E41" w14:paraId="3A2A62AA" w14:textId="77777777">
        <w:tc>
          <w:tcPr>
            <w:tcW w:w="2547" w:type="dxa"/>
            <w:shd w:val="clear" w:color="auto" w:fill="D9D9D9" w:themeFill="background1" w:themeFillShade="D9"/>
          </w:tcPr>
          <w:p w14:paraId="74101D36"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PRODUTO</w:t>
            </w:r>
          </w:p>
        </w:tc>
        <w:tc>
          <w:tcPr>
            <w:tcW w:w="5947" w:type="dxa"/>
            <w:shd w:val="clear" w:color="auto" w:fill="D9D9D9" w:themeFill="background1" w:themeFillShade="D9"/>
          </w:tcPr>
          <w:p w14:paraId="293D9283"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CARACTERÍSTICAS DO PROCESSO DE PRODUÇÃO</w:t>
            </w:r>
          </w:p>
        </w:tc>
      </w:tr>
      <w:tr w:rsidR="007D1608" w:rsidRPr="00533E41" w14:paraId="589868AA" w14:textId="77777777">
        <w:tc>
          <w:tcPr>
            <w:tcW w:w="2547" w:type="dxa"/>
          </w:tcPr>
          <w:p w14:paraId="0717DAA5" w14:textId="77777777" w:rsidR="007D1608" w:rsidRPr="00533E41" w:rsidRDefault="007D1608" w:rsidP="00533E41">
            <w:pPr>
              <w:spacing w:after="0" w:line="276" w:lineRule="auto"/>
              <w:rPr>
                <w:rFonts w:ascii="Arial" w:hAnsi="Arial" w:cs="Arial"/>
                <w:sz w:val="20"/>
                <w:szCs w:val="20"/>
              </w:rPr>
            </w:pPr>
          </w:p>
        </w:tc>
        <w:tc>
          <w:tcPr>
            <w:tcW w:w="5947" w:type="dxa"/>
          </w:tcPr>
          <w:p w14:paraId="392B98F9" w14:textId="77777777" w:rsidR="007D1608" w:rsidRPr="00533E41" w:rsidRDefault="007D1608" w:rsidP="00533E41">
            <w:pPr>
              <w:spacing w:after="0" w:line="276" w:lineRule="auto"/>
              <w:rPr>
                <w:rFonts w:ascii="Arial" w:hAnsi="Arial" w:cs="Arial"/>
                <w:sz w:val="20"/>
                <w:szCs w:val="20"/>
              </w:rPr>
            </w:pPr>
          </w:p>
        </w:tc>
      </w:tr>
      <w:tr w:rsidR="007D1608" w:rsidRPr="00533E41" w14:paraId="4AED2852" w14:textId="77777777">
        <w:tc>
          <w:tcPr>
            <w:tcW w:w="2547" w:type="dxa"/>
          </w:tcPr>
          <w:p w14:paraId="69F42449" w14:textId="77777777" w:rsidR="007D1608" w:rsidRPr="00533E41" w:rsidRDefault="007D1608" w:rsidP="00533E41">
            <w:pPr>
              <w:spacing w:after="0" w:line="276" w:lineRule="auto"/>
              <w:rPr>
                <w:rFonts w:ascii="Arial" w:hAnsi="Arial" w:cs="Arial"/>
                <w:sz w:val="20"/>
                <w:szCs w:val="20"/>
              </w:rPr>
            </w:pPr>
          </w:p>
        </w:tc>
        <w:tc>
          <w:tcPr>
            <w:tcW w:w="5947" w:type="dxa"/>
          </w:tcPr>
          <w:p w14:paraId="5620FF40" w14:textId="77777777" w:rsidR="007D1608" w:rsidRPr="00533E41" w:rsidRDefault="007D1608" w:rsidP="00533E41">
            <w:pPr>
              <w:spacing w:after="0" w:line="276" w:lineRule="auto"/>
              <w:rPr>
                <w:rFonts w:ascii="Arial" w:hAnsi="Arial" w:cs="Arial"/>
                <w:sz w:val="20"/>
                <w:szCs w:val="20"/>
              </w:rPr>
            </w:pPr>
          </w:p>
        </w:tc>
      </w:tr>
      <w:tr w:rsidR="007D1608" w:rsidRPr="00533E41" w14:paraId="21F22ECC" w14:textId="77777777">
        <w:tc>
          <w:tcPr>
            <w:tcW w:w="2547" w:type="dxa"/>
          </w:tcPr>
          <w:p w14:paraId="0730A51D" w14:textId="77777777" w:rsidR="007D1608" w:rsidRPr="00533E41" w:rsidRDefault="007D1608" w:rsidP="00533E41">
            <w:pPr>
              <w:spacing w:after="0" w:line="276" w:lineRule="auto"/>
              <w:rPr>
                <w:rFonts w:ascii="Arial" w:hAnsi="Arial" w:cs="Arial"/>
                <w:sz w:val="20"/>
                <w:szCs w:val="20"/>
              </w:rPr>
            </w:pPr>
          </w:p>
        </w:tc>
        <w:tc>
          <w:tcPr>
            <w:tcW w:w="5947" w:type="dxa"/>
          </w:tcPr>
          <w:p w14:paraId="703AFC69" w14:textId="77777777" w:rsidR="007D1608" w:rsidRPr="00533E41" w:rsidRDefault="007D1608" w:rsidP="00533E41">
            <w:pPr>
              <w:spacing w:after="0" w:line="276" w:lineRule="auto"/>
              <w:rPr>
                <w:rFonts w:ascii="Arial" w:hAnsi="Arial" w:cs="Arial"/>
                <w:sz w:val="20"/>
                <w:szCs w:val="20"/>
              </w:rPr>
            </w:pPr>
          </w:p>
        </w:tc>
      </w:tr>
      <w:tr w:rsidR="007D1608" w:rsidRPr="00533E41" w14:paraId="0DAF2BFB" w14:textId="77777777">
        <w:tc>
          <w:tcPr>
            <w:tcW w:w="2547" w:type="dxa"/>
          </w:tcPr>
          <w:p w14:paraId="62FA1C41" w14:textId="77777777" w:rsidR="007D1608" w:rsidRPr="00533E41" w:rsidRDefault="007D1608" w:rsidP="00533E41">
            <w:pPr>
              <w:spacing w:after="0" w:line="276" w:lineRule="auto"/>
              <w:rPr>
                <w:rFonts w:ascii="Arial" w:hAnsi="Arial" w:cs="Arial"/>
                <w:sz w:val="20"/>
                <w:szCs w:val="20"/>
              </w:rPr>
            </w:pPr>
          </w:p>
        </w:tc>
        <w:tc>
          <w:tcPr>
            <w:tcW w:w="5947" w:type="dxa"/>
          </w:tcPr>
          <w:p w14:paraId="301AC2C7" w14:textId="77777777" w:rsidR="007D1608" w:rsidRPr="00533E41" w:rsidRDefault="007D1608" w:rsidP="00533E41">
            <w:pPr>
              <w:spacing w:after="0" w:line="276" w:lineRule="auto"/>
              <w:rPr>
                <w:rFonts w:ascii="Arial" w:hAnsi="Arial" w:cs="Arial"/>
                <w:sz w:val="20"/>
                <w:szCs w:val="20"/>
              </w:rPr>
            </w:pPr>
          </w:p>
        </w:tc>
      </w:tr>
      <w:tr w:rsidR="007D1608" w:rsidRPr="00533E41" w14:paraId="77A9FA14" w14:textId="77777777">
        <w:tc>
          <w:tcPr>
            <w:tcW w:w="2547" w:type="dxa"/>
          </w:tcPr>
          <w:p w14:paraId="1436EDF0" w14:textId="77777777" w:rsidR="007D1608" w:rsidRPr="00533E41" w:rsidRDefault="007D1608" w:rsidP="00533E41">
            <w:pPr>
              <w:spacing w:after="0" w:line="276" w:lineRule="auto"/>
              <w:rPr>
                <w:rFonts w:ascii="Arial" w:hAnsi="Arial" w:cs="Arial"/>
                <w:sz w:val="20"/>
                <w:szCs w:val="20"/>
              </w:rPr>
            </w:pPr>
          </w:p>
        </w:tc>
        <w:tc>
          <w:tcPr>
            <w:tcW w:w="5947" w:type="dxa"/>
          </w:tcPr>
          <w:p w14:paraId="1A52DB0B" w14:textId="77777777" w:rsidR="007D1608" w:rsidRPr="00533E41" w:rsidRDefault="007D1608" w:rsidP="00533E41">
            <w:pPr>
              <w:spacing w:after="0" w:line="276" w:lineRule="auto"/>
              <w:rPr>
                <w:rFonts w:ascii="Arial" w:hAnsi="Arial" w:cs="Arial"/>
                <w:sz w:val="20"/>
                <w:szCs w:val="20"/>
              </w:rPr>
            </w:pPr>
          </w:p>
        </w:tc>
      </w:tr>
      <w:tr w:rsidR="007D1608" w:rsidRPr="00533E41" w14:paraId="38E8CD7C" w14:textId="77777777">
        <w:tc>
          <w:tcPr>
            <w:tcW w:w="2547" w:type="dxa"/>
          </w:tcPr>
          <w:p w14:paraId="4EEBBD3D" w14:textId="77777777" w:rsidR="007D1608" w:rsidRPr="00533E41" w:rsidRDefault="007D1608" w:rsidP="00533E41">
            <w:pPr>
              <w:spacing w:after="0" w:line="276" w:lineRule="auto"/>
              <w:rPr>
                <w:rFonts w:ascii="Arial" w:hAnsi="Arial" w:cs="Arial"/>
                <w:sz w:val="20"/>
                <w:szCs w:val="20"/>
              </w:rPr>
            </w:pPr>
          </w:p>
        </w:tc>
        <w:tc>
          <w:tcPr>
            <w:tcW w:w="5947" w:type="dxa"/>
          </w:tcPr>
          <w:p w14:paraId="44C79D42" w14:textId="77777777" w:rsidR="007D1608" w:rsidRPr="00533E41" w:rsidRDefault="007D1608" w:rsidP="00533E41">
            <w:pPr>
              <w:spacing w:after="0" w:line="276" w:lineRule="auto"/>
              <w:rPr>
                <w:rFonts w:ascii="Arial" w:hAnsi="Arial" w:cs="Arial"/>
                <w:sz w:val="20"/>
                <w:szCs w:val="20"/>
              </w:rPr>
            </w:pPr>
          </w:p>
        </w:tc>
      </w:tr>
    </w:tbl>
    <w:p w14:paraId="561FE616" w14:textId="77777777" w:rsidR="007D1608" w:rsidRPr="00533E41" w:rsidRDefault="007D1608" w:rsidP="00533E41">
      <w:pPr>
        <w:spacing w:after="0" w:line="276" w:lineRule="auto"/>
        <w:rPr>
          <w:rFonts w:ascii="Arial" w:hAnsi="Arial" w:cs="Arial"/>
          <w:sz w:val="20"/>
          <w:szCs w:val="20"/>
        </w:rPr>
      </w:pPr>
    </w:p>
    <w:tbl>
      <w:tblPr>
        <w:tblStyle w:val="Tabelacomgrade"/>
        <w:tblW w:w="0" w:type="auto"/>
        <w:tblLook w:val="04A0" w:firstRow="1" w:lastRow="0" w:firstColumn="1" w:lastColumn="0" w:noHBand="0" w:noVBand="1"/>
      </w:tblPr>
      <w:tblGrid>
        <w:gridCol w:w="2263"/>
        <w:gridCol w:w="284"/>
        <w:gridCol w:w="1134"/>
        <w:gridCol w:w="1417"/>
        <w:gridCol w:w="142"/>
        <w:gridCol w:w="1276"/>
        <w:gridCol w:w="1978"/>
      </w:tblGrid>
      <w:tr w:rsidR="007D1608" w:rsidRPr="00533E41" w14:paraId="1DD747BB" w14:textId="77777777">
        <w:tc>
          <w:tcPr>
            <w:tcW w:w="8494" w:type="dxa"/>
            <w:gridSpan w:val="7"/>
            <w:shd w:val="clear" w:color="auto" w:fill="D9D9D9" w:themeFill="background1" w:themeFillShade="D9"/>
          </w:tcPr>
          <w:p w14:paraId="20CAC43E"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6. MERCADO DOS PRODUTOS (%)</w:t>
            </w:r>
          </w:p>
        </w:tc>
      </w:tr>
      <w:tr w:rsidR="007D1608" w:rsidRPr="00533E41" w14:paraId="55FB76E8" w14:textId="77777777">
        <w:tc>
          <w:tcPr>
            <w:tcW w:w="2547" w:type="dxa"/>
            <w:gridSpan w:val="2"/>
            <w:shd w:val="clear" w:color="auto" w:fill="D9D9D9" w:themeFill="background1" w:themeFillShade="D9"/>
          </w:tcPr>
          <w:p w14:paraId="66E7962A"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PRODUTO</w:t>
            </w:r>
          </w:p>
        </w:tc>
        <w:tc>
          <w:tcPr>
            <w:tcW w:w="1134" w:type="dxa"/>
            <w:shd w:val="clear" w:color="auto" w:fill="D9D9D9" w:themeFill="background1" w:themeFillShade="D9"/>
          </w:tcPr>
          <w:p w14:paraId="5D78C32A"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LOCAL (%)</w:t>
            </w:r>
          </w:p>
        </w:tc>
        <w:tc>
          <w:tcPr>
            <w:tcW w:w="1417" w:type="dxa"/>
            <w:shd w:val="clear" w:color="auto" w:fill="D9D9D9" w:themeFill="background1" w:themeFillShade="D9"/>
          </w:tcPr>
          <w:p w14:paraId="7CE41066"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ESTADUAL (%)</w:t>
            </w:r>
          </w:p>
        </w:tc>
        <w:tc>
          <w:tcPr>
            <w:tcW w:w="1418" w:type="dxa"/>
            <w:gridSpan w:val="2"/>
            <w:shd w:val="clear" w:color="auto" w:fill="D9D9D9" w:themeFill="background1" w:themeFillShade="D9"/>
          </w:tcPr>
          <w:p w14:paraId="545619B5"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 xml:space="preserve">NACIONAL (%) </w:t>
            </w:r>
          </w:p>
        </w:tc>
        <w:tc>
          <w:tcPr>
            <w:tcW w:w="1978" w:type="dxa"/>
            <w:shd w:val="clear" w:color="auto" w:fill="D9D9D9" w:themeFill="background1" w:themeFillShade="D9"/>
          </w:tcPr>
          <w:p w14:paraId="062509F4"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INTERNACIONAL (%)</w:t>
            </w:r>
          </w:p>
        </w:tc>
      </w:tr>
      <w:tr w:rsidR="007D1608" w:rsidRPr="00533E41" w14:paraId="40AF66A4" w14:textId="77777777">
        <w:tc>
          <w:tcPr>
            <w:tcW w:w="2547" w:type="dxa"/>
            <w:gridSpan w:val="2"/>
          </w:tcPr>
          <w:p w14:paraId="2B0D9500" w14:textId="77777777" w:rsidR="007D1608" w:rsidRPr="00533E41" w:rsidRDefault="007D1608" w:rsidP="00533E41">
            <w:pPr>
              <w:spacing w:after="0" w:line="276" w:lineRule="auto"/>
              <w:rPr>
                <w:rFonts w:ascii="Arial" w:hAnsi="Arial" w:cs="Arial"/>
                <w:sz w:val="20"/>
                <w:szCs w:val="20"/>
              </w:rPr>
            </w:pPr>
          </w:p>
        </w:tc>
        <w:tc>
          <w:tcPr>
            <w:tcW w:w="1134" w:type="dxa"/>
          </w:tcPr>
          <w:p w14:paraId="4319D7FF" w14:textId="77777777" w:rsidR="007D1608" w:rsidRPr="00533E41" w:rsidRDefault="007D1608" w:rsidP="00533E41">
            <w:pPr>
              <w:spacing w:after="0" w:line="276" w:lineRule="auto"/>
              <w:rPr>
                <w:rFonts w:ascii="Arial" w:hAnsi="Arial" w:cs="Arial"/>
                <w:sz w:val="20"/>
                <w:szCs w:val="20"/>
              </w:rPr>
            </w:pPr>
          </w:p>
        </w:tc>
        <w:tc>
          <w:tcPr>
            <w:tcW w:w="1417" w:type="dxa"/>
          </w:tcPr>
          <w:p w14:paraId="518037EA" w14:textId="77777777" w:rsidR="007D1608" w:rsidRPr="00533E41" w:rsidRDefault="007D1608" w:rsidP="00533E41">
            <w:pPr>
              <w:spacing w:after="0" w:line="276" w:lineRule="auto"/>
              <w:rPr>
                <w:rFonts w:ascii="Arial" w:hAnsi="Arial" w:cs="Arial"/>
                <w:sz w:val="20"/>
                <w:szCs w:val="20"/>
              </w:rPr>
            </w:pPr>
          </w:p>
        </w:tc>
        <w:tc>
          <w:tcPr>
            <w:tcW w:w="1418" w:type="dxa"/>
            <w:gridSpan w:val="2"/>
          </w:tcPr>
          <w:p w14:paraId="3EEDE386" w14:textId="77777777" w:rsidR="007D1608" w:rsidRPr="00533E41" w:rsidRDefault="007D1608" w:rsidP="00533E41">
            <w:pPr>
              <w:spacing w:after="0" w:line="276" w:lineRule="auto"/>
              <w:rPr>
                <w:rFonts w:ascii="Arial" w:hAnsi="Arial" w:cs="Arial"/>
                <w:sz w:val="20"/>
                <w:szCs w:val="20"/>
              </w:rPr>
            </w:pPr>
          </w:p>
        </w:tc>
        <w:tc>
          <w:tcPr>
            <w:tcW w:w="1978" w:type="dxa"/>
          </w:tcPr>
          <w:p w14:paraId="473E6B83" w14:textId="77777777" w:rsidR="007D1608" w:rsidRPr="00533E41" w:rsidRDefault="007D1608" w:rsidP="00533E41">
            <w:pPr>
              <w:spacing w:after="0" w:line="276" w:lineRule="auto"/>
              <w:rPr>
                <w:rFonts w:ascii="Arial" w:hAnsi="Arial" w:cs="Arial"/>
                <w:sz w:val="20"/>
                <w:szCs w:val="20"/>
              </w:rPr>
            </w:pPr>
          </w:p>
        </w:tc>
      </w:tr>
      <w:tr w:rsidR="007D1608" w:rsidRPr="00533E41" w14:paraId="77C89629" w14:textId="77777777">
        <w:tc>
          <w:tcPr>
            <w:tcW w:w="2547" w:type="dxa"/>
            <w:gridSpan w:val="2"/>
          </w:tcPr>
          <w:p w14:paraId="24018A8E" w14:textId="77777777" w:rsidR="007D1608" w:rsidRPr="00533E41" w:rsidRDefault="007D1608" w:rsidP="00533E41">
            <w:pPr>
              <w:spacing w:after="0" w:line="276" w:lineRule="auto"/>
              <w:rPr>
                <w:rFonts w:ascii="Arial" w:hAnsi="Arial" w:cs="Arial"/>
                <w:sz w:val="20"/>
                <w:szCs w:val="20"/>
              </w:rPr>
            </w:pPr>
          </w:p>
        </w:tc>
        <w:tc>
          <w:tcPr>
            <w:tcW w:w="1134" w:type="dxa"/>
          </w:tcPr>
          <w:p w14:paraId="6A2D2F6B" w14:textId="77777777" w:rsidR="007D1608" w:rsidRPr="00533E41" w:rsidRDefault="007D1608" w:rsidP="00533E41">
            <w:pPr>
              <w:spacing w:after="0" w:line="276" w:lineRule="auto"/>
              <w:rPr>
                <w:rFonts w:ascii="Arial" w:hAnsi="Arial" w:cs="Arial"/>
                <w:sz w:val="20"/>
                <w:szCs w:val="20"/>
              </w:rPr>
            </w:pPr>
          </w:p>
        </w:tc>
        <w:tc>
          <w:tcPr>
            <w:tcW w:w="1417" w:type="dxa"/>
          </w:tcPr>
          <w:p w14:paraId="628100CC" w14:textId="77777777" w:rsidR="007D1608" w:rsidRPr="00533E41" w:rsidRDefault="007D1608" w:rsidP="00533E41">
            <w:pPr>
              <w:spacing w:after="0" w:line="276" w:lineRule="auto"/>
              <w:rPr>
                <w:rFonts w:ascii="Arial" w:hAnsi="Arial" w:cs="Arial"/>
                <w:sz w:val="20"/>
                <w:szCs w:val="20"/>
              </w:rPr>
            </w:pPr>
          </w:p>
        </w:tc>
        <w:tc>
          <w:tcPr>
            <w:tcW w:w="1418" w:type="dxa"/>
            <w:gridSpan w:val="2"/>
          </w:tcPr>
          <w:p w14:paraId="0A0885A7" w14:textId="77777777" w:rsidR="007D1608" w:rsidRPr="00533E41" w:rsidRDefault="007D1608" w:rsidP="00533E41">
            <w:pPr>
              <w:spacing w:after="0" w:line="276" w:lineRule="auto"/>
              <w:rPr>
                <w:rFonts w:ascii="Arial" w:hAnsi="Arial" w:cs="Arial"/>
                <w:sz w:val="20"/>
                <w:szCs w:val="20"/>
              </w:rPr>
            </w:pPr>
          </w:p>
        </w:tc>
        <w:tc>
          <w:tcPr>
            <w:tcW w:w="1978" w:type="dxa"/>
          </w:tcPr>
          <w:p w14:paraId="03FC0E98" w14:textId="77777777" w:rsidR="007D1608" w:rsidRPr="00533E41" w:rsidRDefault="007D1608" w:rsidP="00533E41">
            <w:pPr>
              <w:spacing w:after="0" w:line="276" w:lineRule="auto"/>
              <w:rPr>
                <w:rFonts w:ascii="Arial" w:hAnsi="Arial" w:cs="Arial"/>
                <w:sz w:val="20"/>
                <w:szCs w:val="20"/>
              </w:rPr>
            </w:pPr>
          </w:p>
        </w:tc>
      </w:tr>
      <w:tr w:rsidR="007D1608" w:rsidRPr="00533E41" w14:paraId="77FF6C45" w14:textId="77777777">
        <w:tc>
          <w:tcPr>
            <w:tcW w:w="2547" w:type="dxa"/>
            <w:gridSpan w:val="2"/>
          </w:tcPr>
          <w:p w14:paraId="6535A4E5" w14:textId="77777777" w:rsidR="007D1608" w:rsidRPr="00533E41" w:rsidRDefault="007D1608" w:rsidP="00533E41">
            <w:pPr>
              <w:spacing w:after="0" w:line="276" w:lineRule="auto"/>
              <w:rPr>
                <w:rFonts w:ascii="Arial" w:hAnsi="Arial" w:cs="Arial"/>
                <w:sz w:val="20"/>
                <w:szCs w:val="20"/>
              </w:rPr>
            </w:pPr>
          </w:p>
        </w:tc>
        <w:tc>
          <w:tcPr>
            <w:tcW w:w="1134" w:type="dxa"/>
          </w:tcPr>
          <w:p w14:paraId="5603C4B9" w14:textId="77777777" w:rsidR="007D1608" w:rsidRPr="00533E41" w:rsidRDefault="007D1608" w:rsidP="00533E41">
            <w:pPr>
              <w:spacing w:after="0" w:line="276" w:lineRule="auto"/>
              <w:rPr>
                <w:rFonts w:ascii="Arial" w:hAnsi="Arial" w:cs="Arial"/>
                <w:sz w:val="20"/>
                <w:szCs w:val="20"/>
              </w:rPr>
            </w:pPr>
          </w:p>
        </w:tc>
        <w:tc>
          <w:tcPr>
            <w:tcW w:w="1417" w:type="dxa"/>
          </w:tcPr>
          <w:p w14:paraId="699EDDBF" w14:textId="77777777" w:rsidR="007D1608" w:rsidRPr="00533E41" w:rsidRDefault="007D1608" w:rsidP="00533E41">
            <w:pPr>
              <w:spacing w:after="0" w:line="276" w:lineRule="auto"/>
              <w:rPr>
                <w:rFonts w:ascii="Arial" w:hAnsi="Arial" w:cs="Arial"/>
                <w:sz w:val="20"/>
                <w:szCs w:val="20"/>
              </w:rPr>
            </w:pPr>
          </w:p>
        </w:tc>
        <w:tc>
          <w:tcPr>
            <w:tcW w:w="1418" w:type="dxa"/>
            <w:gridSpan w:val="2"/>
          </w:tcPr>
          <w:p w14:paraId="0EADE1D9" w14:textId="77777777" w:rsidR="007D1608" w:rsidRPr="00533E41" w:rsidRDefault="007D1608" w:rsidP="00533E41">
            <w:pPr>
              <w:spacing w:after="0" w:line="276" w:lineRule="auto"/>
              <w:rPr>
                <w:rFonts w:ascii="Arial" w:hAnsi="Arial" w:cs="Arial"/>
                <w:sz w:val="20"/>
                <w:szCs w:val="20"/>
              </w:rPr>
            </w:pPr>
          </w:p>
        </w:tc>
        <w:tc>
          <w:tcPr>
            <w:tcW w:w="1978" w:type="dxa"/>
          </w:tcPr>
          <w:p w14:paraId="3FBE062B" w14:textId="77777777" w:rsidR="007D1608" w:rsidRPr="00533E41" w:rsidRDefault="007D1608" w:rsidP="00533E41">
            <w:pPr>
              <w:spacing w:after="0" w:line="276" w:lineRule="auto"/>
              <w:rPr>
                <w:rFonts w:ascii="Arial" w:hAnsi="Arial" w:cs="Arial"/>
                <w:sz w:val="20"/>
                <w:szCs w:val="20"/>
              </w:rPr>
            </w:pPr>
          </w:p>
        </w:tc>
      </w:tr>
      <w:tr w:rsidR="007D1608" w:rsidRPr="00533E41" w14:paraId="07C15854" w14:textId="77777777">
        <w:tc>
          <w:tcPr>
            <w:tcW w:w="2547" w:type="dxa"/>
            <w:gridSpan w:val="2"/>
          </w:tcPr>
          <w:p w14:paraId="1CE98C4E" w14:textId="77777777" w:rsidR="007D1608" w:rsidRPr="00533E41" w:rsidRDefault="007D1608" w:rsidP="00533E41">
            <w:pPr>
              <w:spacing w:after="0" w:line="276" w:lineRule="auto"/>
              <w:rPr>
                <w:rFonts w:ascii="Arial" w:hAnsi="Arial" w:cs="Arial"/>
                <w:sz w:val="20"/>
                <w:szCs w:val="20"/>
              </w:rPr>
            </w:pPr>
          </w:p>
        </w:tc>
        <w:tc>
          <w:tcPr>
            <w:tcW w:w="1134" w:type="dxa"/>
          </w:tcPr>
          <w:p w14:paraId="46B83BEA" w14:textId="77777777" w:rsidR="007D1608" w:rsidRPr="00533E41" w:rsidRDefault="007D1608" w:rsidP="00533E41">
            <w:pPr>
              <w:spacing w:after="0" w:line="276" w:lineRule="auto"/>
              <w:rPr>
                <w:rFonts w:ascii="Arial" w:hAnsi="Arial" w:cs="Arial"/>
                <w:sz w:val="20"/>
                <w:szCs w:val="20"/>
              </w:rPr>
            </w:pPr>
          </w:p>
        </w:tc>
        <w:tc>
          <w:tcPr>
            <w:tcW w:w="1417" w:type="dxa"/>
          </w:tcPr>
          <w:p w14:paraId="24DF66F6" w14:textId="77777777" w:rsidR="007D1608" w:rsidRPr="00533E41" w:rsidRDefault="007D1608" w:rsidP="00533E41">
            <w:pPr>
              <w:spacing w:after="0" w:line="276" w:lineRule="auto"/>
              <w:rPr>
                <w:rFonts w:ascii="Arial" w:hAnsi="Arial" w:cs="Arial"/>
                <w:sz w:val="20"/>
                <w:szCs w:val="20"/>
              </w:rPr>
            </w:pPr>
          </w:p>
        </w:tc>
        <w:tc>
          <w:tcPr>
            <w:tcW w:w="1418" w:type="dxa"/>
            <w:gridSpan w:val="2"/>
          </w:tcPr>
          <w:p w14:paraId="297DB4E0" w14:textId="77777777" w:rsidR="007D1608" w:rsidRPr="00533E41" w:rsidRDefault="007D1608" w:rsidP="00533E41">
            <w:pPr>
              <w:spacing w:after="0" w:line="276" w:lineRule="auto"/>
              <w:rPr>
                <w:rFonts w:ascii="Arial" w:hAnsi="Arial" w:cs="Arial"/>
                <w:sz w:val="20"/>
                <w:szCs w:val="20"/>
              </w:rPr>
            </w:pPr>
          </w:p>
        </w:tc>
        <w:tc>
          <w:tcPr>
            <w:tcW w:w="1978" w:type="dxa"/>
          </w:tcPr>
          <w:p w14:paraId="5690B01E" w14:textId="77777777" w:rsidR="007D1608" w:rsidRPr="00533E41" w:rsidRDefault="007D1608" w:rsidP="00533E41">
            <w:pPr>
              <w:spacing w:after="0" w:line="276" w:lineRule="auto"/>
              <w:rPr>
                <w:rFonts w:ascii="Arial" w:hAnsi="Arial" w:cs="Arial"/>
                <w:sz w:val="20"/>
                <w:szCs w:val="20"/>
              </w:rPr>
            </w:pPr>
          </w:p>
        </w:tc>
      </w:tr>
      <w:tr w:rsidR="007D1608" w:rsidRPr="00533E41" w14:paraId="5FDCB2B3" w14:textId="77777777">
        <w:tc>
          <w:tcPr>
            <w:tcW w:w="2547" w:type="dxa"/>
            <w:gridSpan w:val="2"/>
          </w:tcPr>
          <w:p w14:paraId="1F66316F" w14:textId="77777777" w:rsidR="007D1608" w:rsidRPr="00533E41" w:rsidRDefault="007D1608" w:rsidP="00533E41">
            <w:pPr>
              <w:spacing w:after="0" w:line="276" w:lineRule="auto"/>
              <w:rPr>
                <w:rFonts w:ascii="Arial" w:hAnsi="Arial" w:cs="Arial"/>
                <w:sz w:val="20"/>
                <w:szCs w:val="20"/>
              </w:rPr>
            </w:pPr>
          </w:p>
        </w:tc>
        <w:tc>
          <w:tcPr>
            <w:tcW w:w="1134" w:type="dxa"/>
          </w:tcPr>
          <w:p w14:paraId="2E833B87" w14:textId="77777777" w:rsidR="007D1608" w:rsidRPr="00533E41" w:rsidRDefault="007D1608" w:rsidP="00533E41">
            <w:pPr>
              <w:spacing w:after="0" w:line="276" w:lineRule="auto"/>
              <w:rPr>
                <w:rFonts w:ascii="Arial" w:hAnsi="Arial" w:cs="Arial"/>
                <w:sz w:val="20"/>
                <w:szCs w:val="20"/>
              </w:rPr>
            </w:pPr>
          </w:p>
        </w:tc>
        <w:tc>
          <w:tcPr>
            <w:tcW w:w="1417" w:type="dxa"/>
          </w:tcPr>
          <w:p w14:paraId="7B8F7977" w14:textId="77777777" w:rsidR="007D1608" w:rsidRPr="00533E41" w:rsidRDefault="007D1608" w:rsidP="00533E41">
            <w:pPr>
              <w:spacing w:after="0" w:line="276" w:lineRule="auto"/>
              <w:rPr>
                <w:rFonts w:ascii="Arial" w:hAnsi="Arial" w:cs="Arial"/>
                <w:sz w:val="20"/>
                <w:szCs w:val="20"/>
              </w:rPr>
            </w:pPr>
          </w:p>
        </w:tc>
        <w:tc>
          <w:tcPr>
            <w:tcW w:w="1418" w:type="dxa"/>
            <w:gridSpan w:val="2"/>
          </w:tcPr>
          <w:p w14:paraId="4A33B8C0" w14:textId="77777777" w:rsidR="007D1608" w:rsidRPr="00533E41" w:rsidRDefault="007D1608" w:rsidP="00533E41">
            <w:pPr>
              <w:spacing w:after="0" w:line="276" w:lineRule="auto"/>
              <w:rPr>
                <w:rFonts w:ascii="Arial" w:hAnsi="Arial" w:cs="Arial"/>
                <w:sz w:val="20"/>
                <w:szCs w:val="20"/>
              </w:rPr>
            </w:pPr>
          </w:p>
        </w:tc>
        <w:tc>
          <w:tcPr>
            <w:tcW w:w="1978" w:type="dxa"/>
          </w:tcPr>
          <w:p w14:paraId="3D437498" w14:textId="77777777" w:rsidR="007D1608" w:rsidRPr="00533E41" w:rsidRDefault="007D1608" w:rsidP="00533E41">
            <w:pPr>
              <w:spacing w:after="0" w:line="276" w:lineRule="auto"/>
              <w:rPr>
                <w:rFonts w:ascii="Arial" w:hAnsi="Arial" w:cs="Arial"/>
                <w:sz w:val="20"/>
                <w:szCs w:val="20"/>
              </w:rPr>
            </w:pPr>
          </w:p>
        </w:tc>
      </w:tr>
      <w:tr w:rsidR="007D1608" w:rsidRPr="00533E41" w14:paraId="726D90F1" w14:textId="77777777">
        <w:tc>
          <w:tcPr>
            <w:tcW w:w="2547" w:type="dxa"/>
            <w:gridSpan w:val="2"/>
          </w:tcPr>
          <w:p w14:paraId="30C061CF" w14:textId="77777777" w:rsidR="007D1608" w:rsidRPr="00533E41" w:rsidRDefault="007D1608" w:rsidP="00533E41">
            <w:pPr>
              <w:spacing w:after="0" w:line="276" w:lineRule="auto"/>
              <w:rPr>
                <w:rFonts w:ascii="Arial" w:hAnsi="Arial" w:cs="Arial"/>
                <w:sz w:val="20"/>
                <w:szCs w:val="20"/>
              </w:rPr>
            </w:pPr>
          </w:p>
        </w:tc>
        <w:tc>
          <w:tcPr>
            <w:tcW w:w="1134" w:type="dxa"/>
          </w:tcPr>
          <w:p w14:paraId="5F750170" w14:textId="77777777" w:rsidR="007D1608" w:rsidRPr="00533E41" w:rsidRDefault="007D1608" w:rsidP="00533E41">
            <w:pPr>
              <w:spacing w:after="0" w:line="276" w:lineRule="auto"/>
              <w:rPr>
                <w:rFonts w:ascii="Arial" w:hAnsi="Arial" w:cs="Arial"/>
                <w:sz w:val="20"/>
                <w:szCs w:val="20"/>
              </w:rPr>
            </w:pPr>
          </w:p>
        </w:tc>
        <w:tc>
          <w:tcPr>
            <w:tcW w:w="1417" w:type="dxa"/>
          </w:tcPr>
          <w:p w14:paraId="26C50B38" w14:textId="77777777" w:rsidR="007D1608" w:rsidRPr="00533E41" w:rsidRDefault="007D1608" w:rsidP="00533E41">
            <w:pPr>
              <w:spacing w:after="0" w:line="276" w:lineRule="auto"/>
              <w:rPr>
                <w:rFonts w:ascii="Arial" w:hAnsi="Arial" w:cs="Arial"/>
                <w:sz w:val="20"/>
                <w:szCs w:val="20"/>
              </w:rPr>
            </w:pPr>
          </w:p>
        </w:tc>
        <w:tc>
          <w:tcPr>
            <w:tcW w:w="1418" w:type="dxa"/>
            <w:gridSpan w:val="2"/>
          </w:tcPr>
          <w:p w14:paraId="704C1B8A" w14:textId="77777777" w:rsidR="007D1608" w:rsidRPr="00533E41" w:rsidRDefault="007D1608" w:rsidP="00533E41">
            <w:pPr>
              <w:spacing w:after="0" w:line="276" w:lineRule="auto"/>
              <w:rPr>
                <w:rFonts w:ascii="Arial" w:hAnsi="Arial" w:cs="Arial"/>
                <w:sz w:val="20"/>
                <w:szCs w:val="20"/>
              </w:rPr>
            </w:pPr>
          </w:p>
        </w:tc>
        <w:tc>
          <w:tcPr>
            <w:tcW w:w="1978" w:type="dxa"/>
          </w:tcPr>
          <w:p w14:paraId="32C95FD1" w14:textId="77777777" w:rsidR="007D1608" w:rsidRPr="00533E41" w:rsidRDefault="007D1608" w:rsidP="00533E41">
            <w:pPr>
              <w:spacing w:after="0" w:line="276" w:lineRule="auto"/>
              <w:rPr>
                <w:rFonts w:ascii="Arial" w:hAnsi="Arial" w:cs="Arial"/>
                <w:sz w:val="20"/>
                <w:szCs w:val="20"/>
              </w:rPr>
            </w:pPr>
          </w:p>
        </w:tc>
      </w:tr>
      <w:tr w:rsidR="007D1608" w:rsidRPr="00533E41" w14:paraId="6EBCD847" w14:textId="77777777">
        <w:tc>
          <w:tcPr>
            <w:tcW w:w="8494" w:type="dxa"/>
            <w:gridSpan w:val="7"/>
            <w:shd w:val="clear" w:color="auto" w:fill="D9D9D9" w:themeFill="background1" w:themeFillShade="D9"/>
          </w:tcPr>
          <w:p w14:paraId="705E5A58"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6.1 PRINCIPAIS CONCORRENTES POR PRODUTOS E PARTICIPAÇÃO NO MERCADO</w:t>
            </w:r>
          </w:p>
        </w:tc>
      </w:tr>
      <w:tr w:rsidR="007D1608" w:rsidRPr="00533E41" w14:paraId="09AC5629" w14:textId="77777777">
        <w:tc>
          <w:tcPr>
            <w:tcW w:w="2263" w:type="dxa"/>
            <w:shd w:val="clear" w:color="auto" w:fill="D9D9D9" w:themeFill="background1" w:themeFillShade="D9"/>
          </w:tcPr>
          <w:p w14:paraId="5DC214CD"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CONCORENTE</w:t>
            </w:r>
          </w:p>
        </w:tc>
        <w:tc>
          <w:tcPr>
            <w:tcW w:w="2977" w:type="dxa"/>
            <w:gridSpan w:val="4"/>
            <w:shd w:val="clear" w:color="auto" w:fill="D9D9D9" w:themeFill="background1" w:themeFillShade="D9"/>
          </w:tcPr>
          <w:p w14:paraId="79A4E3CC"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PRODUTO</w:t>
            </w:r>
          </w:p>
        </w:tc>
        <w:tc>
          <w:tcPr>
            <w:tcW w:w="3254" w:type="dxa"/>
            <w:gridSpan w:val="2"/>
            <w:shd w:val="clear" w:color="auto" w:fill="D9D9D9" w:themeFill="background1" w:themeFillShade="D9"/>
          </w:tcPr>
          <w:p w14:paraId="45C3F575"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PARTICIPAÇÃO NO MERCADO (%)</w:t>
            </w:r>
          </w:p>
        </w:tc>
      </w:tr>
      <w:tr w:rsidR="007D1608" w:rsidRPr="00533E41" w14:paraId="2A75C09A" w14:textId="77777777">
        <w:tc>
          <w:tcPr>
            <w:tcW w:w="2263" w:type="dxa"/>
          </w:tcPr>
          <w:p w14:paraId="33720F67" w14:textId="77777777" w:rsidR="007D1608" w:rsidRPr="00533E41" w:rsidRDefault="007D1608" w:rsidP="00533E41">
            <w:pPr>
              <w:spacing w:after="0" w:line="276" w:lineRule="auto"/>
              <w:rPr>
                <w:rFonts w:ascii="Arial" w:hAnsi="Arial" w:cs="Arial"/>
                <w:sz w:val="20"/>
                <w:szCs w:val="20"/>
              </w:rPr>
            </w:pPr>
          </w:p>
        </w:tc>
        <w:tc>
          <w:tcPr>
            <w:tcW w:w="2977" w:type="dxa"/>
            <w:gridSpan w:val="4"/>
          </w:tcPr>
          <w:p w14:paraId="39C5B836" w14:textId="77777777" w:rsidR="007D1608" w:rsidRPr="00533E41" w:rsidRDefault="007D1608" w:rsidP="00533E41">
            <w:pPr>
              <w:spacing w:after="0" w:line="276" w:lineRule="auto"/>
              <w:rPr>
                <w:rFonts w:ascii="Arial" w:hAnsi="Arial" w:cs="Arial"/>
                <w:sz w:val="20"/>
                <w:szCs w:val="20"/>
              </w:rPr>
            </w:pPr>
          </w:p>
        </w:tc>
        <w:tc>
          <w:tcPr>
            <w:tcW w:w="3254" w:type="dxa"/>
            <w:gridSpan w:val="2"/>
          </w:tcPr>
          <w:p w14:paraId="7138C8A1" w14:textId="77777777" w:rsidR="007D1608" w:rsidRPr="00533E41" w:rsidRDefault="007D1608" w:rsidP="00533E41">
            <w:pPr>
              <w:spacing w:after="0" w:line="276" w:lineRule="auto"/>
              <w:rPr>
                <w:rFonts w:ascii="Arial" w:hAnsi="Arial" w:cs="Arial"/>
                <w:sz w:val="20"/>
                <w:szCs w:val="20"/>
              </w:rPr>
            </w:pPr>
          </w:p>
        </w:tc>
      </w:tr>
      <w:tr w:rsidR="007D1608" w:rsidRPr="00533E41" w14:paraId="6C4DE98E" w14:textId="77777777">
        <w:tc>
          <w:tcPr>
            <w:tcW w:w="2263" w:type="dxa"/>
          </w:tcPr>
          <w:p w14:paraId="026A8E05" w14:textId="77777777" w:rsidR="007D1608" w:rsidRPr="00533E41" w:rsidRDefault="007D1608" w:rsidP="00533E41">
            <w:pPr>
              <w:spacing w:after="0" w:line="276" w:lineRule="auto"/>
              <w:rPr>
                <w:rFonts w:ascii="Arial" w:hAnsi="Arial" w:cs="Arial"/>
                <w:sz w:val="20"/>
                <w:szCs w:val="20"/>
              </w:rPr>
            </w:pPr>
          </w:p>
        </w:tc>
        <w:tc>
          <w:tcPr>
            <w:tcW w:w="2977" w:type="dxa"/>
            <w:gridSpan w:val="4"/>
          </w:tcPr>
          <w:p w14:paraId="4CD70086" w14:textId="77777777" w:rsidR="007D1608" w:rsidRPr="00533E41" w:rsidRDefault="007D1608" w:rsidP="00533E41">
            <w:pPr>
              <w:spacing w:after="0" w:line="276" w:lineRule="auto"/>
              <w:rPr>
                <w:rFonts w:ascii="Arial" w:hAnsi="Arial" w:cs="Arial"/>
                <w:sz w:val="20"/>
                <w:szCs w:val="20"/>
              </w:rPr>
            </w:pPr>
          </w:p>
        </w:tc>
        <w:tc>
          <w:tcPr>
            <w:tcW w:w="3254" w:type="dxa"/>
            <w:gridSpan w:val="2"/>
          </w:tcPr>
          <w:p w14:paraId="6F3C030D" w14:textId="77777777" w:rsidR="007D1608" w:rsidRPr="00533E41" w:rsidRDefault="007D1608" w:rsidP="00533E41">
            <w:pPr>
              <w:spacing w:after="0" w:line="276" w:lineRule="auto"/>
              <w:rPr>
                <w:rFonts w:ascii="Arial" w:hAnsi="Arial" w:cs="Arial"/>
                <w:sz w:val="20"/>
                <w:szCs w:val="20"/>
              </w:rPr>
            </w:pPr>
          </w:p>
        </w:tc>
      </w:tr>
      <w:tr w:rsidR="007D1608" w:rsidRPr="00533E41" w14:paraId="20500F07" w14:textId="77777777">
        <w:tc>
          <w:tcPr>
            <w:tcW w:w="2263" w:type="dxa"/>
          </w:tcPr>
          <w:p w14:paraId="0405D2B8" w14:textId="77777777" w:rsidR="007D1608" w:rsidRPr="00533E41" w:rsidRDefault="007D1608" w:rsidP="00533E41">
            <w:pPr>
              <w:spacing w:after="0" w:line="276" w:lineRule="auto"/>
              <w:rPr>
                <w:rFonts w:ascii="Arial" w:hAnsi="Arial" w:cs="Arial"/>
                <w:sz w:val="20"/>
                <w:szCs w:val="20"/>
              </w:rPr>
            </w:pPr>
          </w:p>
        </w:tc>
        <w:tc>
          <w:tcPr>
            <w:tcW w:w="2977" w:type="dxa"/>
            <w:gridSpan w:val="4"/>
          </w:tcPr>
          <w:p w14:paraId="6E718022" w14:textId="77777777" w:rsidR="007D1608" w:rsidRPr="00533E41" w:rsidRDefault="007D1608" w:rsidP="00533E41">
            <w:pPr>
              <w:spacing w:after="0" w:line="276" w:lineRule="auto"/>
              <w:rPr>
                <w:rFonts w:ascii="Arial" w:hAnsi="Arial" w:cs="Arial"/>
                <w:sz w:val="20"/>
                <w:szCs w:val="20"/>
              </w:rPr>
            </w:pPr>
          </w:p>
        </w:tc>
        <w:tc>
          <w:tcPr>
            <w:tcW w:w="3254" w:type="dxa"/>
            <w:gridSpan w:val="2"/>
          </w:tcPr>
          <w:p w14:paraId="134D8766" w14:textId="77777777" w:rsidR="007D1608" w:rsidRPr="00533E41" w:rsidRDefault="007D1608" w:rsidP="00533E41">
            <w:pPr>
              <w:spacing w:after="0" w:line="276" w:lineRule="auto"/>
              <w:rPr>
                <w:rFonts w:ascii="Arial" w:hAnsi="Arial" w:cs="Arial"/>
                <w:sz w:val="20"/>
                <w:szCs w:val="20"/>
              </w:rPr>
            </w:pPr>
          </w:p>
        </w:tc>
      </w:tr>
      <w:tr w:rsidR="007D1608" w:rsidRPr="00533E41" w14:paraId="40864DA1" w14:textId="77777777">
        <w:tc>
          <w:tcPr>
            <w:tcW w:w="2263" w:type="dxa"/>
          </w:tcPr>
          <w:p w14:paraId="3A5D3125" w14:textId="77777777" w:rsidR="007D1608" w:rsidRPr="00533E41" w:rsidRDefault="007D1608" w:rsidP="00533E41">
            <w:pPr>
              <w:spacing w:after="0" w:line="276" w:lineRule="auto"/>
              <w:rPr>
                <w:rFonts w:ascii="Arial" w:hAnsi="Arial" w:cs="Arial"/>
                <w:sz w:val="20"/>
                <w:szCs w:val="20"/>
              </w:rPr>
            </w:pPr>
          </w:p>
        </w:tc>
        <w:tc>
          <w:tcPr>
            <w:tcW w:w="2977" w:type="dxa"/>
            <w:gridSpan w:val="4"/>
          </w:tcPr>
          <w:p w14:paraId="24333BB9" w14:textId="77777777" w:rsidR="007D1608" w:rsidRPr="00533E41" w:rsidRDefault="007D1608" w:rsidP="00533E41">
            <w:pPr>
              <w:spacing w:after="0" w:line="276" w:lineRule="auto"/>
              <w:rPr>
                <w:rFonts w:ascii="Arial" w:hAnsi="Arial" w:cs="Arial"/>
                <w:sz w:val="20"/>
                <w:szCs w:val="20"/>
              </w:rPr>
            </w:pPr>
          </w:p>
        </w:tc>
        <w:tc>
          <w:tcPr>
            <w:tcW w:w="3254" w:type="dxa"/>
            <w:gridSpan w:val="2"/>
          </w:tcPr>
          <w:p w14:paraId="5C86F588" w14:textId="77777777" w:rsidR="007D1608" w:rsidRPr="00533E41" w:rsidRDefault="007D1608" w:rsidP="00533E41">
            <w:pPr>
              <w:spacing w:after="0" w:line="276" w:lineRule="auto"/>
              <w:rPr>
                <w:rFonts w:ascii="Arial" w:hAnsi="Arial" w:cs="Arial"/>
                <w:sz w:val="20"/>
                <w:szCs w:val="20"/>
              </w:rPr>
            </w:pPr>
          </w:p>
        </w:tc>
      </w:tr>
      <w:tr w:rsidR="007D1608" w:rsidRPr="00533E41" w14:paraId="614EE49B" w14:textId="77777777">
        <w:tc>
          <w:tcPr>
            <w:tcW w:w="2263" w:type="dxa"/>
          </w:tcPr>
          <w:p w14:paraId="7B5CF08D" w14:textId="77777777" w:rsidR="007D1608" w:rsidRPr="00533E41" w:rsidRDefault="007D1608" w:rsidP="00533E41">
            <w:pPr>
              <w:spacing w:after="0" w:line="276" w:lineRule="auto"/>
              <w:rPr>
                <w:rFonts w:ascii="Arial" w:hAnsi="Arial" w:cs="Arial"/>
                <w:sz w:val="20"/>
                <w:szCs w:val="20"/>
              </w:rPr>
            </w:pPr>
          </w:p>
        </w:tc>
        <w:tc>
          <w:tcPr>
            <w:tcW w:w="2977" w:type="dxa"/>
            <w:gridSpan w:val="4"/>
          </w:tcPr>
          <w:p w14:paraId="378553F9" w14:textId="77777777" w:rsidR="007D1608" w:rsidRPr="00533E41" w:rsidRDefault="007D1608" w:rsidP="00533E41">
            <w:pPr>
              <w:spacing w:after="0" w:line="276" w:lineRule="auto"/>
              <w:rPr>
                <w:rFonts w:ascii="Arial" w:hAnsi="Arial" w:cs="Arial"/>
                <w:sz w:val="20"/>
                <w:szCs w:val="20"/>
              </w:rPr>
            </w:pPr>
          </w:p>
        </w:tc>
        <w:tc>
          <w:tcPr>
            <w:tcW w:w="3254" w:type="dxa"/>
            <w:gridSpan w:val="2"/>
          </w:tcPr>
          <w:p w14:paraId="10F34FF3" w14:textId="77777777" w:rsidR="007D1608" w:rsidRPr="00533E41" w:rsidRDefault="007D1608" w:rsidP="00533E41">
            <w:pPr>
              <w:spacing w:after="0" w:line="276" w:lineRule="auto"/>
              <w:rPr>
                <w:rFonts w:ascii="Arial" w:hAnsi="Arial" w:cs="Arial"/>
                <w:sz w:val="20"/>
                <w:szCs w:val="20"/>
              </w:rPr>
            </w:pPr>
          </w:p>
        </w:tc>
      </w:tr>
      <w:tr w:rsidR="007D1608" w:rsidRPr="00533E41" w14:paraId="34C9540D" w14:textId="77777777">
        <w:tc>
          <w:tcPr>
            <w:tcW w:w="2263" w:type="dxa"/>
          </w:tcPr>
          <w:p w14:paraId="2AA50B84" w14:textId="77777777" w:rsidR="007D1608" w:rsidRPr="00533E41" w:rsidRDefault="007D1608" w:rsidP="00533E41">
            <w:pPr>
              <w:spacing w:after="0" w:line="276" w:lineRule="auto"/>
              <w:rPr>
                <w:rFonts w:ascii="Arial" w:hAnsi="Arial" w:cs="Arial"/>
                <w:sz w:val="20"/>
                <w:szCs w:val="20"/>
              </w:rPr>
            </w:pPr>
          </w:p>
        </w:tc>
        <w:tc>
          <w:tcPr>
            <w:tcW w:w="2977" w:type="dxa"/>
            <w:gridSpan w:val="4"/>
          </w:tcPr>
          <w:p w14:paraId="18B78E70" w14:textId="77777777" w:rsidR="007D1608" w:rsidRPr="00533E41" w:rsidRDefault="007D1608" w:rsidP="00533E41">
            <w:pPr>
              <w:spacing w:after="0" w:line="276" w:lineRule="auto"/>
              <w:rPr>
                <w:rFonts w:ascii="Arial" w:hAnsi="Arial" w:cs="Arial"/>
                <w:sz w:val="20"/>
                <w:szCs w:val="20"/>
              </w:rPr>
            </w:pPr>
          </w:p>
        </w:tc>
        <w:tc>
          <w:tcPr>
            <w:tcW w:w="3254" w:type="dxa"/>
            <w:gridSpan w:val="2"/>
          </w:tcPr>
          <w:p w14:paraId="54E01D1A" w14:textId="77777777" w:rsidR="007D1608" w:rsidRPr="00533E41" w:rsidRDefault="007D1608" w:rsidP="00533E41">
            <w:pPr>
              <w:spacing w:after="0" w:line="276" w:lineRule="auto"/>
              <w:rPr>
                <w:rFonts w:ascii="Arial" w:hAnsi="Arial" w:cs="Arial"/>
                <w:sz w:val="20"/>
                <w:szCs w:val="20"/>
              </w:rPr>
            </w:pPr>
          </w:p>
        </w:tc>
      </w:tr>
    </w:tbl>
    <w:p w14:paraId="2AAA35E4" w14:textId="77777777" w:rsidR="007D1608" w:rsidRPr="00533E41" w:rsidRDefault="007D1608" w:rsidP="00533E41">
      <w:pPr>
        <w:spacing w:after="0" w:line="276" w:lineRule="auto"/>
        <w:rPr>
          <w:rFonts w:ascii="Arial" w:hAnsi="Arial" w:cs="Arial"/>
          <w:sz w:val="20"/>
          <w:szCs w:val="20"/>
        </w:rPr>
      </w:pPr>
    </w:p>
    <w:tbl>
      <w:tblPr>
        <w:tblStyle w:val="Tabelacomgrade"/>
        <w:tblW w:w="0" w:type="auto"/>
        <w:tblLook w:val="04A0" w:firstRow="1" w:lastRow="0" w:firstColumn="1" w:lastColumn="0" w:noHBand="0" w:noVBand="1"/>
      </w:tblPr>
      <w:tblGrid>
        <w:gridCol w:w="4247"/>
        <w:gridCol w:w="4247"/>
      </w:tblGrid>
      <w:tr w:rsidR="007D1608" w:rsidRPr="00533E41" w14:paraId="248CDCDD" w14:textId="77777777">
        <w:tc>
          <w:tcPr>
            <w:tcW w:w="8494" w:type="dxa"/>
            <w:gridSpan w:val="2"/>
            <w:shd w:val="clear" w:color="auto" w:fill="D9D9D9" w:themeFill="background1" w:themeFillShade="D9"/>
          </w:tcPr>
          <w:p w14:paraId="5EE22406"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7. MOTIVOS PARA INSTALAÇÃO NO PARQUE TECNOLÓGICO DE PATO BRANCO</w:t>
            </w:r>
          </w:p>
        </w:tc>
      </w:tr>
      <w:tr w:rsidR="007D1608" w:rsidRPr="00533E41" w14:paraId="13DD3FA1" w14:textId="77777777">
        <w:tc>
          <w:tcPr>
            <w:tcW w:w="4247" w:type="dxa"/>
          </w:tcPr>
          <w:p w14:paraId="4B01C63A" w14:textId="77777777" w:rsidR="007D1608" w:rsidRPr="00533E41" w:rsidRDefault="00213945" w:rsidP="00533E41">
            <w:pPr>
              <w:spacing w:after="0" w:line="276" w:lineRule="auto"/>
              <w:rPr>
                <w:rFonts w:ascii="Arial" w:hAnsi="Arial" w:cs="Arial"/>
                <w:sz w:val="20"/>
                <w:szCs w:val="20"/>
              </w:rPr>
            </w:pPr>
            <w:proofErr w:type="gramStart"/>
            <w:r w:rsidRPr="00533E41">
              <w:rPr>
                <w:rFonts w:ascii="Arial" w:hAnsi="Arial" w:cs="Arial"/>
                <w:sz w:val="20"/>
                <w:szCs w:val="20"/>
              </w:rPr>
              <w:t>(    )</w:t>
            </w:r>
            <w:proofErr w:type="gramEnd"/>
            <w:r w:rsidRPr="00533E41">
              <w:rPr>
                <w:rFonts w:ascii="Arial" w:hAnsi="Arial" w:cs="Arial"/>
                <w:sz w:val="20"/>
                <w:szCs w:val="20"/>
              </w:rPr>
              <w:t xml:space="preserve"> NETWORK</w:t>
            </w:r>
          </w:p>
        </w:tc>
        <w:tc>
          <w:tcPr>
            <w:tcW w:w="4247" w:type="dxa"/>
          </w:tcPr>
          <w:p w14:paraId="1E1E84E6" w14:textId="77777777" w:rsidR="007D1608" w:rsidRPr="00533E41" w:rsidRDefault="00213945" w:rsidP="00533E41">
            <w:pPr>
              <w:spacing w:after="0" w:line="276" w:lineRule="auto"/>
              <w:rPr>
                <w:rFonts w:ascii="Arial" w:hAnsi="Arial" w:cs="Arial"/>
                <w:sz w:val="20"/>
                <w:szCs w:val="20"/>
              </w:rPr>
            </w:pPr>
            <w:proofErr w:type="gramStart"/>
            <w:r w:rsidRPr="00533E41">
              <w:rPr>
                <w:rFonts w:ascii="Arial" w:hAnsi="Arial" w:cs="Arial"/>
                <w:sz w:val="20"/>
                <w:szCs w:val="20"/>
              </w:rPr>
              <w:t>(    )</w:t>
            </w:r>
            <w:proofErr w:type="gramEnd"/>
            <w:r w:rsidRPr="00533E41">
              <w:rPr>
                <w:rFonts w:ascii="Arial" w:hAnsi="Arial" w:cs="Arial"/>
                <w:sz w:val="20"/>
                <w:szCs w:val="20"/>
              </w:rPr>
              <w:t xml:space="preserve"> MENTORIAS</w:t>
            </w:r>
          </w:p>
        </w:tc>
      </w:tr>
      <w:tr w:rsidR="007D1608" w:rsidRPr="00533E41" w14:paraId="08015EF7" w14:textId="77777777">
        <w:tc>
          <w:tcPr>
            <w:tcW w:w="4247" w:type="dxa"/>
          </w:tcPr>
          <w:p w14:paraId="29DEAF53" w14:textId="77777777" w:rsidR="007D1608" w:rsidRPr="00533E41" w:rsidRDefault="00213945" w:rsidP="00533E41">
            <w:pPr>
              <w:spacing w:after="0" w:line="276" w:lineRule="auto"/>
              <w:rPr>
                <w:rFonts w:ascii="Arial" w:hAnsi="Arial" w:cs="Arial"/>
                <w:sz w:val="20"/>
                <w:szCs w:val="20"/>
              </w:rPr>
            </w:pPr>
            <w:proofErr w:type="gramStart"/>
            <w:r w:rsidRPr="00533E41">
              <w:rPr>
                <w:rFonts w:ascii="Arial" w:hAnsi="Arial" w:cs="Arial"/>
                <w:sz w:val="20"/>
                <w:szCs w:val="20"/>
              </w:rPr>
              <w:t>(    )</w:t>
            </w:r>
            <w:proofErr w:type="gramEnd"/>
            <w:r w:rsidRPr="00533E41">
              <w:rPr>
                <w:rFonts w:ascii="Arial" w:hAnsi="Arial" w:cs="Arial"/>
                <w:sz w:val="20"/>
                <w:szCs w:val="20"/>
              </w:rPr>
              <w:t xml:space="preserve"> PROXIMIDADE COM UNIVERSIDADE</w:t>
            </w:r>
          </w:p>
        </w:tc>
        <w:tc>
          <w:tcPr>
            <w:tcW w:w="4247" w:type="dxa"/>
          </w:tcPr>
          <w:p w14:paraId="5EF8C098" w14:textId="77777777" w:rsidR="007D1608" w:rsidRPr="00533E41" w:rsidRDefault="00213945" w:rsidP="00533E41">
            <w:pPr>
              <w:spacing w:after="0" w:line="276" w:lineRule="auto"/>
              <w:rPr>
                <w:rFonts w:ascii="Arial" w:hAnsi="Arial" w:cs="Arial"/>
                <w:sz w:val="20"/>
                <w:szCs w:val="20"/>
              </w:rPr>
            </w:pPr>
            <w:proofErr w:type="gramStart"/>
            <w:r w:rsidRPr="00533E41">
              <w:rPr>
                <w:rFonts w:ascii="Arial" w:hAnsi="Arial" w:cs="Arial"/>
                <w:sz w:val="20"/>
                <w:szCs w:val="20"/>
              </w:rPr>
              <w:t>(    )</w:t>
            </w:r>
            <w:proofErr w:type="gramEnd"/>
            <w:r w:rsidRPr="00533E41">
              <w:rPr>
                <w:rFonts w:ascii="Arial" w:hAnsi="Arial" w:cs="Arial"/>
                <w:sz w:val="20"/>
                <w:szCs w:val="20"/>
              </w:rPr>
              <w:t xml:space="preserve"> CONEXÕES COM OUTRAS EMPRESAS</w:t>
            </w:r>
          </w:p>
        </w:tc>
      </w:tr>
      <w:tr w:rsidR="007D1608" w:rsidRPr="00533E41" w14:paraId="690C1337" w14:textId="77777777">
        <w:tc>
          <w:tcPr>
            <w:tcW w:w="4247" w:type="dxa"/>
          </w:tcPr>
          <w:p w14:paraId="37A4D1BE" w14:textId="77777777" w:rsidR="007D1608" w:rsidRPr="00533E41" w:rsidRDefault="00213945" w:rsidP="00533E41">
            <w:pPr>
              <w:spacing w:after="0" w:line="276" w:lineRule="auto"/>
              <w:rPr>
                <w:rFonts w:ascii="Arial" w:hAnsi="Arial" w:cs="Arial"/>
                <w:sz w:val="20"/>
                <w:szCs w:val="20"/>
              </w:rPr>
            </w:pPr>
            <w:proofErr w:type="gramStart"/>
            <w:r w:rsidRPr="00533E41">
              <w:rPr>
                <w:rFonts w:ascii="Arial" w:hAnsi="Arial" w:cs="Arial"/>
                <w:sz w:val="20"/>
                <w:szCs w:val="20"/>
              </w:rPr>
              <w:t>(    )</w:t>
            </w:r>
            <w:proofErr w:type="gramEnd"/>
            <w:r w:rsidRPr="00533E41">
              <w:rPr>
                <w:rFonts w:ascii="Arial" w:hAnsi="Arial" w:cs="Arial"/>
                <w:sz w:val="20"/>
                <w:szCs w:val="20"/>
              </w:rPr>
              <w:t xml:space="preserve"> INFRAESTRUTURA</w:t>
            </w:r>
          </w:p>
        </w:tc>
        <w:tc>
          <w:tcPr>
            <w:tcW w:w="4247" w:type="dxa"/>
          </w:tcPr>
          <w:p w14:paraId="490F3FB6" w14:textId="77777777" w:rsidR="007D1608" w:rsidRPr="00533E41" w:rsidRDefault="00213945" w:rsidP="00533E41">
            <w:pPr>
              <w:spacing w:after="0" w:line="276" w:lineRule="auto"/>
              <w:rPr>
                <w:rFonts w:ascii="Arial" w:hAnsi="Arial" w:cs="Arial"/>
                <w:sz w:val="20"/>
                <w:szCs w:val="20"/>
              </w:rPr>
            </w:pPr>
            <w:proofErr w:type="gramStart"/>
            <w:r w:rsidRPr="00533E41">
              <w:rPr>
                <w:rFonts w:ascii="Arial" w:hAnsi="Arial" w:cs="Arial"/>
                <w:sz w:val="20"/>
                <w:szCs w:val="20"/>
              </w:rPr>
              <w:t xml:space="preserve">(  </w:t>
            </w:r>
            <w:proofErr w:type="gramEnd"/>
            <w:r w:rsidRPr="00533E41">
              <w:rPr>
                <w:rFonts w:ascii="Arial" w:hAnsi="Arial" w:cs="Arial"/>
                <w:sz w:val="20"/>
                <w:szCs w:val="20"/>
              </w:rPr>
              <w:t xml:space="preserve"> </w:t>
            </w:r>
            <w:proofErr w:type="gramStart"/>
            <w:r w:rsidRPr="00533E41">
              <w:rPr>
                <w:rFonts w:ascii="Arial" w:hAnsi="Arial" w:cs="Arial"/>
                <w:sz w:val="20"/>
                <w:szCs w:val="20"/>
              </w:rPr>
              <w:t xml:space="preserve">  )</w:t>
            </w:r>
            <w:proofErr w:type="gramEnd"/>
            <w:r w:rsidRPr="00533E41">
              <w:rPr>
                <w:rFonts w:ascii="Arial" w:hAnsi="Arial" w:cs="Arial"/>
                <w:sz w:val="20"/>
                <w:szCs w:val="20"/>
              </w:rPr>
              <w:t xml:space="preserve"> PROXIMIDADE COM ACELERADORA</w:t>
            </w:r>
          </w:p>
        </w:tc>
      </w:tr>
      <w:tr w:rsidR="007D1608" w:rsidRPr="00533E41" w14:paraId="3EDBA2EB" w14:textId="77777777">
        <w:tc>
          <w:tcPr>
            <w:tcW w:w="4247" w:type="dxa"/>
          </w:tcPr>
          <w:p w14:paraId="5957653D" w14:textId="77777777" w:rsidR="007D1608" w:rsidRPr="00533E41" w:rsidRDefault="00213945" w:rsidP="00533E41">
            <w:pPr>
              <w:spacing w:after="0" w:line="276" w:lineRule="auto"/>
              <w:rPr>
                <w:rFonts w:ascii="Arial" w:hAnsi="Arial" w:cs="Arial"/>
                <w:sz w:val="20"/>
                <w:szCs w:val="20"/>
              </w:rPr>
            </w:pPr>
            <w:proofErr w:type="gramStart"/>
            <w:r w:rsidRPr="00533E41">
              <w:rPr>
                <w:rFonts w:ascii="Arial" w:hAnsi="Arial" w:cs="Arial"/>
                <w:sz w:val="20"/>
                <w:szCs w:val="20"/>
              </w:rPr>
              <w:t>(    )</w:t>
            </w:r>
            <w:proofErr w:type="gramEnd"/>
            <w:r w:rsidRPr="00533E41">
              <w:rPr>
                <w:rFonts w:ascii="Arial" w:hAnsi="Arial" w:cs="Arial"/>
                <w:sz w:val="20"/>
                <w:szCs w:val="20"/>
              </w:rPr>
              <w:t xml:space="preserve"> PROXIMIDADE COM P&amp;D</w:t>
            </w:r>
          </w:p>
        </w:tc>
        <w:tc>
          <w:tcPr>
            <w:tcW w:w="4247" w:type="dxa"/>
          </w:tcPr>
          <w:p w14:paraId="08D3C28F" w14:textId="77777777" w:rsidR="007D1608" w:rsidRPr="00533E41" w:rsidRDefault="00213945" w:rsidP="00533E41">
            <w:pPr>
              <w:spacing w:after="0" w:line="276" w:lineRule="auto"/>
              <w:rPr>
                <w:rFonts w:ascii="Arial" w:hAnsi="Arial" w:cs="Arial"/>
                <w:sz w:val="20"/>
                <w:szCs w:val="20"/>
              </w:rPr>
            </w:pPr>
            <w:proofErr w:type="gramStart"/>
            <w:r w:rsidRPr="00533E41">
              <w:rPr>
                <w:rFonts w:ascii="Arial" w:hAnsi="Arial" w:cs="Arial"/>
                <w:sz w:val="20"/>
                <w:szCs w:val="20"/>
              </w:rPr>
              <w:t>(    )</w:t>
            </w:r>
            <w:proofErr w:type="gramEnd"/>
            <w:r w:rsidRPr="00533E41">
              <w:rPr>
                <w:rFonts w:ascii="Arial" w:hAnsi="Arial" w:cs="Arial"/>
                <w:sz w:val="20"/>
                <w:szCs w:val="20"/>
              </w:rPr>
              <w:t xml:space="preserve"> OUTROS</w:t>
            </w:r>
          </w:p>
        </w:tc>
      </w:tr>
      <w:tr w:rsidR="007D1608" w:rsidRPr="00533E41" w14:paraId="25EC8283" w14:textId="77777777">
        <w:tc>
          <w:tcPr>
            <w:tcW w:w="8494" w:type="dxa"/>
            <w:gridSpan w:val="2"/>
            <w:shd w:val="clear" w:color="auto" w:fill="D9D9D9" w:themeFill="background1" w:themeFillShade="D9"/>
          </w:tcPr>
          <w:p w14:paraId="0F4A069E"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SE OUTROS, ESPECIFICAR: (verificar se o Parque Tecnológico atende a esses motivos)</w:t>
            </w:r>
          </w:p>
        </w:tc>
      </w:tr>
      <w:tr w:rsidR="007D1608" w:rsidRPr="00533E41" w14:paraId="009B8053" w14:textId="77777777">
        <w:tc>
          <w:tcPr>
            <w:tcW w:w="8494" w:type="dxa"/>
            <w:gridSpan w:val="2"/>
          </w:tcPr>
          <w:p w14:paraId="7D57AE62" w14:textId="77777777" w:rsidR="007D1608" w:rsidRPr="00533E41" w:rsidRDefault="007D1608" w:rsidP="00533E41">
            <w:pPr>
              <w:spacing w:after="0" w:line="276" w:lineRule="auto"/>
              <w:rPr>
                <w:rFonts w:ascii="Arial" w:hAnsi="Arial" w:cs="Arial"/>
                <w:sz w:val="20"/>
                <w:szCs w:val="20"/>
              </w:rPr>
            </w:pPr>
          </w:p>
          <w:p w14:paraId="27C9DACB" w14:textId="77777777" w:rsidR="007D1608" w:rsidRPr="00533E41" w:rsidRDefault="007D1608" w:rsidP="00533E41">
            <w:pPr>
              <w:spacing w:after="0" w:line="276" w:lineRule="auto"/>
              <w:rPr>
                <w:rFonts w:ascii="Arial" w:hAnsi="Arial" w:cs="Arial"/>
                <w:sz w:val="20"/>
                <w:szCs w:val="20"/>
              </w:rPr>
            </w:pPr>
          </w:p>
          <w:p w14:paraId="05DB5486" w14:textId="77777777" w:rsidR="007D1608" w:rsidRPr="00533E41" w:rsidRDefault="007D1608" w:rsidP="00533E41">
            <w:pPr>
              <w:spacing w:after="0" w:line="276" w:lineRule="auto"/>
              <w:rPr>
                <w:rFonts w:ascii="Arial" w:hAnsi="Arial" w:cs="Arial"/>
                <w:sz w:val="20"/>
                <w:szCs w:val="20"/>
              </w:rPr>
            </w:pPr>
          </w:p>
          <w:p w14:paraId="4A4643B0" w14:textId="77777777" w:rsidR="007D1608" w:rsidRPr="00533E41" w:rsidRDefault="007D1608" w:rsidP="00533E41">
            <w:pPr>
              <w:spacing w:after="0" w:line="276" w:lineRule="auto"/>
              <w:rPr>
                <w:rFonts w:ascii="Arial" w:hAnsi="Arial" w:cs="Arial"/>
                <w:sz w:val="20"/>
                <w:szCs w:val="20"/>
              </w:rPr>
            </w:pPr>
          </w:p>
          <w:p w14:paraId="785D82BB" w14:textId="77777777" w:rsidR="007D1608" w:rsidRPr="00533E41" w:rsidRDefault="007D1608" w:rsidP="00533E41">
            <w:pPr>
              <w:spacing w:after="0" w:line="276" w:lineRule="auto"/>
              <w:rPr>
                <w:rFonts w:ascii="Arial" w:hAnsi="Arial" w:cs="Arial"/>
                <w:sz w:val="20"/>
                <w:szCs w:val="20"/>
              </w:rPr>
            </w:pPr>
          </w:p>
          <w:p w14:paraId="366D2D7B" w14:textId="77777777" w:rsidR="007D1608" w:rsidRPr="00533E41" w:rsidRDefault="007D1608" w:rsidP="00533E41">
            <w:pPr>
              <w:spacing w:after="0" w:line="276" w:lineRule="auto"/>
              <w:rPr>
                <w:rFonts w:ascii="Arial" w:hAnsi="Arial" w:cs="Arial"/>
                <w:sz w:val="20"/>
                <w:szCs w:val="20"/>
              </w:rPr>
            </w:pPr>
          </w:p>
          <w:p w14:paraId="157690BE" w14:textId="77777777" w:rsidR="007D1608" w:rsidRPr="00533E41" w:rsidRDefault="007D1608" w:rsidP="00533E41">
            <w:pPr>
              <w:spacing w:after="0" w:line="276" w:lineRule="auto"/>
              <w:rPr>
                <w:rFonts w:ascii="Arial" w:hAnsi="Arial" w:cs="Arial"/>
                <w:sz w:val="20"/>
                <w:szCs w:val="20"/>
              </w:rPr>
            </w:pPr>
          </w:p>
        </w:tc>
      </w:tr>
    </w:tbl>
    <w:p w14:paraId="6896A593" w14:textId="77777777" w:rsidR="007D1608" w:rsidRPr="00533E41" w:rsidRDefault="007D1608" w:rsidP="00533E41">
      <w:pPr>
        <w:spacing w:after="0" w:line="276" w:lineRule="auto"/>
        <w:rPr>
          <w:rFonts w:ascii="Arial" w:hAnsi="Arial" w:cs="Arial"/>
          <w:sz w:val="20"/>
          <w:szCs w:val="20"/>
        </w:rPr>
      </w:pPr>
    </w:p>
    <w:tbl>
      <w:tblPr>
        <w:tblStyle w:val="Tabelacomgrade"/>
        <w:tblW w:w="0" w:type="auto"/>
        <w:tblLook w:val="04A0" w:firstRow="1" w:lastRow="0" w:firstColumn="1" w:lastColumn="0" w:noHBand="0" w:noVBand="1"/>
      </w:tblPr>
      <w:tblGrid>
        <w:gridCol w:w="1698"/>
        <w:gridCol w:w="1699"/>
        <w:gridCol w:w="850"/>
        <w:gridCol w:w="849"/>
        <w:gridCol w:w="286"/>
        <w:gridCol w:w="1413"/>
        <w:gridCol w:w="1699"/>
      </w:tblGrid>
      <w:tr w:rsidR="007D1608" w:rsidRPr="00533E41" w14:paraId="182EAFE8" w14:textId="77777777">
        <w:tc>
          <w:tcPr>
            <w:tcW w:w="8494" w:type="dxa"/>
            <w:gridSpan w:val="7"/>
            <w:shd w:val="clear" w:color="auto" w:fill="D9D9D9" w:themeFill="background1" w:themeFillShade="D9"/>
          </w:tcPr>
          <w:p w14:paraId="765AE5CC"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8. NÚMERO DE EMPREGOS</w:t>
            </w:r>
          </w:p>
        </w:tc>
      </w:tr>
      <w:tr w:rsidR="007D1608" w:rsidRPr="00533E41" w14:paraId="3C6867A6" w14:textId="77777777">
        <w:tc>
          <w:tcPr>
            <w:tcW w:w="4247" w:type="dxa"/>
            <w:gridSpan w:val="3"/>
            <w:shd w:val="clear" w:color="auto" w:fill="D9D9D9" w:themeFill="background1" w:themeFillShade="D9"/>
          </w:tcPr>
          <w:p w14:paraId="521F273B"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NÚMERO DE EMPREGOS TOTAL:</w:t>
            </w:r>
          </w:p>
        </w:tc>
        <w:tc>
          <w:tcPr>
            <w:tcW w:w="4247" w:type="dxa"/>
            <w:gridSpan w:val="4"/>
          </w:tcPr>
          <w:p w14:paraId="1030D502" w14:textId="77777777" w:rsidR="007D1608" w:rsidRPr="00533E41" w:rsidRDefault="007D1608" w:rsidP="00533E41">
            <w:pPr>
              <w:spacing w:after="0" w:line="276" w:lineRule="auto"/>
              <w:rPr>
                <w:rFonts w:ascii="Arial" w:hAnsi="Arial" w:cs="Arial"/>
                <w:sz w:val="20"/>
                <w:szCs w:val="20"/>
              </w:rPr>
            </w:pPr>
          </w:p>
        </w:tc>
      </w:tr>
      <w:tr w:rsidR="007D1608" w:rsidRPr="00533E41" w14:paraId="68FFD54C" w14:textId="77777777">
        <w:tc>
          <w:tcPr>
            <w:tcW w:w="8494" w:type="dxa"/>
            <w:gridSpan w:val="7"/>
            <w:shd w:val="clear" w:color="auto" w:fill="D9D9D9" w:themeFill="background1" w:themeFillShade="D9"/>
          </w:tcPr>
          <w:p w14:paraId="0C5D0E72"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lastRenderedPageBreak/>
              <w:t>8.1 PROJEÇÃO DE NOVOS EMPREGOS APÓS INSTALAÇÃO NO PARQUE</w:t>
            </w:r>
          </w:p>
        </w:tc>
      </w:tr>
      <w:tr w:rsidR="007D1608" w:rsidRPr="00533E41" w14:paraId="43FCF8BE" w14:textId="77777777">
        <w:tc>
          <w:tcPr>
            <w:tcW w:w="1698" w:type="dxa"/>
            <w:shd w:val="clear" w:color="auto" w:fill="D9D9D9" w:themeFill="background1" w:themeFillShade="D9"/>
          </w:tcPr>
          <w:p w14:paraId="39A6B30E"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ANO 01</w:t>
            </w:r>
          </w:p>
        </w:tc>
        <w:tc>
          <w:tcPr>
            <w:tcW w:w="1699" w:type="dxa"/>
            <w:shd w:val="clear" w:color="auto" w:fill="D9D9D9" w:themeFill="background1" w:themeFillShade="D9"/>
          </w:tcPr>
          <w:p w14:paraId="4B2FEFE2"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ANO 02</w:t>
            </w:r>
          </w:p>
        </w:tc>
        <w:tc>
          <w:tcPr>
            <w:tcW w:w="1699" w:type="dxa"/>
            <w:gridSpan w:val="2"/>
            <w:shd w:val="clear" w:color="auto" w:fill="D9D9D9" w:themeFill="background1" w:themeFillShade="D9"/>
          </w:tcPr>
          <w:p w14:paraId="09129C1A"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ANO 03</w:t>
            </w:r>
          </w:p>
        </w:tc>
        <w:tc>
          <w:tcPr>
            <w:tcW w:w="1699" w:type="dxa"/>
            <w:gridSpan w:val="2"/>
            <w:shd w:val="clear" w:color="auto" w:fill="D9D9D9" w:themeFill="background1" w:themeFillShade="D9"/>
          </w:tcPr>
          <w:p w14:paraId="29FB539C"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ANO 04</w:t>
            </w:r>
          </w:p>
        </w:tc>
        <w:tc>
          <w:tcPr>
            <w:tcW w:w="1699" w:type="dxa"/>
            <w:shd w:val="clear" w:color="auto" w:fill="D9D9D9" w:themeFill="background1" w:themeFillShade="D9"/>
          </w:tcPr>
          <w:p w14:paraId="29C34A0F"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ANO 05</w:t>
            </w:r>
          </w:p>
        </w:tc>
      </w:tr>
      <w:tr w:rsidR="007D1608" w:rsidRPr="00533E41" w14:paraId="08670D18" w14:textId="77777777">
        <w:tc>
          <w:tcPr>
            <w:tcW w:w="1698" w:type="dxa"/>
          </w:tcPr>
          <w:p w14:paraId="5ADF5BF3" w14:textId="77777777" w:rsidR="007D1608" w:rsidRPr="00533E41" w:rsidRDefault="007D1608" w:rsidP="00533E41">
            <w:pPr>
              <w:spacing w:after="0" w:line="276" w:lineRule="auto"/>
              <w:rPr>
                <w:rFonts w:ascii="Arial" w:hAnsi="Arial" w:cs="Arial"/>
                <w:sz w:val="20"/>
                <w:szCs w:val="20"/>
              </w:rPr>
            </w:pPr>
          </w:p>
        </w:tc>
        <w:tc>
          <w:tcPr>
            <w:tcW w:w="1699" w:type="dxa"/>
          </w:tcPr>
          <w:p w14:paraId="45D76BB1" w14:textId="77777777" w:rsidR="007D1608" w:rsidRPr="00533E41" w:rsidRDefault="007D1608" w:rsidP="00533E41">
            <w:pPr>
              <w:spacing w:after="0" w:line="276" w:lineRule="auto"/>
              <w:rPr>
                <w:rFonts w:ascii="Arial" w:hAnsi="Arial" w:cs="Arial"/>
                <w:sz w:val="20"/>
                <w:szCs w:val="20"/>
              </w:rPr>
            </w:pPr>
          </w:p>
        </w:tc>
        <w:tc>
          <w:tcPr>
            <w:tcW w:w="1699" w:type="dxa"/>
            <w:gridSpan w:val="2"/>
          </w:tcPr>
          <w:p w14:paraId="744B4D26" w14:textId="77777777" w:rsidR="007D1608" w:rsidRPr="00533E41" w:rsidRDefault="007D1608" w:rsidP="00533E41">
            <w:pPr>
              <w:spacing w:after="0" w:line="276" w:lineRule="auto"/>
              <w:rPr>
                <w:rFonts w:ascii="Arial" w:hAnsi="Arial" w:cs="Arial"/>
                <w:sz w:val="20"/>
                <w:szCs w:val="20"/>
              </w:rPr>
            </w:pPr>
          </w:p>
        </w:tc>
        <w:tc>
          <w:tcPr>
            <w:tcW w:w="1699" w:type="dxa"/>
            <w:gridSpan w:val="2"/>
          </w:tcPr>
          <w:p w14:paraId="07DBA192" w14:textId="77777777" w:rsidR="007D1608" w:rsidRPr="00533E41" w:rsidRDefault="007D1608" w:rsidP="00533E41">
            <w:pPr>
              <w:spacing w:after="0" w:line="276" w:lineRule="auto"/>
              <w:rPr>
                <w:rFonts w:ascii="Arial" w:hAnsi="Arial" w:cs="Arial"/>
                <w:sz w:val="20"/>
                <w:szCs w:val="20"/>
              </w:rPr>
            </w:pPr>
          </w:p>
        </w:tc>
        <w:tc>
          <w:tcPr>
            <w:tcW w:w="1699" w:type="dxa"/>
          </w:tcPr>
          <w:p w14:paraId="0FD20DC6" w14:textId="77777777" w:rsidR="007D1608" w:rsidRPr="00533E41" w:rsidRDefault="007D1608" w:rsidP="00533E41">
            <w:pPr>
              <w:spacing w:after="0" w:line="276" w:lineRule="auto"/>
              <w:rPr>
                <w:rFonts w:ascii="Arial" w:hAnsi="Arial" w:cs="Arial"/>
                <w:sz w:val="20"/>
                <w:szCs w:val="20"/>
              </w:rPr>
            </w:pPr>
          </w:p>
        </w:tc>
      </w:tr>
      <w:tr w:rsidR="007D1608" w:rsidRPr="00533E41" w14:paraId="2DB596D4" w14:textId="77777777">
        <w:tc>
          <w:tcPr>
            <w:tcW w:w="8494" w:type="dxa"/>
            <w:gridSpan w:val="7"/>
            <w:shd w:val="clear" w:color="auto" w:fill="D9D9D9" w:themeFill="background1" w:themeFillShade="D9"/>
          </w:tcPr>
          <w:p w14:paraId="50DC47A6"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8.2 EMPREGOS ANTES INSTALAÇÃO NO PARQUE</w:t>
            </w:r>
          </w:p>
        </w:tc>
      </w:tr>
      <w:tr w:rsidR="007D1608" w:rsidRPr="00533E41" w14:paraId="3E153D50" w14:textId="77777777">
        <w:tc>
          <w:tcPr>
            <w:tcW w:w="1698" w:type="dxa"/>
            <w:shd w:val="clear" w:color="auto" w:fill="D9D9D9" w:themeFill="background1" w:themeFillShade="D9"/>
          </w:tcPr>
          <w:p w14:paraId="2A680F98"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ANO 01</w:t>
            </w:r>
          </w:p>
        </w:tc>
        <w:tc>
          <w:tcPr>
            <w:tcW w:w="1699" w:type="dxa"/>
            <w:shd w:val="clear" w:color="auto" w:fill="D9D9D9" w:themeFill="background1" w:themeFillShade="D9"/>
          </w:tcPr>
          <w:p w14:paraId="752B061E"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ANO 02</w:t>
            </w:r>
          </w:p>
        </w:tc>
        <w:tc>
          <w:tcPr>
            <w:tcW w:w="1699" w:type="dxa"/>
            <w:gridSpan w:val="2"/>
            <w:shd w:val="clear" w:color="auto" w:fill="D9D9D9" w:themeFill="background1" w:themeFillShade="D9"/>
          </w:tcPr>
          <w:p w14:paraId="0E96AD2E"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ANO 03</w:t>
            </w:r>
          </w:p>
        </w:tc>
        <w:tc>
          <w:tcPr>
            <w:tcW w:w="1699" w:type="dxa"/>
            <w:gridSpan w:val="2"/>
            <w:shd w:val="clear" w:color="auto" w:fill="D9D9D9" w:themeFill="background1" w:themeFillShade="D9"/>
          </w:tcPr>
          <w:p w14:paraId="457E6FFD"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ANO 04</w:t>
            </w:r>
          </w:p>
        </w:tc>
        <w:tc>
          <w:tcPr>
            <w:tcW w:w="1699" w:type="dxa"/>
            <w:shd w:val="clear" w:color="auto" w:fill="D9D9D9" w:themeFill="background1" w:themeFillShade="D9"/>
          </w:tcPr>
          <w:p w14:paraId="1E9B122E"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ANO 05</w:t>
            </w:r>
          </w:p>
        </w:tc>
      </w:tr>
      <w:tr w:rsidR="007D1608" w:rsidRPr="00533E41" w14:paraId="75F216D8" w14:textId="77777777">
        <w:tc>
          <w:tcPr>
            <w:tcW w:w="1698" w:type="dxa"/>
          </w:tcPr>
          <w:p w14:paraId="4FDDEE4B" w14:textId="77777777" w:rsidR="007D1608" w:rsidRPr="00533E41" w:rsidRDefault="007D1608" w:rsidP="00533E41">
            <w:pPr>
              <w:spacing w:after="0" w:line="276" w:lineRule="auto"/>
              <w:rPr>
                <w:rFonts w:ascii="Arial" w:hAnsi="Arial" w:cs="Arial"/>
                <w:sz w:val="20"/>
                <w:szCs w:val="20"/>
                <w:highlight w:val="yellow"/>
              </w:rPr>
            </w:pPr>
          </w:p>
        </w:tc>
        <w:tc>
          <w:tcPr>
            <w:tcW w:w="1699" w:type="dxa"/>
          </w:tcPr>
          <w:p w14:paraId="100B90FC" w14:textId="77777777" w:rsidR="007D1608" w:rsidRPr="00533E41" w:rsidRDefault="007D1608" w:rsidP="00533E41">
            <w:pPr>
              <w:spacing w:after="0" w:line="276" w:lineRule="auto"/>
              <w:rPr>
                <w:rFonts w:ascii="Arial" w:hAnsi="Arial" w:cs="Arial"/>
                <w:sz w:val="20"/>
                <w:szCs w:val="20"/>
                <w:highlight w:val="yellow"/>
              </w:rPr>
            </w:pPr>
          </w:p>
        </w:tc>
        <w:tc>
          <w:tcPr>
            <w:tcW w:w="1699" w:type="dxa"/>
            <w:gridSpan w:val="2"/>
          </w:tcPr>
          <w:p w14:paraId="26C5CFF1" w14:textId="77777777" w:rsidR="007D1608" w:rsidRPr="00533E41" w:rsidRDefault="007D1608" w:rsidP="00533E41">
            <w:pPr>
              <w:spacing w:after="0" w:line="276" w:lineRule="auto"/>
              <w:rPr>
                <w:rFonts w:ascii="Arial" w:hAnsi="Arial" w:cs="Arial"/>
                <w:sz w:val="20"/>
                <w:szCs w:val="20"/>
                <w:highlight w:val="yellow"/>
              </w:rPr>
            </w:pPr>
          </w:p>
        </w:tc>
        <w:tc>
          <w:tcPr>
            <w:tcW w:w="1699" w:type="dxa"/>
            <w:gridSpan w:val="2"/>
          </w:tcPr>
          <w:p w14:paraId="0DC71377" w14:textId="77777777" w:rsidR="007D1608" w:rsidRPr="00533E41" w:rsidRDefault="007D1608" w:rsidP="00533E41">
            <w:pPr>
              <w:spacing w:after="0" w:line="276" w:lineRule="auto"/>
              <w:rPr>
                <w:rFonts w:ascii="Arial" w:hAnsi="Arial" w:cs="Arial"/>
                <w:sz w:val="20"/>
                <w:szCs w:val="20"/>
                <w:highlight w:val="yellow"/>
              </w:rPr>
            </w:pPr>
          </w:p>
        </w:tc>
        <w:tc>
          <w:tcPr>
            <w:tcW w:w="1699" w:type="dxa"/>
          </w:tcPr>
          <w:p w14:paraId="29427793" w14:textId="77777777" w:rsidR="007D1608" w:rsidRPr="00533E41" w:rsidRDefault="007D1608" w:rsidP="00533E41">
            <w:pPr>
              <w:spacing w:after="0" w:line="276" w:lineRule="auto"/>
              <w:rPr>
                <w:rFonts w:ascii="Arial" w:hAnsi="Arial" w:cs="Arial"/>
                <w:sz w:val="20"/>
                <w:szCs w:val="20"/>
                <w:highlight w:val="yellow"/>
              </w:rPr>
            </w:pPr>
          </w:p>
        </w:tc>
      </w:tr>
      <w:tr w:rsidR="007D1608" w:rsidRPr="00533E41" w14:paraId="3DDB090A" w14:textId="77777777">
        <w:tc>
          <w:tcPr>
            <w:tcW w:w="8494" w:type="dxa"/>
            <w:gridSpan w:val="7"/>
            <w:shd w:val="clear" w:color="auto" w:fill="D9D9D9" w:themeFill="background1" w:themeFillShade="D9"/>
          </w:tcPr>
          <w:p w14:paraId="746E12FA"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 xml:space="preserve">8.3 TIPO DE MÃO DE OBRA A SER UTILIZADA CONFORME PROJEÇÃO - QUALIFICAÇÃO </w:t>
            </w:r>
          </w:p>
        </w:tc>
      </w:tr>
      <w:tr w:rsidR="007D1608" w:rsidRPr="00533E41" w14:paraId="01A54A33" w14:textId="77777777">
        <w:tc>
          <w:tcPr>
            <w:tcW w:w="5382" w:type="dxa"/>
            <w:gridSpan w:val="5"/>
            <w:shd w:val="clear" w:color="auto" w:fill="D9D9D9" w:themeFill="background1" w:themeFillShade="D9"/>
          </w:tcPr>
          <w:p w14:paraId="16F6A72B"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FUNÇÃO</w:t>
            </w:r>
          </w:p>
        </w:tc>
        <w:tc>
          <w:tcPr>
            <w:tcW w:w="3112" w:type="dxa"/>
            <w:gridSpan w:val="2"/>
            <w:shd w:val="clear" w:color="auto" w:fill="D9D9D9" w:themeFill="background1" w:themeFillShade="D9"/>
          </w:tcPr>
          <w:p w14:paraId="0F77CAA1"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NÚMERO DE COLABORADORES</w:t>
            </w:r>
          </w:p>
        </w:tc>
      </w:tr>
      <w:tr w:rsidR="007D1608" w:rsidRPr="00533E41" w14:paraId="79A1E3A2" w14:textId="77777777">
        <w:tc>
          <w:tcPr>
            <w:tcW w:w="5382" w:type="dxa"/>
            <w:gridSpan w:val="5"/>
          </w:tcPr>
          <w:p w14:paraId="3D1C337C" w14:textId="77777777" w:rsidR="007D1608" w:rsidRPr="00533E41" w:rsidRDefault="007D1608" w:rsidP="00533E41">
            <w:pPr>
              <w:spacing w:after="0" w:line="276" w:lineRule="auto"/>
              <w:rPr>
                <w:rFonts w:ascii="Arial" w:hAnsi="Arial" w:cs="Arial"/>
                <w:sz w:val="20"/>
                <w:szCs w:val="20"/>
              </w:rPr>
            </w:pPr>
          </w:p>
        </w:tc>
        <w:tc>
          <w:tcPr>
            <w:tcW w:w="3112" w:type="dxa"/>
            <w:gridSpan w:val="2"/>
          </w:tcPr>
          <w:p w14:paraId="7DEFF549" w14:textId="77777777" w:rsidR="007D1608" w:rsidRPr="00533E41" w:rsidRDefault="007D1608" w:rsidP="00533E41">
            <w:pPr>
              <w:spacing w:after="0" w:line="276" w:lineRule="auto"/>
              <w:rPr>
                <w:rFonts w:ascii="Arial" w:hAnsi="Arial" w:cs="Arial"/>
                <w:sz w:val="20"/>
                <w:szCs w:val="20"/>
              </w:rPr>
            </w:pPr>
          </w:p>
        </w:tc>
      </w:tr>
      <w:tr w:rsidR="007D1608" w:rsidRPr="00533E41" w14:paraId="24E8DFDB" w14:textId="77777777">
        <w:tc>
          <w:tcPr>
            <w:tcW w:w="5382" w:type="dxa"/>
            <w:gridSpan w:val="5"/>
          </w:tcPr>
          <w:p w14:paraId="52A6B044" w14:textId="77777777" w:rsidR="007D1608" w:rsidRPr="00533E41" w:rsidRDefault="007D1608" w:rsidP="00533E41">
            <w:pPr>
              <w:spacing w:after="0" w:line="276" w:lineRule="auto"/>
              <w:rPr>
                <w:rFonts w:ascii="Arial" w:hAnsi="Arial" w:cs="Arial"/>
                <w:sz w:val="20"/>
                <w:szCs w:val="20"/>
              </w:rPr>
            </w:pPr>
          </w:p>
        </w:tc>
        <w:tc>
          <w:tcPr>
            <w:tcW w:w="3112" w:type="dxa"/>
            <w:gridSpan w:val="2"/>
          </w:tcPr>
          <w:p w14:paraId="5FC508A1" w14:textId="77777777" w:rsidR="007D1608" w:rsidRPr="00533E41" w:rsidRDefault="007D1608" w:rsidP="00533E41">
            <w:pPr>
              <w:spacing w:after="0" w:line="276" w:lineRule="auto"/>
              <w:rPr>
                <w:rFonts w:ascii="Arial" w:hAnsi="Arial" w:cs="Arial"/>
                <w:sz w:val="20"/>
                <w:szCs w:val="20"/>
              </w:rPr>
            </w:pPr>
          </w:p>
        </w:tc>
      </w:tr>
      <w:tr w:rsidR="007D1608" w:rsidRPr="00533E41" w14:paraId="0DF0F08E" w14:textId="77777777">
        <w:tc>
          <w:tcPr>
            <w:tcW w:w="5382" w:type="dxa"/>
            <w:gridSpan w:val="5"/>
          </w:tcPr>
          <w:p w14:paraId="14E0A675" w14:textId="77777777" w:rsidR="007D1608" w:rsidRPr="00533E41" w:rsidRDefault="007D1608" w:rsidP="00533E41">
            <w:pPr>
              <w:spacing w:after="0" w:line="276" w:lineRule="auto"/>
              <w:rPr>
                <w:rFonts w:ascii="Arial" w:hAnsi="Arial" w:cs="Arial"/>
                <w:sz w:val="20"/>
                <w:szCs w:val="20"/>
              </w:rPr>
            </w:pPr>
          </w:p>
        </w:tc>
        <w:tc>
          <w:tcPr>
            <w:tcW w:w="3112" w:type="dxa"/>
            <w:gridSpan w:val="2"/>
          </w:tcPr>
          <w:p w14:paraId="095E9E70" w14:textId="77777777" w:rsidR="007D1608" w:rsidRPr="00533E41" w:rsidRDefault="007D1608" w:rsidP="00533E41">
            <w:pPr>
              <w:spacing w:after="0" w:line="276" w:lineRule="auto"/>
              <w:rPr>
                <w:rFonts w:ascii="Arial" w:hAnsi="Arial" w:cs="Arial"/>
                <w:sz w:val="20"/>
                <w:szCs w:val="20"/>
              </w:rPr>
            </w:pPr>
          </w:p>
        </w:tc>
      </w:tr>
      <w:tr w:rsidR="007D1608" w:rsidRPr="00533E41" w14:paraId="266C9D6E" w14:textId="77777777">
        <w:tc>
          <w:tcPr>
            <w:tcW w:w="5382" w:type="dxa"/>
            <w:gridSpan w:val="5"/>
          </w:tcPr>
          <w:p w14:paraId="6F491E19" w14:textId="77777777" w:rsidR="007D1608" w:rsidRPr="00533E41" w:rsidRDefault="007D1608" w:rsidP="00533E41">
            <w:pPr>
              <w:spacing w:after="0" w:line="276" w:lineRule="auto"/>
              <w:rPr>
                <w:rFonts w:ascii="Arial" w:hAnsi="Arial" w:cs="Arial"/>
                <w:sz w:val="20"/>
                <w:szCs w:val="20"/>
              </w:rPr>
            </w:pPr>
          </w:p>
        </w:tc>
        <w:tc>
          <w:tcPr>
            <w:tcW w:w="3112" w:type="dxa"/>
            <w:gridSpan w:val="2"/>
          </w:tcPr>
          <w:p w14:paraId="63148CDB" w14:textId="77777777" w:rsidR="007D1608" w:rsidRPr="00533E41" w:rsidRDefault="007D1608" w:rsidP="00533E41">
            <w:pPr>
              <w:spacing w:after="0" w:line="276" w:lineRule="auto"/>
              <w:rPr>
                <w:rFonts w:ascii="Arial" w:hAnsi="Arial" w:cs="Arial"/>
                <w:sz w:val="20"/>
                <w:szCs w:val="20"/>
              </w:rPr>
            </w:pPr>
          </w:p>
        </w:tc>
      </w:tr>
      <w:tr w:rsidR="007D1608" w:rsidRPr="00533E41" w14:paraId="0AC9AC36" w14:textId="77777777">
        <w:tc>
          <w:tcPr>
            <w:tcW w:w="5382" w:type="dxa"/>
            <w:gridSpan w:val="5"/>
          </w:tcPr>
          <w:p w14:paraId="2FE03FB5" w14:textId="77777777" w:rsidR="007D1608" w:rsidRPr="00533E41" w:rsidRDefault="007D1608" w:rsidP="00533E41">
            <w:pPr>
              <w:spacing w:after="0" w:line="276" w:lineRule="auto"/>
              <w:rPr>
                <w:rFonts w:ascii="Arial" w:hAnsi="Arial" w:cs="Arial"/>
                <w:sz w:val="20"/>
                <w:szCs w:val="20"/>
              </w:rPr>
            </w:pPr>
          </w:p>
        </w:tc>
        <w:tc>
          <w:tcPr>
            <w:tcW w:w="3112" w:type="dxa"/>
            <w:gridSpan w:val="2"/>
          </w:tcPr>
          <w:p w14:paraId="48F8C5D1" w14:textId="77777777" w:rsidR="007D1608" w:rsidRPr="00533E41" w:rsidRDefault="007D1608" w:rsidP="00533E41">
            <w:pPr>
              <w:spacing w:after="0" w:line="276" w:lineRule="auto"/>
              <w:rPr>
                <w:rFonts w:ascii="Arial" w:hAnsi="Arial" w:cs="Arial"/>
                <w:sz w:val="20"/>
                <w:szCs w:val="20"/>
              </w:rPr>
            </w:pPr>
          </w:p>
        </w:tc>
      </w:tr>
      <w:tr w:rsidR="007D1608" w:rsidRPr="00533E41" w14:paraId="1441CE9F" w14:textId="77777777">
        <w:tc>
          <w:tcPr>
            <w:tcW w:w="5382" w:type="dxa"/>
            <w:gridSpan w:val="5"/>
          </w:tcPr>
          <w:p w14:paraId="75E03974" w14:textId="77777777" w:rsidR="007D1608" w:rsidRPr="00533E41" w:rsidRDefault="007D1608" w:rsidP="00533E41">
            <w:pPr>
              <w:spacing w:after="0" w:line="276" w:lineRule="auto"/>
              <w:rPr>
                <w:rFonts w:ascii="Arial" w:hAnsi="Arial" w:cs="Arial"/>
                <w:sz w:val="20"/>
                <w:szCs w:val="20"/>
              </w:rPr>
            </w:pPr>
          </w:p>
        </w:tc>
        <w:tc>
          <w:tcPr>
            <w:tcW w:w="3112" w:type="dxa"/>
            <w:gridSpan w:val="2"/>
          </w:tcPr>
          <w:p w14:paraId="36090CEE" w14:textId="77777777" w:rsidR="007D1608" w:rsidRPr="00533E41" w:rsidRDefault="007D1608" w:rsidP="00533E41">
            <w:pPr>
              <w:spacing w:after="0" w:line="276" w:lineRule="auto"/>
              <w:rPr>
                <w:rFonts w:ascii="Arial" w:hAnsi="Arial" w:cs="Arial"/>
                <w:sz w:val="20"/>
                <w:szCs w:val="20"/>
              </w:rPr>
            </w:pPr>
          </w:p>
        </w:tc>
      </w:tr>
      <w:tr w:rsidR="007D1608" w:rsidRPr="00533E41" w14:paraId="11AFE423" w14:textId="77777777">
        <w:tc>
          <w:tcPr>
            <w:tcW w:w="8494" w:type="dxa"/>
            <w:gridSpan w:val="7"/>
            <w:shd w:val="clear" w:color="auto" w:fill="D9D9D9" w:themeFill="background1" w:themeFillShade="D9"/>
          </w:tcPr>
          <w:p w14:paraId="3BA05A2A"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8.4 NECESSIDADE DE PROGRAMAS DE QUALIFICAÇÃO? QUAIS?</w:t>
            </w:r>
          </w:p>
        </w:tc>
      </w:tr>
      <w:tr w:rsidR="007D1608" w:rsidRPr="00533E41" w14:paraId="37D73E78" w14:textId="77777777">
        <w:tc>
          <w:tcPr>
            <w:tcW w:w="8494" w:type="dxa"/>
            <w:gridSpan w:val="7"/>
          </w:tcPr>
          <w:p w14:paraId="23CFD541" w14:textId="77777777" w:rsidR="007D1608" w:rsidRPr="00533E41" w:rsidRDefault="007D1608" w:rsidP="00533E41">
            <w:pPr>
              <w:spacing w:after="0" w:line="276" w:lineRule="auto"/>
              <w:rPr>
                <w:rFonts w:ascii="Arial" w:hAnsi="Arial" w:cs="Arial"/>
                <w:sz w:val="20"/>
                <w:szCs w:val="20"/>
              </w:rPr>
            </w:pPr>
          </w:p>
          <w:p w14:paraId="7734DD7A" w14:textId="77777777" w:rsidR="007D1608" w:rsidRPr="00533E41" w:rsidRDefault="007D1608" w:rsidP="00533E41">
            <w:pPr>
              <w:spacing w:after="0" w:line="276" w:lineRule="auto"/>
              <w:rPr>
                <w:rFonts w:ascii="Arial" w:hAnsi="Arial" w:cs="Arial"/>
                <w:sz w:val="20"/>
                <w:szCs w:val="20"/>
              </w:rPr>
            </w:pPr>
          </w:p>
          <w:p w14:paraId="42217A5F" w14:textId="77777777" w:rsidR="007D1608" w:rsidRPr="00533E41" w:rsidRDefault="007D1608" w:rsidP="00533E41">
            <w:pPr>
              <w:spacing w:after="0" w:line="276" w:lineRule="auto"/>
              <w:rPr>
                <w:rFonts w:ascii="Arial" w:hAnsi="Arial" w:cs="Arial"/>
                <w:sz w:val="20"/>
                <w:szCs w:val="20"/>
              </w:rPr>
            </w:pPr>
          </w:p>
          <w:p w14:paraId="19605B77" w14:textId="77777777" w:rsidR="007D1608" w:rsidRPr="00533E41" w:rsidRDefault="007D1608" w:rsidP="00533E41">
            <w:pPr>
              <w:spacing w:after="0" w:line="276" w:lineRule="auto"/>
              <w:rPr>
                <w:rFonts w:ascii="Arial" w:hAnsi="Arial" w:cs="Arial"/>
                <w:sz w:val="20"/>
                <w:szCs w:val="20"/>
              </w:rPr>
            </w:pPr>
          </w:p>
          <w:p w14:paraId="20A1AC9D" w14:textId="77777777" w:rsidR="007D1608" w:rsidRPr="00533E41" w:rsidRDefault="007D1608" w:rsidP="00533E41">
            <w:pPr>
              <w:spacing w:after="0" w:line="276" w:lineRule="auto"/>
              <w:rPr>
                <w:rFonts w:ascii="Arial" w:hAnsi="Arial" w:cs="Arial"/>
                <w:sz w:val="20"/>
                <w:szCs w:val="20"/>
              </w:rPr>
            </w:pPr>
          </w:p>
          <w:p w14:paraId="7567C857" w14:textId="77777777" w:rsidR="007D1608" w:rsidRPr="00533E41" w:rsidRDefault="007D1608" w:rsidP="00533E41">
            <w:pPr>
              <w:spacing w:after="0" w:line="276" w:lineRule="auto"/>
              <w:rPr>
                <w:rFonts w:ascii="Arial" w:hAnsi="Arial" w:cs="Arial"/>
                <w:sz w:val="20"/>
                <w:szCs w:val="20"/>
              </w:rPr>
            </w:pPr>
          </w:p>
          <w:p w14:paraId="297DB27C" w14:textId="77777777" w:rsidR="007D1608" w:rsidRPr="00533E41" w:rsidRDefault="007D1608" w:rsidP="00533E41">
            <w:pPr>
              <w:spacing w:after="0" w:line="276" w:lineRule="auto"/>
              <w:rPr>
                <w:rFonts w:ascii="Arial" w:hAnsi="Arial" w:cs="Arial"/>
                <w:sz w:val="20"/>
                <w:szCs w:val="20"/>
              </w:rPr>
            </w:pPr>
          </w:p>
          <w:p w14:paraId="563502B5" w14:textId="77777777" w:rsidR="007D1608" w:rsidRPr="00533E41" w:rsidRDefault="007D1608" w:rsidP="00533E41">
            <w:pPr>
              <w:spacing w:after="0" w:line="276" w:lineRule="auto"/>
              <w:rPr>
                <w:rFonts w:ascii="Arial" w:hAnsi="Arial" w:cs="Arial"/>
                <w:sz w:val="20"/>
                <w:szCs w:val="20"/>
              </w:rPr>
            </w:pPr>
          </w:p>
          <w:p w14:paraId="4AB5B46B" w14:textId="77777777" w:rsidR="007D1608" w:rsidRPr="00533E41" w:rsidRDefault="007D1608" w:rsidP="00533E41">
            <w:pPr>
              <w:spacing w:after="0" w:line="276" w:lineRule="auto"/>
              <w:rPr>
                <w:rFonts w:ascii="Arial" w:hAnsi="Arial" w:cs="Arial"/>
                <w:sz w:val="20"/>
                <w:szCs w:val="20"/>
              </w:rPr>
            </w:pPr>
          </w:p>
        </w:tc>
      </w:tr>
    </w:tbl>
    <w:p w14:paraId="57845404" w14:textId="77777777" w:rsidR="007D1608" w:rsidRPr="00533E41" w:rsidRDefault="007D1608" w:rsidP="00533E41">
      <w:pPr>
        <w:spacing w:after="0" w:line="276" w:lineRule="auto"/>
        <w:rPr>
          <w:rFonts w:ascii="Arial" w:hAnsi="Arial" w:cs="Arial"/>
          <w:sz w:val="20"/>
          <w:szCs w:val="20"/>
        </w:rPr>
      </w:pPr>
    </w:p>
    <w:tbl>
      <w:tblPr>
        <w:tblStyle w:val="Tabelacomgrade"/>
        <w:tblW w:w="0" w:type="auto"/>
        <w:tblLook w:val="04A0" w:firstRow="1" w:lastRow="0" w:firstColumn="1" w:lastColumn="0" w:noHBand="0" w:noVBand="1"/>
      </w:tblPr>
      <w:tblGrid>
        <w:gridCol w:w="1698"/>
        <w:gridCol w:w="1699"/>
        <w:gridCol w:w="1699"/>
        <w:gridCol w:w="1699"/>
        <w:gridCol w:w="1699"/>
      </w:tblGrid>
      <w:tr w:rsidR="007D1608" w:rsidRPr="00533E41" w14:paraId="01D756DB" w14:textId="77777777">
        <w:tc>
          <w:tcPr>
            <w:tcW w:w="8494" w:type="dxa"/>
            <w:gridSpan w:val="5"/>
            <w:shd w:val="clear" w:color="auto" w:fill="D9D9D9" w:themeFill="background1" w:themeFillShade="D9"/>
          </w:tcPr>
          <w:p w14:paraId="0A97EFCE"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 xml:space="preserve">9. RECEITA </w:t>
            </w:r>
          </w:p>
        </w:tc>
      </w:tr>
      <w:tr w:rsidR="007D1608" w:rsidRPr="00533E41" w14:paraId="31C255E9" w14:textId="77777777">
        <w:tc>
          <w:tcPr>
            <w:tcW w:w="8494" w:type="dxa"/>
            <w:gridSpan w:val="5"/>
            <w:shd w:val="clear" w:color="auto" w:fill="D9D9D9" w:themeFill="background1" w:themeFillShade="D9"/>
          </w:tcPr>
          <w:p w14:paraId="3B9A83E2"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9.1. RECEITA PREVISTA (VALOR ANUAL EM REAIS)</w:t>
            </w:r>
          </w:p>
        </w:tc>
      </w:tr>
      <w:tr w:rsidR="007D1608" w:rsidRPr="00533E41" w14:paraId="689F1D5E" w14:textId="77777777">
        <w:tc>
          <w:tcPr>
            <w:tcW w:w="1698" w:type="dxa"/>
            <w:shd w:val="clear" w:color="auto" w:fill="D9D9D9" w:themeFill="background1" w:themeFillShade="D9"/>
          </w:tcPr>
          <w:p w14:paraId="3D2BB8B2"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ANO 01</w:t>
            </w:r>
          </w:p>
        </w:tc>
        <w:tc>
          <w:tcPr>
            <w:tcW w:w="1699" w:type="dxa"/>
            <w:shd w:val="clear" w:color="auto" w:fill="D9D9D9" w:themeFill="background1" w:themeFillShade="D9"/>
          </w:tcPr>
          <w:p w14:paraId="515953CA"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ANO 02</w:t>
            </w:r>
          </w:p>
        </w:tc>
        <w:tc>
          <w:tcPr>
            <w:tcW w:w="1699" w:type="dxa"/>
            <w:shd w:val="clear" w:color="auto" w:fill="D9D9D9" w:themeFill="background1" w:themeFillShade="D9"/>
          </w:tcPr>
          <w:p w14:paraId="6AF05608"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ANO 03</w:t>
            </w:r>
          </w:p>
        </w:tc>
        <w:tc>
          <w:tcPr>
            <w:tcW w:w="1699" w:type="dxa"/>
            <w:shd w:val="clear" w:color="auto" w:fill="D9D9D9" w:themeFill="background1" w:themeFillShade="D9"/>
          </w:tcPr>
          <w:p w14:paraId="21214F18"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ANO 04</w:t>
            </w:r>
          </w:p>
        </w:tc>
        <w:tc>
          <w:tcPr>
            <w:tcW w:w="1699" w:type="dxa"/>
            <w:shd w:val="clear" w:color="auto" w:fill="D9D9D9" w:themeFill="background1" w:themeFillShade="D9"/>
          </w:tcPr>
          <w:p w14:paraId="15E40BA3"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ANO 05</w:t>
            </w:r>
          </w:p>
        </w:tc>
      </w:tr>
      <w:tr w:rsidR="007D1608" w:rsidRPr="00533E41" w14:paraId="488EABBE" w14:textId="77777777">
        <w:tc>
          <w:tcPr>
            <w:tcW w:w="1698" w:type="dxa"/>
          </w:tcPr>
          <w:p w14:paraId="3B367EFB" w14:textId="77777777" w:rsidR="007D1608" w:rsidRPr="00533E41" w:rsidRDefault="007D1608" w:rsidP="00533E41">
            <w:pPr>
              <w:spacing w:after="0" w:line="276" w:lineRule="auto"/>
              <w:rPr>
                <w:rFonts w:ascii="Arial" w:hAnsi="Arial" w:cs="Arial"/>
                <w:sz w:val="20"/>
                <w:szCs w:val="20"/>
              </w:rPr>
            </w:pPr>
          </w:p>
        </w:tc>
        <w:tc>
          <w:tcPr>
            <w:tcW w:w="1699" w:type="dxa"/>
          </w:tcPr>
          <w:p w14:paraId="34B2493D" w14:textId="77777777" w:rsidR="007D1608" w:rsidRPr="00533E41" w:rsidRDefault="007D1608" w:rsidP="00533E41">
            <w:pPr>
              <w:spacing w:after="0" w:line="276" w:lineRule="auto"/>
              <w:rPr>
                <w:rFonts w:ascii="Arial" w:hAnsi="Arial" w:cs="Arial"/>
                <w:sz w:val="20"/>
                <w:szCs w:val="20"/>
              </w:rPr>
            </w:pPr>
          </w:p>
        </w:tc>
        <w:tc>
          <w:tcPr>
            <w:tcW w:w="1699" w:type="dxa"/>
          </w:tcPr>
          <w:p w14:paraId="36B06BC6" w14:textId="77777777" w:rsidR="007D1608" w:rsidRPr="00533E41" w:rsidRDefault="007D1608" w:rsidP="00533E41">
            <w:pPr>
              <w:spacing w:after="0" w:line="276" w:lineRule="auto"/>
              <w:rPr>
                <w:rFonts w:ascii="Arial" w:hAnsi="Arial" w:cs="Arial"/>
                <w:sz w:val="20"/>
                <w:szCs w:val="20"/>
              </w:rPr>
            </w:pPr>
          </w:p>
        </w:tc>
        <w:tc>
          <w:tcPr>
            <w:tcW w:w="1699" w:type="dxa"/>
          </w:tcPr>
          <w:p w14:paraId="292350C4" w14:textId="77777777" w:rsidR="007D1608" w:rsidRPr="00533E41" w:rsidRDefault="007D1608" w:rsidP="00533E41">
            <w:pPr>
              <w:spacing w:after="0" w:line="276" w:lineRule="auto"/>
              <w:rPr>
                <w:rFonts w:ascii="Arial" w:hAnsi="Arial" w:cs="Arial"/>
                <w:sz w:val="20"/>
                <w:szCs w:val="20"/>
              </w:rPr>
            </w:pPr>
          </w:p>
        </w:tc>
        <w:tc>
          <w:tcPr>
            <w:tcW w:w="1699" w:type="dxa"/>
          </w:tcPr>
          <w:p w14:paraId="4ADE2DC5" w14:textId="77777777" w:rsidR="007D1608" w:rsidRPr="00533E41" w:rsidRDefault="007D1608" w:rsidP="00533E41">
            <w:pPr>
              <w:spacing w:after="0" w:line="276" w:lineRule="auto"/>
              <w:rPr>
                <w:rFonts w:ascii="Arial" w:hAnsi="Arial" w:cs="Arial"/>
                <w:sz w:val="20"/>
                <w:szCs w:val="20"/>
              </w:rPr>
            </w:pPr>
          </w:p>
        </w:tc>
      </w:tr>
      <w:tr w:rsidR="007D1608" w:rsidRPr="00533E41" w14:paraId="2080BA9B" w14:textId="77777777">
        <w:tc>
          <w:tcPr>
            <w:tcW w:w="8494" w:type="dxa"/>
            <w:gridSpan w:val="5"/>
            <w:shd w:val="clear" w:color="auto" w:fill="D9D9D9" w:themeFill="background1" w:themeFillShade="D9"/>
          </w:tcPr>
          <w:p w14:paraId="43549FBC"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9.2. RECEITA REALIZADA NOS ÚLTIMOS CINCO ANOS (VALOR ANUAL EM REAIS)</w:t>
            </w:r>
          </w:p>
        </w:tc>
      </w:tr>
      <w:tr w:rsidR="007D1608" w:rsidRPr="00533E41" w14:paraId="6BEABAF9" w14:textId="77777777">
        <w:tc>
          <w:tcPr>
            <w:tcW w:w="1698" w:type="dxa"/>
            <w:shd w:val="clear" w:color="auto" w:fill="D9D9D9" w:themeFill="background1" w:themeFillShade="D9"/>
          </w:tcPr>
          <w:p w14:paraId="0583857C"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ANO 01</w:t>
            </w:r>
          </w:p>
        </w:tc>
        <w:tc>
          <w:tcPr>
            <w:tcW w:w="1699" w:type="dxa"/>
            <w:shd w:val="clear" w:color="auto" w:fill="D9D9D9" w:themeFill="background1" w:themeFillShade="D9"/>
          </w:tcPr>
          <w:p w14:paraId="21A489DD"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ANO 02</w:t>
            </w:r>
          </w:p>
        </w:tc>
        <w:tc>
          <w:tcPr>
            <w:tcW w:w="1699" w:type="dxa"/>
            <w:shd w:val="clear" w:color="auto" w:fill="D9D9D9" w:themeFill="background1" w:themeFillShade="D9"/>
          </w:tcPr>
          <w:p w14:paraId="4049B662"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ANO 03</w:t>
            </w:r>
          </w:p>
        </w:tc>
        <w:tc>
          <w:tcPr>
            <w:tcW w:w="1699" w:type="dxa"/>
            <w:shd w:val="clear" w:color="auto" w:fill="D9D9D9" w:themeFill="background1" w:themeFillShade="D9"/>
          </w:tcPr>
          <w:p w14:paraId="66E691EF"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ANO 04</w:t>
            </w:r>
          </w:p>
        </w:tc>
        <w:tc>
          <w:tcPr>
            <w:tcW w:w="1699" w:type="dxa"/>
            <w:shd w:val="clear" w:color="auto" w:fill="D9D9D9" w:themeFill="background1" w:themeFillShade="D9"/>
          </w:tcPr>
          <w:p w14:paraId="367970D7"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ANO 05</w:t>
            </w:r>
          </w:p>
        </w:tc>
      </w:tr>
      <w:tr w:rsidR="007D1608" w:rsidRPr="00533E41" w14:paraId="5E25A1E2" w14:textId="77777777">
        <w:tc>
          <w:tcPr>
            <w:tcW w:w="1698" w:type="dxa"/>
          </w:tcPr>
          <w:p w14:paraId="2713DE9D" w14:textId="77777777" w:rsidR="007D1608" w:rsidRPr="00533E41" w:rsidRDefault="007D1608" w:rsidP="00533E41">
            <w:pPr>
              <w:spacing w:after="0" w:line="276" w:lineRule="auto"/>
              <w:rPr>
                <w:rFonts w:ascii="Arial" w:hAnsi="Arial" w:cs="Arial"/>
                <w:sz w:val="20"/>
                <w:szCs w:val="20"/>
              </w:rPr>
            </w:pPr>
          </w:p>
        </w:tc>
        <w:tc>
          <w:tcPr>
            <w:tcW w:w="1699" w:type="dxa"/>
          </w:tcPr>
          <w:p w14:paraId="40500620" w14:textId="77777777" w:rsidR="007D1608" w:rsidRPr="00533E41" w:rsidRDefault="007D1608" w:rsidP="00533E41">
            <w:pPr>
              <w:spacing w:after="0" w:line="276" w:lineRule="auto"/>
              <w:rPr>
                <w:rFonts w:ascii="Arial" w:hAnsi="Arial" w:cs="Arial"/>
                <w:sz w:val="20"/>
                <w:szCs w:val="20"/>
              </w:rPr>
            </w:pPr>
          </w:p>
        </w:tc>
        <w:tc>
          <w:tcPr>
            <w:tcW w:w="1699" w:type="dxa"/>
          </w:tcPr>
          <w:p w14:paraId="5907D257" w14:textId="77777777" w:rsidR="007D1608" w:rsidRPr="00533E41" w:rsidRDefault="007D1608" w:rsidP="00533E41">
            <w:pPr>
              <w:spacing w:after="0" w:line="276" w:lineRule="auto"/>
              <w:rPr>
                <w:rFonts w:ascii="Arial" w:hAnsi="Arial" w:cs="Arial"/>
                <w:sz w:val="20"/>
                <w:szCs w:val="20"/>
              </w:rPr>
            </w:pPr>
          </w:p>
        </w:tc>
        <w:tc>
          <w:tcPr>
            <w:tcW w:w="1699" w:type="dxa"/>
          </w:tcPr>
          <w:p w14:paraId="1C1D2FD8" w14:textId="77777777" w:rsidR="007D1608" w:rsidRPr="00533E41" w:rsidRDefault="007D1608" w:rsidP="00533E41">
            <w:pPr>
              <w:spacing w:after="0" w:line="276" w:lineRule="auto"/>
              <w:rPr>
                <w:rFonts w:ascii="Arial" w:hAnsi="Arial" w:cs="Arial"/>
                <w:sz w:val="20"/>
                <w:szCs w:val="20"/>
              </w:rPr>
            </w:pPr>
          </w:p>
        </w:tc>
        <w:tc>
          <w:tcPr>
            <w:tcW w:w="1699" w:type="dxa"/>
          </w:tcPr>
          <w:p w14:paraId="26C13BF3" w14:textId="77777777" w:rsidR="007D1608" w:rsidRPr="00533E41" w:rsidRDefault="007D1608" w:rsidP="00533E41">
            <w:pPr>
              <w:spacing w:after="0" w:line="276" w:lineRule="auto"/>
              <w:rPr>
                <w:rFonts w:ascii="Arial" w:hAnsi="Arial" w:cs="Arial"/>
                <w:sz w:val="20"/>
                <w:szCs w:val="20"/>
              </w:rPr>
            </w:pPr>
          </w:p>
        </w:tc>
      </w:tr>
    </w:tbl>
    <w:p w14:paraId="245F7550"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  </w:t>
      </w:r>
    </w:p>
    <w:tbl>
      <w:tblPr>
        <w:tblStyle w:val="Tabelacomgrade"/>
        <w:tblW w:w="0" w:type="auto"/>
        <w:tblLook w:val="04A0" w:firstRow="1" w:lastRow="0" w:firstColumn="1" w:lastColumn="0" w:noHBand="0" w:noVBand="1"/>
      </w:tblPr>
      <w:tblGrid>
        <w:gridCol w:w="1713"/>
        <w:gridCol w:w="1370"/>
        <w:gridCol w:w="1371"/>
        <w:gridCol w:w="1371"/>
        <w:gridCol w:w="1371"/>
        <w:gridCol w:w="1371"/>
      </w:tblGrid>
      <w:tr w:rsidR="007D1608" w:rsidRPr="00533E41" w14:paraId="715F235C" w14:textId="77777777">
        <w:tc>
          <w:tcPr>
            <w:tcW w:w="8494" w:type="dxa"/>
            <w:gridSpan w:val="6"/>
            <w:shd w:val="clear" w:color="auto" w:fill="D9D9D9" w:themeFill="background1" w:themeFillShade="D9"/>
          </w:tcPr>
          <w:p w14:paraId="7D243701"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10. INVESTIMENTOS PREVISTOS (VALOR ANUAL EM R$)</w:t>
            </w:r>
          </w:p>
        </w:tc>
      </w:tr>
      <w:tr w:rsidR="007D1608" w:rsidRPr="00533E41" w14:paraId="508CE684" w14:textId="77777777">
        <w:tc>
          <w:tcPr>
            <w:tcW w:w="1640" w:type="dxa"/>
            <w:shd w:val="clear" w:color="auto" w:fill="D9D9D9" w:themeFill="background1" w:themeFillShade="D9"/>
          </w:tcPr>
          <w:p w14:paraId="69DC8651"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INVESTIMENTO</w:t>
            </w:r>
          </w:p>
        </w:tc>
        <w:tc>
          <w:tcPr>
            <w:tcW w:w="1370" w:type="dxa"/>
            <w:shd w:val="clear" w:color="auto" w:fill="D9D9D9" w:themeFill="background1" w:themeFillShade="D9"/>
          </w:tcPr>
          <w:p w14:paraId="4C19C20B"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ANO 01</w:t>
            </w:r>
          </w:p>
        </w:tc>
        <w:tc>
          <w:tcPr>
            <w:tcW w:w="1371" w:type="dxa"/>
            <w:shd w:val="clear" w:color="auto" w:fill="D9D9D9" w:themeFill="background1" w:themeFillShade="D9"/>
          </w:tcPr>
          <w:p w14:paraId="1335FA10"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ANO 02</w:t>
            </w:r>
          </w:p>
        </w:tc>
        <w:tc>
          <w:tcPr>
            <w:tcW w:w="1371" w:type="dxa"/>
            <w:shd w:val="clear" w:color="auto" w:fill="D9D9D9" w:themeFill="background1" w:themeFillShade="D9"/>
          </w:tcPr>
          <w:p w14:paraId="18C6F807"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ANO 03</w:t>
            </w:r>
          </w:p>
        </w:tc>
        <w:tc>
          <w:tcPr>
            <w:tcW w:w="1371" w:type="dxa"/>
            <w:shd w:val="clear" w:color="auto" w:fill="D9D9D9" w:themeFill="background1" w:themeFillShade="D9"/>
          </w:tcPr>
          <w:p w14:paraId="2425F192"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ANO 04</w:t>
            </w:r>
          </w:p>
        </w:tc>
        <w:tc>
          <w:tcPr>
            <w:tcW w:w="1371" w:type="dxa"/>
            <w:shd w:val="clear" w:color="auto" w:fill="D9D9D9" w:themeFill="background1" w:themeFillShade="D9"/>
          </w:tcPr>
          <w:p w14:paraId="5EB13D63"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ANO 05</w:t>
            </w:r>
          </w:p>
        </w:tc>
      </w:tr>
      <w:tr w:rsidR="007D1608" w:rsidRPr="00533E41" w14:paraId="799A253B" w14:textId="77777777">
        <w:tc>
          <w:tcPr>
            <w:tcW w:w="1640" w:type="dxa"/>
            <w:shd w:val="clear" w:color="auto" w:fill="D9D9D9" w:themeFill="background1" w:themeFillShade="D9"/>
          </w:tcPr>
          <w:p w14:paraId="487430D7"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P &amp; D - IES DO MUNICÍPIO</w:t>
            </w:r>
          </w:p>
        </w:tc>
        <w:tc>
          <w:tcPr>
            <w:tcW w:w="1370" w:type="dxa"/>
          </w:tcPr>
          <w:p w14:paraId="2C828E9C" w14:textId="77777777" w:rsidR="007D1608" w:rsidRPr="00533E41" w:rsidRDefault="007D1608" w:rsidP="00533E41">
            <w:pPr>
              <w:spacing w:after="0" w:line="276" w:lineRule="auto"/>
              <w:rPr>
                <w:rFonts w:ascii="Arial" w:hAnsi="Arial" w:cs="Arial"/>
                <w:sz w:val="20"/>
                <w:szCs w:val="20"/>
              </w:rPr>
            </w:pPr>
          </w:p>
        </w:tc>
        <w:tc>
          <w:tcPr>
            <w:tcW w:w="1371" w:type="dxa"/>
          </w:tcPr>
          <w:p w14:paraId="27A5BCBB" w14:textId="77777777" w:rsidR="007D1608" w:rsidRPr="00533E41" w:rsidRDefault="007D1608" w:rsidP="00533E41">
            <w:pPr>
              <w:spacing w:after="0" w:line="276" w:lineRule="auto"/>
              <w:rPr>
                <w:rFonts w:ascii="Arial" w:hAnsi="Arial" w:cs="Arial"/>
                <w:sz w:val="20"/>
                <w:szCs w:val="20"/>
              </w:rPr>
            </w:pPr>
          </w:p>
        </w:tc>
        <w:tc>
          <w:tcPr>
            <w:tcW w:w="1371" w:type="dxa"/>
          </w:tcPr>
          <w:p w14:paraId="1C462568" w14:textId="77777777" w:rsidR="007D1608" w:rsidRPr="00533E41" w:rsidRDefault="007D1608" w:rsidP="00533E41">
            <w:pPr>
              <w:spacing w:after="0" w:line="276" w:lineRule="auto"/>
              <w:rPr>
                <w:rFonts w:ascii="Arial" w:hAnsi="Arial" w:cs="Arial"/>
                <w:sz w:val="20"/>
                <w:szCs w:val="20"/>
              </w:rPr>
            </w:pPr>
          </w:p>
        </w:tc>
        <w:tc>
          <w:tcPr>
            <w:tcW w:w="1371" w:type="dxa"/>
          </w:tcPr>
          <w:p w14:paraId="4A15C798" w14:textId="77777777" w:rsidR="007D1608" w:rsidRPr="00533E41" w:rsidRDefault="007D1608" w:rsidP="00533E41">
            <w:pPr>
              <w:spacing w:after="0" w:line="276" w:lineRule="auto"/>
              <w:rPr>
                <w:rFonts w:ascii="Arial" w:hAnsi="Arial" w:cs="Arial"/>
                <w:sz w:val="20"/>
                <w:szCs w:val="20"/>
              </w:rPr>
            </w:pPr>
          </w:p>
        </w:tc>
        <w:tc>
          <w:tcPr>
            <w:tcW w:w="1371" w:type="dxa"/>
          </w:tcPr>
          <w:p w14:paraId="4096F0A1" w14:textId="77777777" w:rsidR="007D1608" w:rsidRPr="00533E41" w:rsidRDefault="007D1608" w:rsidP="00533E41">
            <w:pPr>
              <w:spacing w:after="0" w:line="276" w:lineRule="auto"/>
              <w:rPr>
                <w:rFonts w:ascii="Arial" w:hAnsi="Arial" w:cs="Arial"/>
                <w:sz w:val="20"/>
                <w:szCs w:val="20"/>
              </w:rPr>
            </w:pPr>
          </w:p>
        </w:tc>
      </w:tr>
      <w:tr w:rsidR="007D1608" w:rsidRPr="00533E41" w14:paraId="14F2263F" w14:textId="77777777">
        <w:tc>
          <w:tcPr>
            <w:tcW w:w="1640" w:type="dxa"/>
            <w:shd w:val="clear" w:color="auto" w:fill="D9D9D9" w:themeFill="background1" w:themeFillShade="D9"/>
          </w:tcPr>
          <w:p w14:paraId="6D7C31A8"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INCUBADORAS</w:t>
            </w:r>
          </w:p>
        </w:tc>
        <w:tc>
          <w:tcPr>
            <w:tcW w:w="1370" w:type="dxa"/>
          </w:tcPr>
          <w:p w14:paraId="5089F3DD" w14:textId="77777777" w:rsidR="007D1608" w:rsidRPr="00533E41" w:rsidRDefault="007D1608" w:rsidP="00533E41">
            <w:pPr>
              <w:spacing w:after="0" w:line="276" w:lineRule="auto"/>
              <w:rPr>
                <w:rFonts w:ascii="Arial" w:hAnsi="Arial" w:cs="Arial"/>
                <w:sz w:val="20"/>
                <w:szCs w:val="20"/>
              </w:rPr>
            </w:pPr>
          </w:p>
        </w:tc>
        <w:tc>
          <w:tcPr>
            <w:tcW w:w="1371" w:type="dxa"/>
          </w:tcPr>
          <w:p w14:paraId="575D4C9C" w14:textId="77777777" w:rsidR="007D1608" w:rsidRPr="00533E41" w:rsidRDefault="007D1608" w:rsidP="00533E41">
            <w:pPr>
              <w:spacing w:after="0" w:line="276" w:lineRule="auto"/>
              <w:rPr>
                <w:rFonts w:ascii="Arial" w:hAnsi="Arial" w:cs="Arial"/>
                <w:sz w:val="20"/>
                <w:szCs w:val="20"/>
              </w:rPr>
            </w:pPr>
          </w:p>
        </w:tc>
        <w:tc>
          <w:tcPr>
            <w:tcW w:w="1371" w:type="dxa"/>
          </w:tcPr>
          <w:p w14:paraId="3150E905" w14:textId="77777777" w:rsidR="007D1608" w:rsidRPr="00533E41" w:rsidRDefault="007D1608" w:rsidP="00533E41">
            <w:pPr>
              <w:spacing w:after="0" w:line="276" w:lineRule="auto"/>
              <w:rPr>
                <w:rFonts w:ascii="Arial" w:hAnsi="Arial" w:cs="Arial"/>
                <w:sz w:val="20"/>
                <w:szCs w:val="20"/>
              </w:rPr>
            </w:pPr>
          </w:p>
        </w:tc>
        <w:tc>
          <w:tcPr>
            <w:tcW w:w="1371" w:type="dxa"/>
          </w:tcPr>
          <w:p w14:paraId="08083152" w14:textId="77777777" w:rsidR="007D1608" w:rsidRPr="00533E41" w:rsidRDefault="007D1608" w:rsidP="00533E41">
            <w:pPr>
              <w:spacing w:after="0" w:line="276" w:lineRule="auto"/>
              <w:rPr>
                <w:rFonts w:ascii="Arial" w:hAnsi="Arial" w:cs="Arial"/>
                <w:sz w:val="20"/>
                <w:szCs w:val="20"/>
              </w:rPr>
            </w:pPr>
          </w:p>
        </w:tc>
        <w:tc>
          <w:tcPr>
            <w:tcW w:w="1371" w:type="dxa"/>
          </w:tcPr>
          <w:p w14:paraId="3D58DBB9" w14:textId="77777777" w:rsidR="007D1608" w:rsidRPr="00533E41" w:rsidRDefault="007D1608" w:rsidP="00533E41">
            <w:pPr>
              <w:spacing w:after="0" w:line="276" w:lineRule="auto"/>
              <w:rPr>
                <w:rFonts w:ascii="Arial" w:hAnsi="Arial" w:cs="Arial"/>
                <w:sz w:val="20"/>
                <w:szCs w:val="20"/>
              </w:rPr>
            </w:pPr>
          </w:p>
        </w:tc>
      </w:tr>
      <w:tr w:rsidR="007D1608" w:rsidRPr="00533E41" w14:paraId="44CFBFD3" w14:textId="77777777">
        <w:tc>
          <w:tcPr>
            <w:tcW w:w="1640" w:type="dxa"/>
            <w:shd w:val="clear" w:color="auto" w:fill="D9D9D9" w:themeFill="background1" w:themeFillShade="D9"/>
          </w:tcPr>
          <w:p w14:paraId="31FE7573"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ECOSSISTEMA</w:t>
            </w:r>
          </w:p>
        </w:tc>
        <w:tc>
          <w:tcPr>
            <w:tcW w:w="1370" w:type="dxa"/>
          </w:tcPr>
          <w:p w14:paraId="09EC77C0" w14:textId="77777777" w:rsidR="007D1608" w:rsidRPr="00533E41" w:rsidRDefault="007D1608" w:rsidP="00533E41">
            <w:pPr>
              <w:spacing w:after="0" w:line="276" w:lineRule="auto"/>
              <w:rPr>
                <w:rFonts w:ascii="Arial" w:hAnsi="Arial" w:cs="Arial"/>
                <w:sz w:val="20"/>
                <w:szCs w:val="20"/>
              </w:rPr>
            </w:pPr>
          </w:p>
        </w:tc>
        <w:tc>
          <w:tcPr>
            <w:tcW w:w="1371" w:type="dxa"/>
          </w:tcPr>
          <w:p w14:paraId="4FBAB25A" w14:textId="77777777" w:rsidR="007D1608" w:rsidRPr="00533E41" w:rsidRDefault="007D1608" w:rsidP="00533E41">
            <w:pPr>
              <w:spacing w:after="0" w:line="276" w:lineRule="auto"/>
              <w:rPr>
                <w:rFonts w:ascii="Arial" w:hAnsi="Arial" w:cs="Arial"/>
                <w:sz w:val="20"/>
                <w:szCs w:val="20"/>
              </w:rPr>
            </w:pPr>
          </w:p>
        </w:tc>
        <w:tc>
          <w:tcPr>
            <w:tcW w:w="1371" w:type="dxa"/>
          </w:tcPr>
          <w:p w14:paraId="485909FA" w14:textId="77777777" w:rsidR="007D1608" w:rsidRPr="00533E41" w:rsidRDefault="007D1608" w:rsidP="00533E41">
            <w:pPr>
              <w:spacing w:after="0" w:line="276" w:lineRule="auto"/>
              <w:rPr>
                <w:rFonts w:ascii="Arial" w:hAnsi="Arial" w:cs="Arial"/>
                <w:sz w:val="20"/>
                <w:szCs w:val="20"/>
              </w:rPr>
            </w:pPr>
          </w:p>
        </w:tc>
        <w:tc>
          <w:tcPr>
            <w:tcW w:w="1371" w:type="dxa"/>
          </w:tcPr>
          <w:p w14:paraId="1AE08926" w14:textId="77777777" w:rsidR="007D1608" w:rsidRPr="00533E41" w:rsidRDefault="007D1608" w:rsidP="00533E41">
            <w:pPr>
              <w:spacing w:after="0" w:line="276" w:lineRule="auto"/>
              <w:rPr>
                <w:rFonts w:ascii="Arial" w:hAnsi="Arial" w:cs="Arial"/>
                <w:sz w:val="20"/>
                <w:szCs w:val="20"/>
              </w:rPr>
            </w:pPr>
          </w:p>
        </w:tc>
        <w:tc>
          <w:tcPr>
            <w:tcW w:w="1371" w:type="dxa"/>
          </w:tcPr>
          <w:p w14:paraId="32FA3BAA" w14:textId="77777777" w:rsidR="007D1608" w:rsidRPr="00533E41" w:rsidRDefault="007D1608" w:rsidP="00533E41">
            <w:pPr>
              <w:spacing w:after="0" w:line="276" w:lineRule="auto"/>
              <w:rPr>
                <w:rFonts w:ascii="Arial" w:hAnsi="Arial" w:cs="Arial"/>
                <w:sz w:val="20"/>
                <w:szCs w:val="20"/>
              </w:rPr>
            </w:pPr>
          </w:p>
        </w:tc>
      </w:tr>
      <w:tr w:rsidR="007D1608" w:rsidRPr="00533E41" w14:paraId="5B748C1B" w14:textId="77777777">
        <w:tc>
          <w:tcPr>
            <w:tcW w:w="1640" w:type="dxa"/>
            <w:shd w:val="clear" w:color="auto" w:fill="D9D9D9" w:themeFill="background1" w:themeFillShade="D9"/>
          </w:tcPr>
          <w:p w14:paraId="7CB5B72C"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FUNDO MUNICIPAL</w:t>
            </w:r>
          </w:p>
        </w:tc>
        <w:tc>
          <w:tcPr>
            <w:tcW w:w="1370" w:type="dxa"/>
          </w:tcPr>
          <w:p w14:paraId="6241192E" w14:textId="77777777" w:rsidR="007D1608" w:rsidRPr="00533E41" w:rsidRDefault="007D1608" w:rsidP="00533E41">
            <w:pPr>
              <w:spacing w:after="0" w:line="276" w:lineRule="auto"/>
              <w:rPr>
                <w:rFonts w:ascii="Arial" w:hAnsi="Arial" w:cs="Arial"/>
                <w:sz w:val="20"/>
                <w:szCs w:val="20"/>
              </w:rPr>
            </w:pPr>
          </w:p>
        </w:tc>
        <w:tc>
          <w:tcPr>
            <w:tcW w:w="1371" w:type="dxa"/>
          </w:tcPr>
          <w:p w14:paraId="766FDFD6" w14:textId="77777777" w:rsidR="007D1608" w:rsidRPr="00533E41" w:rsidRDefault="007D1608" w:rsidP="00533E41">
            <w:pPr>
              <w:spacing w:after="0" w:line="276" w:lineRule="auto"/>
              <w:rPr>
                <w:rFonts w:ascii="Arial" w:hAnsi="Arial" w:cs="Arial"/>
                <w:sz w:val="20"/>
                <w:szCs w:val="20"/>
              </w:rPr>
            </w:pPr>
          </w:p>
        </w:tc>
        <w:tc>
          <w:tcPr>
            <w:tcW w:w="1371" w:type="dxa"/>
          </w:tcPr>
          <w:p w14:paraId="3CEB04B0" w14:textId="77777777" w:rsidR="007D1608" w:rsidRPr="00533E41" w:rsidRDefault="007D1608" w:rsidP="00533E41">
            <w:pPr>
              <w:spacing w:after="0" w:line="276" w:lineRule="auto"/>
              <w:rPr>
                <w:rFonts w:ascii="Arial" w:hAnsi="Arial" w:cs="Arial"/>
                <w:sz w:val="20"/>
                <w:szCs w:val="20"/>
              </w:rPr>
            </w:pPr>
          </w:p>
        </w:tc>
        <w:tc>
          <w:tcPr>
            <w:tcW w:w="1371" w:type="dxa"/>
          </w:tcPr>
          <w:p w14:paraId="1F1F95CD" w14:textId="77777777" w:rsidR="007D1608" w:rsidRPr="00533E41" w:rsidRDefault="007D1608" w:rsidP="00533E41">
            <w:pPr>
              <w:spacing w:after="0" w:line="276" w:lineRule="auto"/>
              <w:rPr>
                <w:rFonts w:ascii="Arial" w:hAnsi="Arial" w:cs="Arial"/>
                <w:sz w:val="20"/>
                <w:szCs w:val="20"/>
              </w:rPr>
            </w:pPr>
          </w:p>
        </w:tc>
        <w:tc>
          <w:tcPr>
            <w:tcW w:w="1371" w:type="dxa"/>
          </w:tcPr>
          <w:p w14:paraId="19C2A65A" w14:textId="77777777" w:rsidR="007D1608" w:rsidRPr="00533E41" w:rsidRDefault="007D1608" w:rsidP="00533E41">
            <w:pPr>
              <w:spacing w:after="0" w:line="276" w:lineRule="auto"/>
              <w:rPr>
                <w:rFonts w:ascii="Arial" w:hAnsi="Arial" w:cs="Arial"/>
                <w:sz w:val="20"/>
                <w:szCs w:val="20"/>
              </w:rPr>
            </w:pPr>
          </w:p>
        </w:tc>
      </w:tr>
    </w:tbl>
    <w:p w14:paraId="0A192C4E" w14:textId="77777777" w:rsidR="007D1608" w:rsidRPr="00533E41" w:rsidRDefault="007D1608" w:rsidP="00533E41">
      <w:pPr>
        <w:spacing w:after="0" w:line="276" w:lineRule="auto"/>
        <w:rPr>
          <w:rFonts w:ascii="Arial" w:hAnsi="Arial" w:cs="Arial"/>
          <w:sz w:val="20"/>
          <w:szCs w:val="20"/>
        </w:rPr>
      </w:pPr>
    </w:p>
    <w:p w14:paraId="60DAFE91" w14:textId="77777777" w:rsidR="007D1608" w:rsidRPr="00533E41" w:rsidRDefault="007D1608" w:rsidP="00533E41">
      <w:pPr>
        <w:spacing w:after="0" w:line="276" w:lineRule="auto"/>
        <w:rPr>
          <w:rFonts w:ascii="Arial" w:hAnsi="Arial" w:cs="Arial"/>
          <w:sz w:val="20"/>
          <w:szCs w:val="20"/>
        </w:rPr>
      </w:pPr>
    </w:p>
    <w:tbl>
      <w:tblPr>
        <w:tblStyle w:val="Tabelacomgrade"/>
        <w:tblW w:w="9067" w:type="dxa"/>
        <w:tblLook w:val="04A0" w:firstRow="1" w:lastRow="0" w:firstColumn="1" w:lastColumn="0" w:noHBand="0" w:noVBand="1"/>
      </w:tblPr>
      <w:tblGrid>
        <w:gridCol w:w="9067"/>
      </w:tblGrid>
      <w:tr w:rsidR="007D1608" w:rsidRPr="00533E41" w14:paraId="4216D131" w14:textId="77777777">
        <w:tc>
          <w:tcPr>
            <w:tcW w:w="9067" w:type="dxa"/>
            <w:shd w:val="clear" w:color="auto" w:fill="D9D9D9" w:themeFill="background1" w:themeFillShade="D9"/>
          </w:tcPr>
          <w:p w14:paraId="4D6F4E2C"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11. PERSPECTIVAS DE NOVOS PRODUTOS</w:t>
            </w:r>
          </w:p>
        </w:tc>
      </w:tr>
      <w:tr w:rsidR="007D1608" w:rsidRPr="00533E41" w14:paraId="797C11E8" w14:textId="77777777">
        <w:tc>
          <w:tcPr>
            <w:tcW w:w="9067" w:type="dxa"/>
          </w:tcPr>
          <w:p w14:paraId="00640B2A" w14:textId="77777777" w:rsidR="007D1608" w:rsidRPr="00533E41" w:rsidRDefault="007D1608" w:rsidP="00533E41">
            <w:pPr>
              <w:spacing w:after="0" w:line="276" w:lineRule="auto"/>
              <w:rPr>
                <w:rFonts w:ascii="Arial" w:hAnsi="Arial" w:cs="Arial"/>
                <w:sz w:val="20"/>
                <w:szCs w:val="20"/>
              </w:rPr>
            </w:pPr>
          </w:p>
          <w:p w14:paraId="190CECE1" w14:textId="77777777" w:rsidR="007D1608" w:rsidRPr="00533E41" w:rsidRDefault="007D1608" w:rsidP="00533E41">
            <w:pPr>
              <w:spacing w:after="0" w:line="276" w:lineRule="auto"/>
              <w:rPr>
                <w:rFonts w:ascii="Arial" w:hAnsi="Arial" w:cs="Arial"/>
                <w:sz w:val="20"/>
                <w:szCs w:val="20"/>
              </w:rPr>
            </w:pPr>
          </w:p>
          <w:p w14:paraId="1FE82412" w14:textId="77777777" w:rsidR="007D1608" w:rsidRPr="00533E41" w:rsidRDefault="007D1608" w:rsidP="00533E41">
            <w:pPr>
              <w:spacing w:after="0" w:line="276" w:lineRule="auto"/>
              <w:rPr>
                <w:rFonts w:ascii="Arial" w:hAnsi="Arial" w:cs="Arial"/>
                <w:sz w:val="20"/>
                <w:szCs w:val="20"/>
              </w:rPr>
            </w:pPr>
          </w:p>
          <w:p w14:paraId="27BC8E74" w14:textId="77777777" w:rsidR="007D1608" w:rsidRPr="00533E41" w:rsidRDefault="007D1608" w:rsidP="00533E41">
            <w:pPr>
              <w:spacing w:after="0" w:line="276" w:lineRule="auto"/>
              <w:rPr>
                <w:rFonts w:ascii="Arial" w:hAnsi="Arial" w:cs="Arial"/>
                <w:sz w:val="20"/>
                <w:szCs w:val="20"/>
              </w:rPr>
            </w:pPr>
          </w:p>
          <w:p w14:paraId="07B1C1E0" w14:textId="77777777" w:rsidR="007D1608" w:rsidRPr="00533E41" w:rsidRDefault="007D1608" w:rsidP="00533E41">
            <w:pPr>
              <w:spacing w:after="0" w:line="276" w:lineRule="auto"/>
              <w:rPr>
                <w:rFonts w:ascii="Arial" w:hAnsi="Arial" w:cs="Arial"/>
                <w:sz w:val="20"/>
                <w:szCs w:val="20"/>
              </w:rPr>
            </w:pPr>
          </w:p>
          <w:p w14:paraId="7F1B553F" w14:textId="77777777" w:rsidR="007D1608" w:rsidRPr="00533E41" w:rsidRDefault="007D1608" w:rsidP="00533E41">
            <w:pPr>
              <w:spacing w:after="0" w:line="276" w:lineRule="auto"/>
              <w:rPr>
                <w:rFonts w:ascii="Arial" w:hAnsi="Arial" w:cs="Arial"/>
                <w:sz w:val="20"/>
                <w:szCs w:val="20"/>
              </w:rPr>
            </w:pPr>
          </w:p>
          <w:p w14:paraId="496757A9" w14:textId="77777777" w:rsidR="007D1608" w:rsidRPr="00533E41" w:rsidRDefault="007D1608" w:rsidP="00533E41">
            <w:pPr>
              <w:spacing w:after="0" w:line="276" w:lineRule="auto"/>
              <w:rPr>
                <w:rFonts w:ascii="Arial" w:hAnsi="Arial" w:cs="Arial"/>
                <w:sz w:val="20"/>
                <w:szCs w:val="20"/>
              </w:rPr>
            </w:pPr>
          </w:p>
          <w:p w14:paraId="1C9ACB75" w14:textId="77777777" w:rsidR="007D1608" w:rsidRPr="00533E41" w:rsidRDefault="007D1608" w:rsidP="00533E41">
            <w:pPr>
              <w:spacing w:after="0" w:line="276" w:lineRule="auto"/>
              <w:rPr>
                <w:rFonts w:ascii="Arial" w:hAnsi="Arial" w:cs="Arial"/>
                <w:sz w:val="20"/>
                <w:szCs w:val="20"/>
              </w:rPr>
            </w:pPr>
          </w:p>
        </w:tc>
      </w:tr>
    </w:tbl>
    <w:p w14:paraId="27C7D949" w14:textId="77777777" w:rsidR="007D1608" w:rsidRPr="00533E41" w:rsidRDefault="007D1608" w:rsidP="00533E41">
      <w:pPr>
        <w:spacing w:after="0" w:line="276" w:lineRule="auto"/>
        <w:rPr>
          <w:rFonts w:ascii="Arial" w:hAnsi="Arial" w:cs="Arial"/>
          <w:sz w:val="20"/>
          <w:szCs w:val="20"/>
        </w:rPr>
      </w:pPr>
    </w:p>
    <w:p w14:paraId="38E77D7E"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  </w:t>
      </w:r>
    </w:p>
    <w:tbl>
      <w:tblPr>
        <w:tblStyle w:val="Tabelacomgrade"/>
        <w:tblW w:w="9067" w:type="dxa"/>
        <w:tblLook w:val="04A0" w:firstRow="1" w:lastRow="0" w:firstColumn="1" w:lastColumn="0" w:noHBand="0" w:noVBand="1"/>
      </w:tblPr>
      <w:tblGrid>
        <w:gridCol w:w="9067"/>
      </w:tblGrid>
      <w:tr w:rsidR="007D1608" w:rsidRPr="00533E41" w14:paraId="01A8A188" w14:textId="77777777">
        <w:tc>
          <w:tcPr>
            <w:tcW w:w="9067" w:type="dxa"/>
            <w:shd w:val="clear" w:color="auto" w:fill="D9D9D9" w:themeFill="background1" w:themeFillShade="D9"/>
          </w:tcPr>
          <w:p w14:paraId="23C6188D"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12. COMPROMISSO COM O MEIO AMBIENTE</w:t>
            </w:r>
          </w:p>
        </w:tc>
      </w:tr>
      <w:tr w:rsidR="007D1608" w:rsidRPr="00533E41" w14:paraId="3B3DE7CD" w14:textId="77777777">
        <w:tc>
          <w:tcPr>
            <w:tcW w:w="9067" w:type="dxa"/>
          </w:tcPr>
          <w:p w14:paraId="3D499CBF" w14:textId="77777777" w:rsidR="007D1608" w:rsidRPr="00533E41" w:rsidRDefault="007D1608" w:rsidP="00533E41">
            <w:pPr>
              <w:spacing w:after="0" w:line="276" w:lineRule="auto"/>
              <w:rPr>
                <w:rFonts w:ascii="Arial" w:hAnsi="Arial" w:cs="Arial"/>
                <w:sz w:val="20"/>
                <w:szCs w:val="20"/>
              </w:rPr>
            </w:pPr>
          </w:p>
          <w:p w14:paraId="4C0F2A06" w14:textId="77777777" w:rsidR="007D1608" w:rsidRPr="00533E41" w:rsidRDefault="007D1608" w:rsidP="00533E41">
            <w:pPr>
              <w:spacing w:after="0" w:line="276" w:lineRule="auto"/>
              <w:rPr>
                <w:rFonts w:ascii="Arial" w:hAnsi="Arial" w:cs="Arial"/>
                <w:sz w:val="20"/>
                <w:szCs w:val="20"/>
              </w:rPr>
            </w:pPr>
          </w:p>
          <w:p w14:paraId="7CCBF6ED" w14:textId="77777777" w:rsidR="007D1608" w:rsidRPr="00533E41" w:rsidRDefault="007D1608" w:rsidP="00533E41">
            <w:pPr>
              <w:spacing w:after="0" w:line="276" w:lineRule="auto"/>
              <w:rPr>
                <w:rFonts w:ascii="Arial" w:hAnsi="Arial" w:cs="Arial"/>
                <w:sz w:val="20"/>
                <w:szCs w:val="20"/>
              </w:rPr>
            </w:pPr>
          </w:p>
          <w:p w14:paraId="37CCDEA1" w14:textId="77777777" w:rsidR="007D1608" w:rsidRPr="00533E41" w:rsidRDefault="007D1608" w:rsidP="00533E41">
            <w:pPr>
              <w:spacing w:after="0" w:line="276" w:lineRule="auto"/>
              <w:rPr>
                <w:rFonts w:ascii="Arial" w:hAnsi="Arial" w:cs="Arial"/>
                <w:sz w:val="20"/>
                <w:szCs w:val="20"/>
              </w:rPr>
            </w:pPr>
          </w:p>
          <w:p w14:paraId="49859C22" w14:textId="77777777" w:rsidR="007D1608" w:rsidRPr="00533E41" w:rsidRDefault="007D1608" w:rsidP="00533E41">
            <w:pPr>
              <w:spacing w:after="0" w:line="276" w:lineRule="auto"/>
              <w:rPr>
                <w:rFonts w:ascii="Arial" w:hAnsi="Arial" w:cs="Arial"/>
                <w:sz w:val="20"/>
                <w:szCs w:val="20"/>
              </w:rPr>
            </w:pPr>
          </w:p>
          <w:p w14:paraId="25C38F6E" w14:textId="77777777" w:rsidR="007D1608" w:rsidRPr="00533E41" w:rsidRDefault="007D1608" w:rsidP="00533E41">
            <w:pPr>
              <w:spacing w:after="0" w:line="276" w:lineRule="auto"/>
              <w:rPr>
                <w:rFonts w:ascii="Arial" w:hAnsi="Arial" w:cs="Arial"/>
                <w:sz w:val="20"/>
                <w:szCs w:val="20"/>
              </w:rPr>
            </w:pPr>
          </w:p>
          <w:p w14:paraId="5A6248F3" w14:textId="77777777" w:rsidR="007D1608" w:rsidRPr="00533E41" w:rsidRDefault="007D1608" w:rsidP="00533E41">
            <w:pPr>
              <w:spacing w:after="0" w:line="276" w:lineRule="auto"/>
              <w:rPr>
                <w:rFonts w:ascii="Arial" w:hAnsi="Arial" w:cs="Arial"/>
                <w:sz w:val="20"/>
                <w:szCs w:val="20"/>
              </w:rPr>
            </w:pPr>
          </w:p>
          <w:p w14:paraId="079571E4" w14:textId="77777777" w:rsidR="007D1608" w:rsidRPr="00533E41" w:rsidRDefault="007D1608" w:rsidP="00533E41">
            <w:pPr>
              <w:spacing w:after="0" w:line="276" w:lineRule="auto"/>
              <w:rPr>
                <w:rFonts w:ascii="Arial" w:hAnsi="Arial" w:cs="Arial"/>
                <w:sz w:val="20"/>
                <w:szCs w:val="20"/>
              </w:rPr>
            </w:pPr>
          </w:p>
          <w:p w14:paraId="0B3EE29E" w14:textId="77777777" w:rsidR="007D1608" w:rsidRPr="00533E41" w:rsidRDefault="007D1608" w:rsidP="00533E41">
            <w:pPr>
              <w:spacing w:after="0" w:line="276" w:lineRule="auto"/>
              <w:rPr>
                <w:rFonts w:ascii="Arial" w:hAnsi="Arial" w:cs="Arial"/>
                <w:sz w:val="20"/>
                <w:szCs w:val="20"/>
              </w:rPr>
            </w:pPr>
          </w:p>
          <w:p w14:paraId="06887003" w14:textId="77777777" w:rsidR="007D1608" w:rsidRPr="00533E41" w:rsidRDefault="007D1608" w:rsidP="00533E41">
            <w:pPr>
              <w:spacing w:after="0" w:line="276" w:lineRule="auto"/>
              <w:rPr>
                <w:rFonts w:ascii="Arial" w:hAnsi="Arial" w:cs="Arial"/>
                <w:sz w:val="20"/>
                <w:szCs w:val="20"/>
              </w:rPr>
            </w:pPr>
          </w:p>
        </w:tc>
      </w:tr>
    </w:tbl>
    <w:p w14:paraId="50F26C9A" w14:textId="77777777" w:rsidR="007D1608" w:rsidRPr="00533E41" w:rsidRDefault="007D1608" w:rsidP="00533E41">
      <w:pPr>
        <w:spacing w:after="0" w:line="276" w:lineRule="auto"/>
        <w:rPr>
          <w:rFonts w:ascii="Arial" w:hAnsi="Arial" w:cs="Arial"/>
          <w:sz w:val="20"/>
          <w:szCs w:val="20"/>
        </w:rPr>
      </w:pPr>
    </w:p>
    <w:tbl>
      <w:tblPr>
        <w:tblStyle w:val="Tabelacomgrade"/>
        <w:tblW w:w="9067" w:type="dxa"/>
        <w:tblLook w:val="04A0" w:firstRow="1" w:lastRow="0" w:firstColumn="1" w:lastColumn="0" w:noHBand="0" w:noVBand="1"/>
      </w:tblPr>
      <w:tblGrid>
        <w:gridCol w:w="4247"/>
        <w:gridCol w:w="4820"/>
      </w:tblGrid>
      <w:tr w:rsidR="007D1608" w:rsidRPr="00533E41" w14:paraId="6A16C311" w14:textId="77777777">
        <w:tc>
          <w:tcPr>
            <w:tcW w:w="9067" w:type="dxa"/>
            <w:gridSpan w:val="2"/>
            <w:shd w:val="clear" w:color="auto" w:fill="D9D9D9" w:themeFill="background1" w:themeFillShade="D9"/>
          </w:tcPr>
          <w:p w14:paraId="7F3D3492"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13. PROGRAMAS</w:t>
            </w:r>
          </w:p>
        </w:tc>
      </w:tr>
      <w:tr w:rsidR="007D1608" w:rsidRPr="00533E41" w14:paraId="29B943B7" w14:textId="77777777">
        <w:tc>
          <w:tcPr>
            <w:tcW w:w="4247" w:type="dxa"/>
            <w:shd w:val="clear" w:color="auto" w:fill="D9D9D9" w:themeFill="background1" w:themeFillShade="D9"/>
          </w:tcPr>
          <w:p w14:paraId="06465119"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PROGRAMAS</w:t>
            </w:r>
          </w:p>
        </w:tc>
        <w:tc>
          <w:tcPr>
            <w:tcW w:w="4820" w:type="dxa"/>
            <w:shd w:val="clear" w:color="auto" w:fill="D9D9D9" w:themeFill="background1" w:themeFillShade="D9"/>
          </w:tcPr>
          <w:p w14:paraId="52A1F177"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NÚMEROS DE INCLUSOS</w:t>
            </w:r>
          </w:p>
        </w:tc>
      </w:tr>
      <w:tr w:rsidR="007D1608" w:rsidRPr="00533E41" w14:paraId="08F76CA3" w14:textId="77777777">
        <w:tc>
          <w:tcPr>
            <w:tcW w:w="4247" w:type="dxa"/>
            <w:shd w:val="clear" w:color="auto" w:fill="D9D9D9" w:themeFill="background1" w:themeFillShade="D9"/>
          </w:tcPr>
          <w:p w14:paraId="43678305"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ACESSIBILIDADE NECESSIDADES ESPECIAIS</w:t>
            </w:r>
          </w:p>
        </w:tc>
        <w:tc>
          <w:tcPr>
            <w:tcW w:w="4820" w:type="dxa"/>
          </w:tcPr>
          <w:p w14:paraId="751A31DA" w14:textId="77777777" w:rsidR="007D1608" w:rsidRPr="00533E41" w:rsidRDefault="007D1608" w:rsidP="00533E41">
            <w:pPr>
              <w:spacing w:after="0" w:line="276" w:lineRule="auto"/>
              <w:rPr>
                <w:rFonts w:ascii="Arial" w:hAnsi="Arial" w:cs="Arial"/>
                <w:sz w:val="20"/>
                <w:szCs w:val="20"/>
              </w:rPr>
            </w:pPr>
          </w:p>
        </w:tc>
      </w:tr>
      <w:tr w:rsidR="007D1608" w:rsidRPr="00533E41" w14:paraId="33E3E98A" w14:textId="77777777">
        <w:tc>
          <w:tcPr>
            <w:tcW w:w="4247" w:type="dxa"/>
            <w:shd w:val="clear" w:color="auto" w:fill="D9D9D9" w:themeFill="background1" w:themeFillShade="D9"/>
          </w:tcPr>
          <w:p w14:paraId="170F672F"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MENOR APRENDIZ</w:t>
            </w:r>
          </w:p>
        </w:tc>
        <w:tc>
          <w:tcPr>
            <w:tcW w:w="4820" w:type="dxa"/>
          </w:tcPr>
          <w:p w14:paraId="44F631DE" w14:textId="77777777" w:rsidR="007D1608" w:rsidRPr="00533E41" w:rsidRDefault="007D1608" w:rsidP="00533E41">
            <w:pPr>
              <w:spacing w:after="0" w:line="276" w:lineRule="auto"/>
              <w:rPr>
                <w:rFonts w:ascii="Arial" w:hAnsi="Arial" w:cs="Arial"/>
                <w:sz w:val="20"/>
                <w:szCs w:val="20"/>
              </w:rPr>
            </w:pPr>
          </w:p>
        </w:tc>
      </w:tr>
      <w:tr w:rsidR="007D1608" w:rsidRPr="00533E41" w14:paraId="6AF0FB27" w14:textId="77777777">
        <w:tc>
          <w:tcPr>
            <w:tcW w:w="4247" w:type="dxa"/>
            <w:shd w:val="clear" w:color="auto" w:fill="D9D9D9" w:themeFill="background1" w:themeFillShade="D9"/>
          </w:tcPr>
          <w:p w14:paraId="48BFF9DC"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OUTROS: ESPECIFICAR</w:t>
            </w:r>
          </w:p>
        </w:tc>
        <w:tc>
          <w:tcPr>
            <w:tcW w:w="4820" w:type="dxa"/>
          </w:tcPr>
          <w:p w14:paraId="07E157C6" w14:textId="77777777" w:rsidR="007D1608" w:rsidRPr="00533E41" w:rsidRDefault="007D1608" w:rsidP="00533E41">
            <w:pPr>
              <w:spacing w:after="0" w:line="276" w:lineRule="auto"/>
              <w:rPr>
                <w:rFonts w:ascii="Arial" w:hAnsi="Arial" w:cs="Arial"/>
                <w:sz w:val="20"/>
                <w:szCs w:val="20"/>
              </w:rPr>
            </w:pPr>
          </w:p>
        </w:tc>
      </w:tr>
    </w:tbl>
    <w:p w14:paraId="39DFF829" w14:textId="77777777" w:rsidR="007D1608" w:rsidRPr="00533E41" w:rsidRDefault="007D1608" w:rsidP="00533E41">
      <w:pPr>
        <w:spacing w:after="0" w:line="276" w:lineRule="auto"/>
        <w:rPr>
          <w:rFonts w:ascii="Arial" w:hAnsi="Arial" w:cs="Arial"/>
          <w:sz w:val="20"/>
          <w:szCs w:val="20"/>
        </w:rPr>
      </w:pPr>
    </w:p>
    <w:p w14:paraId="6040136F"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AVALIAÇÃO E PARECER (NÃO PREENCHER)</w:t>
      </w:r>
    </w:p>
    <w:tbl>
      <w:tblPr>
        <w:tblStyle w:val="Tabelacomgrade"/>
        <w:tblW w:w="8580" w:type="dxa"/>
        <w:tblLook w:val="04A0" w:firstRow="1" w:lastRow="0" w:firstColumn="1" w:lastColumn="0" w:noHBand="0" w:noVBand="1"/>
      </w:tblPr>
      <w:tblGrid>
        <w:gridCol w:w="1558"/>
        <w:gridCol w:w="506"/>
        <w:gridCol w:w="617"/>
        <w:gridCol w:w="617"/>
        <w:gridCol w:w="506"/>
        <w:gridCol w:w="506"/>
        <w:gridCol w:w="506"/>
        <w:gridCol w:w="506"/>
        <w:gridCol w:w="617"/>
        <w:gridCol w:w="506"/>
        <w:gridCol w:w="617"/>
        <w:gridCol w:w="506"/>
        <w:gridCol w:w="506"/>
        <w:gridCol w:w="506"/>
      </w:tblGrid>
      <w:tr w:rsidR="007D1608" w:rsidRPr="00533E41" w14:paraId="57CCEE38" w14:textId="77777777">
        <w:tc>
          <w:tcPr>
            <w:tcW w:w="2251" w:type="dxa"/>
          </w:tcPr>
          <w:p w14:paraId="153681A9"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ITEM</w:t>
            </w:r>
          </w:p>
        </w:tc>
        <w:tc>
          <w:tcPr>
            <w:tcW w:w="486" w:type="dxa"/>
          </w:tcPr>
          <w:p w14:paraId="5D433686"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01</w:t>
            </w:r>
          </w:p>
        </w:tc>
        <w:tc>
          <w:tcPr>
            <w:tcW w:w="487" w:type="dxa"/>
          </w:tcPr>
          <w:p w14:paraId="6718FF4B"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02</w:t>
            </w:r>
          </w:p>
        </w:tc>
        <w:tc>
          <w:tcPr>
            <w:tcW w:w="487" w:type="dxa"/>
          </w:tcPr>
          <w:p w14:paraId="4506C45A"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03</w:t>
            </w:r>
          </w:p>
        </w:tc>
        <w:tc>
          <w:tcPr>
            <w:tcW w:w="487" w:type="dxa"/>
          </w:tcPr>
          <w:p w14:paraId="2FA77DF3"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04</w:t>
            </w:r>
          </w:p>
        </w:tc>
        <w:tc>
          <w:tcPr>
            <w:tcW w:w="487" w:type="dxa"/>
          </w:tcPr>
          <w:p w14:paraId="4797912B"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05</w:t>
            </w:r>
          </w:p>
        </w:tc>
        <w:tc>
          <w:tcPr>
            <w:tcW w:w="487" w:type="dxa"/>
          </w:tcPr>
          <w:p w14:paraId="1CA8F9D0"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06</w:t>
            </w:r>
          </w:p>
        </w:tc>
        <w:tc>
          <w:tcPr>
            <w:tcW w:w="487" w:type="dxa"/>
          </w:tcPr>
          <w:p w14:paraId="19845637"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07</w:t>
            </w:r>
          </w:p>
        </w:tc>
        <w:tc>
          <w:tcPr>
            <w:tcW w:w="486" w:type="dxa"/>
          </w:tcPr>
          <w:p w14:paraId="04EC318F"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08</w:t>
            </w:r>
          </w:p>
        </w:tc>
        <w:tc>
          <w:tcPr>
            <w:tcW w:w="487" w:type="dxa"/>
          </w:tcPr>
          <w:p w14:paraId="7435E98D"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09</w:t>
            </w:r>
          </w:p>
        </w:tc>
        <w:tc>
          <w:tcPr>
            <w:tcW w:w="487" w:type="dxa"/>
          </w:tcPr>
          <w:p w14:paraId="534DC5AD"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10</w:t>
            </w:r>
          </w:p>
        </w:tc>
        <w:tc>
          <w:tcPr>
            <w:tcW w:w="487" w:type="dxa"/>
          </w:tcPr>
          <w:p w14:paraId="69A556A3"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11</w:t>
            </w:r>
          </w:p>
        </w:tc>
        <w:tc>
          <w:tcPr>
            <w:tcW w:w="487" w:type="dxa"/>
          </w:tcPr>
          <w:p w14:paraId="06F98E6C"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12</w:t>
            </w:r>
          </w:p>
        </w:tc>
        <w:tc>
          <w:tcPr>
            <w:tcW w:w="487" w:type="dxa"/>
          </w:tcPr>
          <w:p w14:paraId="2ED98B98"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13</w:t>
            </w:r>
          </w:p>
        </w:tc>
      </w:tr>
      <w:tr w:rsidR="007D1608" w:rsidRPr="00533E41" w14:paraId="46E1C092" w14:textId="77777777">
        <w:tc>
          <w:tcPr>
            <w:tcW w:w="2251" w:type="dxa"/>
          </w:tcPr>
          <w:p w14:paraId="6BDBBA53"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Pontuação Máxima</w:t>
            </w:r>
          </w:p>
        </w:tc>
        <w:tc>
          <w:tcPr>
            <w:tcW w:w="486" w:type="dxa"/>
          </w:tcPr>
          <w:p w14:paraId="36CA71A9"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10</w:t>
            </w:r>
          </w:p>
        </w:tc>
        <w:tc>
          <w:tcPr>
            <w:tcW w:w="487" w:type="dxa"/>
          </w:tcPr>
          <w:p w14:paraId="6787F624"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10</w:t>
            </w:r>
          </w:p>
        </w:tc>
        <w:tc>
          <w:tcPr>
            <w:tcW w:w="487" w:type="dxa"/>
          </w:tcPr>
          <w:p w14:paraId="65FAA3CF"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10</w:t>
            </w:r>
          </w:p>
        </w:tc>
        <w:tc>
          <w:tcPr>
            <w:tcW w:w="487" w:type="dxa"/>
          </w:tcPr>
          <w:p w14:paraId="5B6B2925"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10</w:t>
            </w:r>
          </w:p>
        </w:tc>
        <w:tc>
          <w:tcPr>
            <w:tcW w:w="487" w:type="dxa"/>
          </w:tcPr>
          <w:p w14:paraId="39164E54"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10</w:t>
            </w:r>
          </w:p>
        </w:tc>
        <w:tc>
          <w:tcPr>
            <w:tcW w:w="487" w:type="dxa"/>
          </w:tcPr>
          <w:p w14:paraId="27C7B6D9"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10</w:t>
            </w:r>
          </w:p>
        </w:tc>
        <w:tc>
          <w:tcPr>
            <w:tcW w:w="487" w:type="dxa"/>
          </w:tcPr>
          <w:p w14:paraId="33BE5D81"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10</w:t>
            </w:r>
          </w:p>
        </w:tc>
        <w:tc>
          <w:tcPr>
            <w:tcW w:w="486" w:type="dxa"/>
          </w:tcPr>
          <w:p w14:paraId="2915D9F5"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10</w:t>
            </w:r>
          </w:p>
        </w:tc>
        <w:tc>
          <w:tcPr>
            <w:tcW w:w="487" w:type="dxa"/>
          </w:tcPr>
          <w:p w14:paraId="46575968"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10</w:t>
            </w:r>
          </w:p>
        </w:tc>
        <w:tc>
          <w:tcPr>
            <w:tcW w:w="487" w:type="dxa"/>
          </w:tcPr>
          <w:p w14:paraId="200DB69C"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10</w:t>
            </w:r>
          </w:p>
        </w:tc>
        <w:tc>
          <w:tcPr>
            <w:tcW w:w="487" w:type="dxa"/>
          </w:tcPr>
          <w:p w14:paraId="4923519E"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10</w:t>
            </w:r>
          </w:p>
        </w:tc>
        <w:tc>
          <w:tcPr>
            <w:tcW w:w="487" w:type="dxa"/>
          </w:tcPr>
          <w:p w14:paraId="6AFEF728"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10</w:t>
            </w:r>
          </w:p>
        </w:tc>
        <w:tc>
          <w:tcPr>
            <w:tcW w:w="487" w:type="dxa"/>
          </w:tcPr>
          <w:p w14:paraId="525CB4CA"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10</w:t>
            </w:r>
          </w:p>
        </w:tc>
      </w:tr>
      <w:tr w:rsidR="007D1608" w:rsidRPr="00533E41" w14:paraId="6B54945D" w14:textId="77777777">
        <w:tc>
          <w:tcPr>
            <w:tcW w:w="2251" w:type="dxa"/>
          </w:tcPr>
          <w:p w14:paraId="5DA578C7"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Pesos</w:t>
            </w:r>
          </w:p>
        </w:tc>
        <w:tc>
          <w:tcPr>
            <w:tcW w:w="486" w:type="dxa"/>
          </w:tcPr>
          <w:p w14:paraId="5FABA8B2"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5%</w:t>
            </w:r>
          </w:p>
        </w:tc>
        <w:tc>
          <w:tcPr>
            <w:tcW w:w="487" w:type="dxa"/>
          </w:tcPr>
          <w:p w14:paraId="30175F08"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15%</w:t>
            </w:r>
          </w:p>
        </w:tc>
        <w:tc>
          <w:tcPr>
            <w:tcW w:w="487" w:type="dxa"/>
          </w:tcPr>
          <w:p w14:paraId="0BA58F99"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10%</w:t>
            </w:r>
          </w:p>
        </w:tc>
        <w:tc>
          <w:tcPr>
            <w:tcW w:w="487" w:type="dxa"/>
          </w:tcPr>
          <w:p w14:paraId="6982A451"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5%</w:t>
            </w:r>
          </w:p>
        </w:tc>
        <w:tc>
          <w:tcPr>
            <w:tcW w:w="487" w:type="dxa"/>
          </w:tcPr>
          <w:p w14:paraId="53E6990E"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5%</w:t>
            </w:r>
          </w:p>
        </w:tc>
        <w:tc>
          <w:tcPr>
            <w:tcW w:w="487" w:type="dxa"/>
          </w:tcPr>
          <w:p w14:paraId="508AA1ED"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5%</w:t>
            </w:r>
          </w:p>
        </w:tc>
        <w:tc>
          <w:tcPr>
            <w:tcW w:w="487" w:type="dxa"/>
          </w:tcPr>
          <w:p w14:paraId="7172D3E4"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5%</w:t>
            </w:r>
          </w:p>
        </w:tc>
        <w:tc>
          <w:tcPr>
            <w:tcW w:w="486" w:type="dxa"/>
          </w:tcPr>
          <w:p w14:paraId="5D37C704"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10%</w:t>
            </w:r>
          </w:p>
        </w:tc>
        <w:tc>
          <w:tcPr>
            <w:tcW w:w="487" w:type="dxa"/>
          </w:tcPr>
          <w:p w14:paraId="3FDAC197"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5%</w:t>
            </w:r>
          </w:p>
        </w:tc>
        <w:tc>
          <w:tcPr>
            <w:tcW w:w="487" w:type="dxa"/>
          </w:tcPr>
          <w:p w14:paraId="46418F3A"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20%</w:t>
            </w:r>
          </w:p>
        </w:tc>
        <w:tc>
          <w:tcPr>
            <w:tcW w:w="487" w:type="dxa"/>
          </w:tcPr>
          <w:p w14:paraId="5C2087F3"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5%</w:t>
            </w:r>
          </w:p>
        </w:tc>
        <w:tc>
          <w:tcPr>
            <w:tcW w:w="487" w:type="dxa"/>
          </w:tcPr>
          <w:p w14:paraId="670C53FC"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5%</w:t>
            </w:r>
          </w:p>
        </w:tc>
        <w:tc>
          <w:tcPr>
            <w:tcW w:w="487" w:type="dxa"/>
          </w:tcPr>
          <w:p w14:paraId="5EFEDB2A"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5%</w:t>
            </w:r>
          </w:p>
        </w:tc>
      </w:tr>
      <w:tr w:rsidR="007D1608" w:rsidRPr="00533E41" w14:paraId="1D8EF55F" w14:textId="77777777">
        <w:tc>
          <w:tcPr>
            <w:tcW w:w="2251" w:type="dxa"/>
          </w:tcPr>
          <w:p w14:paraId="77F7E8E7"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Pontos atribuídos</w:t>
            </w:r>
          </w:p>
        </w:tc>
        <w:tc>
          <w:tcPr>
            <w:tcW w:w="486" w:type="dxa"/>
          </w:tcPr>
          <w:p w14:paraId="7CAECE4A" w14:textId="77777777" w:rsidR="007D1608" w:rsidRPr="00533E41" w:rsidRDefault="007D1608" w:rsidP="00533E41">
            <w:pPr>
              <w:spacing w:after="0" w:line="276" w:lineRule="auto"/>
              <w:rPr>
                <w:rFonts w:ascii="Arial" w:hAnsi="Arial" w:cs="Arial"/>
                <w:sz w:val="20"/>
                <w:szCs w:val="20"/>
              </w:rPr>
            </w:pPr>
          </w:p>
        </w:tc>
        <w:tc>
          <w:tcPr>
            <w:tcW w:w="487" w:type="dxa"/>
          </w:tcPr>
          <w:p w14:paraId="592CEE22" w14:textId="77777777" w:rsidR="007D1608" w:rsidRPr="00533E41" w:rsidRDefault="007D1608" w:rsidP="00533E41">
            <w:pPr>
              <w:spacing w:after="0" w:line="276" w:lineRule="auto"/>
              <w:rPr>
                <w:rFonts w:ascii="Arial" w:hAnsi="Arial" w:cs="Arial"/>
                <w:sz w:val="20"/>
                <w:szCs w:val="20"/>
              </w:rPr>
            </w:pPr>
          </w:p>
        </w:tc>
        <w:tc>
          <w:tcPr>
            <w:tcW w:w="487" w:type="dxa"/>
          </w:tcPr>
          <w:p w14:paraId="2BB874EE" w14:textId="77777777" w:rsidR="007D1608" w:rsidRPr="00533E41" w:rsidRDefault="007D1608" w:rsidP="00533E41">
            <w:pPr>
              <w:spacing w:after="0" w:line="276" w:lineRule="auto"/>
              <w:rPr>
                <w:rFonts w:ascii="Arial" w:hAnsi="Arial" w:cs="Arial"/>
                <w:sz w:val="20"/>
                <w:szCs w:val="20"/>
              </w:rPr>
            </w:pPr>
          </w:p>
        </w:tc>
        <w:tc>
          <w:tcPr>
            <w:tcW w:w="487" w:type="dxa"/>
          </w:tcPr>
          <w:p w14:paraId="5E6A9B7C" w14:textId="77777777" w:rsidR="007D1608" w:rsidRPr="00533E41" w:rsidRDefault="007D1608" w:rsidP="00533E41">
            <w:pPr>
              <w:spacing w:after="0" w:line="276" w:lineRule="auto"/>
              <w:rPr>
                <w:rFonts w:ascii="Arial" w:hAnsi="Arial" w:cs="Arial"/>
                <w:sz w:val="20"/>
                <w:szCs w:val="20"/>
              </w:rPr>
            </w:pPr>
          </w:p>
        </w:tc>
        <w:tc>
          <w:tcPr>
            <w:tcW w:w="487" w:type="dxa"/>
          </w:tcPr>
          <w:p w14:paraId="3ADBD9C3" w14:textId="77777777" w:rsidR="007D1608" w:rsidRPr="00533E41" w:rsidRDefault="007D1608" w:rsidP="00533E41">
            <w:pPr>
              <w:spacing w:after="0" w:line="276" w:lineRule="auto"/>
              <w:rPr>
                <w:rFonts w:ascii="Arial" w:hAnsi="Arial" w:cs="Arial"/>
                <w:sz w:val="20"/>
                <w:szCs w:val="20"/>
              </w:rPr>
            </w:pPr>
          </w:p>
        </w:tc>
        <w:tc>
          <w:tcPr>
            <w:tcW w:w="487" w:type="dxa"/>
          </w:tcPr>
          <w:p w14:paraId="1F3DCF08" w14:textId="77777777" w:rsidR="007D1608" w:rsidRPr="00533E41" w:rsidRDefault="007D1608" w:rsidP="00533E41">
            <w:pPr>
              <w:spacing w:after="0" w:line="276" w:lineRule="auto"/>
              <w:rPr>
                <w:rFonts w:ascii="Arial" w:hAnsi="Arial" w:cs="Arial"/>
                <w:sz w:val="20"/>
                <w:szCs w:val="20"/>
              </w:rPr>
            </w:pPr>
          </w:p>
        </w:tc>
        <w:tc>
          <w:tcPr>
            <w:tcW w:w="487" w:type="dxa"/>
          </w:tcPr>
          <w:p w14:paraId="213C1A6F" w14:textId="77777777" w:rsidR="007D1608" w:rsidRPr="00533E41" w:rsidRDefault="007D1608" w:rsidP="00533E41">
            <w:pPr>
              <w:spacing w:after="0" w:line="276" w:lineRule="auto"/>
              <w:rPr>
                <w:rFonts w:ascii="Arial" w:hAnsi="Arial" w:cs="Arial"/>
                <w:sz w:val="20"/>
                <w:szCs w:val="20"/>
              </w:rPr>
            </w:pPr>
          </w:p>
        </w:tc>
        <w:tc>
          <w:tcPr>
            <w:tcW w:w="486" w:type="dxa"/>
          </w:tcPr>
          <w:p w14:paraId="19CED477" w14:textId="77777777" w:rsidR="007D1608" w:rsidRPr="00533E41" w:rsidRDefault="007D1608" w:rsidP="00533E41">
            <w:pPr>
              <w:spacing w:after="0" w:line="276" w:lineRule="auto"/>
              <w:rPr>
                <w:rFonts w:ascii="Arial" w:hAnsi="Arial" w:cs="Arial"/>
                <w:sz w:val="20"/>
                <w:szCs w:val="20"/>
              </w:rPr>
            </w:pPr>
          </w:p>
        </w:tc>
        <w:tc>
          <w:tcPr>
            <w:tcW w:w="487" w:type="dxa"/>
          </w:tcPr>
          <w:p w14:paraId="2EB99F4A" w14:textId="77777777" w:rsidR="007D1608" w:rsidRPr="00533E41" w:rsidRDefault="007D1608" w:rsidP="00533E41">
            <w:pPr>
              <w:spacing w:after="0" w:line="276" w:lineRule="auto"/>
              <w:rPr>
                <w:rFonts w:ascii="Arial" w:hAnsi="Arial" w:cs="Arial"/>
                <w:sz w:val="20"/>
                <w:szCs w:val="20"/>
              </w:rPr>
            </w:pPr>
          </w:p>
        </w:tc>
        <w:tc>
          <w:tcPr>
            <w:tcW w:w="487" w:type="dxa"/>
          </w:tcPr>
          <w:p w14:paraId="2220AD5B" w14:textId="77777777" w:rsidR="007D1608" w:rsidRPr="00533E41" w:rsidRDefault="007D1608" w:rsidP="00533E41">
            <w:pPr>
              <w:spacing w:after="0" w:line="276" w:lineRule="auto"/>
              <w:rPr>
                <w:rFonts w:ascii="Arial" w:hAnsi="Arial" w:cs="Arial"/>
                <w:sz w:val="20"/>
                <w:szCs w:val="20"/>
              </w:rPr>
            </w:pPr>
          </w:p>
        </w:tc>
        <w:tc>
          <w:tcPr>
            <w:tcW w:w="487" w:type="dxa"/>
          </w:tcPr>
          <w:p w14:paraId="5AA73CDF" w14:textId="77777777" w:rsidR="007D1608" w:rsidRPr="00533E41" w:rsidRDefault="007D1608" w:rsidP="00533E41">
            <w:pPr>
              <w:spacing w:after="0" w:line="276" w:lineRule="auto"/>
              <w:rPr>
                <w:rFonts w:ascii="Arial" w:hAnsi="Arial" w:cs="Arial"/>
                <w:sz w:val="20"/>
                <w:szCs w:val="20"/>
              </w:rPr>
            </w:pPr>
          </w:p>
        </w:tc>
        <w:tc>
          <w:tcPr>
            <w:tcW w:w="487" w:type="dxa"/>
          </w:tcPr>
          <w:p w14:paraId="5CD7156C" w14:textId="77777777" w:rsidR="007D1608" w:rsidRPr="00533E41" w:rsidRDefault="007D1608" w:rsidP="00533E41">
            <w:pPr>
              <w:spacing w:after="0" w:line="276" w:lineRule="auto"/>
              <w:rPr>
                <w:rFonts w:ascii="Arial" w:hAnsi="Arial" w:cs="Arial"/>
                <w:sz w:val="20"/>
                <w:szCs w:val="20"/>
              </w:rPr>
            </w:pPr>
          </w:p>
        </w:tc>
        <w:tc>
          <w:tcPr>
            <w:tcW w:w="487" w:type="dxa"/>
          </w:tcPr>
          <w:p w14:paraId="425DA4FA" w14:textId="77777777" w:rsidR="007D1608" w:rsidRPr="00533E41" w:rsidRDefault="007D1608" w:rsidP="00533E41">
            <w:pPr>
              <w:spacing w:after="0" w:line="276" w:lineRule="auto"/>
              <w:rPr>
                <w:rFonts w:ascii="Arial" w:hAnsi="Arial" w:cs="Arial"/>
                <w:sz w:val="20"/>
                <w:szCs w:val="20"/>
              </w:rPr>
            </w:pPr>
          </w:p>
        </w:tc>
      </w:tr>
    </w:tbl>
    <w:p w14:paraId="26CCA740" w14:textId="77777777" w:rsidR="007D1608" w:rsidRPr="00533E41" w:rsidRDefault="007D1608" w:rsidP="00533E41">
      <w:pPr>
        <w:spacing w:after="0" w:line="276" w:lineRule="auto"/>
        <w:rPr>
          <w:rFonts w:ascii="Arial" w:hAnsi="Arial" w:cs="Arial"/>
          <w:sz w:val="20"/>
          <w:szCs w:val="20"/>
        </w:rPr>
      </w:pPr>
    </w:p>
    <w:tbl>
      <w:tblPr>
        <w:tblStyle w:val="Tabelacomgrade"/>
        <w:tblW w:w="9067" w:type="dxa"/>
        <w:tblLook w:val="04A0" w:firstRow="1" w:lastRow="0" w:firstColumn="1" w:lastColumn="0" w:noHBand="0" w:noVBand="1"/>
      </w:tblPr>
      <w:tblGrid>
        <w:gridCol w:w="9067"/>
      </w:tblGrid>
      <w:tr w:rsidR="007D1608" w:rsidRPr="00533E41" w14:paraId="6D7335F9" w14:textId="77777777">
        <w:tc>
          <w:tcPr>
            <w:tcW w:w="9067" w:type="dxa"/>
          </w:tcPr>
          <w:p w14:paraId="143918A5" w14:textId="77777777" w:rsidR="007D1608" w:rsidRPr="00533E41" w:rsidRDefault="00213945" w:rsidP="00533E41">
            <w:pPr>
              <w:spacing w:after="0" w:line="276" w:lineRule="auto"/>
              <w:rPr>
                <w:rFonts w:ascii="Arial" w:hAnsi="Arial" w:cs="Arial"/>
                <w:sz w:val="20"/>
                <w:szCs w:val="20"/>
              </w:rPr>
            </w:pPr>
            <w:r w:rsidRPr="00533E41">
              <w:rPr>
                <w:rFonts w:ascii="Arial" w:hAnsi="Arial" w:cs="Arial"/>
                <w:sz w:val="20"/>
                <w:szCs w:val="20"/>
              </w:rPr>
              <w:t>PARECER TÉCNICO FINAL (NÃO PREENCHER)</w:t>
            </w:r>
          </w:p>
        </w:tc>
      </w:tr>
      <w:tr w:rsidR="007D1608" w:rsidRPr="00533E41" w14:paraId="03844F35" w14:textId="77777777">
        <w:tc>
          <w:tcPr>
            <w:tcW w:w="9067" w:type="dxa"/>
          </w:tcPr>
          <w:p w14:paraId="77EA8EF5" w14:textId="77777777" w:rsidR="007D1608" w:rsidRPr="00533E41" w:rsidRDefault="007D1608" w:rsidP="00533E41">
            <w:pPr>
              <w:spacing w:after="0" w:line="276" w:lineRule="auto"/>
              <w:rPr>
                <w:rFonts w:ascii="Arial" w:hAnsi="Arial" w:cs="Arial"/>
                <w:sz w:val="20"/>
                <w:szCs w:val="20"/>
              </w:rPr>
            </w:pPr>
          </w:p>
          <w:p w14:paraId="7C7B56CB" w14:textId="77777777" w:rsidR="007D1608" w:rsidRPr="00533E41" w:rsidRDefault="007D1608" w:rsidP="00533E41">
            <w:pPr>
              <w:spacing w:after="0" w:line="276" w:lineRule="auto"/>
              <w:rPr>
                <w:rFonts w:ascii="Arial" w:hAnsi="Arial" w:cs="Arial"/>
                <w:sz w:val="20"/>
                <w:szCs w:val="20"/>
              </w:rPr>
            </w:pPr>
          </w:p>
          <w:p w14:paraId="22BDAB73" w14:textId="77777777" w:rsidR="007D1608" w:rsidRPr="00533E41" w:rsidRDefault="007D1608" w:rsidP="00533E41">
            <w:pPr>
              <w:spacing w:after="0" w:line="276" w:lineRule="auto"/>
              <w:rPr>
                <w:rFonts w:ascii="Arial" w:hAnsi="Arial" w:cs="Arial"/>
                <w:sz w:val="20"/>
                <w:szCs w:val="20"/>
              </w:rPr>
            </w:pPr>
          </w:p>
          <w:p w14:paraId="61671E70" w14:textId="77777777" w:rsidR="007D1608" w:rsidRPr="00533E41" w:rsidRDefault="007D1608" w:rsidP="00533E41">
            <w:pPr>
              <w:spacing w:after="0" w:line="276" w:lineRule="auto"/>
              <w:rPr>
                <w:rFonts w:ascii="Arial" w:hAnsi="Arial" w:cs="Arial"/>
                <w:sz w:val="20"/>
                <w:szCs w:val="20"/>
              </w:rPr>
            </w:pPr>
          </w:p>
          <w:p w14:paraId="4C07895A" w14:textId="77777777" w:rsidR="007D1608" w:rsidRPr="00533E41" w:rsidRDefault="007D1608" w:rsidP="00533E41">
            <w:pPr>
              <w:spacing w:after="0" w:line="276" w:lineRule="auto"/>
              <w:rPr>
                <w:rFonts w:ascii="Arial" w:hAnsi="Arial" w:cs="Arial"/>
                <w:sz w:val="20"/>
                <w:szCs w:val="20"/>
              </w:rPr>
            </w:pPr>
          </w:p>
          <w:p w14:paraId="582D134B" w14:textId="77777777" w:rsidR="007D1608" w:rsidRPr="00533E41" w:rsidRDefault="007D1608" w:rsidP="00533E41">
            <w:pPr>
              <w:spacing w:after="0" w:line="276" w:lineRule="auto"/>
              <w:rPr>
                <w:rFonts w:ascii="Arial" w:hAnsi="Arial" w:cs="Arial"/>
                <w:sz w:val="20"/>
                <w:szCs w:val="20"/>
              </w:rPr>
            </w:pPr>
          </w:p>
          <w:p w14:paraId="77BF5DF4" w14:textId="77777777" w:rsidR="007D1608" w:rsidRPr="00533E41" w:rsidRDefault="007D1608" w:rsidP="00533E41">
            <w:pPr>
              <w:spacing w:after="0" w:line="276" w:lineRule="auto"/>
              <w:rPr>
                <w:rFonts w:ascii="Arial" w:hAnsi="Arial" w:cs="Arial"/>
                <w:sz w:val="20"/>
                <w:szCs w:val="20"/>
              </w:rPr>
            </w:pPr>
          </w:p>
        </w:tc>
      </w:tr>
    </w:tbl>
    <w:p w14:paraId="56368E62" w14:textId="77777777" w:rsidR="007D1608" w:rsidRPr="00533E41" w:rsidRDefault="007D1608" w:rsidP="00533E41">
      <w:pPr>
        <w:spacing w:after="0" w:line="276" w:lineRule="auto"/>
        <w:jc w:val="both"/>
        <w:rPr>
          <w:rFonts w:ascii="Arial" w:eastAsia="Times New Roman" w:hAnsi="Arial" w:cs="Arial"/>
          <w:b/>
          <w:sz w:val="20"/>
          <w:szCs w:val="20"/>
        </w:rPr>
      </w:pPr>
    </w:p>
    <w:p w14:paraId="02AA4553" w14:textId="2CEBD6B8" w:rsidR="007D1608" w:rsidRPr="00533E41" w:rsidRDefault="00213945" w:rsidP="00533E41">
      <w:pPr>
        <w:keepNext/>
        <w:keepLines/>
        <w:pBdr>
          <w:bottom w:val="single" w:sz="24" w:space="4" w:color="F0CDA1"/>
        </w:pBdr>
        <w:spacing w:after="0" w:line="276" w:lineRule="auto"/>
        <w:jc w:val="both"/>
        <w:rPr>
          <w:rFonts w:ascii="Arial" w:eastAsia="Times New Roman" w:hAnsi="Arial" w:cs="Arial"/>
          <w:b/>
          <w:sz w:val="20"/>
          <w:szCs w:val="20"/>
        </w:rPr>
      </w:pPr>
      <w:r w:rsidRPr="00533E41">
        <w:rPr>
          <w:rFonts w:ascii="Arial" w:eastAsia="Times New Roman" w:hAnsi="Arial" w:cs="Arial"/>
          <w:b/>
          <w:sz w:val="20"/>
          <w:szCs w:val="20"/>
        </w:rPr>
        <w:lastRenderedPageBreak/>
        <w:t xml:space="preserve">ANEXO </w:t>
      </w:r>
      <w:r w:rsidR="004A2B2B" w:rsidRPr="00533E41">
        <w:rPr>
          <w:rFonts w:ascii="Arial" w:eastAsia="Times New Roman" w:hAnsi="Arial" w:cs="Arial"/>
          <w:b/>
          <w:sz w:val="20"/>
          <w:szCs w:val="20"/>
        </w:rPr>
        <w:t>IX</w:t>
      </w:r>
      <w:r w:rsidRPr="00533E41">
        <w:rPr>
          <w:rFonts w:ascii="Arial" w:eastAsia="Times New Roman" w:hAnsi="Arial" w:cs="Arial"/>
          <w:b/>
          <w:sz w:val="20"/>
          <w:szCs w:val="20"/>
        </w:rPr>
        <w:t xml:space="preserve"> - Plano de Ação</w:t>
      </w:r>
    </w:p>
    <w:p w14:paraId="171E0EA9" w14:textId="77777777" w:rsidR="007D1608" w:rsidRPr="00533E41" w:rsidRDefault="007D1608" w:rsidP="00533E41">
      <w:pPr>
        <w:spacing w:line="276" w:lineRule="auto"/>
        <w:rPr>
          <w:rFonts w:ascii="Arial" w:eastAsia="Times New Roman" w:hAnsi="Arial" w:cs="Arial"/>
          <w:b/>
          <w:sz w:val="20"/>
          <w:szCs w:val="20"/>
        </w:rPr>
      </w:pPr>
    </w:p>
    <w:p w14:paraId="37B7545A" w14:textId="77777777" w:rsidR="007D1608" w:rsidRPr="00533E41" w:rsidRDefault="00213945" w:rsidP="00533E41">
      <w:pPr>
        <w:spacing w:line="276" w:lineRule="auto"/>
        <w:rPr>
          <w:rFonts w:ascii="Arial" w:eastAsia="Times New Roman" w:hAnsi="Arial" w:cs="Arial"/>
          <w:b/>
          <w:sz w:val="20"/>
          <w:szCs w:val="20"/>
        </w:rPr>
      </w:pPr>
      <w:r w:rsidRPr="00533E41">
        <w:rPr>
          <w:rFonts w:ascii="Arial" w:eastAsia="Times New Roman" w:hAnsi="Arial" w:cs="Arial"/>
          <w:b/>
          <w:sz w:val="20"/>
          <w:szCs w:val="20"/>
        </w:rPr>
        <w:t>Plano de ação para o desenvolvimento de atividades para os próximos 5 (cinco) anos.</w:t>
      </w:r>
    </w:p>
    <w:tbl>
      <w:tblPr>
        <w:tblStyle w:val="Tabelacomgrade"/>
        <w:tblW w:w="0" w:type="auto"/>
        <w:tblLook w:val="04A0" w:firstRow="1" w:lastRow="0" w:firstColumn="1" w:lastColumn="0" w:noHBand="0" w:noVBand="1"/>
      </w:tblPr>
      <w:tblGrid>
        <w:gridCol w:w="1479"/>
        <w:gridCol w:w="1289"/>
        <w:gridCol w:w="1258"/>
        <w:gridCol w:w="1258"/>
        <w:gridCol w:w="1259"/>
        <w:gridCol w:w="1259"/>
        <w:gridCol w:w="1259"/>
      </w:tblGrid>
      <w:tr w:rsidR="007D1608" w:rsidRPr="00533E41" w14:paraId="5A826238" w14:textId="77777777" w:rsidTr="00230AE1">
        <w:tc>
          <w:tcPr>
            <w:tcW w:w="1479" w:type="dxa"/>
            <w:vMerge w:val="restart"/>
            <w:vAlign w:val="center"/>
          </w:tcPr>
          <w:p w14:paraId="3EF1147B" w14:textId="77777777" w:rsidR="007D1608" w:rsidRPr="00533E41" w:rsidRDefault="00213945" w:rsidP="00533E41">
            <w:pPr>
              <w:spacing w:after="0" w:line="276" w:lineRule="auto"/>
              <w:rPr>
                <w:rFonts w:ascii="Arial" w:eastAsia="Times New Roman" w:hAnsi="Arial" w:cs="Arial"/>
                <w:bCs/>
                <w:sz w:val="20"/>
                <w:szCs w:val="20"/>
              </w:rPr>
            </w:pPr>
            <w:r w:rsidRPr="00533E41">
              <w:rPr>
                <w:rFonts w:ascii="Arial" w:eastAsia="Times New Roman" w:hAnsi="Arial" w:cs="Arial"/>
                <w:bCs/>
                <w:sz w:val="20"/>
                <w:szCs w:val="20"/>
              </w:rPr>
              <w:t>Postos de trabalho</w:t>
            </w:r>
          </w:p>
        </w:tc>
        <w:tc>
          <w:tcPr>
            <w:tcW w:w="1289" w:type="dxa"/>
            <w:shd w:val="clear" w:color="auto" w:fill="BFBFBF" w:themeFill="background1" w:themeFillShade="BF"/>
          </w:tcPr>
          <w:p w14:paraId="41AB8FD2"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w:t>
            </w:r>
          </w:p>
        </w:tc>
        <w:tc>
          <w:tcPr>
            <w:tcW w:w="1258" w:type="dxa"/>
            <w:shd w:val="clear" w:color="auto" w:fill="BFBFBF" w:themeFill="background1" w:themeFillShade="BF"/>
          </w:tcPr>
          <w:p w14:paraId="6DB93CA9"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1</w:t>
            </w:r>
          </w:p>
        </w:tc>
        <w:tc>
          <w:tcPr>
            <w:tcW w:w="1258" w:type="dxa"/>
            <w:shd w:val="clear" w:color="auto" w:fill="BFBFBF" w:themeFill="background1" w:themeFillShade="BF"/>
          </w:tcPr>
          <w:p w14:paraId="76590345"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2</w:t>
            </w:r>
          </w:p>
        </w:tc>
        <w:tc>
          <w:tcPr>
            <w:tcW w:w="1259" w:type="dxa"/>
            <w:shd w:val="clear" w:color="auto" w:fill="BFBFBF" w:themeFill="background1" w:themeFillShade="BF"/>
          </w:tcPr>
          <w:p w14:paraId="4FDF7337"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3</w:t>
            </w:r>
          </w:p>
        </w:tc>
        <w:tc>
          <w:tcPr>
            <w:tcW w:w="1259" w:type="dxa"/>
            <w:shd w:val="clear" w:color="auto" w:fill="BFBFBF" w:themeFill="background1" w:themeFillShade="BF"/>
          </w:tcPr>
          <w:p w14:paraId="4A53D647"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4</w:t>
            </w:r>
          </w:p>
        </w:tc>
        <w:tc>
          <w:tcPr>
            <w:tcW w:w="1259" w:type="dxa"/>
            <w:shd w:val="clear" w:color="auto" w:fill="BFBFBF" w:themeFill="background1" w:themeFillShade="BF"/>
          </w:tcPr>
          <w:p w14:paraId="0D503EB5"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5</w:t>
            </w:r>
          </w:p>
        </w:tc>
      </w:tr>
      <w:tr w:rsidR="00230AE1" w:rsidRPr="00533E41" w14:paraId="33827738" w14:textId="77777777" w:rsidTr="002E3484">
        <w:trPr>
          <w:trHeight w:val="927"/>
        </w:trPr>
        <w:tc>
          <w:tcPr>
            <w:tcW w:w="1479" w:type="dxa"/>
            <w:vMerge/>
            <w:vAlign w:val="center"/>
          </w:tcPr>
          <w:p w14:paraId="155DF079" w14:textId="77777777" w:rsidR="00230AE1" w:rsidRPr="00533E41" w:rsidRDefault="00230AE1" w:rsidP="00533E41">
            <w:pPr>
              <w:spacing w:after="0" w:line="276" w:lineRule="auto"/>
              <w:rPr>
                <w:rFonts w:ascii="Arial" w:eastAsia="Times New Roman" w:hAnsi="Arial" w:cs="Arial"/>
                <w:bCs/>
                <w:sz w:val="20"/>
                <w:szCs w:val="20"/>
              </w:rPr>
            </w:pPr>
          </w:p>
        </w:tc>
        <w:tc>
          <w:tcPr>
            <w:tcW w:w="1289" w:type="dxa"/>
          </w:tcPr>
          <w:p w14:paraId="4FDEFC5E" w14:textId="299826A4" w:rsidR="00230AE1" w:rsidRPr="00533E41" w:rsidRDefault="00230AE1" w:rsidP="00533E41">
            <w:pPr>
              <w:spacing w:after="0" w:line="276" w:lineRule="auto"/>
              <w:rPr>
                <w:rFonts w:ascii="Arial" w:eastAsia="Times New Roman" w:hAnsi="Arial" w:cs="Arial"/>
                <w:bCs/>
                <w:sz w:val="20"/>
                <w:szCs w:val="20"/>
              </w:rPr>
            </w:pPr>
            <w:r w:rsidRPr="00533E41">
              <w:rPr>
                <w:rFonts w:ascii="Arial" w:eastAsia="Times New Roman" w:hAnsi="Arial" w:cs="Arial"/>
                <w:bCs/>
                <w:sz w:val="20"/>
                <w:szCs w:val="20"/>
              </w:rPr>
              <w:t>Quantidade a ser contratada</w:t>
            </w:r>
          </w:p>
        </w:tc>
        <w:tc>
          <w:tcPr>
            <w:tcW w:w="1258" w:type="dxa"/>
          </w:tcPr>
          <w:p w14:paraId="38848026" w14:textId="77777777" w:rsidR="00230AE1" w:rsidRPr="00533E41" w:rsidRDefault="00230AE1" w:rsidP="00533E41">
            <w:pPr>
              <w:spacing w:after="0" w:line="276" w:lineRule="auto"/>
              <w:rPr>
                <w:rFonts w:ascii="Arial" w:eastAsia="Times New Roman" w:hAnsi="Arial" w:cs="Arial"/>
                <w:bCs/>
                <w:sz w:val="20"/>
                <w:szCs w:val="20"/>
              </w:rPr>
            </w:pPr>
          </w:p>
        </w:tc>
        <w:tc>
          <w:tcPr>
            <w:tcW w:w="1258" w:type="dxa"/>
          </w:tcPr>
          <w:p w14:paraId="4E34F371" w14:textId="77777777" w:rsidR="00230AE1" w:rsidRPr="00533E41" w:rsidRDefault="00230AE1" w:rsidP="00533E41">
            <w:pPr>
              <w:spacing w:after="0" w:line="276" w:lineRule="auto"/>
              <w:rPr>
                <w:rFonts w:ascii="Arial" w:eastAsia="Times New Roman" w:hAnsi="Arial" w:cs="Arial"/>
                <w:bCs/>
                <w:sz w:val="20"/>
                <w:szCs w:val="20"/>
              </w:rPr>
            </w:pPr>
          </w:p>
        </w:tc>
        <w:tc>
          <w:tcPr>
            <w:tcW w:w="1259" w:type="dxa"/>
          </w:tcPr>
          <w:p w14:paraId="606C1462" w14:textId="77777777" w:rsidR="00230AE1" w:rsidRPr="00533E41" w:rsidRDefault="00230AE1" w:rsidP="00533E41">
            <w:pPr>
              <w:spacing w:after="0" w:line="276" w:lineRule="auto"/>
              <w:rPr>
                <w:rFonts w:ascii="Arial" w:eastAsia="Times New Roman" w:hAnsi="Arial" w:cs="Arial"/>
                <w:bCs/>
                <w:sz w:val="20"/>
                <w:szCs w:val="20"/>
              </w:rPr>
            </w:pPr>
          </w:p>
        </w:tc>
        <w:tc>
          <w:tcPr>
            <w:tcW w:w="1259" w:type="dxa"/>
          </w:tcPr>
          <w:p w14:paraId="2D56E7BE" w14:textId="77777777" w:rsidR="00230AE1" w:rsidRPr="00533E41" w:rsidRDefault="00230AE1" w:rsidP="00533E41">
            <w:pPr>
              <w:spacing w:after="0" w:line="276" w:lineRule="auto"/>
              <w:rPr>
                <w:rFonts w:ascii="Arial" w:eastAsia="Times New Roman" w:hAnsi="Arial" w:cs="Arial"/>
                <w:bCs/>
                <w:sz w:val="20"/>
                <w:szCs w:val="20"/>
              </w:rPr>
            </w:pPr>
          </w:p>
        </w:tc>
        <w:tc>
          <w:tcPr>
            <w:tcW w:w="1259" w:type="dxa"/>
          </w:tcPr>
          <w:p w14:paraId="7A052C53" w14:textId="77777777" w:rsidR="00230AE1" w:rsidRPr="00533E41" w:rsidRDefault="00230AE1" w:rsidP="00533E41">
            <w:pPr>
              <w:spacing w:after="0" w:line="276" w:lineRule="auto"/>
              <w:rPr>
                <w:rFonts w:ascii="Arial" w:eastAsia="Times New Roman" w:hAnsi="Arial" w:cs="Arial"/>
                <w:bCs/>
                <w:sz w:val="20"/>
                <w:szCs w:val="20"/>
              </w:rPr>
            </w:pPr>
          </w:p>
        </w:tc>
      </w:tr>
      <w:tr w:rsidR="007D1608" w:rsidRPr="00533E41" w14:paraId="783EAD7A" w14:textId="77777777" w:rsidTr="00230AE1">
        <w:tc>
          <w:tcPr>
            <w:tcW w:w="1479" w:type="dxa"/>
            <w:vMerge w:val="restart"/>
            <w:vAlign w:val="center"/>
          </w:tcPr>
          <w:p w14:paraId="3F245A98" w14:textId="7E7CD559" w:rsidR="007D1608" w:rsidRPr="00533E41" w:rsidRDefault="00213945" w:rsidP="00533E41">
            <w:pPr>
              <w:spacing w:after="0" w:line="276" w:lineRule="auto"/>
              <w:rPr>
                <w:rFonts w:ascii="Arial" w:eastAsia="Times New Roman" w:hAnsi="Arial" w:cs="Arial"/>
                <w:bCs/>
                <w:sz w:val="20"/>
                <w:szCs w:val="20"/>
              </w:rPr>
            </w:pPr>
            <w:r w:rsidRPr="00533E41">
              <w:rPr>
                <w:rFonts w:ascii="Arial" w:eastAsia="Times New Roman" w:hAnsi="Arial" w:cs="Arial"/>
                <w:bCs/>
                <w:sz w:val="20"/>
                <w:szCs w:val="20"/>
              </w:rPr>
              <w:t xml:space="preserve">Investimentos na </w:t>
            </w:r>
            <w:r w:rsidR="0024214B" w:rsidRPr="00533E41">
              <w:rPr>
                <w:rFonts w:ascii="Arial" w:eastAsia="Times New Roman" w:hAnsi="Arial" w:cs="Arial"/>
                <w:bCs/>
                <w:sz w:val="20"/>
                <w:szCs w:val="20"/>
              </w:rPr>
              <w:t>Parque Tecnológico e ITECPB</w:t>
            </w:r>
            <w:r w:rsidRPr="00533E41">
              <w:rPr>
                <w:rFonts w:ascii="Arial" w:eastAsia="Times New Roman" w:hAnsi="Arial" w:cs="Arial"/>
                <w:bCs/>
                <w:sz w:val="20"/>
                <w:szCs w:val="20"/>
              </w:rPr>
              <w:t xml:space="preserve"> </w:t>
            </w:r>
          </w:p>
        </w:tc>
        <w:tc>
          <w:tcPr>
            <w:tcW w:w="1289" w:type="dxa"/>
            <w:shd w:val="clear" w:color="auto" w:fill="BFBFBF" w:themeFill="background1" w:themeFillShade="BF"/>
          </w:tcPr>
          <w:p w14:paraId="70B44A23"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w:t>
            </w:r>
          </w:p>
        </w:tc>
        <w:tc>
          <w:tcPr>
            <w:tcW w:w="1258" w:type="dxa"/>
            <w:shd w:val="clear" w:color="auto" w:fill="BFBFBF" w:themeFill="background1" w:themeFillShade="BF"/>
          </w:tcPr>
          <w:p w14:paraId="4F8D2783"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1</w:t>
            </w:r>
          </w:p>
        </w:tc>
        <w:tc>
          <w:tcPr>
            <w:tcW w:w="1258" w:type="dxa"/>
            <w:shd w:val="clear" w:color="auto" w:fill="BFBFBF" w:themeFill="background1" w:themeFillShade="BF"/>
          </w:tcPr>
          <w:p w14:paraId="75319DBC"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2</w:t>
            </w:r>
          </w:p>
        </w:tc>
        <w:tc>
          <w:tcPr>
            <w:tcW w:w="1259" w:type="dxa"/>
            <w:shd w:val="clear" w:color="auto" w:fill="BFBFBF" w:themeFill="background1" w:themeFillShade="BF"/>
          </w:tcPr>
          <w:p w14:paraId="0B7D2AA3"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3</w:t>
            </w:r>
          </w:p>
        </w:tc>
        <w:tc>
          <w:tcPr>
            <w:tcW w:w="1259" w:type="dxa"/>
            <w:shd w:val="clear" w:color="auto" w:fill="BFBFBF" w:themeFill="background1" w:themeFillShade="BF"/>
          </w:tcPr>
          <w:p w14:paraId="5BD97413"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4</w:t>
            </w:r>
          </w:p>
        </w:tc>
        <w:tc>
          <w:tcPr>
            <w:tcW w:w="1259" w:type="dxa"/>
            <w:shd w:val="clear" w:color="auto" w:fill="BFBFBF" w:themeFill="background1" w:themeFillShade="BF"/>
          </w:tcPr>
          <w:p w14:paraId="4046D3F8"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5</w:t>
            </w:r>
          </w:p>
        </w:tc>
      </w:tr>
      <w:tr w:rsidR="007D1608" w:rsidRPr="00533E41" w14:paraId="77D20C3B" w14:textId="77777777" w:rsidTr="00230AE1">
        <w:tc>
          <w:tcPr>
            <w:tcW w:w="1479" w:type="dxa"/>
            <w:vMerge/>
            <w:vAlign w:val="center"/>
          </w:tcPr>
          <w:p w14:paraId="081B7203" w14:textId="77777777" w:rsidR="007D1608" w:rsidRPr="00533E41" w:rsidRDefault="007D1608" w:rsidP="00533E41">
            <w:pPr>
              <w:spacing w:after="0" w:line="276" w:lineRule="auto"/>
              <w:rPr>
                <w:rFonts w:ascii="Arial" w:eastAsia="Times New Roman" w:hAnsi="Arial" w:cs="Arial"/>
                <w:bCs/>
                <w:sz w:val="20"/>
                <w:szCs w:val="20"/>
              </w:rPr>
            </w:pPr>
          </w:p>
        </w:tc>
        <w:tc>
          <w:tcPr>
            <w:tcW w:w="1289" w:type="dxa"/>
          </w:tcPr>
          <w:p w14:paraId="1FF19B48" w14:textId="77777777" w:rsidR="007D1608" w:rsidRPr="00533E41" w:rsidRDefault="00213945" w:rsidP="00533E41">
            <w:pPr>
              <w:spacing w:after="0" w:line="276" w:lineRule="auto"/>
              <w:rPr>
                <w:rFonts w:ascii="Arial" w:eastAsia="Times New Roman" w:hAnsi="Arial" w:cs="Arial"/>
                <w:bCs/>
                <w:sz w:val="20"/>
                <w:szCs w:val="20"/>
              </w:rPr>
            </w:pPr>
            <w:r w:rsidRPr="00533E41">
              <w:rPr>
                <w:rFonts w:ascii="Arial" w:eastAsia="Times New Roman" w:hAnsi="Arial" w:cs="Arial"/>
                <w:bCs/>
                <w:sz w:val="20"/>
                <w:szCs w:val="20"/>
              </w:rPr>
              <w:t>O que será feito</w:t>
            </w:r>
          </w:p>
        </w:tc>
        <w:tc>
          <w:tcPr>
            <w:tcW w:w="1258" w:type="dxa"/>
          </w:tcPr>
          <w:p w14:paraId="12DEE9DB" w14:textId="77777777" w:rsidR="007D1608" w:rsidRPr="00533E41" w:rsidRDefault="007D1608" w:rsidP="00533E41">
            <w:pPr>
              <w:spacing w:after="0" w:line="276" w:lineRule="auto"/>
              <w:rPr>
                <w:rFonts w:ascii="Arial" w:eastAsia="Times New Roman" w:hAnsi="Arial" w:cs="Arial"/>
                <w:bCs/>
                <w:sz w:val="20"/>
                <w:szCs w:val="20"/>
              </w:rPr>
            </w:pPr>
          </w:p>
        </w:tc>
        <w:tc>
          <w:tcPr>
            <w:tcW w:w="1258" w:type="dxa"/>
          </w:tcPr>
          <w:p w14:paraId="0CBE4217" w14:textId="77777777" w:rsidR="007D1608" w:rsidRPr="00533E41" w:rsidRDefault="007D1608" w:rsidP="00533E41">
            <w:pPr>
              <w:spacing w:after="0" w:line="276" w:lineRule="auto"/>
              <w:rPr>
                <w:rFonts w:ascii="Arial" w:eastAsia="Times New Roman" w:hAnsi="Arial" w:cs="Arial"/>
                <w:bCs/>
                <w:sz w:val="20"/>
                <w:szCs w:val="20"/>
              </w:rPr>
            </w:pPr>
          </w:p>
        </w:tc>
        <w:tc>
          <w:tcPr>
            <w:tcW w:w="1259" w:type="dxa"/>
          </w:tcPr>
          <w:p w14:paraId="79FA236D" w14:textId="77777777" w:rsidR="007D1608" w:rsidRPr="00533E41" w:rsidRDefault="007D1608" w:rsidP="00533E41">
            <w:pPr>
              <w:spacing w:after="0" w:line="276" w:lineRule="auto"/>
              <w:rPr>
                <w:rFonts w:ascii="Arial" w:eastAsia="Times New Roman" w:hAnsi="Arial" w:cs="Arial"/>
                <w:bCs/>
                <w:sz w:val="20"/>
                <w:szCs w:val="20"/>
              </w:rPr>
            </w:pPr>
          </w:p>
        </w:tc>
        <w:tc>
          <w:tcPr>
            <w:tcW w:w="1259" w:type="dxa"/>
          </w:tcPr>
          <w:p w14:paraId="0C2DF9D9" w14:textId="77777777" w:rsidR="007D1608" w:rsidRPr="00533E41" w:rsidRDefault="007D1608" w:rsidP="00533E41">
            <w:pPr>
              <w:spacing w:after="0" w:line="276" w:lineRule="auto"/>
              <w:rPr>
                <w:rFonts w:ascii="Arial" w:eastAsia="Times New Roman" w:hAnsi="Arial" w:cs="Arial"/>
                <w:bCs/>
                <w:sz w:val="20"/>
                <w:szCs w:val="20"/>
              </w:rPr>
            </w:pPr>
          </w:p>
        </w:tc>
        <w:tc>
          <w:tcPr>
            <w:tcW w:w="1259" w:type="dxa"/>
          </w:tcPr>
          <w:p w14:paraId="5AD6A703" w14:textId="77777777" w:rsidR="007D1608" w:rsidRPr="00533E41" w:rsidRDefault="007D1608" w:rsidP="00533E41">
            <w:pPr>
              <w:spacing w:after="0" w:line="276" w:lineRule="auto"/>
              <w:rPr>
                <w:rFonts w:ascii="Arial" w:eastAsia="Times New Roman" w:hAnsi="Arial" w:cs="Arial"/>
                <w:bCs/>
                <w:sz w:val="20"/>
                <w:szCs w:val="20"/>
              </w:rPr>
            </w:pPr>
          </w:p>
        </w:tc>
      </w:tr>
      <w:tr w:rsidR="007D1608" w:rsidRPr="00533E41" w14:paraId="45FDF78B" w14:textId="77777777" w:rsidTr="00230AE1">
        <w:tc>
          <w:tcPr>
            <w:tcW w:w="1479" w:type="dxa"/>
            <w:vMerge/>
            <w:vAlign w:val="center"/>
          </w:tcPr>
          <w:p w14:paraId="4DA2E021" w14:textId="77777777" w:rsidR="007D1608" w:rsidRPr="00533E41" w:rsidRDefault="007D1608" w:rsidP="00533E41">
            <w:pPr>
              <w:spacing w:after="0" w:line="276" w:lineRule="auto"/>
              <w:rPr>
                <w:rFonts w:ascii="Arial" w:eastAsia="Times New Roman" w:hAnsi="Arial" w:cs="Arial"/>
                <w:bCs/>
                <w:sz w:val="20"/>
                <w:szCs w:val="20"/>
              </w:rPr>
            </w:pPr>
          </w:p>
        </w:tc>
        <w:tc>
          <w:tcPr>
            <w:tcW w:w="1289" w:type="dxa"/>
          </w:tcPr>
          <w:p w14:paraId="7C7D1FFC" w14:textId="77777777" w:rsidR="007D1608" w:rsidRPr="00533E41" w:rsidRDefault="00213945" w:rsidP="00533E41">
            <w:pPr>
              <w:spacing w:after="0" w:line="276" w:lineRule="auto"/>
              <w:rPr>
                <w:rFonts w:ascii="Arial" w:eastAsia="Times New Roman" w:hAnsi="Arial" w:cs="Arial"/>
                <w:bCs/>
                <w:sz w:val="20"/>
                <w:szCs w:val="20"/>
              </w:rPr>
            </w:pPr>
            <w:r w:rsidRPr="00533E41">
              <w:rPr>
                <w:rFonts w:ascii="Arial" w:eastAsia="Times New Roman" w:hAnsi="Arial" w:cs="Arial"/>
                <w:bCs/>
                <w:sz w:val="20"/>
                <w:szCs w:val="20"/>
              </w:rPr>
              <w:t>Quanto será investido</w:t>
            </w:r>
          </w:p>
        </w:tc>
        <w:tc>
          <w:tcPr>
            <w:tcW w:w="1258" w:type="dxa"/>
          </w:tcPr>
          <w:p w14:paraId="67410A1E" w14:textId="77777777" w:rsidR="007D1608" w:rsidRPr="00533E41" w:rsidRDefault="007D1608" w:rsidP="00533E41">
            <w:pPr>
              <w:spacing w:after="0" w:line="276" w:lineRule="auto"/>
              <w:rPr>
                <w:rFonts w:ascii="Arial" w:eastAsia="Times New Roman" w:hAnsi="Arial" w:cs="Arial"/>
                <w:bCs/>
                <w:sz w:val="20"/>
                <w:szCs w:val="20"/>
              </w:rPr>
            </w:pPr>
          </w:p>
        </w:tc>
        <w:tc>
          <w:tcPr>
            <w:tcW w:w="1258" w:type="dxa"/>
          </w:tcPr>
          <w:p w14:paraId="452E1F9A" w14:textId="77777777" w:rsidR="007D1608" w:rsidRPr="00533E41" w:rsidRDefault="007D1608" w:rsidP="00533E41">
            <w:pPr>
              <w:spacing w:after="0" w:line="276" w:lineRule="auto"/>
              <w:rPr>
                <w:rFonts w:ascii="Arial" w:eastAsia="Times New Roman" w:hAnsi="Arial" w:cs="Arial"/>
                <w:bCs/>
                <w:sz w:val="20"/>
                <w:szCs w:val="20"/>
              </w:rPr>
            </w:pPr>
          </w:p>
        </w:tc>
        <w:tc>
          <w:tcPr>
            <w:tcW w:w="1259" w:type="dxa"/>
          </w:tcPr>
          <w:p w14:paraId="157F36B5" w14:textId="77777777" w:rsidR="007D1608" w:rsidRPr="00533E41" w:rsidRDefault="007D1608" w:rsidP="00533E41">
            <w:pPr>
              <w:spacing w:after="0" w:line="276" w:lineRule="auto"/>
              <w:rPr>
                <w:rFonts w:ascii="Arial" w:eastAsia="Times New Roman" w:hAnsi="Arial" w:cs="Arial"/>
                <w:bCs/>
                <w:sz w:val="20"/>
                <w:szCs w:val="20"/>
              </w:rPr>
            </w:pPr>
          </w:p>
        </w:tc>
        <w:tc>
          <w:tcPr>
            <w:tcW w:w="1259" w:type="dxa"/>
          </w:tcPr>
          <w:p w14:paraId="4C627679" w14:textId="77777777" w:rsidR="007D1608" w:rsidRPr="00533E41" w:rsidRDefault="007D1608" w:rsidP="00533E41">
            <w:pPr>
              <w:spacing w:after="0" w:line="276" w:lineRule="auto"/>
              <w:rPr>
                <w:rFonts w:ascii="Arial" w:eastAsia="Times New Roman" w:hAnsi="Arial" w:cs="Arial"/>
                <w:bCs/>
                <w:sz w:val="20"/>
                <w:szCs w:val="20"/>
              </w:rPr>
            </w:pPr>
          </w:p>
        </w:tc>
        <w:tc>
          <w:tcPr>
            <w:tcW w:w="1259" w:type="dxa"/>
          </w:tcPr>
          <w:p w14:paraId="7867ED0D" w14:textId="77777777" w:rsidR="007D1608" w:rsidRPr="00533E41" w:rsidRDefault="007D1608" w:rsidP="00533E41">
            <w:pPr>
              <w:spacing w:after="0" w:line="276" w:lineRule="auto"/>
              <w:rPr>
                <w:rFonts w:ascii="Arial" w:eastAsia="Times New Roman" w:hAnsi="Arial" w:cs="Arial"/>
                <w:bCs/>
                <w:sz w:val="20"/>
                <w:szCs w:val="20"/>
              </w:rPr>
            </w:pPr>
          </w:p>
        </w:tc>
      </w:tr>
      <w:tr w:rsidR="007D1608" w:rsidRPr="00533E41" w14:paraId="333E010D" w14:textId="77777777" w:rsidTr="00230AE1">
        <w:tc>
          <w:tcPr>
            <w:tcW w:w="1479" w:type="dxa"/>
            <w:vMerge w:val="restart"/>
            <w:vAlign w:val="center"/>
          </w:tcPr>
          <w:p w14:paraId="0DA0C078" w14:textId="77777777" w:rsidR="007D1608" w:rsidRPr="00533E41" w:rsidRDefault="00213945" w:rsidP="00533E41">
            <w:pPr>
              <w:spacing w:after="0" w:line="276" w:lineRule="auto"/>
              <w:rPr>
                <w:rFonts w:ascii="Arial" w:eastAsia="Times New Roman" w:hAnsi="Arial" w:cs="Arial"/>
                <w:bCs/>
                <w:sz w:val="20"/>
                <w:szCs w:val="20"/>
              </w:rPr>
            </w:pPr>
            <w:r w:rsidRPr="00533E41">
              <w:rPr>
                <w:rFonts w:ascii="Arial" w:eastAsia="Times New Roman" w:hAnsi="Arial" w:cs="Arial"/>
                <w:bCs/>
                <w:sz w:val="20"/>
                <w:szCs w:val="20"/>
              </w:rPr>
              <w:t>Investimento no Ecossistema Local</w:t>
            </w:r>
          </w:p>
        </w:tc>
        <w:tc>
          <w:tcPr>
            <w:tcW w:w="1289" w:type="dxa"/>
            <w:shd w:val="clear" w:color="auto" w:fill="BFBFBF" w:themeFill="background1" w:themeFillShade="BF"/>
          </w:tcPr>
          <w:p w14:paraId="6B0463C1"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w:t>
            </w:r>
          </w:p>
        </w:tc>
        <w:tc>
          <w:tcPr>
            <w:tcW w:w="1258" w:type="dxa"/>
            <w:shd w:val="clear" w:color="auto" w:fill="BFBFBF" w:themeFill="background1" w:themeFillShade="BF"/>
          </w:tcPr>
          <w:p w14:paraId="2273CABE"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1</w:t>
            </w:r>
          </w:p>
        </w:tc>
        <w:tc>
          <w:tcPr>
            <w:tcW w:w="1258" w:type="dxa"/>
            <w:shd w:val="clear" w:color="auto" w:fill="BFBFBF" w:themeFill="background1" w:themeFillShade="BF"/>
          </w:tcPr>
          <w:p w14:paraId="4F359697"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2</w:t>
            </w:r>
          </w:p>
        </w:tc>
        <w:tc>
          <w:tcPr>
            <w:tcW w:w="1259" w:type="dxa"/>
            <w:shd w:val="clear" w:color="auto" w:fill="BFBFBF" w:themeFill="background1" w:themeFillShade="BF"/>
          </w:tcPr>
          <w:p w14:paraId="55DF0834"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3</w:t>
            </w:r>
          </w:p>
        </w:tc>
        <w:tc>
          <w:tcPr>
            <w:tcW w:w="1259" w:type="dxa"/>
            <w:shd w:val="clear" w:color="auto" w:fill="BFBFBF" w:themeFill="background1" w:themeFillShade="BF"/>
          </w:tcPr>
          <w:p w14:paraId="684A9B90"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4</w:t>
            </w:r>
          </w:p>
        </w:tc>
        <w:tc>
          <w:tcPr>
            <w:tcW w:w="1259" w:type="dxa"/>
            <w:shd w:val="clear" w:color="auto" w:fill="BFBFBF" w:themeFill="background1" w:themeFillShade="BF"/>
          </w:tcPr>
          <w:p w14:paraId="113EDA01"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5</w:t>
            </w:r>
          </w:p>
        </w:tc>
      </w:tr>
      <w:tr w:rsidR="007D1608" w:rsidRPr="00533E41" w14:paraId="0EA1022F" w14:textId="77777777" w:rsidTr="00230AE1">
        <w:tc>
          <w:tcPr>
            <w:tcW w:w="1479" w:type="dxa"/>
            <w:vMerge/>
          </w:tcPr>
          <w:p w14:paraId="3CF19EA9" w14:textId="77777777" w:rsidR="007D1608" w:rsidRPr="00533E41" w:rsidRDefault="007D1608" w:rsidP="00533E41">
            <w:pPr>
              <w:spacing w:after="0" w:line="276" w:lineRule="auto"/>
              <w:rPr>
                <w:rFonts w:ascii="Arial" w:eastAsia="Times New Roman" w:hAnsi="Arial" w:cs="Arial"/>
                <w:bCs/>
                <w:sz w:val="20"/>
                <w:szCs w:val="20"/>
              </w:rPr>
            </w:pPr>
          </w:p>
        </w:tc>
        <w:tc>
          <w:tcPr>
            <w:tcW w:w="1289" w:type="dxa"/>
          </w:tcPr>
          <w:p w14:paraId="1C60805B" w14:textId="77777777" w:rsidR="007D1608" w:rsidRPr="00533E41" w:rsidRDefault="00213945" w:rsidP="00533E41">
            <w:pPr>
              <w:spacing w:after="0" w:line="276" w:lineRule="auto"/>
              <w:rPr>
                <w:rFonts w:ascii="Arial" w:eastAsia="Times New Roman" w:hAnsi="Arial" w:cs="Arial"/>
                <w:bCs/>
                <w:sz w:val="20"/>
                <w:szCs w:val="20"/>
              </w:rPr>
            </w:pPr>
            <w:r w:rsidRPr="00533E41">
              <w:rPr>
                <w:rFonts w:ascii="Arial" w:eastAsia="Times New Roman" w:hAnsi="Arial" w:cs="Arial"/>
                <w:bCs/>
                <w:sz w:val="20"/>
                <w:szCs w:val="20"/>
              </w:rPr>
              <w:t>O que será feito</w:t>
            </w:r>
          </w:p>
        </w:tc>
        <w:tc>
          <w:tcPr>
            <w:tcW w:w="1258" w:type="dxa"/>
          </w:tcPr>
          <w:p w14:paraId="3D28D70F" w14:textId="77777777" w:rsidR="007D1608" w:rsidRPr="00533E41" w:rsidRDefault="007D1608" w:rsidP="00533E41">
            <w:pPr>
              <w:spacing w:after="0" w:line="276" w:lineRule="auto"/>
              <w:rPr>
                <w:rFonts w:ascii="Arial" w:eastAsia="Times New Roman" w:hAnsi="Arial" w:cs="Arial"/>
                <w:bCs/>
                <w:sz w:val="20"/>
                <w:szCs w:val="20"/>
              </w:rPr>
            </w:pPr>
          </w:p>
        </w:tc>
        <w:tc>
          <w:tcPr>
            <w:tcW w:w="1258" w:type="dxa"/>
          </w:tcPr>
          <w:p w14:paraId="62CF3689" w14:textId="77777777" w:rsidR="007D1608" w:rsidRPr="00533E41" w:rsidRDefault="007D1608" w:rsidP="00533E41">
            <w:pPr>
              <w:spacing w:after="0" w:line="276" w:lineRule="auto"/>
              <w:rPr>
                <w:rFonts w:ascii="Arial" w:eastAsia="Times New Roman" w:hAnsi="Arial" w:cs="Arial"/>
                <w:bCs/>
                <w:sz w:val="20"/>
                <w:szCs w:val="20"/>
              </w:rPr>
            </w:pPr>
          </w:p>
        </w:tc>
        <w:tc>
          <w:tcPr>
            <w:tcW w:w="1259" w:type="dxa"/>
          </w:tcPr>
          <w:p w14:paraId="426C08AD" w14:textId="77777777" w:rsidR="007D1608" w:rsidRPr="00533E41" w:rsidRDefault="007D1608" w:rsidP="00533E41">
            <w:pPr>
              <w:spacing w:after="0" w:line="276" w:lineRule="auto"/>
              <w:rPr>
                <w:rFonts w:ascii="Arial" w:eastAsia="Times New Roman" w:hAnsi="Arial" w:cs="Arial"/>
                <w:bCs/>
                <w:sz w:val="20"/>
                <w:szCs w:val="20"/>
              </w:rPr>
            </w:pPr>
          </w:p>
        </w:tc>
        <w:tc>
          <w:tcPr>
            <w:tcW w:w="1259" w:type="dxa"/>
          </w:tcPr>
          <w:p w14:paraId="4595A5B2" w14:textId="77777777" w:rsidR="007D1608" w:rsidRPr="00533E41" w:rsidRDefault="007D1608" w:rsidP="00533E41">
            <w:pPr>
              <w:spacing w:after="0" w:line="276" w:lineRule="auto"/>
              <w:rPr>
                <w:rFonts w:ascii="Arial" w:eastAsia="Times New Roman" w:hAnsi="Arial" w:cs="Arial"/>
                <w:bCs/>
                <w:sz w:val="20"/>
                <w:szCs w:val="20"/>
              </w:rPr>
            </w:pPr>
          </w:p>
        </w:tc>
        <w:tc>
          <w:tcPr>
            <w:tcW w:w="1259" w:type="dxa"/>
          </w:tcPr>
          <w:p w14:paraId="19027722" w14:textId="77777777" w:rsidR="007D1608" w:rsidRPr="00533E41" w:rsidRDefault="007D1608" w:rsidP="00533E41">
            <w:pPr>
              <w:spacing w:after="0" w:line="276" w:lineRule="auto"/>
              <w:rPr>
                <w:rFonts w:ascii="Arial" w:eastAsia="Times New Roman" w:hAnsi="Arial" w:cs="Arial"/>
                <w:bCs/>
                <w:sz w:val="20"/>
                <w:szCs w:val="20"/>
              </w:rPr>
            </w:pPr>
          </w:p>
        </w:tc>
      </w:tr>
      <w:tr w:rsidR="007D1608" w:rsidRPr="00533E41" w14:paraId="75B0978F" w14:textId="77777777" w:rsidTr="00230AE1">
        <w:tc>
          <w:tcPr>
            <w:tcW w:w="1479" w:type="dxa"/>
            <w:vMerge/>
          </w:tcPr>
          <w:p w14:paraId="719851D9" w14:textId="77777777" w:rsidR="007D1608" w:rsidRPr="00533E41" w:rsidRDefault="007D1608" w:rsidP="00533E41">
            <w:pPr>
              <w:spacing w:after="0" w:line="276" w:lineRule="auto"/>
              <w:rPr>
                <w:rFonts w:ascii="Arial" w:eastAsia="Times New Roman" w:hAnsi="Arial" w:cs="Arial"/>
                <w:bCs/>
                <w:sz w:val="20"/>
                <w:szCs w:val="20"/>
              </w:rPr>
            </w:pPr>
          </w:p>
        </w:tc>
        <w:tc>
          <w:tcPr>
            <w:tcW w:w="1289" w:type="dxa"/>
          </w:tcPr>
          <w:p w14:paraId="7B88F314" w14:textId="77777777" w:rsidR="007D1608" w:rsidRPr="00533E41" w:rsidRDefault="00213945" w:rsidP="00533E41">
            <w:pPr>
              <w:spacing w:after="0" w:line="276" w:lineRule="auto"/>
              <w:rPr>
                <w:rFonts w:ascii="Arial" w:eastAsia="Times New Roman" w:hAnsi="Arial" w:cs="Arial"/>
                <w:bCs/>
                <w:sz w:val="20"/>
                <w:szCs w:val="20"/>
              </w:rPr>
            </w:pPr>
            <w:r w:rsidRPr="00533E41">
              <w:rPr>
                <w:rFonts w:ascii="Arial" w:eastAsia="Times New Roman" w:hAnsi="Arial" w:cs="Arial"/>
                <w:bCs/>
                <w:sz w:val="20"/>
                <w:szCs w:val="20"/>
              </w:rPr>
              <w:t>Quanto será investido</w:t>
            </w:r>
          </w:p>
        </w:tc>
        <w:tc>
          <w:tcPr>
            <w:tcW w:w="1258" w:type="dxa"/>
          </w:tcPr>
          <w:p w14:paraId="4FE25335" w14:textId="77777777" w:rsidR="007D1608" w:rsidRPr="00533E41" w:rsidRDefault="007D1608" w:rsidP="00533E41">
            <w:pPr>
              <w:spacing w:after="0" w:line="276" w:lineRule="auto"/>
              <w:rPr>
                <w:rFonts w:ascii="Arial" w:eastAsia="Times New Roman" w:hAnsi="Arial" w:cs="Arial"/>
                <w:bCs/>
                <w:sz w:val="20"/>
                <w:szCs w:val="20"/>
              </w:rPr>
            </w:pPr>
          </w:p>
        </w:tc>
        <w:tc>
          <w:tcPr>
            <w:tcW w:w="1258" w:type="dxa"/>
          </w:tcPr>
          <w:p w14:paraId="389EE55B" w14:textId="77777777" w:rsidR="007D1608" w:rsidRPr="00533E41" w:rsidRDefault="007D1608" w:rsidP="00533E41">
            <w:pPr>
              <w:spacing w:after="0" w:line="276" w:lineRule="auto"/>
              <w:rPr>
                <w:rFonts w:ascii="Arial" w:eastAsia="Times New Roman" w:hAnsi="Arial" w:cs="Arial"/>
                <w:bCs/>
                <w:sz w:val="20"/>
                <w:szCs w:val="20"/>
              </w:rPr>
            </w:pPr>
          </w:p>
        </w:tc>
        <w:tc>
          <w:tcPr>
            <w:tcW w:w="1259" w:type="dxa"/>
          </w:tcPr>
          <w:p w14:paraId="42D1AA60" w14:textId="77777777" w:rsidR="007D1608" w:rsidRPr="00533E41" w:rsidRDefault="007D1608" w:rsidP="00533E41">
            <w:pPr>
              <w:spacing w:after="0" w:line="276" w:lineRule="auto"/>
              <w:rPr>
                <w:rFonts w:ascii="Arial" w:eastAsia="Times New Roman" w:hAnsi="Arial" w:cs="Arial"/>
                <w:bCs/>
                <w:sz w:val="20"/>
                <w:szCs w:val="20"/>
              </w:rPr>
            </w:pPr>
          </w:p>
        </w:tc>
        <w:tc>
          <w:tcPr>
            <w:tcW w:w="1259" w:type="dxa"/>
          </w:tcPr>
          <w:p w14:paraId="0082084F" w14:textId="77777777" w:rsidR="007D1608" w:rsidRPr="00533E41" w:rsidRDefault="007D1608" w:rsidP="00533E41">
            <w:pPr>
              <w:spacing w:after="0" w:line="276" w:lineRule="auto"/>
              <w:rPr>
                <w:rFonts w:ascii="Arial" w:eastAsia="Times New Roman" w:hAnsi="Arial" w:cs="Arial"/>
                <w:bCs/>
                <w:sz w:val="20"/>
                <w:szCs w:val="20"/>
              </w:rPr>
            </w:pPr>
          </w:p>
        </w:tc>
        <w:tc>
          <w:tcPr>
            <w:tcW w:w="1259" w:type="dxa"/>
          </w:tcPr>
          <w:p w14:paraId="1785739A" w14:textId="77777777" w:rsidR="007D1608" w:rsidRPr="00533E41" w:rsidRDefault="007D1608" w:rsidP="00533E41">
            <w:pPr>
              <w:spacing w:after="0" w:line="276" w:lineRule="auto"/>
              <w:rPr>
                <w:rFonts w:ascii="Arial" w:eastAsia="Times New Roman" w:hAnsi="Arial" w:cs="Arial"/>
                <w:bCs/>
                <w:sz w:val="20"/>
                <w:szCs w:val="20"/>
              </w:rPr>
            </w:pPr>
          </w:p>
        </w:tc>
      </w:tr>
      <w:tr w:rsidR="007D1608" w:rsidRPr="00533E41" w14:paraId="7BA43A6F" w14:textId="77777777" w:rsidTr="00230AE1">
        <w:tc>
          <w:tcPr>
            <w:tcW w:w="1479" w:type="dxa"/>
            <w:vMerge w:val="restart"/>
            <w:vAlign w:val="center"/>
          </w:tcPr>
          <w:p w14:paraId="037E43AD" w14:textId="77777777" w:rsidR="007D1608" w:rsidRPr="00533E41" w:rsidRDefault="00213945" w:rsidP="00533E41">
            <w:pPr>
              <w:spacing w:after="0" w:line="276" w:lineRule="auto"/>
              <w:rPr>
                <w:rFonts w:ascii="Arial" w:eastAsia="Times New Roman" w:hAnsi="Arial" w:cs="Arial"/>
                <w:bCs/>
                <w:sz w:val="20"/>
                <w:szCs w:val="20"/>
              </w:rPr>
            </w:pPr>
            <w:r w:rsidRPr="00533E41">
              <w:rPr>
                <w:rFonts w:ascii="Arial" w:eastAsia="Times New Roman" w:hAnsi="Arial" w:cs="Arial"/>
                <w:bCs/>
                <w:sz w:val="20"/>
                <w:szCs w:val="20"/>
              </w:rPr>
              <w:t>Fundo Municipal</w:t>
            </w:r>
          </w:p>
        </w:tc>
        <w:tc>
          <w:tcPr>
            <w:tcW w:w="1289" w:type="dxa"/>
            <w:shd w:val="clear" w:color="auto" w:fill="BFBFBF" w:themeFill="background1" w:themeFillShade="BF"/>
          </w:tcPr>
          <w:p w14:paraId="1DF6E56B"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w:t>
            </w:r>
          </w:p>
        </w:tc>
        <w:tc>
          <w:tcPr>
            <w:tcW w:w="1258" w:type="dxa"/>
            <w:shd w:val="clear" w:color="auto" w:fill="BFBFBF" w:themeFill="background1" w:themeFillShade="BF"/>
          </w:tcPr>
          <w:p w14:paraId="23CBFBBC"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1</w:t>
            </w:r>
          </w:p>
        </w:tc>
        <w:tc>
          <w:tcPr>
            <w:tcW w:w="1258" w:type="dxa"/>
            <w:shd w:val="clear" w:color="auto" w:fill="BFBFBF" w:themeFill="background1" w:themeFillShade="BF"/>
          </w:tcPr>
          <w:p w14:paraId="6385282C"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2</w:t>
            </w:r>
          </w:p>
        </w:tc>
        <w:tc>
          <w:tcPr>
            <w:tcW w:w="1259" w:type="dxa"/>
            <w:shd w:val="clear" w:color="auto" w:fill="BFBFBF" w:themeFill="background1" w:themeFillShade="BF"/>
          </w:tcPr>
          <w:p w14:paraId="066307C4"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3</w:t>
            </w:r>
          </w:p>
        </w:tc>
        <w:tc>
          <w:tcPr>
            <w:tcW w:w="1259" w:type="dxa"/>
            <w:shd w:val="clear" w:color="auto" w:fill="BFBFBF" w:themeFill="background1" w:themeFillShade="BF"/>
          </w:tcPr>
          <w:p w14:paraId="202D8D46"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4</w:t>
            </w:r>
          </w:p>
        </w:tc>
        <w:tc>
          <w:tcPr>
            <w:tcW w:w="1259" w:type="dxa"/>
            <w:shd w:val="clear" w:color="auto" w:fill="BFBFBF" w:themeFill="background1" w:themeFillShade="BF"/>
          </w:tcPr>
          <w:p w14:paraId="0E916A35"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5</w:t>
            </w:r>
          </w:p>
        </w:tc>
      </w:tr>
      <w:tr w:rsidR="007D1608" w:rsidRPr="00533E41" w14:paraId="3898320B" w14:textId="77777777" w:rsidTr="00230AE1">
        <w:tc>
          <w:tcPr>
            <w:tcW w:w="1479" w:type="dxa"/>
            <w:vMerge/>
          </w:tcPr>
          <w:p w14:paraId="470D5912" w14:textId="77777777" w:rsidR="007D1608" w:rsidRPr="00533E41" w:rsidRDefault="007D1608" w:rsidP="00533E41">
            <w:pPr>
              <w:spacing w:after="0" w:line="276" w:lineRule="auto"/>
              <w:rPr>
                <w:rFonts w:ascii="Arial" w:eastAsia="Times New Roman" w:hAnsi="Arial" w:cs="Arial"/>
                <w:bCs/>
                <w:sz w:val="20"/>
                <w:szCs w:val="20"/>
              </w:rPr>
            </w:pPr>
          </w:p>
        </w:tc>
        <w:tc>
          <w:tcPr>
            <w:tcW w:w="1289" w:type="dxa"/>
          </w:tcPr>
          <w:p w14:paraId="661EECB1" w14:textId="77777777" w:rsidR="007D1608" w:rsidRPr="00533E41" w:rsidRDefault="00213945" w:rsidP="00533E41">
            <w:pPr>
              <w:spacing w:after="0" w:line="276" w:lineRule="auto"/>
              <w:rPr>
                <w:rFonts w:ascii="Arial" w:eastAsia="Times New Roman" w:hAnsi="Arial" w:cs="Arial"/>
                <w:bCs/>
                <w:sz w:val="20"/>
                <w:szCs w:val="20"/>
              </w:rPr>
            </w:pPr>
            <w:r w:rsidRPr="00533E41">
              <w:rPr>
                <w:rFonts w:ascii="Arial" w:eastAsia="Times New Roman" w:hAnsi="Arial" w:cs="Arial"/>
                <w:bCs/>
                <w:sz w:val="20"/>
                <w:szCs w:val="20"/>
              </w:rPr>
              <w:t>O que será feito</w:t>
            </w:r>
          </w:p>
        </w:tc>
        <w:tc>
          <w:tcPr>
            <w:tcW w:w="1258" w:type="dxa"/>
          </w:tcPr>
          <w:p w14:paraId="4B6B2462" w14:textId="77777777" w:rsidR="007D1608" w:rsidRPr="00533E41" w:rsidRDefault="007D1608" w:rsidP="00533E41">
            <w:pPr>
              <w:spacing w:after="0" w:line="276" w:lineRule="auto"/>
              <w:rPr>
                <w:rFonts w:ascii="Arial" w:eastAsia="Times New Roman" w:hAnsi="Arial" w:cs="Arial"/>
                <w:bCs/>
                <w:sz w:val="20"/>
                <w:szCs w:val="20"/>
              </w:rPr>
            </w:pPr>
          </w:p>
        </w:tc>
        <w:tc>
          <w:tcPr>
            <w:tcW w:w="1258" w:type="dxa"/>
          </w:tcPr>
          <w:p w14:paraId="685F9486" w14:textId="77777777" w:rsidR="007D1608" w:rsidRPr="00533E41" w:rsidRDefault="007D1608" w:rsidP="00533E41">
            <w:pPr>
              <w:spacing w:after="0" w:line="276" w:lineRule="auto"/>
              <w:rPr>
                <w:rFonts w:ascii="Arial" w:eastAsia="Times New Roman" w:hAnsi="Arial" w:cs="Arial"/>
                <w:bCs/>
                <w:sz w:val="20"/>
                <w:szCs w:val="20"/>
              </w:rPr>
            </w:pPr>
          </w:p>
        </w:tc>
        <w:tc>
          <w:tcPr>
            <w:tcW w:w="1259" w:type="dxa"/>
          </w:tcPr>
          <w:p w14:paraId="35D1B91D" w14:textId="77777777" w:rsidR="007D1608" w:rsidRPr="00533E41" w:rsidRDefault="007D1608" w:rsidP="00533E41">
            <w:pPr>
              <w:spacing w:after="0" w:line="276" w:lineRule="auto"/>
              <w:rPr>
                <w:rFonts w:ascii="Arial" w:eastAsia="Times New Roman" w:hAnsi="Arial" w:cs="Arial"/>
                <w:bCs/>
                <w:sz w:val="20"/>
                <w:szCs w:val="20"/>
              </w:rPr>
            </w:pPr>
          </w:p>
        </w:tc>
        <w:tc>
          <w:tcPr>
            <w:tcW w:w="1259" w:type="dxa"/>
          </w:tcPr>
          <w:p w14:paraId="49B75E9B" w14:textId="77777777" w:rsidR="007D1608" w:rsidRPr="00533E41" w:rsidRDefault="007D1608" w:rsidP="00533E41">
            <w:pPr>
              <w:spacing w:after="0" w:line="276" w:lineRule="auto"/>
              <w:rPr>
                <w:rFonts w:ascii="Arial" w:eastAsia="Times New Roman" w:hAnsi="Arial" w:cs="Arial"/>
                <w:bCs/>
                <w:sz w:val="20"/>
                <w:szCs w:val="20"/>
              </w:rPr>
            </w:pPr>
          </w:p>
        </w:tc>
        <w:tc>
          <w:tcPr>
            <w:tcW w:w="1259" w:type="dxa"/>
          </w:tcPr>
          <w:p w14:paraId="1AB54EAE" w14:textId="77777777" w:rsidR="007D1608" w:rsidRPr="00533E41" w:rsidRDefault="007D1608" w:rsidP="00533E41">
            <w:pPr>
              <w:spacing w:after="0" w:line="276" w:lineRule="auto"/>
              <w:rPr>
                <w:rFonts w:ascii="Arial" w:eastAsia="Times New Roman" w:hAnsi="Arial" w:cs="Arial"/>
                <w:bCs/>
                <w:sz w:val="20"/>
                <w:szCs w:val="20"/>
              </w:rPr>
            </w:pPr>
          </w:p>
        </w:tc>
      </w:tr>
      <w:tr w:rsidR="007D1608" w:rsidRPr="00533E41" w14:paraId="500110F7" w14:textId="77777777" w:rsidTr="00230AE1">
        <w:tc>
          <w:tcPr>
            <w:tcW w:w="1479" w:type="dxa"/>
            <w:vMerge/>
          </w:tcPr>
          <w:p w14:paraId="46852391" w14:textId="77777777" w:rsidR="007D1608" w:rsidRPr="00533E41" w:rsidRDefault="007D1608" w:rsidP="00533E41">
            <w:pPr>
              <w:spacing w:after="0" w:line="276" w:lineRule="auto"/>
              <w:rPr>
                <w:rFonts w:ascii="Arial" w:eastAsia="Times New Roman" w:hAnsi="Arial" w:cs="Arial"/>
                <w:bCs/>
                <w:sz w:val="20"/>
                <w:szCs w:val="20"/>
              </w:rPr>
            </w:pPr>
          </w:p>
        </w:tc>
        <w:tc>
          <w:tcPr>
            <w:tcW w:w="1289" w:type="dxa"/>
          </w:tcPr>
          <w:p w14:paraId="7CB259F9" w14:textId="77777777" w:rsidR="007D1608" w:rsidRPr="00533E41" w:rsidRDefault="00213945" w:rsidP="00533E41">
            <w:pPr>
              <w:spacing w:after="0" w:line="276" w:lineRule="auto"/>
              <w:rPr>
                <w:rFonts w:ascii="Arial" w:eastAsia="Times New Roman" w:hAnsi="Arial" w:cs="Arial"/>
                <w:bCs/>
                <w:sz w:val="20"/>
                <w:szCs w:val="20"/>
              </w:rPr>
            </w:pPr>
            <w:r w:rsidRPr="00533E41">
              <w:rPr>
                <w:rFonts w:ascii="Arial" w:eastAsia="Times New Roman" w:hAnsi="Arial" w:cs="Arial"/>
                <w:bCs/>
                <w:sz w:val="20"/>
                <w:szCs w:val="20"/>
              </w:rPr>
              <w:t>Quanto será investido</w:t>
            </w:r>
          </w:p>
        </w:tc>
        <w:tc>
          <w:tcPr>
            <w:tcW w:w="1258" w:type="dxa"/>
          </w:tcPr>
          <w:p w14:paraId="61329FAA" w14:textId="77777777" w:rsidR="007D1608" w:rsidRPr="00533E41" w:rsidRDefault="007D1608" w:rsidP="00533E41">
            <w:pPr>
              <w:spacing w:after="0" w:line="276" w:lineRule="auto"/>
              <w:rPr>
                <w:rFonts w:ascii="Arial" w:eastAsia="Times New Roman" w:hAnsi="Arial" w:cs="Arial"/>
                <w:bCs/>
                <w:sz w:val="20"/>
                <w:szCs w:val="20"/>
              </w:rPr>
            </w:pPr>
          </w:p>
        </w:tc>
        <w:tc>
          <w:tcPr>
            <w:tcW w:w="1258" w:type="dxa"/>
          </w:tcPr>
          <w:p w14:paraId="6E24207C" w14:textId="77777777" w:rsidR="007D1608" w:rsidRPr="00533E41" w:rsidRDefault="007D1608" w:rsidP="00533E41">
            <w:pPr>
              <w:spacing w:after="0" w:line="276" w:lineRule="auto"/>
              <w:rPr>
                <w:rFonts w:ascii="Arial" w:eastAsia="Times New Roman" w:hAnsi="Arial" w:cs="Arial"/>
                <w:bCs/>
                <w:sz w:val="20"/>
                <w:szCs w:val="20"/>
              </w:rPr>
            </w:pPr>
          </w:p>
        </w:tc>
        <w:tc>
          <w:tcPr>
            <w:tcW w:w="1259" w:type="dxa"/>
          </w:tcPr>
          <w:p w14:paraId="7AFF2C2E" w14:textId="77777777" w:rsidR="007D1608" w:rsidRPr="00533E41" w:rsidRDefault="007D1608" w:rsidP="00533E41">
            <w:pPr>
              <w:spacing w:after="0" w:line="276" w:lineRule="auto"/>
              <w:rPr>
                <w:rFonts w:ascii="Arial" w:eastAsia="Times New Roman" w:hAnsi="Arial" w:cs="Arial"/>
                <w:bCs/>
                <w:sz w:val="20"/>
                <w:szCs w:val="20"/>
              </w:rPr>
            </w:pPr>
          </w:p>
        </w:tc>
        <w:tc>
          <w:tcPr>
            <w:tcW w:w="1259" w:type="dxa"/>
          </w:tcPr>
          <w:p w14:paraId="2A4ED9B9" w14:textId="77777777" w:rsidR="007D1608" w:rsidRPr="00533E41" w:rsidRDefault="007D1608" w:rsidP="00533E41">
            <w:pPr>
              <w:spacing w:after="0" w:line="276" w:lineRule="auto"/>
              <w:rPr>
                <w:rFonts w:ascii="Arial" w:eastAsia="Times New Roman" w:hAnsi="Arial" w:cs="Arial"/>
                <w:bCs/>
                <w:sz w:val="20"/>
                <w:szCs w:val="20"/>
              </w:rPr>
            </w:pPr>
          </w:p>
        </w:tc>
        <w:tc>
          <w:tcPr>
            <w:tcW w:w="1259" w:type="dxa"/>
          </w:tcPr>
          <w:p w14:paraId="2E034F2C" w14:textId="77777777" w:rsidR="007D1608" w:rsidRPr="00533E41" w:rsidRDefault="007D1608" w:rsidP="00533E41">
            <w:pPr>
              <w:spacing w:after="0" w:line="276" w:lineRule="auto"/>
              <w:rPr>
                <w:rFonts w:ascii="Arial" w:eastAsia="Times New Roman" w:hAnsi="Arial" w:cs="Arial"/>
                <w:bCs/>
                <w:sz w:val="20"/>
                <w:szCs w:val="20"/>
              </w:rPr>
            </w:pPr>
          </w:p>
        </w:tc>
      </w:tr>
      <w:tr w:rsidR="007D1608" w:rsidRPr="00533E41" w14:paraId="16FA88E0" w14:textId="77777777" w:rsidTr="00230AE1">
        <w:tc>
          <w:tcPr>
            <w:tcW w:w="1479" w:type="dxa"/>
            <w:vMerge w:val="restart"/>
            <w:vAlign w:val="center"/>
          </w:tcPr>
          <w:p w14:paraId="696F24B7" w14:textId="77777777" w:rsidR="007D1608" w:rsidRPr="00533E41" w:rsidRDefault="00213945" w:rsidP="00533E41">
            <w:pPr>
              <w:spacing w:after="0" w:line="276" w:lineRule="auto"/>
              <w:rPr>
                <w:rFonts w:ascii="Arial" w:eastAsia="Times New Roman" w:hAnsi="Arial" w:cs="Arial"/>
                <w:bCs/>
                <w:sz w:val="20"/>
                <w:szCs w:val="20"/>
              </w:rPr>
            </w:pPr>
            <w:r w:rsidRPr="00533E41">
              <w:rPr>
                <w:rFonts w:ascii="Arial" w:eastAsia="Times New Roman" w:hAnsi="Arial" w:cs="Arial"/>
                <w:bCs/>
                <w:sz w:val="20"/>
                <w:szCs w:val="20"/>
              </w:rPr>
              <w:t>Faturamento*</w:t>
            </w:r>
          </w:p>
        </w:tc>
        <w:tc>
          <w:tcPr>
            <w:tcW w:w="1289" w:type="dxa"/>
            <w:shd w:val="clear" w:color="auto" w:fill="BFBFBF" w:themeFill="background1" w:themeFillShade="BF"/>
            <w:vAlign w:val="center"/>
          </w:tcPr>
          <w:p w14:paraId="67E08075"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w:t>
            </w:r>
          </w:p>
        </w:tc>
        <w:tc>
          <w:tcPr>
            <w:tcW w:w="1258" w:type="dxa"/>
            <w:shd w:val="clear" w:color="auto" w:fill="BFBFBF" w:themeFill="background1" w:themeFillShade="BF"/>
            <w:vAlign w:val="center"/>
          </w:tcPr>
          <w:p w14:paraId="2AACEBA3"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1</w:t>
            </w:r>
          </w:p>
        </w:tc>
        <w:tc>
          <w:tcPr>
            <w:tcW w:w="1258" w:type="dxa"/>
            <w:shd w:val="clear" w:color="auto" w:fill="BFBFBF" w:themeFill="background1" w:themeFillShade="BF"/>
            <w:vAlign w:val="center"/>
          </w:tcPr>
          <w:p w14:paraId="46D88B9B"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2</w:t>
            </w:r>
          </w:p>
        </w:tc>
        <w:tc>
          <w:tcPr>
            <w:tcW w:w="1259" w:type="dxa"/>
            <w:shd w:val="clear" w:color="auto" w:fill="BFBFBF" w:themeFill="background1" w:themeFillShade="BF"/>
            <w:vAlign w:val="center"/>
          </w:tcPr>
          <w:p w14:paraId="7C708668"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3</w:t>
            </w:r>
          </w:p>
        </w:tc>
        <w:tc>
          <w:tcPr>
            <w:tcW w:w="1259" w:type="dxa"/>
            <w:shd w:val="clear" w:color="auto" w:fill="BFBFBF" w:themeFill="background1" w:themeFillShade="BF"/>
            <w:vAlign w:val="center"/>
          </w:tcPr>
          <w:p w14:paraId="03E14077"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4</w:t>
            </w:r>
          </w:p>
        </w:tc>
        <w:tc>
          <w:tcPr>
            <w:tcW w:w="1259" w:type="dxa"/>
            <w:shd w:val="clear" w:color="auto" w:fill="BFBFBF" w:themeFill="background1" w:themeFillShade="BF"/>
            <w:vAlign w:val="center"/>
          </w:tcPr>
          <w:p w14:paraId="7372D24B"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5</w:t>
            </w:r>
          </w:p>
        </w:tc>
      </w:tr>
      <w:tr w:rsidR="007D1608" w:rsidRPr="00533E41" w14:paraId="25D61C2A" w14:textId="77777777" w:rsidTr="00230AE1">
        <w:tc>
          <w:tcPr>
            <w:tcW w:w="1479" w:type="dxa"/>
            <w:vMerge/>
          </w:tcPr>
          <w:p w14:paraId="35636DDC" w14:textId="77777777" w:rsidR="007D1608" w:rsidRPr="00533E41" w:rsidRDefault="007D1608" w:rsidP="00533E41">
            <w:pPr>
              <w:spacing w:after="0" w:line="276" w:lineRule="auto"/>
              <w:rPr>
                <w:rFonts w:ascii="Arial" w:eastAsia="Times New Roman" w:hAnsi="Arial" w:cs="Arial"/>
                <w:bCs/>
                <w:sz w:val="20"/>
                <w:szCs w:val="20"/>
              </w:rPr>
            </w:pPr>
          </w:p>
        </w:tc>
        <w:tc>
          <w:tcPr>
            <w:tcW w:w="1289" w:type="dxa"/>
            <w:vAlign w:val="center"/>
          </w:tcPr>
          <w:p w14:paraId="427A5E79" w14:textId="77777777" w:rsidR="007D1608" w:rsidRPr="00533E41" w:rsidRDefault="007D1608" w:rsidP="00533E41">
            <w:pPr>
              <w:spacing w:after="0" w:line="276" w:lineRule="auto"/>
              <w:jc w:val="center"/>
              <w:rPr>
                <w:rFonts w:ascii="Arial" w:eastAsia="Times New Roman" w:hAnsi="Arial" w:cs="Arial"/>
                <w:bCs/>
                <w:sz w:val="20"/>
                <w:szCs w:val="20"/>
              </w:rPr>
            </w:pPr>
          </w:p>
        </w:tc>
        <w:tc>
          <w:tcPr>
            <w:tcW w:w="1258" w:type="dxa"/>
            <w:vAlign w:val="center"/>
          </w:tcPr>
          <w:p w14:paraId="6B8721B8" w14:textId="77777777" w:rsidR="007D1608" w:rsidRPr="00533E41" w:rsidRDefault="007D1608" w:rsidP="00533E41">
            <w:pPr>
              <w:spacing w:after="0" w:line="276" w:lineRule="auto"/>
              <w:jc w:val="center"/>
              <w:rPr>
                <w:rFonts w:ascii="Arial" w:eastAsia="Times New Roman" w:hAnsi="Arial" w:cs="Arial"/>
                <w:bCs/>
                <w:sz w:val="20"/>
                <w:szCs w:val="20"/>
              </w:rPr>
            </w:pPr>
          </w:p>
        </w:tc>
        <w:tc>
          <w:tcPr>
            <w:tcW w:w="1258" w:type="dxa"/>
            <w:vAlign w:val="center"/>
          </w:tcPr>
          <w:p w14:paraId="3A2580E9" w14:textId="77777777" w:rsidR="007D1608" w:rsidRPr="00533E41" w:rsidRDefault="007D1608" w:rsidP="00533E41">
            <w:pPr>
              <w:spacing w:after="0" w:line="276" w:lineRule="auto"/>
              <w:jc w:val="center"/>
              <w:rPr>
                <w:rFonts w:ascii="Arial" w:eastAsia="Times New Roman" w:hAnsi="Arial" w:cs="Arial"/>
                <w:bCs/>
                <w:sz w:val="20"/>
                <w:szCs w:val="20"/>
              </w:rPr>
            </w:pPr>
          </w:p>
        </w:tc>
        <w:tc>
          <w:tcPr>
            <w:tcW w:w="1259" w:type="dxa"/>
            <w:vAlign w:val="center"/>
          </w:tcPr>
          <w:p w14:paraId="4BCF483B" w14:textId="77777777" w:rsidR="007D1608" w:rsidRPr="00533E41" w:rsidRDefault="007D1608" w:rsidP="00533E41">
            <w:pPr>
              <w:spacing w:after="0" w:line="276" w:lineRule="auto"/>
              <w:jc w:val="center"/>
              <w:rPr>
                <w:rFonts w:ascii="Arial" w:eastAsia="Times New Roman" w:hAnsi="Arial" w:cs="Arial"/>
                <w:bCs/>
                <w:sz w:val="20"/>
                <w:szCs w:val="20"/>
              </w:rPr>
            </w:pPr>
          </w:p>
        </w:tc>
        <w:tc>
          <w:tcPr>
            <w:tcW w:w="1259" w:type="dxa"/>
            <w:vAlign w:val="center"/>
          </w:tcPr>
          <w:p w14:paraId="6A12D440" w14:textId="77777777" w:rsidR="007D1608" w:rsidRPr="00533E41" w:rsidRDefault="007D1608" w:rsidP="00533E41">
            <w:pPr>
              <w:spacing w:after="0" w:line="276" w:lineRule="auto"/>
              <w:jc w:val="center"/>
              <w:rPr>
                <w:rFonts w:ascii="Arial" w:eastAsia="Times New Roman" w:hAnsi="Arial" w:cs="Arial"/>
                <w:bCs/>
                <w:sz w:val="20"/>
                <w:szCs w:val="20"/>
              </w:rPr>
            </w:pPr>
          </w:p>
        </w:tc>
        <w:tc>
          <w:tcPr>
            <w:tcW w:w="1259" w:type="dxa"/>
            <w:vAlign w:val="center"/>
          </w:tcPr>
          <w:p w14:paraId="6F658CC4" w14:textId="77777777" w:rsidR="007D1608" w:rsidRPr="00533E41" w:rsidRDefault="007D1608" w:rsidP="00533E41">
            <w:pPr>
              <w:spacing w:after="0" w:line="276" w:lineRule="auto"/>
              <w:jc w:val="center"/>
              <w:rPr>
                <w:rFonts w:ascii="Arial" w:eastAsia="Times New Roman" w:hAnsi="Arial" w:cs="Arial"/>
                <w:bCs/>
                <w:sz w:val="20"/>
                <w:szCs w:val="20"/>
              </w:rPr>
            </w:pPr>
          </w:p>
        </w:tc>
      </w:tr>
      <w:tr w:rsidR="007D1608" w:rsidRPr="00533E41" w14:paraId="0F4CBAD1" w14:textId="77777777" w:rsidTr="00230AE1">
        <w:tc>
          <w:tcPr>
            <w:tcW w:w="1479" w:type="dxa"/>
            <w:vMerge w:val="restart"/>
            <w:vAlign w:val="center"/>
          </w:tcPr>
          <w:p w14:paraId="1A36F154" w14:textId="77777777" w:rsidR="007D1608" w:rsidRPr="00533E41" w:rsidRDefault="00213945" w:rsidP="00533E41">
            <w:pPr>
              <w:spacing w:after="0" w:line="276" w:lineRule="auto"/>
              <w:rPr>
                <w:rFonts w:ascii="Arial" w:eastAsia="Times New Roman" w:hAnsi="Arial" w:cs="Arial"/>
                <w:bCs/>
                <w:sz w:val="20"/>
                <w:szCs w:val="20"/>
              </w:rPr>
            </w:pPr>
            <w:r w:rsidRPr="00533E41">
              <w:rPr>
                <w:rFonts w:ascii="Arial" w:eastAsia="Times New Roman" w:hAnsi="Arial" w:cs="Arial"/>
                <w:bCs/>
                <w:sz w:val="20"/>
                <w:szCs w:val="20"/>
              </w:rPr>
              <w:t>Empregos*</w:t>
            </w:r>
          </w:p>
        </w:tc>
        <w:tc>
          <w:tcPr>
            <w:tcW w:w="1289" w:type="dxa"/>
            <w:shd w:val="clear" w:color="auto" w:fill="BFBFBF" w:themeFill="background1" w:themeFillShade="BF"/>
            <w:vAlign w:val="center"/>
          </w:tcPr>
          <w:p w14:paraId="48D4D8B8"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w:t>
            </w:r>
          </w:p>
        </w:tc>
        <w:tc>
          <w:tcPr>
            <w:tcW w:w="1258" w:type="dxa"/>
            <w:shd w:val="clear" w:color="auto" w:fill="BFBFBF" w:themeFill="background1" w:themeFillShade="BF"/>
            <w:vAlign w:val="center"/>
          </w:tcPr>
          <w:p w14:paraId="288AD3FA"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1</w:t>
            </w:r>
          </w:p>
        </w:tc>
        <w:tc>
          <w:tcPr>
            <w:tcW w:w="1258" w:type="dxa"/>
            <w:shd w:val="clear" w:color="auto" w:fill="BFBFBF" w:themeFill="background1" w:themeFillShade="BF"/>
            <w:vAlign w:val="center"/>
          </w:tcPr>
          <w:p w14:paraId="70F2DC15"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2</w:t>
            </w:r>
          </w:p>
        </w:tc>
        <w:tc>
          <w:tcPr>
            <w:tcW w:w="1259" w:type="dxa"/>
            <w:shd w:val="clear" w:color="auto" w:fill="BFBFBF" w:themeFill="background1" w:themeFillShade="BF"/>
            <w:vAlign w:val="center"/>
          </w:tcPr>
          <w:p w14:paraId="2FF20FA9"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3</w:t>
            </w:r>
          </w:p>
        </w:tc>
        <w:tc>
          <w:tcPr>
            <w:tcW w:w="1259" w:type="dxa"/>
            <w:shd w:val="clear" w:color="auto" w:fill="BFBFBF" w:themeFill="background1" w:themeFillShade="BF"/>
            <w:vAlign w:val="center"/>
          </w:tcPr>
          <w:p w14:paraId="744F8DF3"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4</w:t>
            </w:r>
          </w:p>
        </w:tc>
        <w:tc>
          <w:tcPr>
            <w:tcW w:w="1259" w:type="dxa"/>
            <w:shd w:val="clear" w:color="auto" w:fill="BFBFBF" w:themeFill="background1" w:themeFillShade="BF"/>
            <w:vAlign w:val="center"/>
          </w:tcPr>
          <w:p w14:paraId="2B058F07"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5</w:t>
            </w:r>
          </w:p>
        </w:tc>
      </w:tr>
      <w:tr w:rsidR="007D1608" w:rsidRPr="00533E41" w14:paraId="6098E663" w14:textId="77777777" w:rsidTr="00230AE1">
        <w:tc>
          <w:tcPr>
            <w:tcW w:w="1479" w:type="dxa"/>
            <w:vMerge/>
          </w:tcPr>
          <w:p w14:paraId="01CDED8C" w14:textId="77777777" w:rsidR="007D1608" w:rsidRPr="00533E41" w:rsidRDefault="007D1608" w:rsidP="00533E41">
            <w:pPr>
              <w:spacing w:after="0" w:line="276" w:lineRule="auto"/>
              <w:rPr>
                <w:rFonts w:ascii="Arial" w:eastAsia="Times New Roman" w:hAnsi="Arial" w:cs="Arial"/>
                <w:bCs/>
                <w:sz w:val="20"/>
                <w:szCs w:val="20"/>
              </w:rPr>
            </w:pPr>
          </w:p>
        </w:tc>
        <w:tc>
          <w:tcPr>
            <w:tcW w:w="1289" w:type="dxa"/>
            <w:vAlign w:val="center"/>
          </w:tcPr>
          <w:p w14:paraId="541EC78F" w14:textId="77777777" w:rsidR="007D1608" w:rsidRPr="00533E41" w:rsidRDefault="007D1608" w:rsidP="00533E41">
            <w:pPr>
              <w:spacing w:after="0" w:line="276" w:lineRule="auto"/>
              <w:jc w:val="center"/>
              <w:rPr>
                <w:rFonts w:ascii="Arial" w:eastAsia="Times New Roman" w:hAnsi="Arial" w:cs="Arial"/>
                <w:bCs/>
                <w:sz w:val="20"/>
                <w:szCs w:val="20"/>
              </w:rPr>
            </w:pPr>
          </w:p>
        </w:tc>
        <w:tc>
          <w:tcPr>
            <w:tcW w:w="1258" w:type="dxa"/>
            <w:vAlign w:val="center"/>
          </w:tcPr>
          <w:p w14:paraId="3BDA9F87" w14:textId="77777777" w:rsidR="007D1608" w:rsidRPr="00533E41" w:rsidRDefault="007D1608" w:rsidP="00533E41">
            <w:pPr>
              <w:spacing w:after="0" w:line="276" w:lineRule="auto"/>
              <w:jc w:val="center"/>
              <w:rPr>
                <w:rFonts w:ascii="Arial" w:eastAsia="Times New Roman" w:hAnsi="Arial" w:cs="Arial"/>
                <w:bCs/>
                <w:sz w:val="20"/>
                <w:szCs w:val="20"/>
              </w:rPr>
            </w:pPr>
          </w:p>
        </w:tc>
        <w:tc>
          <w:tcPr>
            <w:tcW w:w="1258" w:type="dxa"/>
            <w:vAlign w:val="center"/>
          </w:tcPr>
          <w:p w14:paraId="4D26E212" w14:textId="77777777" w:rsidR="007D1608" w:rsidRPr="00533E41" w:rsidRDefault="007D1608" w:rsidP="00533E41">
            <w:pPr>
              <w:spacing w:after="0" w:line="276" w:lineRule="auto"/>
              <w:jc w:val="center"/>
              <w:rPr>
                <w:rFonts w:ascii="Arial" w:eastAsia="Times New Roman" w:hAnsi="Arial" w:cs="Arial"/>
                <w:bCs/>
                <w:sz w:val="20"/>
                <w:szCs w:val="20"/>
              </w:rPr>
            </w:pPr>
          </w:p>
        </w:tc>
        <w:tc>
          <w:tcPr>
            <w:tcW w:w="1259" w:type="dxa"/>
            <w:vAlign w:val="center"/>
          </w:tcPr>
          <w:p w14:paraId="67BBB92F" w14:textId="77777777" w:rsidR="007D1608" w:rsidRPr="00533E41" w:rsidRDefault="007D1608" w:rsidP="00533E41">
            <w:pPr>
              <w:spacing w:after="0" w:line="276" w:lineRule="auto"/>
              <w:jc w:val="center"/>
              <w:rPr>
                <w:rFonts w:ascii="Arial" w:eastAsia="Times New Roman" w:hAnsi="Arial" w:cs="Arial"/>
                <w:bCs/>
                <w:sz w:val="20"/>
                <w:szCs w:val="20"/>
              </w:rPr>
            </w:pPr>
          </w:p>
        </w:tc>
        <w:tc>
          <w:tcPr>
            <w:tcW w:w="1259" w:type="dxa"/>
            <w:vAlign w:val="center"/>
          </w:tcPr>
          <w:p w14:paraId="27BC2873" w14:textId="77777777" w:rsidR="007D1608" w:rsidRPr="00533E41" w:rsidRDefault="007D1608" w:rsidP="00533E41">
            <w:pPr>
              <w:spacing w:after="0" w:line="276" w:lineRule="auto"/>
              <w:jc w:val="center"/>
              <w:rPr>
                <w:rFonts w:ascii="Arial" w:eastAsia="Times New Roman" w:hAnsi="Arial" w:cs="Arial"/>
                <w:bCs/>
                <w:sz w:val="20"/>
                <w:szCs w:val="20"/>
              </w:rPr>
            </w:pPr>
          </w:p>
        </w:tc>
        <w:tc>
          <w:tcPr>
            <w:tcW w:w="1259" w:type="dxa"/>
            <w:vAlign w:val="center"/>
          </w:tcPr>
          <w:p w14:paraId="78689E96" w14:textId="77777777" w:rsidR="007D1608" w:rsidRPr="00533E41" w:rsidRDefault="007D1608" w:rsidP="00533E41">
            <w:pPr>
              <w:spacing w:after="0" w:line="276" w:lineRule="auto"/>
              <w:jc w:val="center"/>
              <w:rPr>
                <w:rFonts w:ascii="Arial" w:eastAsia="Times New Roman" w:hAnsi="Arial" w:cs="Arial"/>
                <w:bCs/>
                <w:sz w:val="20"/>
                <w:szCs w:val="20"/>
              </w:rPr>
            </w:pPr>
          </w:p>
        </w:tc>
      </w:tr>
      <w:tr w:rsidR="007D1608" w:rsidRPr="00533E41" w14:paraId="2A0E3AC3" w14:textId="77777777" w:rsidTr="00230AE1">
        <w:tc>
          <w:tcPr>
            <w:tcW w:w="1479" w:type="dxa"/>
            <w:vMerge w:val="restart"/>
            <w:vAlign w:val="center"/>
          </w:tcPr>
          <w:p w14:paraId="0FDDAA34" w14:textId="77777777" w:rsidR="007D1608" w:rsidRPr="00533E41" w:rsidRDefault="00213945" w:rsidP="00533E41">
            <w:pPr>
              <w:spacing w:after="0" w:line="276" w:lineRule="auto"/>
              <w:rPr>
                <w:rFonts w:ascii="Arial" w:eastAsia="Times New Roman" w:hAnsi="Arial" w:cs="Arial"/>
                <w:bCs/>
                <w:sz w:val="20"/>
                <w:szCs w:val="20"/>
              </w:rPr>
            </w:pPr>
            <w:r w:rsidRPr="00533E41">
              <w:rPr>
                <w:rFonts w:ascii="Arial" w:eastAsia="Times New Roman" w:hAnsi="Arial" w:cs="Arial"/>
                <w:bCs/>
                <w:sz w:val="20"/>
                <w:szCs w:val="20"/>
              </w:rPr>
              <w:t>Impostos*</w:t>
            </w:r>
          </w:p>
        </w:tc>
        <w:tc>
          <w:tcPr>
            <w:tcW w:w="1289" w:type="dxa"/>
            <w:shd w:val="clear" w:color="auto" w:fill="BFBFBF" w:themeFill="background1" w:themeFillShade="BF"/>
            <w:vAlign w:val="center"/>
          </w:tcPr>
          <w:p w14:paraId="45D75439"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w:t>
            </w:r>
          </w:p>
        </w:tc>
        <w:tc>
          <w:tcPr>
            <w:tcW w:w="1258" w:type="dxa"/>
            <w:shd w:val="clear" w:color="auto" w:fill="BFBFBF" w:themeFill="background1" w:themeFillShade="BF"/>
            <w:vAlign w:val="center"/>
          </w:tcPr>
          <w:p w14:paraId="70C6E58C"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1</w:t>
            </w:r>
          </w:p>
        </w:tc>
        <w:tc>
          <w:tcPr>
            <w:tcW w:w="1258" w:type="dxa"/>
            <w:shd w:val="clear" w:color="auto" w:fill="BFBFBF" w:themeFill="background1" w:themeFillShade="BF"/>
            <w:vAlign w:val="center"/>
          </w:tcPr>
          <w:p w14:paraId="196119B5"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2</w:t>
            </w:r>
          </w:p>
        </w:tc>
        <w:tc>
          <w:tcPr>
            <w:tcW w:w="1259" w:type="dxa"/>
            <w:shd w:val="clear" w:color="auto" w:fill="BFBFBF" w:themeFill="background1" w:themeFillShade="BF"/>
            <w:vAlign w:val="center"/>
          </w:tcPr>
          <w:p w14:paraId="3D23F352"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3</w:t>
            </w:r>
          </w:p>
        </w:tc>
        <w:tc>
          <w:tcPr>
            <w:tcW w:w="1259" w:type="dxa"/>
            <w:shd w:val="clear" w:color="auto" w:fill="BFBFBF" w:themeFill="background1" w:themeFillShade="BF"/>
            <w:vAlign w:val="center"/>
          </w:tcPr>
          <w:p w14:paraId="273A5DF8"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4</w:t>
            </w:r>
          </w:p>
        </w:tc>
        <w:tc>
          <w:tcPr>
            <w:tcW w:w="1259" w:type="dxa"/>
            <w:shd w:val="clear" w:color="auto" w:fill="BFBFBF" w:themeFill="background1" w:themeFillShade="BF"/>
            <w:vAlign w:val="center"/>
          </w:tcPr>
          <w:p w14:paraId="0533AA05" w14:textId="77777777" w:rsidR="007D1608" w:rsidRPr="00533E41" w:rsidRDefault="00213945" w:rsidP="00533E41">
            <w:pPr>
              <w:spacing w:after="0" w:line="276" w:lineRule="auto"/>
              <w:jc w:val="center"/>
              <w:rPr>
                <w:rFonts w:ascii="Arial" w:eastAsia="Times New Roman" w:hAnsi="Arial" w:cs="Arial"/>
                <w:bCs/>
                <w:sz w:val="20"/>
                <w:szCs w:val="20"/>
              </w:rPr>
            </w:pPr>
            <w:r w:rsidRPr="00533E41">
              <w:rPr>
                <w:rFonts w:ascii="Arial" w:eastAsia="Times New Roman" w:hAnsi="Arial" w:cs="Arial"/>
                <w:bCs/>
                <w:sz w:val="20"/>
                <w:szCs w:val="20"/>
              </w:rPr>
              <w:t>Ano 5</w:t>
            </w:r>
          </w:p>
        </w:tc>
      </w:tr>
      <w:tr w:rsidR="007D1608" w:rsidRPr="00533E41" w14:paraId="34BF6126" w14:textId="77777777" w:rsidTr="00230AE1">
        <w:tc>
          <w:tcPr>
            <w:tcW w:w="1479" w:type="dxa"/>
            <w:vMerge/>
          </w:tcPr>
          <w:p w14:paraId="7D4EA91B" w14:textId="77777777" w:rsidR="007D1608" w:rsidRPr="00533E41" w:rsidRDefault="007D1608" w:rsidP="00533E41">
            <w:pPr>
              <w:spacing w:after="0" w:line="276" w:lineRule="auto"/>
              <w:rPr>
                <w:rFonts w:ascii="Arial" w:eastAsia="Times New Roman" w:hAnsi="Arial" w:cs="Arial"/>
                <w:bCs/>
                <w:sz w:val="20"/>
                <w:szCs w:val="20"/>
              </w:rPr>
            </w:pPr>
          </w:p>
        </w:tc>
        <w:tc>
          <w:tcPr>
            <w:tcW w:w="1289" w:type="dxa"/>
            <w:vAlign w:val="center"/>
          </w:tcPr>
          <w:p w14:paraId="4DBA7D86" w14:textId="77777777" w:rsidR="007D1608" w:rsidRPr="00533E41" w:rsidRDefault="007D1608" w:rsidP="00533E41">
            <w:pPr>
              <w:spacing w:after="0" w:line="276" w:lineRule="auto"/>
              <w:jc w:val="center"/>
              <w:rPr>
                <w:rFonts w:ascii="Arial" w:eastAsia="Times New Roman" w:hAnsi="Arial" w:cs="Arial"/>
                <w:bCs/>
                <w:sz w:val="20"/>
                <w:szCs w:val="20"/>
              </w:rPr>
            </w:pPr>
          </w:p>
        </w:tc>
        <w:tc>
          <w:tcPr>
            <w:tcW w:w="1258" w:type="dxa"/>
            <w:vAlign w:val="center"/>
          </w:tcPr>
          <w:p w14:paraId="066E5C51" w14:textId="77777777" w:rsidR="007D1608" w:rsidRPr="00533E41" w:rsidRDefault="007D1608" w:rsidP="00533E41">
            <w:pPr>
              <w:spacing w:after="0" w:line="276" w:lineRule="auto"/>
              <w:jc w:val="center"/>
              <w:rPr>
                <w:rFonts w:ascii="Arial" w:eastAsia="Times New Roman" w:hAnsi="Arial" w:cs="Arial"/>
                <w:bCs/>
                <w:sz w:val="20"/>
                <w:szCs w:val="20"/>
              </w:rPr>
            </w:pPr>
          </w:p>
        </w:tc>
        <w:tc>
          <w:tcPr>
            <w:tcW w:w="1258" w:type="dxa"/>
            <w:vAlign w:val="center"/>
          </w:tcPr>
          <w:p w14:paraId="52D852B6" w14:textId="77777777" w:rsidR="007D1608" w:rsidRPr="00533E41" w:rsidRDefault="007D1608" w:rsidP="00533E41">
            <w:pPr>
              <w:spacing w:after="0" w:line="276" w:lineRule="auto"/>
              <w:jc w:val="center"/>
              <w:rPr>
                <w:rFonts w:ascii="Arial" w:eastAsia="Times New Roman" w:hAnsi="Arial" w:cs="Arial"/>
                <w:bCs/>
                <w:sz w:val="20"/>
                <w:szCs w:val="20"/>
              </w:rPr>
            </w:pPr>
          </w:p>
        </w:tc>
        <w:tc>
          <w:tcPr>
            <w:tcW w:w="1259" w:type="dxa"/>
            <w:vAlign w:val="center"/>
          </w:tcPr>
          <w:p w14:paraId="4FE9EE4D" w14:textId="77777777" w:rsidR="007D1608" w:rsidRPr="00533E41" w:rsidRDefault="007D1608" w:rsidP="00533E41">
            <w:pPr>
              <w:spacing w:after="0" w:line="276" w:lineRule="auto"/>
              <w:jc w:val="center"/>
              <w:rPr>
                <w:rFonts w:ascii="Arial" w:eastAsia="Times New Roman" w:hAnsi="Arial" w:cs="Arial"/>
                <w:bCs/>
                <w:sz w:val="20"/>
                <w:szCs w:val="20"/>
              </w:rPr>
            </w:pPr>
          </w:p>
        </w:tc>
        <w:tc>
          <w:tcPr>
            <w:tcW w:w="1259" w:type="dxa"/>
            <w:vAlign w:val="center"/>
          </w:tcPr>
          <w:p w14:paraId="5C67E62C" w14:textId="77777777" w:rsidR="007D1608" w:rsidRPr="00533E41" w:rsidRDefault="007D1608" w:rsidP="00533E41">
            <w:pPr>
              <w:spacing w:after="0" w:line="276" w:lineRule="auto"/>
              <w:jc w:val="center"/>
              <w:rPr>
                <w:rFonts w:ascii="Arial" w:eastAsia="Times New Roman" w:hAnsi="Arial" w:cs="Arial"/>
                <w:bCs/>
                <w:sz w:val="20"/>
                <w:szCs w:val="20"/>
              </w:rPr>
            </w:pPr>
          </w:p>
        </w:tc>
        <w:tc>
          <w:tcPr>
            <w:tcW w:w="1259" w:type="dxa"/>
            <w:vAlign w:val="center"/>
          </w:tcPr>
          <w:p w14:paraId="18F61CE6" w14:textId="77777777" w:rsidR="007D1608" w:rsidRPr="00533E41" w:rsidRDefault="007D1608" w:rsidP="00533E41">
            <w:pPr>
              <w:spacing w:after="0" w:line="276" w:lineRule="auto"/>
              <w:jc w:val="center"/>
              <w:rPr>
                <w:rFonts w:ascii="Arial" w:eastAsia="Times New Roman" w:hAnsi="Arial" w:cs="Arial"/>
                <w:bCs/>
                <w:sz w:val="20"/>
                <w:szCs w:val="20"/>
              </w:rPr>
            </w:pPr>
          </w:p>
        </w:tc>
      </w:tr>
    </w:tbl>
    <w:p w14:paraId="441AD25B" w14:textId="77777777" w:rsidR="007D1608" w:rsidRPr="00533E41" w:rsidRDefault="00213945" w:rsidP="00533E41">
      <w:pPr>
        <w:spacing w:line="276" w:lineRule="auto"/>
        <w:rPr>
          <w:rFonts w:ascii="Arial" w:eastAsia="Times New Roman" w:hAnsi="Arial" w:cs="Arial"/>
          <w:bCs/>
          <w:sz w:val="20"/>
          <w:szCs w:val="20"/>
        </w:rPr>
      </w:pPr>
      <w:r w:rsidRPr="00533E41">
        <w:rPr>
          <w:rFonts w:ascii="Arial" w:eastAsia="Times New Roman" w:hAnsi="Arial" w:cs="Arial"/>
          <w:b/>
          <w:sz w:val="20"/>
          <w:szCs w:val="20"/>
        </w:rPr>
        <w:t xml:space="preserve">* </w:t>
      </w:r>
      <w:r w:rsidRPr="00533E41">
        <w:rPr>
          <w:rFonts w:ascii="Arial" w:eastAsia="Times New Roman" w:hAnsi="Arial" w:cs="Arial"/>
          <w:bCs/>
          <w:sz w:val="20"/>
          <w:szCs w:val="20"/>
        </w:rPr>
        <w:t>Esses itens serão preenchidos ao final de cada ano, na avaliação.</w:t>
      </w:r>
    </w:p>
    <w:p w14:paraId="036B10F8" w14:textId="77777777" w:rsidR="007D1608" w:rsidRPr="00533E41" w:rsidRDefault="007D1608" w:rsidP="00533E41">
      <w:pPr>
        <w:spacing w:line="276" w:lineRule="auto"/>
        <w:rPr>
          <w:rFonts w:ascii="Arial" w:eastAsia="Times New Roman" w:hAnsi="Arial" w:cs="Arial"/>
          <w:b/>
          <w:sz w:val="20"/>
          <w:szCs w:val="20"/>
        </w:rPr>
      </w:pPr>
    </w:p>
    <w:p w14:paraId="47CA82D1" w14:textId="77777777" w:rsidR="007D1608" w:rsidRPr="00533E41" w:rsidRDefault="007D1608" w:rsidP="00533E41">
      <w:pPr>
        <w:spacing w:line="276" w:lineRule="auto"/>
        <w:rPr>
          <w:rFonts w:ascii="Arial" w:eastAsia="Times New Roman" w:hAnsi="Arial" w:cs="Arial"/>
          <w:b/>
          <w:sz w:val="20"/>
          <w:szCs w:val="20"/>
        </w:rPr>
      </w:pPr>
    </w:p>
    <w:p w14:paraId="3F095B46" w14:textId="77777777" w:rsidR="007D1608" w:rsidRPr="00533E41" w:rsidRDefault="007D1608" w:rsidP="00533E41">
      <w:pPr>
        <w:spacing w:line="276" w:lineRule="auto"/>
        <w:rPr>
          <w:rFonts w:ascii="Arial" w:eastAsia="Times New Roman" w:hAnsi="Arial" w:cs="Arial"/>
          <w:b/>
          <w:sz w:val="20"/>
          <w:szCs w:val="20"/>
        </w:rPr>
      </w:pPr>
    </w:p>
    <w:p w14:paraId="2FF39862" w14:textId="77777777" w:rsidR="0065660B" w:rsidRDefault="0065660B">
      <w:pPr>
        <w:spacing w:after="0" w:line="240" w:lineRule="auto"/>
        <w:rPr>
          <w:rFonts w:ascii="Arial" w:eastAsia="Times New Roman" w:hAnsi="Arial" w:cs="Arial"/>
          <w:b/>
          <w:sz w:val="20"/>
          <w:szCs w:val="20"/>
        </w:rPr>
      </w:pPr>
      <w:r>
        <w:rPr>
          <w:rFonts w:ascii="Arial" w:eastAsia="Times New Roman" w:hAnsi="Arial" w:cs="Arial"/>
          <w:b/>
          <w:sz w:val="20"/>
          <w:szCs w:val="20"/>
        </w:rPr>
        <w:br w:type="page"/>
      </w:r>
    </w:p>
    <w:p w14:paraId="5EEF26CB" w14:textId="1EEE1DA2" w:rsidR="007D1608" w:rsidRPr="00533E41" w:rsidRDefault="00213945" w:rsidP="00533E41">
      <w:pPr>
        <w:keepNext/>
        <w:keepLines/>
        <w:pBdr>
          <w:bottom w:val="single" w:sz="24" w:space="4" w:color="F0CDA1"/>
        </w:pBdr>
        <w:spacing w:after="0" w:line="276" w:lineRule="auto"/>
        <w:jc w:val="both"/>
        <w:rPr>
          <w:rFonts w:ascii="Arial" w:eastAsia="Times New Roman" w:hAnsi="Arial" w:cs="Arial"/>
          <w:b/>
          <w:sz w:val="20"/>
          <w:szCs w:val="20"/>
        </w:rPr>
      </w:pPr>
      <w:r w:rsidRPr="00533E41">
        <w:rPr>
          <w:rFonts w:ascii="Arial" w:eastAsia="Times New Roman" w:hAnsi="Arial" w:cs="Arial"/>
          <w:b/>
          <w:sz w:val="20"/>
          <w:szCs w:val="20"/>
        </w:rPr>
        <w:lastRenderedPageBreak/>
        <w:t>ANEXO X – Regimento Interno do Parque Tecnológico de Pato Branco</w:t>
      </w:r>
    </w:p>
    <w:p w14:paraId="17B01C94" w14:textId="77777777" w:rsidR="007D1608" w:rsidRPr="00533E41" w:rsidRDefault="007D1608" w:rsidP="00533E41">
      <w:pPr>
        <w:spacing w:line="276" w:lineRule="auto"/>
        <w:rPr>
          <w:rFonts w:ascii="Arial" w:eastAsia="Times New Roman" w:hAnsi="Arial" w:cs="Arial"/>
          <w:b/>
          <w:sz w:val="20"/>
          <w:szCs w:val="20"/>
        </w:rPr>
      </w:pPr>
    </w:p>
    <w:p w14:paraId="22312301" w14:textId="77777777" w:rsidR="00C87FD9" w:rsidRPr="00533E41" w:rsidRDefault="00C87FD9" w:rsidP="00533E41">
      <w:pPr>
        <w:spacing w:line="276" w:lineRule="auto"/>
        <w:rPr>
          <w:rFonts w:ascii="Arial" w:eastAsia="Times New Roman" w:hAnsi="Arial" w:cs="Arial"/>
          <w:b/>
          <w:sz w:val="20"/>
          <w:szCs w:val="20"/>
        </w:rPr>
      </w:pPr>
    </w:p>
    <w:p w14:paraId="333E2E21" w14:textId="77777777" w:rsidR="00EE268E" w:rsidRPr="00533E41" w:rsidRDefault="00EE268E" w:rsidP="00533E41">
      <w:pPr>
        <w:spacing w:after="0" w:line="276" w:lineRule="auto"/>
        <w:rPr>
          <w:rFonts w:ascii="Arial" w:eastAsia="Times New Roman" w:hAnsi="Arial" w:cs="Arial"/>
          <w:b/>
          <w:sz w:val="20"/>
          <w:szCs w:val="20"/>
        </w:rPr>
      </w:pPr>
      <w:r w:rsidRPr="00533E41">
        <w:rPr>
          <w:rFonts w:ascii="Arial" w:eastAsia="Times New Roman" w:hAnsi="Arial" w:cs="Arial"/>
          <w:b/>
          <w:sz w:val="20"/>
          <w:szCs w:val="20"/>
        </w:rPr>
        <w:br w:type="page"/>
      </w:r>
    </w:p>
    <w:p w14:paraId="4B2A58DD" w14:textId="37F7A9E9" w:rsidR="007D1608" w:rsidRPr="00533E41" w:rsidRDefault="00213945" w:rsidP="00533E41">
      <w:pPr>
        <w:keepNext/>
        <w:keepLines/>
        <w:pBdr>
          <w:bottom w:val="single" w:sz="24" w:space="4" w:color="F0CDA1"/>
        </w:pBdr>
        <w:spacing w:after="0" w:line="276" w:lineRule="auto"/>
        <w:jc w:val="both"/>
        <w:rPr>
          <w:rFonts w:ascii="Arial" w:eastAsia="Times New Roman" w:hAnsi="Arial" w:cs="Arial"/>
          <w:b/>
          <w:sz w:val="20"/>
          <w:szCs w:val="20"/>
        </w:rPr>
      </w:pPr>
      <w:r w:rsidRPr="00533E41">
        <w:rPr>
          <w:rFonts w:ascii="Arial" w:eastAsia="Times New Roman" w:hAnsi="Arial" w:cs="Arial"/>
          <w:b/>
          <w:sz w:val="20"/>
          <w:szCs w:val="20"/>
        </w:rPr>
        <w:lastRenderedPageBreak/>
        <w:t>ANEXO X</w:t>
      </w:r>
      <w:r w:rsidR="00EE268E" w:rsidRPr="00533E41">
        <w:rPr>
          <w:rFonts w:ascii="Arial" w:eastAsia="Times New Roman" w:hAnsi="Arial" w:cs="Arial"/>
          <w:b/>
          <w:sz w:val="20"/>
          <w:szCs w:val="20"/>
        </w:rPr>
        <w:t>I</w:t>
      </w:r>
      <w:r w:rsidRPr="00533E41">
        <w:rPr>
          <w:rFonts w:ascii="Arial" w:eastAsia="Times New Roman" w:hAnsi="Arial" w:cs="Arial"/>
          <w:b/>
          <w:sz w:val="20"/>
          <w:szCs w:val="20"/>
        </w:rPr>
        <w:t xml:space="preserve"> - Estudo Técnico Preliminar</w:t>
      </w:r>
    </w:p>
    <w:p w14:paraId="329FFCB7" w14:textId="77777777" w:rsidR="007D1608" w:rsidRPr="00533E41" w:rsidRDefault="007D1608" w:rsidP="00533E41">
      <w:pPr>
        <w:spacing w:line="276" w:lineRule="auto"/>
        <w:rPr>
          <w:rFonts w:ascii="Arial" w:eastAsia="Times New Roman" w:hAnsi="Arial" w:cs="Arial"/>
          <w:b/>
          <w:sz w:val="20"/>
          <w:szCs w:val="20"/>
        </w:rPr>
      </w:pPr>
    </w:p>
    <w:p w14:paraId="091CD338" w14:textId="77777777" w:rsidR="00D81772" w:rsidRPr="00533E41" w:rsidRDefault="00D81772" w:rsidP="00533E41">
      <w:pPr>
        <w:spacing w:after="0" w:line="276" w:lineRule="auto"/>
        <w:rPr>
          <w:rFonts w:ascii="Arial" w:eastAsia="Times New Roman" w:hAnsi="Arial" w:cs="Arial"/>
          <w:b/>
          <w:sz w:val="20"/>
          <w:szCs w:val="20"/>
        </w:rPr>
      </w:pPr>
      <w:r w:rsidRPr="00533E41">
        <w:rPr>
          <w:rFonts w:ascii="Arial" w:eastAsia="Times New Roman" w:hAnsi="Arial" w:cs="Arial"/>
          <w:b/>
          <w:sz w:val="20"/>
          <w:szCs w:val="20"/>
        </w:rPr>
        <w:br w:type="page"/>
      </w:r>
    </w:p>
    <w:p w14:paraId="3EAEB792" w14:textId="27B29578" w:rsidR="007D1608" w:rsidRPr="00533E41" w:rsidRDefault="00213945" w:rsidP="00533E41">
      <w:pPr>
        <w:keepNext/>
        <w:keepLines/>
        <w:pBdr>
          <w:bottom w:val="single" w:sz="24" w:space="4" w:color="F0CDA1"/>
        </w:pBdr>
        <w:spacing w:after="0" w:line="276" w:lineRule="auto"/>
        <w:jc w:val="both"/>
        <w:rPr>
          <w:rFonts w:ascii="Arial" w:eastAsia="Times New Roman" w:hAnsi="Arial" w:cs="Arial"/>
          <w:b/>
          <w:sz w:val="20"/>
          <w:szCs w:val="20"/>
        </w:rPr>
      </w:pPr>
      <w:r w:rsidRPr="00533E41">
        <w:rPr>
          <w:rFonts w:ascii="Arial" w:eastAsia="Times New Roman" w:hAnsi="Arial" w:cs="Arial"/>
          <w:b/>
          <w:sz w:val="20"/>
          <w:szCs w:val="20"/>
        </w:rPr>
        <w:lastRenderedPageBreak/>
        <w:t>ANEXO X</w:t>
      </w:r>
      <w:r w:rsidR="00EE268E" w:rsidRPr="00533E41">
        <w:rPr>
          <w:rFonts w:ascii="Arial" w:eastAsia="Times New Roman" w:hAnsi="Arial" w:cs="Arial"/>
          <w:b/>
          <w:sz w:val="20"/>
          <w:szCs w:val="20"/>
        </w:rPr>
        <w:t>I</w:t>
      </w:r>
      <w:r w:rsidRPr="00533E41">
        <w:rPr>
          <w:rFonts w:ascii="Arial" w:eastAsia="Times New Roman" w:hAnsi="Arial" w:cs="Arial"/>
          <w:b/>
          <w:sz w:val="20"/>
          <w:szCs w:val="20"/>
        </w:rPr>
        <w:t>I - Termo de Referência</w:t>
      </w:r>
    </w:p>
    <w:p w14:paraId="28969A74" w14:textId="77777777" w:rsidR="00537119" w:rsidRPr="00533E41" w:rsidRDefault="00537119" w:rsidP="00533E41">
      <w:pPr>
        <w:spacing w:line="276" w:lineRule="auto"/>
        <w:jc w:val="center"/>
        <w:rPr>
          <w:rFonts w:ascii="Arial" w:eastAsia="Arial" w:hAnsi="Arial" w:cs="Arial"/>
          <w:b/>
          <w:i/>
          <w:sz w:val="20"/>
          <w:szCs w:val="20"/>
        </w:rPr>
      </w:pPr>
      <w:bookmarkStart w:id="0" w:name="_heading=h.pd6av69efmq4" w:colFirst="0" w:colLast="0"/>
      <w:bookmarkEnd w:id="0"/>
    </w:p>
    <w:p w14:paraId="7FBDC90C" w14:textId="77777777" w:rsidR="00EE268E" w:rsidRPr="00533E41" w:rsidRDefault="00EE268E" w:rsidP="00533E41">
      <w:pPr>
        <w:spacing w:after="0" w:line="276" w:lineRule="auto"/>
        <w:rPr>
          <w:rFonts w:ascii="Arial" w:eastAsia="Times New Roman" w:hAnsi="Arial" w:cs="Arial"/>
          <w:b/>
          <w:sz w:val="20"/>
          <w:szCs w:val="20"/>
        </w:rPr>
      </w:pPr>
      <w:r w:rsidRPr="00533E41">
        <w:rPr>
          <w:rFonts w:ascii="Arial" w:eastAsia="Times New Roman" w:hAnsi="Arial" w:cs="Arial"/>
          <w:b/>
          <w:sz w:val="20"/>
          <w:szCs w:val="20"/>
        </w:rPr>
        <w:br w:type="page"/>
      </w:r>
    </w:p>
    <w:p w14:paraId="2D0B837A" w14:textId="5DBEE756" w:rsidR="00EE268E" w:rsidRPr="00533E41" w:rsidRDefault="00EE268E" w:rsidP="00533E41">
      <w:pPr>
        <w:keepNext/>
        <w:keepLines/>
        <w:pBdr>
          <w:bottom w:val="single" w:sz="24" w:space="4" w:color="F0CDA1"/>
        </w:pBdr>
        <w:spacing w:after="0" w:line="276" w:lineRule="auto"/>
        <w:jc w:val="both"/>
        <w:rPr>
          <w:rFonts w:ascii="Arial" w:eastAsia="Times New Roman" w:hAnsi="Arial" w:cs="Arial"/>
          <w:b/>
          <w:sz w:val="20"/>
          <w:szCs w:val="20"/>
        </w:rPr>
      </w:pPr>
      <w:r w:rsidRPr="00533E41">
        <w:rPr>
          <w:rFonts w:ascii="Arial" w:eastAsia="Times New Roman" w:hAnsi="Arial" w:cs="Arial"/>
          <w:b/>
          <w:sz w:val="20"/>
          <w:szCs w:val="20"/>
        </w:rPr>
        <w:lastRenderedPageBreak/>
        <w:t>ANEXO XIII – Laudo Técnico</w:t>
      </w:r>
    </w:p>
    <w:p w14:paraId="2DBFA501" w14:textId="77777777" w:rsidR="00EE268E" w:rsidRPr="00533E41" w:rsidRDefault="00EE268E" w:rsidP="00533E41">
      <w:pPr>
        <w:spacing w:line="276" w:lineRule="auto"/>
        <w:rPr>
          <w:rFonts w:ascii="Arial" w:eastAsia="Times New Roman" w:hAnsi="Arial" w:cs="Arial"/>
          <w:b/>
          <w:sz w:val="20"/>
          <w:szCs w:val="20"/>
        </w:rPr>
      </w:pPr>
    </w:p>
    <w:p w14:paraId="64FF73FB" w14:textId="77777777" w:rsidR="007D1608" w:rsidRPr="00533E41" w:rsidRDefault="007D1608" w:rsidP="00533E41">
      <w:pPr>
        <w:spacing w:line="276" w:lineRule="auto"/>
        <w:rPr>
          <w:rFonts w:ascii="Arial" w:eastAsia="Times New Roman" w:hAnsi="Arial" w:cs="Arial"/>
          <w:b/>
          <w:sz w:val="20"/>
          <w:szCs w:val="20"/>
        </w:rPr>
      </w:pPr>
    </w:p>
    <w:sectPr w:rsidR="007D1608" w:rsidRPr="00533E41">
      <w:headerReference w:type="default" r:id="rId17"/>
      <w:pgSz w:w="11906" w:h="16838"/>
      <w:pgMar w:top="2835"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2E0EE" w14:textId="77777777" w:rsidR="00216B55" w:rsidRDefault="00216B55">
      <w:pPr>
        <w:spacing w:line="240" w:lineRule="auto"/>
      </w:pPr>
      <w:r>
        <w:separator/>
      </w:r>
    </w:p>
  </w:endnote>
  <w:endnote w:type="continuationSeparator" w:id="0">
    <w:p w14:paraId="3C7E1AF4" w14:textId="77777777" w:rsidR="00216B55" w:rsidRDefault="00216B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D612F" w14:textId="77777777" w:rsidR="00216B55" w:rsidRDefault="00216B55">
      <w:pPr>
        <w:spacing w:after="0"/>
      </w:pPr>
      <w:r>
        <w:separator/>
      </w:r>
    </w:p>
  </w:footnote>
  <w:footnote w:type="continuationSeparator" w:id="0">
    <w:p w14:paraId="4046982E" w14:textId="77777777" w:rsidR="00216B55" w:rsidRDefault="00216B5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89E35" w14:textId="2C2A4E27" w:rsidR="00216B55" w:rsidRDefault="00216B55">
    <w:pPr>
      <w:pStyle w:val="Cabealho"/>
    </w:pPr>
    <w:r>
      <w:rPr>
        <w:b/>
        <w:bCs/>
        <w:noProof/>
        <w:lang w:eastAsia="pt-BR"/>
      </w:rPr>
      <w:drawing>
        <wp:anchor distT="0" distB="0" distL="114300" distR="114300" simplePos="0" relativeHeight="251660288" behindDoc="0" locked="0" layoutInCell="1" allowOverlap="1" wp14:anchorId="7BF0A276" wp14:editId="6E04F6EC">
          <wp:simplePos x="0" y="0"/>
          <wp:positionH relativeFrom="column">
            <wp:posOffset>4610735</wp:posOffset>
          </wp:positionH>
          <wp:positionV relativeFrom="paragraph">
            <wp:posOffset>-91440</wp:posOffset>
          </wp:positionV>
          <wp:extent cx="1054100" cy="901065"/>
          <wp:effectExtent l="0" t="0" r="0" b="0"/>
          <wp:wrapNone/>
          <wp:docPr id="8" name="Imagem 7"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7" descr="Logotipo&#10;&#10;O conteúdo gerado por IA pode estar incorret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54100" cy="901065"/>
                  </a:xfrm>
                  <a:prstGeom prst="rect">
                    <a:avLst/>
                  </a:prstGeom>
                </pic:spPr>
              </pic:pic>
            </a:graphicData>
          </a:graphic>
        </wp:anchor>
      </w:drawing>
    </w:r>
    <w:r>
      <w:rPr>
        <w:b/>
        <w:bCs/>
      </w:rPr>
      <w:t>MUNICÍPIO DE PATO BRANCO</w:t>
    </w:r>
  </w:p>
  <w:p w14:paraId="497A1572" w14:textId="77777777" w:rsidR="00216B55" w:rsidRDefault="00216B55">
    <w:pPr>
      <w:pStyle w:val="Cabealho"/>
    </w:pPr>
    <w:r>
      <w:t>Secretaria de Ciência, Tecnologia e Inovação</w:t>
    </w:r>
  </w:p>
  <w:p w14:paraId="6B95871C" w14:textId="77777777" w:rsidR="00216B55" w:rsidRDefault="00216B55">
    <w:pPr>
      <w:pStyle w:val="Cabealho"/>
    </w:pPr>
    <w:r>
      <w:t>Rua Lídio Oltramari, 1628 – Parque Tecnológico</w:t>
    </w:r>
  </w:p>
  <w:p w14:paraId="626D2F10" w14:textId="77777777" w:rsidR="00216B55" w:rsidRDefault="00216B55">
    <w:pPr>
      <w:pStyle w:val="Cabealho"/>
    </w:pPr>
    <w:r>
      <w:t>CEP 85503-381</w:t>
    </w:r>
  </w:p>
  <w:p w14:paraId="11B35640" w14:textId="77777777" w:rsidR="00216B55" w:rsidRDefault="00216B55">
    <w:pPr>
      <w:pStyle w:val="Cabealho"/>
    </w:pPr>
    <w:r>
      <w:t>Fone: (46) 3220-6080</w:t>
    </w:r>
    <w:proofErr w:type="gramStart"/>
    <w:r>
      <w:t>/(</w:t>
    </w:r>
    <w:proofErr w:type="gramEnd"/>
    <w:r>
      <w:t xml:space="preserve">46) 3220-6081 </w:t>
    </w:r>
  </w:p>
  <w:p w14:paraId="6C135397" w14:textId="77777777" w:rsidR="00216B55" w:rsidRDefault="00216B55">
    <w:pPr>
      <w:pStyle w:val="Cabealho"/>
      <w:rPr>
        <w:rStyle w:val="Hyperlink"/>
      </w:rPr>
    </w:pPr>
    <w:r>
      <w:t xml:space="preserve">Site: </w:t>
    </w:r>
    <w:hyperlink r:id="rId2" w:history="1">
      <w:r>
        <w:rPr>
          <w:rStyle w:val="Hyperlink"/>
        </w:rPr>
        <w:t>https://patobranco.tec.br/parque</w:t>
      </w:r>
    </w:hyperlink>
    <w:r>
      <w:tab/>
      <w:t xml:space="preserve">            E-mail: </w:t>
    </w:r>
    <w:hyperlink r:id="rId3" w:history="1">
      <w:r>
        <w:rPr>
          <w:rStyle w:val="Hyperlink"/>
        </w:rPr>
        <w:t>diretor.parque@patobranco.tec.br</w:t>
      </w:r>
    </w:hyperlink>
  </w:p>
  <w:p w14:paraId="3B7178C6" w14:textId="77777777" w:rsidR="00216B55" w:rsidRDefault="00216B55">
    <w:pPr>
      <w:pStyle w:val="Cabealho"/>
      <w:jc w:val="center"/>
      <w:rPr>
        <w:rStyle w:val="Hyperlink"/>
      </w:rPr>
    </w:pPr>
  </w:p>
  <w:p w14:paraId="34C5FE66" w14:textId="5A276EC1" w:rsidR="00216B55" w:rsidRDefault="00216B55">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32AE64D"/>
    <w:multiLevelType w:val="singleLevel"/>
    <w:tmpl w:val="C32AE64D"/>
    <w:lvl w:ilvl="0">
      <w:start w:val="13"/>
      <w:numFmt w:val="decimal"/>
      <w:suff w:val="space"/>
      <w:lvlText w:val="%1."/>
      <w:lvlJc w:val="left"/>
    </w:lvl>
  </w:abstractNum>
  <w:abstractNum w:abstractNumId="1" w15:restartNumberingAfterBreak="0">
    <w:nsid w:val="00D514AD"/>
    <w:multiLevelType w:val="multilevel"/>
    <w:tmpl w:val="B622B7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1FE0AAF"/>
    <w:multiLevelType w:val="multilevel"/>
    <w:tmpl w:val="1C50A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B2C3D"/>
    <w:multiLevelType w:val="hybridMultilevel"/>
    <w:tmpl w:val="D1A2F396"/>
    <w:lvl w:ilvl="0" w:tplc="7F2A0A48">
      <w:start w:val="1"/>
      <w:numFmt w:val="decimalZero"/>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EA865F7"/>
    <w:multiLevelType w:val="multilevel"/>
    <w:tmpl w:val="EBEEB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214410"/>
    <w:multiLevelType w:val="multilevel"/>
    <w:tmpl w:val="B5D67A7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00D4305"/>
    <w:multiLevelType w:val="hybridMultilevel"/>
    <w:tmpl w:val="EFC62C38"/>
    <w:lvl w:ilvl="0" w:tplc="AEA44F0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0CD1B98"/>
    <w:multiLevelType w:val="multilevel"/>
    <w:tmpl w:val="BAE8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8D1207"/>
    <w:multiLevelType w:val="multilevel"/>
    <w:tmpl w:val="B2F6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309F8"/>
    <w:multiLevelType w:val="multilevel"/>
    <w:tmpl w:val="61403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7C6E1A"/>
    <w:multiLevelType w:val="multilevel"/>
    <w:tmpl w:val="584247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DCF1BFF"/>
    <w:multiLevelType w:val="multilevel"/>
    <w:tmpl w:val="935E1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143A72"/>
    <w:multiLevelType w:val="multilevel"/>
    <w:tmpl w:val="33143A72"/>
    <w:lvl w:ilvl="0">
      <w:start w:val="1"/>
      <w:numFmt w:val="decimal"/>
      <w:pStyle w:val="Marcadordegrfico"/>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3A4D6505"/>
    <w:multiLevelType w:val="multilevel"/>
    <w:tmpl w:val="9DF2B2DE"/>
    <w:lvl w:ilvl="0">
      <w:start w:val="1"/>
      <w:numFmt w:val="bullet"/>
      <w:pStyle w:val="Nivel01"/>
      <w:lvlText w:val="●"/>
      <w:lvlJc w:val="left"/>
      <w:pPr>
        <w:ind w:left="720" w:hanging="360"/>
      </w:pPr>
      <w:rPr>
        <w:u w:val="none"/>
      </w:rPr>
    </w:lvl>
    <w:lvl w:ilvl="1">
      <w:start w:val="1"/>
      <w:numFmt w:val="bullet"/>
      <w:pStyle w:val="Nivel2"/>
      <w:lvlText w:val="○"/>
      <w:lvlJc w:val="left"/>
      <w:pPr>
        <w:ind w:left="1440" w:hanging="360"/>
      </w:pPr>
      <w:rPr>
        <w:u w:val="none"/>
      </w:rPr>
    </w:lvl>
    <w:lvl w:ilvl="2">
      <w:start w:val="1"/>
      <w:numFmt w:val="bullet"/>
      <w:pStyle w:val="Nivel3"/>
      <w:lvlText w:val="■"/>
      <w:lvlJc w:val="left"/>
      <w:pPr>
        <w:ind w:left="2160" w:hanging="360"/>
      </w:pPr>
      <w:rPr>
        <w:u w:val="none"/>
      </w:rPr>
    </w:lvl>
    <w:lvl w:ilvl="3">
      <w:start w:val="1"/>
      <w:numFmt w:val="bullet"/>
      <w:pStyle w:val="Nivel4"/>
      <w:lvlText w:val="●"/>
      <w:lvlJc w:val="left"/>
      <w:pPr>
        <w:ind w:left="2880" w:hanging="360"/>
      </w:pPr>
      <w:rPr>
        <w:u w:val="none"/>
      </w:rPr>
    </w:lvl>
    <w:lvl w:ilvl="4">
      <w:start w:val="1"/>
      <w:numFmt w:val="bullet"/>
      <w:pStyle w:val="Nivel5"/>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166AB2"/>
    <w:multiLevelType w:val="multilevel"/>
    <w:tmpl w:val="E41E1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FA57BE"/>
    <w:multiLevelType w:val="hybridMultilevel"/>
    <w:tmpl w:val="1E40D23C"/>
    <w:lvl w:ilvl="0" w:tplc="04160017">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A09127D"/>
    <w:multiLevelType w:val="multilevel"/>
    <w:tmpl w:val="092C4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E2078D4"/>
    <w:multiLevelType w:val="multilevel"/>
    <w:tmpl w:val="553A0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C27690"/>
    <w:multiLevelType w:val="multilevel"/>
    <w:tmpl w:val="57C27690"/>
    <w:lvl w:ilvl="0">
      <w:start w:val="1"/>
      <w:numFmt w:val="bullet"/>
      <w:pStyle w:val="Numerada"/>
      <w:lvlText w:val="-"/>
      <w:lvlJc w:val="left"/>
      <w:pPr>
        <w:ind w:left="720" w:hanging="360"/>
      </w:pPr>
      <w:rPr>
        <w:u w:val="none"/>
      </w:rPr>
    </w:lvl>
    <w:lvl w:ilvl="1">
      <w:start w:val="1"/>
      <w:numFmt w:val="bullet"/>
      <w:pStyle w:val="Numerada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B147D7"/>
    <w:multiLevelType w:val="multilevel"/>
    <w:tmpl w:val="A10E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BD0FC7"/>
    <w:multiLevelType w:val="multilevel"/>
    <w:tmpl w:val="13364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CC438E"/>
    <w:multiLevelType w:val="multilevel"/>
    <w:tmpl w:val="9ED2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D523C9"/>
    <w:multiLevelType w:val="multilevel"/>
    <w:tmpl w:val="342A7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9070BD3"/>
    <w:multiLevelType w:val="multilevel"/>
    <w:tmpl w:val="C0B69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6A020B"/>
    <w:multiLevelType w:val="multilevel"/>
    <w:tmpl w:val="064CF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D576690"/>
    <w:multiLevelType w:val="multilevel"/>
    <w:tmpl w:val="6D576690"/>
    <w:lvl w:ilvl="0">
      <w:start w:val="1"/>
      <w:numFmt w:val="decimal"/>
      <w:pStyle w:val="Commarcadores"/>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0BB0784"/>
    <w:multiLevelType w:val="multilevel"/>
    <w:tmpl w:val="E2FA3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EA42C97"/>
    <w:multiLevelType w:val="hybridMultilevel"/>
    <w:tmpl w:val="02B88C52"/>
    <w:lvl w:ilvl="0" w:tplc="CB0651B0">
      <w:start w:val="1"/>
      <w:numFmt w:val="lowerLetter"/>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1244922838">
    <w:abstractNumId w:val="18"/>
  </w:num>
  <w:num w:numId="2" w16cid:durableId="1689601853">
    <w:abstractNumId w:val="25"/>
  </w:num>
  <w:num w:numId="3" w16cid:durableId="1515222967">
    <w:abstractNumId w:val="12"/>
  </w:num>
  <w:num w:numId="4" w16cid:durableId="618143941">
    <w:abstractNumId w:val="0"/>
  </w:num>
  <w:num w:numId="5" w16cid:durableId="866262495">
    <w:abstractNumId w:val="1"/>
  </w:num>
  <w:num w:numId="6" w16cid:durableId="270474715">
    <w:abstractNumId w:val="20"/>
  </w:num>
  <w:num w:numId="7" w16cid:durableId="227424752">
    <w:abstractNumId w:val="9"/>
  </w:num>
  <w:num w:numId="8" w16cid:durableId="1956672673">
    <w:abstractNumId w:val="16"/>
  </w:num>
  <w:num w:numId="9" w16cid:durableId="1680964020">
    <w:abstractNumId w:val="14"/>
  </w:num>
  <w:num w:numId="10" w16cid:durableId="403336052">
    <w:abstractNumId w:val="24"/>
  </w:num>
  <w:num w:numId="11" w16cid:durableId="2005626897">
    <w:abstractNumId w:val="11"/>
  </w:num>
  <w:num w:numId="12" w16cid:durableId="645203686">
    <w:abstractNumId w:val="10"/>
  </w:num>
  <w:num w:numId="13" w16cid:durableId="1913080630">
    <w:abstractNumId w:val="5"/>
  </w:num>
  <w:num w:numId="14" w16cid:durableId="2117673407">
    <w:abstractNumId w:val="26"/>
  </w:num>
  <w:num w:numId="15" w16cid:durableId="989944518">
    <w:abstractNumId w:val="4"/>
  </w:num>
  <w:num w:numId="16" w16cid:durableId="1469782724">
    <w:abstractNumId w:val="22"/>
  </w:num>
  <w:num w:numId="17" w16cid:durableId="273876368">
    <w:abstractNumId w:val="13"/>
  </w:num>
  <w:num w:numId="18" w16cid:durableId="1872567936">
    <w:abstractNumId w:val="15"/>
  </w:num>
  <w:num w:numId="19" w16cid:durableId="701446035">
    <w:abstractNumId w:val="3"/>
  </w:num>
  <w:num w:numId="20" w16cid:durableId="1682051068">
    <w:abstractNumId w:val="23"/>
  </w:num>
  <w:num w:numId="21" w16cid:durableId="1837963848">
    <w:abstractNumId w:val="21"/>
  </w:num>
  <w:num w:numId="22" w16cid:durableId="1576550661">
    <w:abstractNumId w:val="8"/>
  </w:num>
  <w:num w:numId="23" w16cid:durableId="2083409779">
    <w:abstractNumId w:val="2"/>
  </w:num>
  <w:num w:numId="24" w16cid:durableId="1809128669">
    <w:abstractNumId w:val="7"/>
  </w:num>
  <w:num w:numId="25" w16cid:durableId="1999111796">
    <w:abstractNumId w:val="19"/>
  </w:num>
  <w:num w:numId="26" w16cid:durableId="985277318">
    <w:abstractNumId w:val="17"/>
  </w:num>
  <w:num w:numId="27" w16cid:durableId="106782054">
    <w:abstractNumId w:val="6"/>
  </w:num>
  <w:num w:numId="28" w16cid:durableId="5216299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010"/>
    <w:rsid w:val="00004FD7"/>
    <w:rsid w:val="00005507"/>
    <w:rsid w:val="00005CE4"/>
    <w:rsid w:val="00006464"/>
    <w:rsid w:val="000116FB"/>
    <w:rsid w:val="000131ED"/>
    <w:rsid w:val="00014872"/>
    <w:rsid w:val="00014B9D"/>
    <w:rsid w:val="000236B8"/>
    <w:rsid w:val="00025A52"/>
    <w:rsid w:val="00031E43"/>
    <w:rsid w:val="00035C9F"/>
    <w:rsid w:val="00036AB6"/>
    <w:rsid w:val="00041EA0"/>
    <w:rsid w:val="00045AA6"/>
    <w:rsid w:val="000475E6"/>
    <w:rsid w:val="00051E9A"/>
    <w:rsid w:val="00052108"/>
    <w:rsid w:val="00052395"/>
    <w:rsid w:val="000548F9"/>
    <w:rsid w:val="0005598F"/>
    <w:rsid w:val="00060835"/>
    <w:rsid w:val="000643FE"/>
    <w:rsid w:val="00071ED1"/>
    <w:rsid w:val="000745B9"/>
    <w:rsid w:val="000748DB"/>
    <w:rsid w:val="00074926"/>
    <w:rsid w:val="00074A71"/>
    <w:rsid w:val="00075428"/>
    <w:rsid w:val="00076DE1"/>
    <w:rsid w:val="0008124B"/>
    <w:rsid w:val="00083343"/>
    <w:rsid w:val="000833B5"/>
    <w:rsid w:val="000834FD"/>
    <w:rsid w:val="0008417A"/>
    <w:rsid w:val="000849D7"/>
    <w:rsid w:val="0008607E"/>
    <w:rsid w:val="00090054"/>
    <w:rsid w:val="000906D4"/>
    <w:rsid w:val="000936DB"/>
    <w:rsid w:val="00094109"/>
    <w:rsid w:val="00095194"/>
    <w:rsid w:val="00095921"/>
    <w:rsid w:val="00096C10"/>
    <w:rsid w:val="00096D00"/>
    <w:rsid w:val="000A04CB"/>
    <w:rsid w:val="000A1195"/>
    <w:rsid w:val="000A15D9"/>
    <w:rsid w:val="000A16BC"/>
    <w:rsid w:val="000A27F6"/>
    <w:rsid w:val="000A3249"/>
    <w:rsid w:val="000A3B9E"/>
    <w:rsid w:val="000A54D9"/>
    <w:rsid w:val="000A649E"/>
    <w:rsid w:val="000A71CF"/>
    <w:rsid w:val="000B14C7"/>
    <w:rsid w:val="000B305F"/>
    <w:rsid w:val="000B3EAF"/>
    <w:rsid w:val="000B5B95"/>
    <w:rsid w:val="000B60F1"/>
    <w:rsid w:val="000C4EA6"/>
    <w:rsid w:val="000C5922"/>
    <w:rsid w:val="000C66BE"/>
    <w:rsid w:val="000C66F0"/>
    <w:rsid w:val="000C7F3C"/>
    <w:rsid w:val="000D576F"/>
    <w:rsid w:val="000D622B"/>
    <w:rsid w:val="000D7701"/>
    <w:rsid w:val="000E044F"/>
    <w:rsid w:val="000E574C"/>
    <w:rsid w:val="000E711F"/>
    <w:rsid w:val="000F11C7"/>
    <w:rsid w:val="000F2BED"/>
    <w:rsid w:val="000F5027"/>
    <w:rsid w:val="000F5F4E"/>
    <w:rsid w:val="0010093E"/>
    <w:rsid w:val="00100AB6"/>
    <w:rsid w:val="00101ED3"/>
    <w:rsid w:val="00107940"/>
    <w:rsid w:val="001114EE"/>
    <w:rsid w:val="00113150"/>
    <w:rsid w:val="0011392B"/>
    <w:rsid w:val="001143AF"/>
    <w:rsid w:val="00115D33"/>
    <w:rsid w:val="001219C5"/>
    <w:rsid w:val="00122C4E"/>
    <w:rsid w:val="0012459A"/>
    <w:rsid w:val="00125573"/>
    <w:rsid w:val="0012566C"/>
    <w:rsid w:val="00126BD6"/>
    <w:rsid w:val="001315BF"/>
    <w:rsid w:val="0013251B"/>
    <w:rsid w:val="001326F7"/>
    <w:rsid w:val="00133E8D"/>
    <w:rsid w:val="00142A8A"/>
    <w:rsid w:val="001436D0"/>
    <w:rsid w:val="0014606B"/>
    <w:rsid w:val="001544D7"/>
    <w:rsid w:val="00156C93"/>
    <w:rsid w:val="00163DA2"/>
    <w:rsid w:val="00164270"/>
    <w:rsid w:val="001654E6"/>
    <w:rsid w:val="00166B63"/>
    <w:rsid w:val="001673FF"/>
    <w:rsid w:val="00170039"/>
    <w:rsid w:val="00173031"/>
    <w:rsid w:val="00174D01"/>
    <w:rsid w:val="00181383"/>
    <w:rsid w:val="00191AE0"/>
    <w:rsid w:val="00196D90"/>
    <w:rsid w:val="00196ED5"/>
    <w:rsid w:val="00197BB0"/>
    <w:rsid w:val="001A0982"/>
    <w:rsid w:val="001A1B51"/>
    <w:rsid w:val="001A2005"/>
    <w:rsid w:val="001A26AB"/>
    <w:rsid w:val="001A3245"/>
    <w:rsid w:val="001A3251"/>
    <w:rsid w:val="001A59E4"/>
    <w:rsid w:val="001A678F"/>
    <w:rsid w:val="001A6C76"/>
    <w:rsid w:val="001B04D8"/>
    <w:rsid w:val="001B2865"/>
    <w:rsid w:val="001B4A7A"/>
    <w:rsid w:val="001B5192"/>
    <w:rsid w:val="001B6379"/>
    <w:rsid w:val="001B65C8"/>
    <w:rsid w:val="001B797B"/>
    <w:rsid w:val="001B7A50"/>
    <w:rsid w:val="001C2B08"/>
    <w:rsid w:val="001C356D"/>
    <w:rsid w:val="001C4704"/>
    <w:rsid w:val="001C4E34"/>
    <w:rsid w:val="001C4F06"/>
    <w:rsid w:val="001C56DB"/>
    <w:rsid w:val="001C6AB5"/>
    <w:rsid w:val="001C6EF8"/>
    <w:rsid w:val="001D071B"/>
    <w:rsid w:val="001D2320"/>
    <w:rsid w:val="001D4F64"/>
    <w:rsid w:val="001E0268"/>
    <w:rsid w:val="001E184C"/>
    <w:rsid w:val="001E1F8E"/>
    <w:rsid w:val="001E2075"/>
    <w:rsid w:val="001E3678"/>
    <w:rsid w:val="001E436F"/>
    <w:rsid w:val="001E4B7D"/>
    <w:rsid w:val="001F40FC"/>
    <w:rsid w:val="001F49F4"/>
    <w:rsid w:val="001F607C"/>
    <w:rsid w:val="00201453"/>
    <w:rsid w:val="0020212D"/>
    <w:rsid w:val="00204145"/>
    <w:rsid w:val="00204467"/>
    <w:rsid w:val="00205745"/>
    <w:rsid w:val="002069EF"/>
    <w:rsid w:val="00210327"/>
    <w:rsid w:val="00213945"/>
    <w:rsid w:val="0021443A"/>
    <w:rsid w:val="00215BEC"/>
    <w:rsid w:val="00216B55"/>
    <w:rsid w:val="00221228"/>
    <w:rsid w:val="00226063"/>
    <w:rsid w:val="00227E81"/>
    <w:rsid w:val="00230AE1"/>
    <w:rsid w:val="00233BDB"/>
    <w:rsid w:val="00237E6A"/>
    <w:rsid w:val="002414DE"/>
    <w:rsid w:val="0024214B"/>
    <w:rsid w:val="00242706"/>
    <w:rsid w:val="00242A4A"/>
    <w:rsid w:val="00244F9E"/>
    <w:rsid w:val="002460C4"/>
    <w:rsid w:val="00251919"/>
    <w:rsid w:val="00253A9F"/>
    <w:rsid w:val="00254D85"/>
    <w:rsid w:val="00256B5F"/>
    <w:rsid w:val="002572DC"/>
    <w:rsid w:val="00257441"/>
    <w:rsid w:val="002575E5"/>
    <w:rsid w:val="00262CE7"/>
    <w:rsid w:val="00264245"/>
    <w:rsid w:val="002642D1"/>
    <w:rsid w:val="00264510"/>
    <w:rsid w:val="00264614"/>
    <w:rsid w:val="00264757"/>
    <w:rsid w:val="002651B9"/>
    <w:rsid w:val="00270F8D"/>
    <w:rsid w:val="0027735B"/>
    <w:rsid w:val="00280061"/>
    <w:rsid w:val="00282A7D"/>
    <w:rsid w:val="00283DC6"/>
    <w:rsid w:val="00284B58"/>
    <w:rsid w:val="00286225"/>
    <w:rsid w:val="002870CF"/>
    <w:rsid w:val="00287DF4"/>
    <w:rsid w:val="00296645"/>
    <w:rsid w:val="002974A8"/>
    <w:rsid w:val="002A23CE"/>
    <w:rsid w:val="002A242E"/>
    <w:rsid w:val="002A4E37"/>
    <w:rsid w:val="002A5CE9"/>
    <w:rsid w:val="002A74C7"/>
    <w:rsid w:val="002B03A0"/>
    <w:rsid w:val="002B2895"/>
    <w:rsid w:val="002B43F2"/>
    <w:rsid w:val="002B4A43"/>
    <w:rsid w:val="002B6F04"/>
    <w:rsid w:val="002C1FBE"/>
    <w:rsid w:val="002C201F"/>
    <w:rsid w:val="002C2B2D"/>
    <w:rsid w:val="002C2B79"/>
    <w:rsid w:val="002C50B3"/>
    <w:rsid w:val="002C5956"/>
    <w:rsid w:val="002C5B38"/>
    <w:rsid w:val="002C6510"/>
    <w:rsid w:val="002C7C34"/>
    <w:rsid w:val="002D1B36"/>
    <w:rsid w:val="002D45F0"/>
    <w:rsid w:val="002D47EC"/>
    <w:rsid w:val="002D4ACC"/>
    <w:rsid w:val="002D6648"/>
    <w:rsid w:val="002D70CD"/>
    <w:rsid w:val="002E148A"/>
    <w:rsid w:val="002E3484"/>
    <w:rsid w:val="002E394C"/>
    <w:rsid w:val="002E4A71"/>
    <w:rsid w:val="002E577D"/>
    <w:rsid w:val="002E5BDA"/>
    <w:rsid w:val="002E73FB"/>
    <w:rsid w:val="002E7AEA"/>
    <w:rsid w:val="002F1511"/>
    <w:rsid w:val="002F1E42"/>
    <w:rsid w:val="002F4B12"/>
    <w:rsid w:val="002F4CE2"/>
    <w:rsid w:val="002F7B15"/>
    <w:rsid w:val="00302CC8"/>
    <w:rsid w:val="00303C07"/>
    <w:rsid w:val="00304EE3"/>
    <w:rsid w:val="00305702"/>
    <w:rsid w:val="00305722"/>
    <w:rsid w:val="00307847"/>
    <w:rsid w:val="00312668"/>
    <w:rsid w:val="003130F0"/>
    <w:rsid w:val="00314634"/>
    <w:rsid w:val="00322998"/>
    <w:rsid w:val="00325837"/>
    <w:rsid w:val="00325DD3"/>
    <w:rsid w:val="00327F8D"/>
    <w:rsid w:val="00331597"/>
    <w:rsid w:val="0033168E"/>
    <w:rsid w:val="0033271C"/>
    <w:rsid w:val="00332CC2"/>
    <w:rsid w:val="00335DF8"/>
    <w:rsid w:val="00336DCC"/>
    <w:rsid w:val="00340194"/>
    <w:rsid w:val="00341228"/>
    <w:rsid w:val="003441B9"/>
    <w:rsid w:val="00345A28"/>
    <w:rsid w:val="0035080A"/>
    <w:rsid w:val="00353CD1"/>
    <w:rsid w:val="00354BEC"/>
    <w:rsid w:val="00357F4A"/>
    <w:rsid w:val="00360B39"/>
    <w:rsid w:val="00362941"/>
    <w:rsid w:val="003635A7"/>
    <w:rsid w:val="00364360"/>
    <w:rsid w:val="00365B8F"/>
    <w:rsid w:val="00365E64"/>
    <w:rsid w:val="00366085"/>
    <w:rsid w:val="003671C7"/>
    <w:rsid w:val="0037068A"/>
    <w:rsid w:val="00370CF4"/>
    <w:rsid w:val="0037193F"/>
    <w:rsid w:val="00376416"/>
    <w:rsid w:val="00377B67"/>
    <w:rsid w:val="0038131B"/>
    <w:rsid w:val="00382D8C"/>
    <w:rsid w:val="0038406B"/>
    <w:rsid w:val="0038419E"/>
    <w:rsid w:val="0038423C"/>
    <w:rsid w:val="003855AE"/>
    <w:rsid w:val="0038684E"/>
    <w:rsid w:val="00393085"/>
    <w:rsid w:val="0039327C"/>
    <w:rsid w:val="0039404A"/>
    <w:rsid w:val="003948A5"/>
    <w:rsid w:val="00397C79"/>
    <w:rsid w:val="003A070B"/>
    <w:rsid w:val="003A2AC8"/>
    <w:rsid w:val="003A3637"/>
    <w:rsid w:val="003A36DC"/>
    <w:rsid w:val="003A4D9E"/>
    <w:rsid w:val="003A58F2"/>
    <w:rsid w:val="003A59E9"/>
    <w:rsid w:val="003A72A3"/>
    <w:rsid w:val="003A799B"/>
    <w:rsid w:val="003B5E6D"/>
    <w:rsid w:val="003C05E0"/>
    <w:rsid w:val="003C1DE3"/>
    <w:rsid w:val="003C4C36"/>
    <w:rsid w:val="003C5E13"/>
    <w:rsid w:val="003C5EF0"/>
    <w:rsid w:val="003C7359"/>
    <w:rsid w:val="003D1672"/>
    <w:rsid w:val="003D3A9D"/>
    <w:rsid w:val="003D4056"/>
    <w:rsid w:val="003D4A98"/>
    <w:rsid w:val="003D728D"/>
    <w:rsid w:val="003E04BE"/>
    <w:rsid w:val="003E0878"/>
    <w:rsid w:val="003E16EE"/>
    <w:rsid w:val="003E1DEA"/>
    <w:rsid w:val="003E2A3F"/>
    <w:rsid w:val="003E3BCD"/>
    <w:rsid w:val="003E3C24"/>
    <w:rsid w:val="003E442B"/>
    <w:rsid w:val="003E47BB"/>
    <w:rsid w:val="003E5392"/>
    <w:rsid w:val="003E58B5"/>
    <w:rsid w:val="003E5DB3"/>
    <w:rsid w:val="003E60E9"/>
    <w:rsid w:val="003E7C8B"/>
    <w:rsid w:val="003F1C82"/>
    <w:rsid w:val="003F33DC"/>
    <w:rsid w:val="003F3DFE"/>
    <w:rsid w:val="003F441F"/>
    <w:rsid w:val="00401A1C"/>
    <w:rsid w:val="00401AD4"/>
    <w:rsid w:val="00404D96"/>
    <w:rsid w:val="00405867"/>
    <w:rsid w:val="00406094"/>
    <w:rsid w:val="00406886"/>
    <w:rsid w:val="00406FBC"/>
    <w:rsid w:val="00414DA8"/>
    <w:rsid w:val="00420533"/>
    <w:rsid w:val="00421596"/>
    <w:rsid w:val="004217A7"/>
    <w:rsid w:val="0042212B"/>
    <w:rsid w:val="00422635"/>
    <w:rsid w:val="00423787"/>
    <w:rsid w:val="0042391D"/>
    <w:rsid w:val="0042490E"/>
    <w:rsid w:val="0042492E"/>
    <w:rsid w:val="00425DB2"/>
    <w:rsid w:val="00430443"/>
    <w:rsid w:val="00430FD4"/>
    <w:rsid w:val="00431BC4"/>
    <w:rsid w:val="00432E3D"/>
    <w:rsid w:val="0043695D"/>
    <w:rsid w:val="00436A8C"/>
    <w:rsid w:val="00436E78"/>
    <w:rsid w:val="00443153"/>
    <w:rsid w:val="00444308"/>
    <w:rsid w:val="00446BB8"/>
    <w:rsid w:val="00450D0F"/>
    <w:rsid w:val="00452FF7"/>
    <w:rsid w:val="00453362"/>
    <w:rsid w:val="0045546F"/>
    <w:rsid w:val="004555EC"/>
    <w:rsid w:val="004562D1"/>
    <w:rsid w:val="0046139D"/>
    <w:rsid w:val="004613EF"/>
    <w:rsid w:val="00464005"/>
    <w:rsid w:val="00464C15"/>
    <w:rsid w:val="004657E2"/>
    <w:rsid w:val="00470E80"/>
    <w:rsid w:val="004739BC"/>
    <w:rsid w:val="00473DE7"/>
    <w:rsid w:val="00474A98"/>
    <w:rsid w:val="00475AF5"/>
    <w:rsid w:val="004810DB"/>
    <w:rsid w:val="0048187F"/>
    <w:rsid w:val="00483956"/>
    <w:rsid w:val="00484A50"/>
    <w:rsid w:val="00484EED"/>
    <w:rsid w:val="004865C1"/>
    <w:rsid w:val="004929B4"/>
    <w:rsid w:val="00497302"/>
    <w:rsid w:val="00497EFA"/>
    <w:rsid w:val="004A19CA"/>
    <w:rsid w:val="004A2B2B"/>
    <w:rsid w:val="004A4D11"/>
    <w:rsid w:val="004A73CF"/>
    <w:rsid w:val="004A7B8D"/>
    <w:rsid w:val="004B24F5"/>
    <w:rsid w:val="004B250D"/>
    <w:rsid w:val="004B28AB"/>
    <w:rsid w:val="004B59EA"/>
    <w:rsid w:val="004B5C38"/>
    <w:rsid w:val="004B6B21"/>
    <w:rsid w:val="004C000B"/>
    <w:rsid w:val="004C22DA"/>
    <w:rsid w:val="004C35F9"/>
    <w:rsid w:val="004C5361"/>
    <w:rsid w:val="004D22AE"/>
    <w:rsid w:val="004D277C"/>
    <w:rsid w:val="004D3375"/>
    <w:rsid w:val="004D4E52"/>
    <w:rsid w:val="004E04A6"/>
    <w:rsid w:val="004E09F8"/>
    <w:rsid w:val="004E0A90"/>
    <w:rsid w:val="004E0AB4"/>
    <w:rsid w:val="004E2466"/>
    <w:rsid w:val="004F0182"/>
    <w:rsid w:val="004F13F1"/>
    <w:rsid w:val="004F20C5"/>
    <w:rsid w:val="004F26C5"/>
    <w:rsid w:val="004F2AE9"/>
    <w:rsid w:val="004F2D89"/>
    <w:rsid w:val="004F331A"/>
    <w:rsid w:val="004F423B"/>
    <w:rsid w:val="004F5295"/>
    <w:rsid w:val="004F72B3"/>
    <w:rsid w:val="005000F3"/>
    <w:rsid w:val="0050294D"/>
    <w:rsid w:val="0050372C"/>
    <w:rsid w:val="00506909"/>
    <w:rsid w:val="00506C58"/>
    <w:rsid w:val="0050792A"/>
    <w:rsid w:val="005100E1"/>
    <w:rsid w:val="005113E1"/>
    <w:rsid w:val="005146D6"/>
    <w:rsid w:val="00514E7E"/>
    <w:rsid w:val="005161A8"/>
    <w:rsid w:val="0052378C"/>
    <w:rsid w:val="00525463"/>
    <w:rsid w:val="00527F71"/>
    <w:rsid w:val="00530CB0"/>
    <w:rsid w:val="00533BF3"/>
    <w:rsid w:val="00533E41"/>
    <w:rsid w:val="00534555"/>
    <w:rsid w:val="00535A2A"/>
    <w:rsid w:val="00536013"/>
    <w:rsid w:val="00537119"/>
    <w:rsid w:val="0053729E"/>
    <w:rsid w:val="0053739A"/>
    <w:rsid w:val="00540918"/>
    <w:rsid w:val="005412DA"/>
    <w:rsid w:val="005457C7"/>
    <w:rsid w:val="0055253E"/>
    <w:rsid w:val="00555FF7"/>
    <w:rsid w:val="00556AA4"/>
    <w:rsid w:val="00557C41"/>
    <w:rsid w:val="0056063E"/>
    <w:rsid w:val="00564BF6"/>
    <w:rsid w:val="00565C4C"/>
    <w:rsid w:val="00573824"/>
    <w:rsid w:val="00573AC7"/>
    <w:rsid w:val="00575AF1"/>
    <w:rsid w:val="00577329"/>
    <w:rsid w:val="005806FD"/>
    <w:rsid w:val="00581578"/>
    <w:rsid w:val="00581A61"/>
    <w:rsid w:val="00584F6F"/>
    <w:rsid w:val="005857F6"/>
    <w:rsid w:val="005872A5"/>
    <w:rsid w:val="0058779E"/>
    <w:rsid w:val="00587FDC"/>
    <w:rsid w:val="00590B9B"/>
    <w:rsid w:val="00591A21"/>
    <w:rsid w:val="00594F7D"/>
    <w:rsid w:val="0059652E"/>
    <w:rsid w:val="0059781F"/>
    <w:rsid w:val="00597ED4"/>
    <w:rsid w:val="005A1A76"/>
    <w:rsid w:val="005A27C8"/>
    <w:rsid w:val="005A3F54"/>
    <w:rsid w:val="005A4A68"/>
    <w:rsid w:val="005A4B63"/>
    <w:rsid w:val="005A4FA6"/>
    <w:rsid w:val="005A58F4"/>
    <w:rsid w:val="005A797F"/>
    <w:rsid w:val="005B4337"/>
    <w:rsid w:val="005C1BDE"/>
    <w:rsid w:val="005C2C4E"/>
    <w:rsid w:val="005C36B0"/>
    <w:rsid w:val="005C72B6"/>
    <w:rsid w:val="005D06FA"/>
    <w:rsid w:val="005D3016"/>
    <w:rsid w:val="005D53BF"/>
    <w:rsid w:val="005D6C47"/>
    <w:rsid w:val="005D7D0F"/>
    <w:rsid w:val="005E0C81"/>
    <w:rsid w:val="005E0CF6"/>
    <w:rsid w:val="005E3BB9"/>
    <w:rsid w:val="005E44E2"/>
    <w:rsid w:val="005E5F9F"/>
    <w:rsid w:val="005E6F5C"/>
    <w:rsid w:val="005E75A0"/>
    <w:rsid w:val="005E7A8C"/>
    <w:rsid w:val="005F1883"/>
    <w:rsid w:val="005F5E96"/>
    <w:rsid w:val="00600C8E"/>
    <w:rsid w:val="00603893"/>
    <w:rsid w:val="00603D1A"/>
    <w:rsid w:val="00611FBE"/>
    <w:rsid w:val="0061405A"/>
    <w:rsid w:val="0061414A"/>
    <w:rsid w:val="00615835"/>
    <w:rsid w:val="00615B4F"/>
    <w:rsid w:val="0061771E"/>
    <w:rsid w:val="006201D3"/>
    <w:rsid w:val="00622684"/>
    <w:rsid w:val="00623B06"/>
    <w:rsid w:val="00625066"/>
    <w:rsid w:val="0062545B"/>
    <w:rsid w:val="00625EE2"/>
    <w:rsid w:val="0062716F"/>
    <w:rsid w:val="00630865"/>
    <w:rsid w:val="006428A7"/>
    <w:rsid w:val="00647075"/>
    <w:rsid w:val="00647D73"/>
    <w:rsid w:val="006504F0"/>
    <w:rsid w:val="006508EB"/>
    <w:rsid w:val="00650C10"/>
    <w:rsid w:val="006511BE"/>
    <w:rsid w:val="00655F8F"/>
    <w:rsid w:val="0065660B"/>
    <w:rsid w:val="00656DC3"/>
    <w:rsid w:val="00656E5D"/>
    <w:rsid w:val="00657C30"/>
    <w:rsid w:val="00657C76"/>
    <w:rsid w:val="006614E6"/>
    <w:rsid w:val="00661CD2"/>
    <w:rsid w:val="00662613"/>
    <w:rsid w:val="00664246"/>
    <w:rsid w:val="006674D7"/>
    <w:rsid w:val="00670268"/>
    <w:rsid w:val="00671455"/>
    <w:rsid w:val="00673C53"/>
    <w:rsid w:val="00675958"/>
    <w:rsid w:val="00677569"/>
    <w:rsid w:val="00677D01"/>
    <w:rsid w:val="00680F8E"/>
    <w:rsid w:val="00681D1A"/>
    <w:rsid w:val="00682FC9"/>
    <w:rsid w:val="00684073"/>
    <w:rsid w:val="00685606"/>
    <w:rsid w:val="00686407"/>
    <w:rsid w:val="006901B3"/>
    <w:rsid w:val="006911B2"/>
    <w:rsid w:val="006916F0"/>
    <w:rsid w:val="006919D9"/>
    <w:rsid w:val="00693F15"/>
    <w:rsid w:val="00695FB4"/>
    <w:rsid w:val="00696593"/>
    <w:rsid w:val="006A17F2"/>
    <w:rsid w:val="006A2887"/>
    <w:rsid w:val="006A3321"/>
    <w:rsid w:val="006A3A0C"/>
    <w:rsid w:val="006A51AD"/>
    <w:rsid w:val="006A7081"/>
    <w:rsid w:val="006A777B"/>
    <w:rsid w:val="006A7E89"/>
    <w:rsid w:val="006B1FCD"/>
    <w:rsid w:val="006B282F"/>
    <w:rsid w:val="006B587B"/>
    <w:rsid w:val="006B734E"/>
    <w:rsid w:val="006C3348"/>
    <w:rsid w:val="006D0120"/>
    <w:rsid w:val="006D09AD"/>
    <w:rsid w:val="006D23D3"/>
    <w:rsid w:val="006D5322"/>
    <w:rsid w:val="006D6B7E"/>
    <w:rsid w:val="006E1929"/>
    <w:rsid w:val="006E1CAD"/>
    <w:rsid w:val="006E25E3"/>
    <w:rsid w:val="006E6AF2"/>
    <w:rsid w:val="006E6F8A"/>
    <w:rsid w:val="006F2FEC"/>
    <w:rsid w:val="006F34EC"/>
    <w:rsid w:val="006F494D"/>
    <w:rsid w:val="006F5240"/>
    <w:rsid w:val="006F586C"/>
    <w:rsid w:val="006F7538"/>
    <w:rsid w:val="0070197C"/>
    <w:rsid w:val="00701D24"/>
    <w:rsid w:val="00702866"/>
    <w:rsid w:val="00702E98"/>
    <w:rsid w:val="007067AA"/>
    <w:rsid w:val="00710E1C"/>
    <w:rsid w:val="00714090"/>
    <w:rsid w:val="00714B77"/>
    <w:rsid w:val="00720819"/>
    <w:rsid w:val="00720AFF"/>
    <w:rsid w:val="007253C9"/>
    <w:rsid w:val="00725427"/>
    <w:rsid w:val="007257FA"/>
    <w:rsid w:val="00725BEA"/>
    <w:rsid w:val="00731298"/>
    <w:rsid w:val="00731BC5"/>
    <w:rsid w:val="007337AD"/>
    <w:rsid w:val="00733C9D"/>
    <w:rsid w:val="007340AA"/>
    <w:rsid w:val="00734DB5"/>
    <w:rsid w:val="0073662D"/>
    <w:rsid w:val="0074018A"/>
    <w:rsid w:val="00742B73"/>
    <w:rsid w:val="00744AC5"/>
    <w:rsid w:val="007459A3"/>
    <w:rsid w:val="00746F2B"/>
    <w:rsid w:val="0074737F"/>
    <w:rsid w:val="00756256"/>
    <w:rsid w:val="00756D1F"/>
    <w:rsid w:val="00760CFC"/>
    <w:rsid w:val="00761EC3"/>
    <w:rsid w:val="00762861"/>
    <w:rsid w:val="00763D8F"/>
    <w:rsid w:val="00764834"/>
    <w:rsid w:val="00767609"/>
    <w:rsid w:val="00767E59"/>
    <w:rsid w:val="00770150"/>
    <w:rsid w:val="0077309C"/>
    <w:rsid w:val="007771EA"/>
    <w:rsid w:val="00777F26"/>
    <w:rsid w:val="00782A7F"/>
    <w:rsid w:val="007861F1"/>
    <w:rsid w:val="00786236"/>
    <w:rsid w:val="00791D44"/>
    <w:rsid w:val="007923EC"/>
    <w:rsid w:val="00793516"/>
    <w:rsid w:val="0079420B"/>
    <w:rsid w:val="00794E88"/>
    <w:rsid w:val="007A47AB"/>
    <w:rsid w:val="007A4E67"/>
    <w:rsid w:val="007A6963"/>
    <w:rsid w:val="007B0974"/>
    <w:rsid w:val="007B10D5"/>
    <w:rsid w:val="007B32F0"/>
    <w:rsid w:val="007C2BDD"/>
    <w:rsid w:val="007C4432"/>
    <w:rsid w:val="007C5F3D"/>
    <w:rsid w:val="007D1608"/>
    <w:rsid w:val="007D2B22"/>
    <w:rsid w:val="007D5269"/>
    <w:rsid w:val="007D604A"/>
    <w:rsid w:val="007D6261"/>
    <w:rsid w:val="007D6DD2"/>
    <w:rsid w:val="007D7758"/>
    <w:rsid w:val="007E092C"/>
    <w:rsid w:val="007E41F0"/>
    <w:rsid w:val="007E50E5"/>
    <w:rsid w:val="007E60B5"/>
    <w:rsid w:val="007E6235"/>
    <w:rsid w:val="007F075A"/>
    <w:rsid w:val="007F20E9"/>
    <w:rsid w:val="007F2193"/>
    <w:rsid w:val="007F3831"/>
    <w:rsid w:val="007F4AF0"/>
    <w:rsid w:val="007F591F"/>
    <w:rsid w:val="007F5AF6"/>
    <w:rsid w:val="007F72E0"/>
    <w:rsid w:val="007F7676"/>
    <w:rsid w:val="007F77D9"/>
    <w:rsid w:val="008003E5"/>
    <w:rsid w:val="00801B89"/>
    <w:rsid w:val="00802D31"/>
    <w:rsid w:val="00805493"/>
    <w:rsid w:val="00805F9F"/>
    <w:rsid w:val="00806331"/>
    <w:rsid w:val="008072E4"/>
    <w:rsid w:val="00807344"/>
    <w:rsid w:val="008120EF"/>
    <w:rsid w:val="008132EE"/>
    <w:rsid w:val="0081336C"/>
    <w:rsid w:val="00813F02"/>
    <w:rsid w:val="0081510F"/>
    <w:rsid w:val="00822233"/>
    <w:rsid w:val="00823405"/>
    <w:rsid w:val="00824E14"/>
    <w:rsid w:val="008252BD"/>
    <w:rsid w:val="00830711"/>
    <w:rsid w:val="00831D67"/>
    <w:rsid w:val="00832621"/>
    <w:rsid w:val="00835EEB"/>
    <w:rsid w:val="00844158"/>
    <w:rsid w:val="00844815"/>
    <w:rsid w:val="008520CA"/>
    <w:rsid w:val="0085297C"/>
    <w:rsid w:val="0085313E"/>
    <w:rsid w:val="008546E6"/>
    <w:rsid w:val="008557A3"/>
    <w:rsid w:val="008609E6"/>
    <w:rsid w:val="0086312D"/>
    <w:rsid w:val="00866168"/>
    <w:rsid w:val="0087166A"/>
    <w:rsid w:val="00875079"/>
    <w:rsid w:val="008753F5"/>
    <w:rsid w:val="008757B5"/>
    <w:rsid w:val="0088045F"/>
    <w:rsid w:val="0088600B"/>
    <w:rsid w:val="00886812"/>
    <w:rsid w:val="00893C5B"/>
    <w:rsid w:val="00894FC2"/>
    <w:rsid w:val="0089797F"/>
    <w:rsid w:val="008A1B54"/>
    <w:rsid w:val="008A1EC4"/>
    <w:rsid w:val="008B460D"/>
    <w:rsid w:val="008B642B"/>
    <w:rsid w:val="008C028B"/>
    <w:rsid w:val="008C3C06"/>
    <w:rsid w:val="008C797B"/>
    <w:rsid w:val="008D26AF"/>
    <w:rsid w:val="008D5FEA"/>
    <w:rsid w:val="008E0739"/>
    <w:rsid w:val="008E0BEC"/>
    <w:rsid w:val="008E2E4E"/>
    <w:rsid w:val="008E390D"/>
    <w:rsid w:val="008E68FB"/>
    <w:rsid w:val="008E6CBD"/>
    <w:rsid w:val="008F0A6B"/>
    <w:rsid w:val="008F338E"/>
    <w:rsid w:val="009006E5"/>
    <w:rsid w:val="009008A8"/>
    <w:rsid w:val="00900A35"/>
    <w:rsid w:val="00901497"/>
    <w:rsid w:val="00901C35"/>
    <w:rsid w:val="009027D9"/>
    <w:rsid w:val="00905302"/>
    <w:rsid w:val="00905C4A"/>
    <w:rsid w:val="009071E3"/>
    <w:rsid w:val="00907566"/>
    <w:rsid w:val="0090765F"/>
    <w:rsid w:val="009078EB"/>
    <w:rsid w:val="00907D7D"/>
    <w:rsid w:val="00910862"/>
    <w:rsid w:val="009117E1"/>
    <w:rsid w:val="0091284C"/>
    <w:rsid w:val="0091360F"/>
    <w:rsid w:val="00914F16"/>
    <w:rsid w:val="00915C93"/>
    <w:rsid w:val="00917C52"/>
    <w:rsid w:val="00917D2C"/>
    <w:rsid w:val="00922C4A"/>
    <w:rsid w:val="0092489A"/>
    <w:rsid w:val="00925E60"/>
    <w:rsid w:val="00926E2E"/>
    <w:rsid w:val="0092704E"/>
    <w:rsid w:val="00932B68"/>
    <w:rsid w:val="00932EA4"/>
    <w:rsid w:val="009335FC"/>
    <w:rsid w:val="009366DE"/>
    <w:rsid w:val="00936DD4"/>
    <w:rsid w:val="00937627"/>
    <w:rsid w:val="00951AA6"/>
    <w:rsid w:val="00951E5A"/>
    <w:rsid w:val="009577EC"/>
    <w:rsid w:val="00960165"/>
    <w:rsid w:val="0096022F"/>
    <w:rsid w:val="009624A5"/>
    <w:rsid w:val="00963898"/>
    <w:rsid w:val="0096593C"/>
    <w:rsid w:val="00966AD5"/>
    <w:rsid w:val="00967360"/>
    <w:rsid w:val="009676BC"/>
    <w:rsid w:val="009677C3"/>
    <w:rsid w:val="009751C1"/>
    <w:rsid w:val="00975CA2"/>
    <w:rsid w:val="00980111"/>
    <w:rsid w:val="0098233C"/>
    <w:rsid w:val="00984AB3"/>
    <w:rsid w:val="00985EC2"/>
    <w:rsid w:val="009876B1"/>
    <w:rsid w:val="0099004D"/>
    <w:rsid w:val="00990953"/>
    <w:rsid w:val="00991C3D"/>
    <w:rsid w:val="00993080"/>
    <w:rsid w:val="00995ED8"/>
    <w:rsid w:val="009963B3"/>
    <w:rsid w:val="009A162D"/>
    <w:rsid w:val="009A54DC"/>
    <w:rsid w:val="009B007C"/>
    <w:rsid w:val="009C0E14"/>
    <w:rsid w:val="009C412A"/>
    <w:rsid w:val="009C4A15"/>
    <w:rsid w:val="009C7A4F"/>
    <w:rsid w:val="009D09F3"/>
    <w:rsid w:val="009D2C62"/>
    <w:rsid w:val="009D3308"/>
    <w:rsid w:val="009D438C"/>
    <w:rsid w:val="009D43C2"/>
    <w:rsid w:val="009D476C"/>
    <w:rsid w:val="009E05D9"/>
    <w:rsid w:val="009E4F0D"/>
    <w:rsid w:val="009E7B70"/>
    <w:rsid w:val="009F039B"/>
    <w:rsid w:val="009F10D8"/>
    <w:rsid w:val="009F3621"/>
    <w:rsid w:val="00A01763"/>
    <w:rsid w:val="00A0179F"/>
    <w:rsid w:val="00A04741"/>
    <w:rsid w:val="00A0556E"/>
    <w:rsid w:val="00A11A00"/>
    <w:rsid w:val="00A11C63"/>
    <w:rsid w:val="00A1211D"/>
    <w:rsid w:val="00A1215E"/>
    <w:rsid w:val="00A12461"/>
    <w:rsid w:val="00A12E77"/>
    <w:rsid w:val="00A151D0"/>
    <w:rsid w:val="00A17BB5"/>
    <w:rsid w:val="00A20DCF"/>
    <w:rsid w:val="00A21986"/>
    <w:rsid w:val="00A22C71"/>
    <w:rsid w:val="00A24136"/>
    <w:rsid w:val="00A24173"/>
    <w:rsid w:val="00A2709E"/>
    <w:rsid w:val="00A2787F"/>
    <w:rsid w:val="00A30B3C"/>
    <w:rsid w:val="00A41A11"/>
    <w:rsid w:val="00A424CC"/>
    <w:rsid w:val="00A42B96"/>
    <w:rsid w:val="00A43305"/>
    <w:rsid w:val="00A43971"/>
    <w:rsid w:val="00A43B71"/>
    <w:rsid w:val="00A63C72"/>
    <w:rsid w:val="00A65385"/>
    <w:rsid w:val="00A65A17"/>
    <w:rsid w:val="00A665F8"/>
    <w:rsid w:val="00A668E9"/>
    <w:rsid w:val="00A66FAD"/>
    <w:rsid w:val="00A67663"/>
    <w:rsid w:val="00A701C7"/>
    <w:rsid w:val="00A706BA"/>
    <w:rsid w:val="00A710E6"/>
    <w:rsid w:val="00A728F2"/>
    <w:rsid w:val="00A73C7F"/>
    <w:rsid w:val="00A74277"/>
    <w:rsid w:val="00A7526E"/>
    <w:rsid w:val="00A75425"/>
    <w:rsid w:val="00A8053D"/>
    <w:rsid w:val="00A82B05"/>
    <w:rsid w:val="00A83A52"/>
    <w:rsid w:val="00A83E35"/>
    <w:rsid w:val="00A84700"/>
    <w:rsid w:val="00A84B1F"/>
    <w:rsid w:val="00A84BC1"/>
    <w:rsid w:val="00A85D56"/>
    <w:rsid w:val="00A90EA9"/>
    <w:rsid w:val="00A90EFA"/>
    <w:rsid w:val="00A91A43"/>
    <w:rsid w:val="00A91D37"/>
    <w:rsid w:val="00A92439"/>
    <w:rsid w:val="00A92D84"/>
    <w:rsid w:val="00A939F3"/>
    <w:rsid w:val="00AA0669"/>
    <w:rsid w:val="00AA218D"/>
    <w:rsid w:val="00AA38F3"/>
    <w:rsid w:val="00AA55D1"/>
    <w:rsid w:val="00AB3B73"/>
    <w:rsid w:val="00AB41D9"/>
    <w:rsid w:val="00AC13F7"/>
    <w:rsid w:val="00AC17A9"/>
    <w:rsid w:val="00AC19AC"/>
    <w:rsid w:val="00AC2311"/>
    <w:rsid w:val="00AC47E4"/>
    <w:rsid w:val="00AC5210"/>
    <w:rsid w:val="00AC5C09"/>
    <w:rsid w:val="00AC69DC"/>
    <w:rsid w:val="00AC70C8"/>
    <w:rsid w:val="00AD05E9"/>
    <w:rsid w:val="00AD1928"/>
    <w:rsid w:val="00AD1F42"/>
    <w:rsid w:val="00AD31D8"/>
    <w:rsid w:val="00AD650E"/>
    <w:rsid w:val="00AD6524"/>
    <w:rsid w:val="00AD6F2A"/>
    <w:rsid w:val="00AE0DBF"/>
    <w:rsid w:val="00AE0F0F"/>
    <w:rsid w:val="00AE165B"/>
    <w:rsid w:val="00AE272E"/>
    <w:rsid w:val="00AF07A6"/>
    <w:rsid w:val="00AF15DD"/>
    <w:rsid w:val="00AF1909"/>
    <w:rsid w:val="00AF27F3"/>
    <w:rsid w:val="00AF2831"/>
    <w:rsid w:val="00AF3F42"/>
    <w:rsid w:val="00AF746B"/>
    <w:rsid w:val="00B007C6"/>
    <w:rsid w:val="00B00EB4"/>
    <w:rsid w:val="00B03E73"/>
    <w:rsid w:val="00B04A01"/>
    <w:rsid w:val="00B060BD"/>
    <w:rsid w:val="00B116E9"/>
    <w:rsid w:val="00B13B54"/>
    <w:rsid w:val="00B141DD"/>
    <w:rsid w:val="00B154DD"/>
    <w:rsid w:val="00B16128"/>
    <w:rsid w:val="00B2117E"/>
    <w:rsid w:val="00B23E5D"/>
    <w:rsid w:val="00B25519"/>
    <w:rsid w:val="00B27B53"/>
    <w:rsid w:val="00B3107D"/>
    <w:rsid w:val="00B312CA"/>
    <w:rsid w:val="00B32AB3"/>
    <w:rsid w:val="00B34C96"/>
    <w:rsid w:val="00B3564B"/>
    <w:rsid w:val="00B42AE7"/>
    <w:rsid w:val="00B43F58"/>
    <w:rsid w:val="00B46FC2"/>
    <w:rsid w:val="00B470A1"/>
    <w:rsid w:val="00B50B4E"/>
    <w:rsid w:val="00B50B5C"/>
    <w:rsid w:val="00B5314F"/>
    <w:rsid w:val="00B5462C"/>
    <w:rsid w:val="00B5594D"/>
    <w:rsid w:val="00B62035"/>
    <w:rsid w:val="00B675EF"/>
    <w:rsid w:val="00B7134D"/>
    <w:rsid w:val="00B73285"/>
    <w:rsid w:val="00B742AB"/>
    <w:rsid w:val="00B8151C"/>
    <w:rsid w:val="00B83114"/>
    <w:rsid w:val="00B92671"/>
    <w:rsid w:val="00B94ED3"/>
    <w:rsid w:val="00B955DE"/>
    <w:rsid w:val="00B967D1"/>
    <w:rsid w:val="00B97BFC"/>
    <w:rsid w:val="00BA0443"/>
    <w:rsid w:val="00BA0E1A"/>
    <w:rsid w:val="00BA17EB"/>
    <w:rsid w:val="00BA47FC"/>
    <w:rsid w:val="00BA6414"/>
    <w:rsid w:val="00BA6700"/>
    <w:rsid w:val="00BA6CDC"/>
    <w:rsid w:val="00BA7721"/>
    <w:rsid w:val="00BB5370"/>
    <w:rsid w:val="00BB60FC"/>
    <w:rsid w:val="00BC6080"/>
    <w:rsid w:val="00BC7689"/>
    <w:rsid w:val="00BD0C21"/>
    <w:rsid w:val="00BD1C57"/>
    <w:rsid w:val="00BD2472"/>
    <w:rsid w:val="00BD2797"/>
    <w:rsid w:val="00BD378C"/>
    <w:rsid w:val="00BD43DC"/>
    <w:rsid w:val="00BD4B8B"/>
    <w:rsid w:val="00BD7816"/>
    <w:rsid w:val="00BE0135"/>
    <w:rsid w:val="00BE6503"/>
    <w:rsid w:val="00BE7F45"/>
    <w:rsid w:val="00BF0D77"/>
    <w:rsid w:val="00BF0D98"/>
    <w:rsid w:val="00BF2B72"/>
    <w:rsid w:val="00BF3F43"/>
    <w:rsid w:val="00BF4CB8"/>
    <w:rsid w:val="00BF4DD5"/>
    <w:rsid w:val="00BF64CF"/>
    <w:rsid w:val="00BF77D4"/>
    <w:rsid w:val="00C05432"/>
    <w:rsid w:val="00C07055"/>
    <w:rsid w:val="00C1019E"/>
    <w:rsid w:val="00C113E2"/>
    <w:rsid w:val="00C11442"/>
    <w:rsid w:val="00C11908"/>
    <w:rsid w:val="00C13EE2"/>
    <w:rsid w:val="00C159F7"/>
    <w:rsid w:val="00C16243"/>
    <w:rsid w:val="00C21DB0"/>
    <w:rsid w:val="00C24B6E"/>
    <w:rsid w:val="00C25484"/>
    <w:rsid w:val="00C3116D"/>
    <w:rsid w:val="00C364FD"/>
    <w:rsid w:val="00C40AC4"/>
    <w:rsid w:val="00C42EA8"/>
    <w:rsid w:val="00C44F65"/>
    <w:rsid w:val="00C46EE6"/>
    <w:rsid w:val="00C47EBA"/>
    <w:rsid w:val="00C50C0E"/>
    <w:rsid w:val="00C53A54"/>
    <w:rsid w:val="00C541B8"/>
    <w:rsid w:val="00C552BB"/>
    <w:rsid w:val="00C559C3"/>
    <w:rsid w:val="00C55A9C"/>
    <w:rsid w:val="00C61347"/>
    <w:rsid w:val="00C6178E"/>
    <w:rsid w:val="00C640BE"/>
    <w:rsid w:val="00C649B8"/>
    <w:rsid w:val="00C73878"/>
    <w:rsid w:val="00C81880"/>
    <w:rsid w:val="00C821EE"/>
    <w:rsid w:val="00C824C2"/>
    <w:rsid w:val="00C83E75"/>
    <w:rsid w:val="00C84B93"/>
    <w:rsid w:val="00C867C4"/>
    <w:rsid w:val="00C86C96"/>
    <w:rsid w:val="00C87FD9"/>
    <w:rsid w:val="00C91DDF"/>
    <w:rsid w:val="00C93E98"/>
    <w:rsid w:val="00C946BE"/>
    <w:rsid w:val="00C955D6"/>
    <w:rsid w:val="00C96D23"/>
    <w:rsid w:val="00C96F97"/>
    <w:rsid w:val="00C97676"/>
    <w:rsid w:val="00CA0381"/>
    <w:rsid w:val="00CA1076"/>
    <w:rsid w:val="00CA31CD"/>
    <w:rsid w:val="00CA367E"/>
    <w:rsid w:val="00CA6178"/>
    <w:rsid w:val="00CA67D3"/>
    <w:rsid w:val="00CA6C18"/>
    <w:rsid w:val="00CB3F5A"/>
    <w:rsid w:val="00CB4AA5"/>
    <w:rsid w:val="00CB595D"/>
    <w:rsid w:val="00CB5B5B"/>
    <w:rsid w:val="00CB6BD7"/>
    <w:rsid w:val="00CC074D"/>
    <w:rsid w:val="00CC33C5"/>
    <w:rsid w:val="00CC4F5C"/>
    <w:rsid w:val="00CC79E9"/>
    <w:rsid w:val="00CD02EC"/>
    <w:rsid w:val="00CD1E1E"/>
    <w:rsid w:val="00CD79DA"/>
    <w:rsid w:val="00CE3E72"/>
    <w:rsid w:val="00CE3EA1"/>
    <w:rsid w:val="00CE4735"/>
    <w:rsid w:val="00CE5021"/>
    <w:rsid w:val="00CE5284"/>
    <w:rsid w:val="00CE6D2A"/>
    <w:rsid w:val="00CF100A"/>
    <w:rsid w:val="00CF4320"/>
    <w:rsid w:val="00CF47AE"/>
    <w:rsid w:val="00CF59AE"/>
    <w:rsid w:val="00D0110D"/>
    <w:rsid w:val="00D01494"/>
    <w:rsid w:val="00D01E70"/>
    <w:rsid w:val="00D0207D"/>
    <w:rsid w:val="00D026BD"/>
    <w:rsid w:val="00D03666"/>
    <w:rsid w:val="00D037E2"/>
    <w:rsid w:val="00D13C6B"/>
    <w:rsid w:val="00D14B06"/>
    <w:rsid w:val="00D150E6"/>
    <w:rsid w:val="00D1685F"/>
    <w:rsid w:val="00D16F12"/>
    <w:rsid w:val="00D21293"/>
    <w:rsid w:val="00D21614"/>
    <w:rsid w:val="00D216C5"/>
    <w:rsid w:val="00D234DF"/>
    <w:rsid w:val="00D23834"/>
    <w:rsid w:val="00D25C2C"/>
    <w:rsid w:val="00D30517"/>
    <w:rsid w:val="00D30A90"/>
    <w:rsid w:val="00D332DB"/>
    <w:rsid w:val="00D354DD"/>
    <w:rsid w:val="00D36414"/>
    <w:rsid w:val="00D409A6"/>
    <w:rsid w:val="00D40B8B"/>
    <w:rsid w:val="00D413B2"/>
    <w:rsid w:val="00D42463"/>
    <w:rsid w:val="00D43B47"/>
    <w:rsid w:val="00D43FAA"/>
    <w:rsid w:val="00D44028"/>
    <w:rsid w:val="00D46D8C"/>
    <w:rsid w:val="00D47A23"/>
    <w:rsid w:val="00D47F8A"/>
    <w:rsid w:val="00D50094"/>
    <w:rsid w:val="00D51754"/>
    <w:rsid w:val="00D51CF3"/>
    <w:rsid w:val="00D55457"/>
    <w:rsid w:val="00D55F75"/>
    <w:rsid w:val="00D56282"/>
    <w:rsid w:val="00D5681F"/>
    <w:rsid w:val="00D56E50"/>
    <w:rsid w:val="00D570AB"/>
    <w:rsid w:val="00D57BF0"/>
    <w:rsid w:val="00D6135F"/>
    <w:rsid w:val="00D64502"/>
    <w:rsid w:val="00D65292"/>
    <w:rsid w:val="00D66584"/>
    <w:rsid w:val="00D67447"/>
    <w:rsid w:val="00D70135"/>
    <w:rsid w:val="00D707DF"/>
    <w:rsid w:val="00D72A1C"/>
    <w:rsid w:val="00D74CEA"/>
    <w:rsid w:val="00D76757"/>
    <w:rsid w:val="00D77826"/>
    <w:rsid w:val="00D77BE8"/>
    <w:rsid w:val="00D77E44"/>
    <w:rsid w:val="00D8013A"/>
    <w:rsid w:val="00D81772"/>
    <w:rsid w:val="00D82894"/>
    <w:rsid w:val="00D82E35"/>
    <w:rsid w:val="00D86471"/>
    <w:rsid w:val="00D871DA"/>
    <w:rsid w:val="00D87A01"/>
    <w:rsid w:val="00D91652"/>
    <w:rsid w:val="00D929C7"/>
    <w:rsid w:val="00D93D58"/>
    <w:rsid w:val="00D9402F"/>
    <w:rsid w:val="00D9494E"/>
    <w:rsid w:val="00D9687A"/>
    <w:rsid w:val="00D97C68"/>
    <w:rsid w:val="00DA061E"/>
    <w:rsid w:val="00DA29BB"/>
    <w:rsid w:val="00DA3C76"/>
    <w:rsid w:val="00DA45FF"/>
    <w:rsid w:val="00DA4A99"/>
    <w:rsid w:val="00DA59B4"/>
    <w:rsid w:val="00DA5A0E"/>
    <w:rsid w:val="00DA6949"/>
    <w:rsid w:val="00DA7766"/>
    <w:rsid w:val="00DA777A"/>
    <w:rsid w:val="00DB0CBD"/>
    <w:rsid w:val="00DB28D3"/>
    <w:rsid w:val="00DB2C3C"/>
    <w:rsid w:val="00DB5AE7"/>
    <w:rsid w:val="00DB73F1"/>
    <w:rsid w:val="00DC0803"/>
    <w:rsid w:val="00DC57EC"/>
    <w:rsid w:val="00DC6A69"/>
    <w:rsid w:val="00DD1F2E"/>
    <w:rsid w:val="00DD376E"/>
    <w:rsid w:val="00DD4010"/>
    <w:rsid w:val="00DD41C1"/>
    <w:rsid w:val="00DD457D"/>
    <w:rsid w:val="00DD5E10"/>
    <w:rsid w:val="00DD5E7C"/>
    <w:rsid w:val="00DD6B1C"/>
    <w:rsid w:val="00DD6C48"/>
    <w:rsid w:val="00DD7B8E"/>
    <w:rsid w:val="00DE163E"/>
    <w:rsid w:val="00DE1F6F"/>
    <w:rsid w:val="00DE7714"/>
    <w:rsid w:val="00DE7FCD"/>
    <w:rsid w:val="00DF21C2"/>
    <w:rsid w:val="00DF2BFE"/>
    <w:rsid w:val="00DF4AC7"/>
    <w:rsid w:val="00DF51E3"/>
    <w:rsid w:val="00DF6486"/>
    <w:rsid w:val="00DF687C"/>
    <w:rsid w:val="00E00E2D"/>
    <w:rsid w:val="00E01349"/>
    <w:rsid w:val="00E024F7"/>
    <w:rsid w:val="00E02FB9"/>
    <w:rsid w:val="00E03B36"/>
    <w:rsid w:val="00E065CC"/>
    <w:rsid w:val="00E109D8"/>
    <w:rsid w:val="00E11AB8"/>
    <w:rsid w:val="00E12AAB"/>
    <w:rsid w:val="00E166F6"/>
    <w:rsid w:val="00E17E5C"/>
    <w:rsid w:val="00E2088A"/>
    <w:rsid w:val="00E20DF4"/>
    <w:rsid w:val="00E215A3"/>
    <w:rsid w:val="00E228AA"/>
    <w:rsid w:val="00E25BA3"/>
    <w:rsid w:val="00E26833"/>
    <w:rsid w:val="00E30352"/>
    <w:rsid w:val="00E4217A"/>
    <w:rsid w:val="00E4409C"/>
    <w:rsid w:val="00E479B4"/>
    <w:rsid w:val="00E5021F"/>
    <w:rsid w:val="00E51985"/>
    <w:rsid w:val="00E51CDB"/>
    <w:rsid w:val="00E51CE8"/>
    <w:rsid w:val="00E53304"/>
    <w:rsid w:val="00E53CF1"/>
    <w:rsid w:val="00E617E3"/>
    <w:rsid w:val="00E6470C"/>
    <w:rsid w:val="00E65084"/>
    <w:rsid w:val="00E66A35"/>
    <w:rsid w:val="00E702B1"/>
    <w:rsid w:val="00E7278B"/>
    <w:rsid w:val="00E727E7"/>
    <w:rsid w:val="00E753E7"/>
    <w:rsid w:val="00E76C9C"/>
    <w:rsid w:val="00E84E47"/>
    <w:rsid w:val="00E85AFD"/>
    <w:rsid w:val="00E8607E"/>
    <w:rsid w:val="00E907C7"/>
    <w:rsid w:val="00E946BC"/>
    <w:rsid w:val="00EA0C03"/>
    <w:rsid w:val="00EA26D2"/>
    <w:rsid w:val="00EA2C12"/>
    <w:rsid w:val="00EA3A9A"/>
    <w:rsid w:val="00EA401F"/>
    <w:rsid w:val="00EA4178"/>
    <w:rsid w:val="00EA474B"/>
    <w:rsid w:val="00EA490E"/>
    <w:rsid w:val="00EA6A70"/>
    <w:rsid w:val="00EA73C8"/>
    <w:rsid w:val="00EA7778"/>
    <w:rsid w:val="00EB0535"/>
    <w:rsid w:val="00EB306C"/>
    <w:rsid w:val="00EB33FC"/>
    <w:rsid w:val="00EB3F15"/>
    <w:rsid w:val="00EB7166"/>
    <w:rsid w:val="00EC03D2"/>
    <w:rsid w:val="00EC0597"/>
    <w:rsid w:val="00EC0BE9"/>
    <w:rsid w:val="00EC1493"/>
    <w:rsid w:val="00EC28D1"/>
    <w:rsid w:val="00EC2E70"/>
    <w:rsid w:val="00EC3763"/>
    <w:rsid w:val="00EC40F3"/>
    <w:rsid w:val="00EC64AA"/>
    <w:rsid w:val="00EC7938"/>
    <w:rsid w:val="00EC7E05"/>
    <w:rsid w:val="00ED39DE"/>
    <w:rsid w:val="00ED4279"/>
    <w:rsid w:val="00ED5BB8"/>
    <w:rsid w:val="00ED5F39"/>
    <w:rsid w:val="00ED77B0"/>
    <w:rsid w:val="00EE012E"/>
    <w:rsid w:val="00EE0312"/>
    <w:rsid w:val="00EE1DEA"/>
    <w:rsid w:val="00EE1E49"/>
    <w:rsid w:val="00EE20A2"/>
    <w:rsid w:val="00EE268E"/>
    <w:rsid w:val="00EE55C8"/>
    <w:rsid w:val="00EE75D1"/>
    <w:rsid w:val="00EF0C6C"/>
    <w:rsid w:val="00EF25BC"/>
    <w:rsid w:val="00F00B0F"/>
    <w:rsid w:val="00F00D45"/>
    <w:rsid w:val="00F01D60"/>
    <w:rsid w:val="00F05D52"/>
    <w:rsid w:val="00F06D11"/>
    <w:rsid w:val="00F11E32"/>
    <w:rsid w:val="00F17887"/>
    <w:rsid w:val="00F20FED"/>
    <w:rsid w:val="00F243EA"/>
    <w:rsid w:val="00F26560"/>
    <w:rsid w:val="00F278CD"/>
    <w:rsid w:val="00F30924"/>
    <w:rsid w:val="00F3326A"/>
    <w:rsid w:val="00F33948"/>
    <w:rsid w:val="00F340BE"/>
    <w:rsid w:val="00F365E7"/>
    <w:rsid w:val="00F37216"/>
    <w:rsid w:val="00F37AA2"/>
    <w:rsid w:val="00F43933"/>
    <w:rsid w:val="00F44EC7"/>
    <w:rsid w:val="00F44F41"/>
    <w:rsid w:val="00F47743"/>
    <w:rsid w:val="00F55ED4"/>
    <w:rsid w:val="00F5628E"/>
    <w:rsid w:val="00F5692C"/>
    <w:rsid w:val="00F64318"/>
    <w:rsid w:val="00F64E29"/>
    <w:rsid w:val="00F65E18"/>
    <w:rsid w:val="00F66378"/>
    <w:rsid w:val="00F668E7"/>
    <w:rsid w:val="00F67CD0"/>
    <w:rsid w:val="00F67E61"/>
    <w:rsid w:val="00F712C5"/>
    <w:rsid w:val="00F7508D"/>
    <w:rsid w:val="00F75308"/>
    <w:rsid w:val="00F7562F"/>
    <w:rsid w:val="00F7743F"/>
    <w:rsid w:val="00F8004F"/>
    <w:rsid w:val="00F80CBC"/>
    <w:rsid w:val="00F813A3"/>
    <w:rsid w:val="00F82AB4"/>
    <w:rsid w:val="00F82D89"/>
    <w:rsid w:val="00F82FCE"/>
    <w:rsid w:val="00F8723F"/>
    <w:rsid w:val="00F874B2"/>
    <w:rsid w:val="00F90A31"/>
    <w:rsid w:val="00F934D7"/>
    <w:rsid w:val="00F97D5A"/>
    <w:rsid w:val="00FA0779"/>
    <w:rsid w:val="00FA5AD2"/>
    <w:rsid w:val="00FA5B3E"/>
    <w:rsid w:val="00FB2A8A"/>
    <w:rsid w:val="00FB42C0"/>
    <w:rsid w:val="00FB5D7E"/>
    <w:rsid w:val="00FC2253"/>
    <w:rsid w:val="00FC3473"/>
    <w:rsid w:val="00FC38EA"/>
    <w:rsid w:val="00FD03FA"/>
    <w:rsid w:val="00FD1F7D"/>
    <w:rsid w:val="00FD66FE"/>
    <w:rsid w:val="00FD70F1"/>
    <w:rsid w:val="00FE503D"/>
    <w:rsid w:val="00FE634E"/>
    <w:rsid w:val="00FF0040"/>
    <w:rsid w:val="00FF33FE"/>
    <w:rsid w:val="00FF36F8"/>
    <w:rsid w:val="00FF6CC4"/>
    <w:rsid w:val="00FF6D6F"/>
    <w:rsid w:val="00FF7C5F"/>
    <w:rsid w:val="25B204DE"/>
    <w:rsid w:val="522B4066"/>
    <w:rsid w:val="60F13276"/>
    <w:rsid w:val="62696477"/>
    <w:rsid w:val="6ECF0EE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D072"/>
  <w15:docId w15:val="{5B6724ED-4A8B-4592-997B-3ACE2F408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1"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584"/>
    <w:pPr>
      <w:spacing w:after="160" w:line="259" w:lineRule="auto"/>
    </w:pPr>
    <w:rPr>
      <w:kern w:val="2"/>
      <w:sz w:val="22"/>
      <w:szCs w:val="22"/>
      <w:lang w:eastAsia="en-US"/>
      <w14:ligatures w14:val="standardContextual"/>
    </w:rPr>
  </w:style>
  <w:style w:type="paragraph" w:styleId="Ttulo1">
    <w:name w:val="heading 1"/>
    <w:basedOn w:val="Normal"/>
    <w:next w:val="Normal"/>
    <w:link w:val="Ttulo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tulo9">
    <w:name w:val="heading 9"/>
    <w:basedOn w:val="Normal"/>
    <w:next w:val="Normal"/>
    <w:link w:val="Ttulo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fim">
    <w:name w:val="endnote reference"/>
    <w:basedOn w:val="Fontepargpadro"/>
    <w:uiPriority w:val="99"/>
    <w:semiHidden/>
    <w:unhideWhenUsed/>
    <w:qFormat/>
    <w:rPr>
      <w:vertAlign w:val="superscript"/>
    </w:rPr>
  </w:style>
  <w:style w:type="character" w:styleId="Refdecomentrio">
    <w:name w:val="annotation reference"/>
    <w:basedOn w:val="Fontepargpadro"/>
    <w:uiPriority w:val="99"/>
    <w:semiHidden/>
    <w:unhideWhenUsed/>
    <w:qFormat/>
    <w:rPr>
      <w:sz w:val="16"/>
      <w:szCs w:val="16"/>
    </w:rPr>
  </w:style>
  <w:style w:type="character" w:styleId="Hyperlink">
    <w:name w:val="Hyperlink"/>
    <w:basedOn w:val="Fontepargpadro"/>
    <w:uiPriority w:val="99"/>
    <w:unhideWhenUsed/>
    <w:qFormat/>
    <w:rPr>
      <w:color w:val="467886" w:themeColor="hyperlink"/>
      <w:u w:val="single"/>
    </w:rPr>
  </w:style>
  <w:style w:type="paragraph" w:styleId="Textodecomentrio">
    <w:name w:val="annotation text"/>
    <w:basedOn w:val="Normal"/>
    <w:link w:val="TextodecomentrioChar"/>
    <w:uiPriority w:val="99"/>
    <w:unhideWhenUsed/>
    <w:qFormat/>
    <w:pPr>
      <w:spacing w:line="240" w:lineRule="auto"/>
    </w:pPr>
    <w:rPr>
      <w:sz w:val="20"/>
      <w:szCs w:val="20"/>
    </w:rPr>
  </w:style>
  <w:style w:type="paragraph" w:styleId="Ttulo">
    <w:name w:val="Title"/>
    <w:basedOn w:val="Normal"/>
    <w:next w:val="Normal"/>
    <w:link w:val="Ttulo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extodenotadefim">
    <w:name w:val="endnote text"/>
    <w:basedOn w:val="Normal"/>
    <w:link w:val="TextodenotadefimChar"/>
    <w:uiPriority w:val="99"/>
    <w:semiHidden/>
    <w:unhideWhenUsed/>
    <w:qFormat/>
    <w:pPr>
      <w:spacing w:after="0" w:line="240" w:lineRule="auto"/>
    </w:pPr>
    <w:rPr>
      <w:sz w:val="20"/>
      <w:szCs w:val="20"/>
    </w:rPr>
  </w:style>
  <w:style w:type="paragraph" w:styleId="Numerada2">
    <w:name w:val="List Number 2"/>
    <w:basedOn w:val="Normal"/>
    <w:uiPriority w:val="99"/>
    <w:qFormat/>
    <w:pPr>
      <w:numPr>
        <w:ilvl w:val="1"/>
        <w:numId w:val="1"/>
      </w:numPr>
      <w:spacing w:after="120" w:line="271" w:lineRule="auto"/>
    </w:pPr>
    <w:rPr>
      <w:rFonts w:ascii="Arial" w:eastAsia="Arial" w:hAnsi="Arial" w:cs="Arial"/>
      <w:color w:val="595959" w:themeColor="text1" w:themeTint="A6"/>
      <w:kern w:val="0"/>
      <w:sz w:val="24"/>
      <w:szCs w:val="24"/>
      <w:lang w:eastAsia="pt-BR"/>
      <w14:ligatures w14:val="none"/>
    </w:r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Assuntodocomentrio">
    <w:name w:val="annotation subject"/>
    <w:basedOn w:val="Textodecomentrio"/>
    <w:next w:val="Textodecomentrio"/>
    <w:link w:val="AssuntodocomentrioChar"/>
    <w:uiPriority w:val="99"/>
    <w:semiHidden/>
    <w:unhideWhenUsed/>
    <w:qFormat/>
    <w:rPr>
      <w:b/>
      <w:bCs/>
    </w:rPr>
  </w:style>
  <w:style w:type="paragraph" w:styleId="Rodap">
    <w:name w:val="footer"/>
    <w:basedOn w:val="Normal"/>
    <w:link w:val="RodapChar"/>
    <w:uiPriority w:val="99"/>
    <w:unhideWhenUsed/>
    <w:qFormat/>
    <w:pPr>
      <w:tabs>
        <w:tab w:val="center" w:pos="4252"/>
        <w:tab w:val="right" w:pos="8504"/>
      </w:tabs>
      <w:spacing w:after="0" w:line="240" w:lineRule="auto"/>
    </w:pPr>
  </w:style>
  <w:style w:type="paragraph" w:styleId="Textodebalo">
    <w:name w:val="Balloon Text"/>
    <w:basedOn w:val="Normal"/>
    <w:link w:val="TextodebaloChar"/>
    <w:uiPriority w:val="99"/>
    <w:semiHidden/>
    <w:unhideWhenUsed/>
    <w:qFormat/>
    <w:pPr>
      <w:spacing w:after="0" w:line="240" w:lineRule="auto"/>
    </w:pPr>
    <w:rPr>
      <w:rFonts w:ascii="Tahoma" w:hAnsi="Tahoma" w:cs="Tahoma"/>
      <w:sz w:val="16"/>
      <w:szCs w:val="16"/>
    </w:rPr>
  </w:style>
  <w:style w:type="paragraph" w:styleId="Subttulo">
    <w:name w:val="Subtitle"/>
    <w:basedOn w:val="Normal"/>
    <w:next w:val="Normal"/>
    <w:link w:val="SubttuloChar"/>
    <w:uiPriority w:val="11"/>
    <w:qFormat/>
    <w:rPr>
      <w:rFonts w:eastAsiaTheme="majorEastAsia" w:cstheme="majorBidi"/>
      <w:color w:val="595959" w:themeColor="text1" w:themeTint="A6"/>
      <w:spacing w:val="15"/>
      <w:sz w:val="28"/>
      <w:szCs w:val="28"/>
    </w:rPr>
  </w:style>
  <w:style w:type="paragraph" w:styleId="Commarcadores">
    <w:name w:val="List Bullet"/>
    <w:basedOn w:val="Normal"/>
    <w:uiPriority w:val="99"/>
    <w:semiHidden/>
    <w:qFormat/>
    <w:pPr>
      <w:numPr>
        <w:numId w:val="2"/>
      </w:numPr>
      <w:spacing w:after="200" w:line="276" w:lineRule="auto"/>
      <w:ind w:left="340" w:hanging="340"/>
    </w:pPr>
    <w:rPr>
      <w:rFonts w:ascii="Arial" w:eastAsia="Arial" w:hAnsi="Arial" w:cs="Arial"/>
      <w:color w:val="595959" w:themeColor="text1" w:themeTint="A6"/>
      <w:kern w:val="0"/>
      <w:sz w:val="24"/>
      <w:szCs w:val="24"/>
      <w:lang w:eastAsia="pt-BR"/>
      <w14:ligatures w14:val="none"/>
    </w:rPr>
  </w:style>
  <w:style w:type="paragraph" w:styleId="Numerada">
    <w:name w:val="List Number"/>
    <w:basedOn w:val="Normal"/>
    <w:uiPriority w:val="99"/>
    <w:qFormat/>
    <w:pPr>
      <w:numPr>
        <w:numId w:val="1"/>
      </w:numPr>
      <w:spacing w:after="120" w:line="276" w:lineRule="auto"/>
    </w:pPr>
    <w:rPr>
      <w:rFonts w:ascii="Arial" w:eastAsia="Arial" w:hAnsi="Arial" w:cs="Arial"/>
      <w:color w:val="595959" w:themeColor="text1" w:themeTint="A6"/>
      <w:kern w:val="0"/>
      <w:sz w:val="24"/>
      <w:szCs w:val="24"/>
      <w:lang w:eastAsia="pt-BR"/>
      <w14:ligatures w14:val="none"/>
    </w:rPr>
  </w:style>
  <w:style w:type="table" w:styleId="Tabelacomgrade">
    <w:name w:val="Table Grid"/>
    <w:basedOn w:val="Tabela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qFormat/>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qFormat/>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qFormat/>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qFormat/>
    <w:rPr>
      <w:rFonts w:eastAsiaTheme="majorEastAsia" w:cstheme="majorBidi"/>
      <w:color w:val="0F4761" w:themeColor="accent1" w:themeShade="BF"/>
    </w:rPr>
  </w:style>
  <w:style w:type="character" w:customStyle="1" w:styleId="Ttulo6Char">
    <w:name w:val="Título 6 Char"/>
    <w:basedOn w:val="Fontepargpadro"/>
    <w:link w:val="Ttulo6"/>
    <w:uiPriority w:val="9"/>
    <w:semiHidden/>
    <w:qFormat/>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qFormat/>
    <w:rPr>
      <w:rFonts w:eastAsiaTheme="majorEastAsia" w:cstheme="majorBidi"/>
      <w:color w:val="595959" w:themeColor="text1" w:themeTint="A6"/>
    </w:rPr>
  </w:style>
  <w:style w:type="character" w:customStyle="1" w:styleId="Ttulo8Char">
    <w:name w:val="Título 8 Char"/>
    <w:basedOn w:val="Fontepargpadro"/>
    <w:link w:val="Ttulo8"/>
    <w:uiPriority w:val="9"/>
    <w:semiHidden/>
    <w:qFormat/>
    <w:rPr>
      <w:rFonts w:eastAsiaTheme="majorEastAsia" w:cstheme="majorBidi"/>
      <w:i/>
      <w:iCs/>
      <w:color w:val="262626" w:themeColor="text1" w:themeTint="D9"/>
    </w:rPr>
  </w:style>
  <w:style w:type="character" w:customStyle="1" w:styleId="Ttulo9Char">
    <w:name w:val="Título 9 Char"/>
    <w:basedOn w:val="Fontepargpadro"/>
    <w:link w:val="Ttulo9"/>
    <w:uiPriority w:val="9"/>
    <w:semiHidden/>
    <w:qFormat/>
    <w:rPr>
      <w:rFonts w:eastAsiaTheme="majorEastAsia" w:cstheme="majorBidi"/>
      <w:color w:val="262626" w:themeColor="text1" w:themeTint="D9"/>
    </w:rPr>
  </w:style>
  <w:style w:type="character" w:customStyle="1" w:styleId="TtuloChar">
    <w:name w:val="Título Char"/>
    <w:basedOn w:val="Fontepargpadro"/>
    <w:link w:val="Ttulo"/>
    <w:uiPriority w:val="10"/>
    <w:qFormat/>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qFormat/>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Char">
    <w:name w:val="Citação Char"/>
    <w:basedOn w:val="Fontepargpadro"/>
    <w:link w:val="Citao"/>
    <w:uiPriority w:val="29"/>
    <w:qFormat/>
    <w:rPr>
      <w:i/>
      <w:iCs/>
      <w:color w:val="404040" w:themeColor="text1" w:themeTint="BF"/>
    </w:rPr>
  </w:style>
  <w:style w:type="paragraph" w:styleId="PargrafodaLista">
    <w:name w:val="List Paragraph"/>
    <w:aliases w:val="Segundo,Lista Itens,List Paragraph,Normal - Marcadores,Parágrafo da Lista11,lp1,Marcadores PDTI,List I Paragraph,Subtítulo Arial,Colorful List - Accent 11"/>
    <w:basedOn w:val="Normal"/>
    <w:link w:val="PargrafodaListaChar"/>
    <w:uiPriority w:val="1"/>
    <w:qFormat/>
    <w:pPr>
      <w:ind w:left="720"/>
      <w:contextualSpacing/>
    </w:pPr>
  </w:style>
  <w:style w:type="character" w:customStyle="1" w:styleId="nfaseIntensa1">
    <w:name w:val="Ênfase Intensa1"/>
    <w:basedOn w:val="Fontepargpadro"/>
    <w:uiPriority w:val="21"/>
    <w:qFormat/>
    <w:rPr>
      <w:i/>
      <w:iCs/>
      <w:color w:val="0F4761" w:themeColor="accent1" w:themeShade="BF"/>
    </w:rPr>
  </w:style>
  <w:style w:type="paragraph" w:styleId="CitaoIntensa">
    <w:name w:val="Intense Quote"/>
    <w:basedOn w:val="Normal"/>
    <w:next w:val="Normal"/>
    <w:link w:val="CitaoIntensa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qFormat/>
    <w:rPr>
      <w:i/>
      <w:iCs/>
      <w:color w:val="0F4761" w:themeColor="accent1" w:themeShade="BF"/>
    </w:rPr>
  </w:style>
  <w:style w:type="character" w:customStyle="1" w:styleId="RefernciaIntensa1">
    <w:name w:val="Referência Intensa1"/>
    <w:basedOn w:val="Fontepargpadro"/>
    <w:uiPriority w:val="32"/>
    <w:qFormat/>
    <w:rPr>
      <w:b/>
      <w:bCs/>
      <w:smallCaps/>
      <w:color w:val="0F4761" w:themeColor="accent1" w:themeShade="BF"/>
      <w:spacing w:val="5"/>
    </w:rPr>
  </w:style>
  <w:style w:type="character" w:customStyle="1" w:styleId="TextodecomentrioChar">
    <w:name w:val="Texto de comentário Char"/>
    <w:basedOn w:val="Fontepargpadro"/>
    <w:link w:val="Textodecomentrio"/>
    <w:uiPriority w:val="99"/>
    <w:qFormat/>
    <w:rPr>
      <w:sz w:val="20"/>
      <w:szCs w:val="20"/>
    </w:rPr>
  </w:style>
  <w:style w:type="character" w:customStyle="1" w:styleId="AssuntodocomentrioChar">
    <w:name w:val="Assunto do comentário Char"/>
    <w:basedOn w:val="TextodecomentrioChar"/>
    <w:link w:val="Assuntodocomentrio"/>
    <w:uiPriority w:val="99"/>
    <w:semiHidden/>
    <w:qFormat/>
    <w:rPr>
      <w:b/>
      <w:bCs/>
      <w:sz w:val="20"/>
      <w:szCs w:val="20"/>
    </w:rPr>
  </w:style>
  <w:style w:type="character" w:customStyle="1" w:styleId="MenoPendente1">
    <w:name w:val="Menção Pendente1"/>
    <w:basedOn w:val="Fontepargpadro"/>
    <w:uiPriority w:val="99"/>
    <w:semiHidden/>
    <w:unhideWhenUsed/>
    <w:qFormat/>
    <w:rPr>
      <w:color w:val="605E5C"/>
      <w:shd w:val="clear" w:color="auto" w:fill="E1DFDD"/>
    </w:rPr>
  </w:style>
  <w:style w:type="paragraph" w:customStyle="1" w:styleId="Marcadordegrfico">
    <w:name w:val="Marcador de gráfico"/>
    <w:basedOn w:val="Normal"/>
    <w:semiHidden/>
    <w:qFormat/>
    <w:pPr>
      <w:numPr>
        <w:numId w:val="3"/>
      </w:numPr>
      <w:spacing w:after="0" w:line="216" w:lineRule="auto"/>
      <w:ind w:left="284" w:hanging="284"/>
    </w:pPr>
    <w:rPr>
      <w:rFonts w:ascii="Arial" w:eastAsia="Arial" w:hAnsi="Arial" w:cs="Arial"/>
      <w:color w:val="595959" w:themeColor="text1" w:themeTint="A6"/>
      <w:kern w:val="0"/>
      <w:sz w:val="20"/>
      <w:szCs w:val="24"/>
      <w:lang w:eastAsia="pt-BR"/>
      <w14:ligatures w14:val="none"/>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notadefimChar">
    <w:name w:val="Texto de nota de fim Char"/>
    <w:basedOn w:val="Fontepargpadro"/>
    <w:link w:val="Textodenotadefim"/>
    <w:uiPriority w:val="99"/>
    <w:semiHidden/>
    <w:qFormat/>
    <w:rPr>
      <w:sz w:val="20"/>
      <w:szCs w:val="20"/>
    </w:rPr>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MenoPendente2">
    <w:name w:val="Menção Pendente2"/>
    <w:basedOn w:val="Fontepargpadro"/>
    <w:uiPriority w:val="99"/>
    <w:semiHidden/>
    <w:unhideWhenUsed/>
    <w:rsid w:val="00540918"/>
    <w:rPr>
      <w:color w:val="605E5C"/>
      <w:shd w:val="clear" w:color="auto" w:fill="E1DFDD"/>
    </w:rPr>
  </w:style>
  <w:style w:type="character" w:customStyle="1" w:styleId="PargrafodaListaChar">
    <w:name w:val="Parágrafo da Lista Char"/>
    <w:aliases w:val="Segundo Char,Lista Itens Char,List Paragraph Char,Normal - Marcadores Char,Parágrafo da Lista11 Char,lp1 Char,Marcadores PDTI Char,List I Paragraph Char,Subtítulo Arial Char,Colorful List - Accent 11 Char"/>
    <w:basedOn w:val="Fontepargpadro"/>
    <w:link w:val="PargrafodaLista"/>
    <w:uiPriority w:val="1"/>
    <w:qFormat/>
    <w:rsid w:val="00E4217A"/>
    <w:rPr>
      <w:kern w:val="2"/>
      <w:sz w:val="22"/>
      <w:szCs w:val="22"/>
      <w:lang w:eastAsia="en-US"/>
      <w14:ligatures w14:val="standardContextual"/>
    </w:rPr>
  </w:style>
  <w:style w:type="paragraph" w:customStyle="1" w:styleId="Nivel01">
    <w:name w:val="Nivel 01"/>
    <w:basedOn w:val="Ttulo1"/>
    <w:next w:val="Normal"/>
    <w:qFormat/>
    <w:rsid w:val="00E4217A"/>
    <w:pPr>
      <w:numPr>
        <w:numId w:val="17"/>
      </w:numPr>
      <w:tabs>
        <w:tab w:val="left" w:pos="567"/>
      </w:tabs>
      <w:spacing w:before="240" w:after="0" w:line="240" w:lineRule="auto"/>
      <w:jc w:val="both"/>
    </w:pPr>
    <w:rPr>
      <w:rFonts w:ascii="Arial" w:hAnsi="Arial" w:cs="Arial"/>
      <w:b/>
      <w:bCs/>
      <w:color w:val="auto"/>
      <w:kern w:val="0"/>
      <w:sz w:val="20"/>
      <w:szCs w:val="20"/>
      <w:lang w:eastAsia="pt-BR"/>
      <w14:ligatures w14:val="none"/>
    </w:rPr>
  </w:style>
  <w:style w:type="paragraph" w:customStyle="1" w:styleId="Nivel2">
    <w:name w:val="Nivel 2"/>
    <w:basedOn w:val="Normal"/>
    <w:qFormat/>
    <w:rsid w:val="00E4217A"/>
    <w:pPr>
      <w:numPr>
        <w:ilvl w:val="1"/>
        <w:numId w:val="17"/>
      </w:numPr>
      <w:spacing w:before="120" w:after="120" w:line="276" w:lineRule="auto"/>
      <w:ind w:left="0" w:firstLine="0"/>
      <w:jc w:val="both"/>
    </w:pPr>
    <w:rPr>
      <w:rFonts w:ascii="Arial" w:eastAsiaTheme="minorEastAsia" w:hAnsi="Arial" w:cs="Arial"/>
      <w:color w:val="000000"/>
      <w:kern w:val="0"/>
      <w:sz w:val="20"/>
      <w:szCs w:val="20"/>
      <w:lang w:eastAsia="pt-BR"/>
      <w14:ligatures w14:val="none"/>
    </w:rPr>
  </w:style>
  <w:style w:type="paragraph" w:customStyle="1" w:styleId="Nivel3">
    <w:name w:val="Nivel 3"/>
    <w:basedOn w:val="Normal"/>
    <w:qFormat/>
    <w:rsid w:val="00E4217A"/>
    <w:pPr>
      <w:numPr>
        <w:ilvl w:val="2"/>
        <w:numId w:val="17"/>
      </w:numPr>
      <w:spacing w:before="120" w:after="120" w:line="276" w:lineRule="auto"/>
      <w:ind w:left="425" w:firstLine="0"/>
      <w:jc w:val="both"/>
    </w:pPr>
    <w:rPr>
      <w:rFonts w:ascii="Arial" w:eastAsiaTheme="minorEastAsia" w:hAnsi="Arial" w:cs="Arial"/>
      <w:color w:val="000000"/>
      <w:kern w:val="0"/>
      <w:sz w:val="20"/>
      <w:szCs w:val="20"/>
      <w:lang w:eastAsia="pt-BR"/>
      <w14:ligatures w14:val="none"/>
    </w:rPr>
  </w:style>
  <w:style w:type="paragraph" w:customStyle="1" w:styleId="Nivel4">
    <w:name w:val="Nivel 4"/>
    <w:basedOn w:val="Nivel3"/>
    <w:qFormat/>
    <w:rsid w:val="00E4217A"/>
    <w:pPr>
      <w:numPr>
        <w:ilvl w:val="3"/>
      </w:numPr>
      <w:ind w:left="851" w:firstLine="0"/>
    </w:pPr>
    <w:rPr>
      <w:color w:val="auto"/>
    </w:rPr>
  </w:style>
  <w:style w:type="paragraph" w:customStyle="1" w:styleId="Nivel5">
    <w:name w:val="Nivel 5"/>
    <w:basedOn w:val="Nivel4"/>
    <w:qFormat/>
    <w:rsid w:val="00E4217A"/>
    <w:pPr>
      <w:numPr>
        <w:ilvl w:val="4"/>
      </w:numPr>
      <w:ind w:left="1276" w:firstLine="0"/>
    </w:pPr>
  </w:style>
  <w:style w:type="paragraph" w:styleId="Corpodetexto">
    <w:name w:val="Body Text"/>
    <w:basedOn w:val="Normal"/>
    <w:link w:val="CorpodetextoChar"/>
    <w:uiPriority w:val="99"/>
    <w:semiHidden/>
    <w:unhideWhenUsed/>
    <w:qFormat/>
    <w:rsid w:val="00533E41"/>
    <w:pPr>
      <w:spacing w:after="0" w:line="240" w:lineRule="auto"/>
      <w:jc w:val="both"/>
    </w:pPr>
    <w:rPr>
      <w:rFonts w:ascii="Times New Roman" w:eastAsia="Times New Roman" w:hAnsi="Times New Roman" w:cs="Times New Roman"/>
      <w:color w:val="000000"/>
      <w:kern w:val="0"/>
      <w:sz w:val="24"/>
      <w:szCs w:val="20"/>
      <w:lang w:val="en-US" w:eastAsia="x-none"/>
      <w14:ligatures w14:val="none"/>
    </w:rPr>
  </w:style>
  <w:style w:type="character" w:customStyle="1" w:styleId="CorpodetextoChar">
    <w:name w:val="Corpo de texto Char"/>
    <w:basedOn w:val="Fontepargpadro"/>
    <w:link w:val="Corpodetexto"/>
    <w:uiPriority w:val="99"/>
    <w:semiHidden/>
    <w:rsid w:val="00533E41"/>
    <w:rPr>
      <w:rFonts w:ascii="Times New Roman" w:eastAsia="Times New Roman" w:hAnsi="Times New Roman" w:cs="Times New Roman"/>
      <w:color w:val="000000"/>
      <w:sz w:val="24"/>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600147">
      <w:bodyDiv w:val="1"/>
      <w:marLeft w:val="0"/>
      <w:marRight w:val="0"/>
      <w:marTop w:val="0"/>
      <w:marBottom w:val="0"/>
      <w:divBdr>
        <w:top w:val="none" w:sz="0" w:space="0" w:color="auto"/>
        <w:left w:val="none" w:sz="0" w:space="0" w:color="auto"/>
        <w:bottom w:val="none" w:sz="0" w:space="0" w:color="auto"/>
        <w:right w:val="none" w:sz="0" w:space="0" w:color="auto"/>
      </w:divBdr>
    </w:div>
    <w:div w:id="1060205082">
      <w:bodyDiv w:val="1"/>
      <w:marLeft w:val="0"/>
      <w:marRight w:val="0"/>
      <w:marTop w:val="0"/>
      <w:marBottom w:val="0"/>
      <w:divBdr>
        <w:top w:val="none" w:sz="0" w:space="0" w:color="auto"/>
        <w:left w:val="none" w:sz="0" w:space="0" w:color="auto"/>
        <w:bottom w:val="none" w:sz="0" w:space="0" w:color="auto"/>
        <w:right w:val="none" w:sz="0" w:space="0" w:color="auto"/>
      </w:divBdr>
    </w:div>
    <w:div w:id="1485051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atobranco.tec.br/parque" TargetMode="External"/><Relationship Id="rId13" Type="http://schemas.openxmlformats.org/officeDocument/2006/relationships/hyperlink" Target="https://patobranco.tec.br/parqu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tobranco.1doc.com.br/b.php?pg=o/w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atobranco.pr.gov.b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tecpb@patobranco.tec.br" TargetMode="External"/><Relationship Id="rId5" Type="http://schemas.openxmlformats.org/officeDocument/2006/relationships/webSettings" Target="webSettings.xml"/><Relationship Id="rId15" Type="http://schemas.openxmlformats.org/officeDocument/2006/relationships/hyperlink" Target="http://www.planalto.gov.br/ccivil_03/_ato2019-2022/2021/lei/L14133.htm" TargetMode="External"/><Relationship Id="rId10" Type="http://schemas.openxmlformats.org/officeDocument/2006/relationships/hyperlink" Target="mailto:itecpb@patobranco.tec.b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atobranco.pr.gov.br/" TargetMode="External"/><Relationship Id="rId14" Type="http://schemas.openxmlformats.org/officeDocument/2006/relationships/hyperlink" Target="https://patobranco.pr.gov.br/"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mailto:diretor.parque@patobranco.tec.br" TargetMode="External"/><Relationship Id="rId2" Type="http://schemas.openxmlformats.org/officeDocument/2006/relationships/hyperlink" Target="https://patobranco.tec.br/parque" TargetMode="External"/><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13877-15CF-497A-B1DA-E3625CC68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38</Pages>
  <Words>12695</Words>
  <Characters>68556</Characters>
  <Application>Microsoft Office Word</Application>
  <DocSecurity>0</DocSecurity>
  <Lines>571</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Nelito Antonio Zanmaria</dc:creator>
  <cp:lastModifiedBy>Nelito Antonio Zanmaria</cp:lastModifiedBy>
  <cp:revision>2</cp:revision>
  <cp:lastPrinted>2025-10-14T18:08:00Z</cp:lastPrinted>
  <dcterms:created xsi:type="dcterms:W3CDTF">2025-10-15T18:58:00Z</dcterms:created>
  <dcterms:modified xsi:type="dcterms:W3CDTF">2025-10-15T18:58:00Z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1046-12.2.0.21931</vt:lpwstr>
  </property>
  <property fmtid="{D5CDD505-2E9C-101B-9397-08002B2CF9AE}" pid="3" name="ICV">
    <vt:lpwstr>C9487629E7804B41B232746834DAD8FD_13</vt:lpwstr>
  </property>
</Properties>
</file>