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/>
          <w:b/>
          <w:bCs/>
          <w:sz w:val="36"/>
          <w:szCs w:val="36"/>
          <w:lang w:val="en-US" w:eastAsia="zh-CN"/>
        </w:rPr>
      </w:pPr>
      <w:bookmarkStart w:id="0" w:name="_Hlk496968402"/>
      <w:r>
        <w:rPr>
          <w:rFonts w:hint="eastAsia"/>
          <w:b/>
          <w:bCs/>
          <w:sz w:val="36"/>
          <w:szCs w:val="36"/>
          <w:lang w:val="en-US" w:eastAsia="zh-CN"/>
        </w:rPr>
        <w:t>实验七——多路选择器设计与应用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王祚滨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 专业：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信息安全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学号：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31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8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010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4933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课程名称：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逻辑与计算机设计基础实验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同组学生姓名：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王国朝、赵卿云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</w:p>
    <w:p>
      <w:pPr>
        <w:spacing w:line="480" w:lineRule="auto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指导老师：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洪奇军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实验地点：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浙江大学紫金港校区东四教学楼509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实验日期：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>201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9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 xml:space="preserve">年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10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月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  <w:lang w:val="en-US" w:eastAsia="zh-CN"/>
        </w:rPr>
        <w:t>30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u w:val="single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</w:rPr>
        <w:t>日</w:t>
      </w:r>
    </w:p>
    <w:p>
      <w:pPr>
        <w:pStyle w:val="2"/>
        <w:spacing w:after="0"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一、实验目的和要求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</w:rPr>
        <w:t>1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掌握数据选择器的工作原理和逻辑功能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掌握数据选择器的使用方法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掌握4位数码管扫描显示方法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 xml:space="preserve">4. </w:t>
      </w:r>
      <w:r>
        <w:rPr>
          <w:rFonts w:hint="eastAsia" w:ascii="宋体" w:hAnsi="宋体"/>
          <w:sz w:val="24"/>
          <w:szCs w:val="28"/>
        </w:rPr>
        <w:t>4位数码管显示应用—记分板设计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eastAsiaTheme="minorEastAsia"/>
          <w:b/>
          <w:bCs/>
          <w:kern w:val="44"/>
          <w:sz w:val="40"/>
          <w:szCs w:val="40"/>
        </w:rPr>
      </w:pPr>
      <w:r>
        <w:rPr>
          <w:rFonts w:asciiTheme="minorEastAsia" w:hAnsiTheme="minorEastAsia" w:eastAsiaTheme="minorEastAsia"/>
          <w:b/>
          <w:bCs/>
          <w:kern w:val="44"/>
          <w:sz w:val="40"/>
          <w:szCs w:val="40"/>
        </w:rPr>
        <w:t>二、实验内容和原理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实验内容：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  <w:szCs w:val="28"/>
        </w:rPr>
      </w:pPr>
      <w:r>
        <w:rPr>
          <w:rFonts w:ascii="Times New Roman"/>
          <w:sz w:val="24"/>
          <w:szCs w:val="28"/>
        </w:rPr>
        <w:tab/>
      </w:r>
      <w:r>
        <w:rPr>
          <w:rFonts w:hint="eastAsia" w:ascii="宋体" w:hAnsi="宋体"/>
          <w:sz w:val="24"/>
          <w:szCs w:val="28"/>
        </w:rPr>
        <w:t>任务1：数据选择器设计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ab/>
      </w:r>
      <w:r>
        <w:rPr>
          <w:rFonts w:hint="eastAsia" w:ascii="宋体" w:hAnsi="宋体"/>
          <w:sz w:val="24"/>
          <w:szCs w:val="28"/>
        </w:rPr>
        <w:t>任务2：记分板设计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实验原理：</w:t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left"/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ascii="宋体" w:hAnsi="宋体"/>
          <w:sz w:val="24"/>
          <w:szCs w:val="28"/>
        </w:rPr>
        <w:t>1</w:t>
      </w:r>
      <w:r>
        <w:rPr>
          <w:rFonts w:hint="eastAsia" w:ascii="宋体" w:hAnsi="宋体"/>
          <w:sz w:val="24"/>
          <w:szCs w:val="28"/>
          <w:lang w:val="en-US" w:eastAsia="zh-CN"/>
        </w:rPr>
        <w:t>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4选一多路选择器：MUX4to1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977640" cy="1941195"/>
            <wp:effectExtent l="0" t="0" r="1016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70" cy="19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220"/>
        </w:tabs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图</w:t>
      </w:r>
      <w:r>
        <w:rPr>
          <w:rFonts w:hint="eastAsia" w:ascii="宋体" w:hAnsi="宋体"/>
          <w:sz w:val="24"/>
          <w:szCs w:val="28"/>
          <w:lang w:val="en-US" w:eastAsia="zh-CN"/>
        </w:rPr>
        <w:t>1</w:t>
      </w:r>
      <w:r>
        <w:rPr>
          <w:rFonts w:ascii="宋体" w:hAnsi="宋体"/>
          <w:sz w:val="24"/>
          <w:szCs w:val="28"/>
        </w:rPr>
        <w:t xml:space="preserve"> 4</w:t>
      </w:r>
      <w:r>
        <w:rPr>
          <w:rFonts w:hint="eastAsia" w:ascii="宋体" w:hAnsi="宋体"/>
          <w:sz w:val="24"/>
          <w:szCs w:val="28"/>
        </w:rPr>
        <w:t>选1多路选择器原理图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736975" cy="2872740"/>
            <wp:effectExtent l="0" t="0" r="9525" b="1016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1693545" cy="1612900"/>
            <wp:effectExtent l="0" t="0" r="8255" b="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587" cy="161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 w:val="24"/>
          <w:szCs w:val="24"/>
        </w:rPr>
      </w:pPr>
      <w:r>
        <w:rPr>
          <w:rFonts w:hint="eastAsia" w:ascii="宋体" w:hAnsi="宋体" w:cs="Times"/>
          <w:color w:val="000000"/>
          <w:kern w:val="0"/>
          <w:sz w:val="24"/>
          <w:szCs w:val="24"/>
        </w:rPr>
        <w:t>图</w:t>
      </w:r>
      <w:r>
        <w:rPr>
          <w:rFonts w:ascii="宋体" w:hAnsi="宋体" w:cs="Times"/>
          <w:color w:val="000000"/>
          <w:kern w:val="0"/>
          <w:sz w:val="24"/>
          <w:szCs w:val="24"/>
        </w:rPr>
        <w:t xml:space="preserve">2 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4位四选一扩展（</w:t>
      </w:r>
      <w:r>
        <w:rPr>
          <w:rFonts w:ascii="宋体" w:hAnsi="宋体" w:cs="Times"/>
          <w:color w:val="000000"/>
          <w:kern w:val="0"/>
          <w:sz w:val="24"/>
          <w:szCs w:val="24"/>
        </w:rPr>
        <w:t>MUX4to1b4</w:t>
      </w:r>
      <w:r>
        <w:rPr>
          <w:rFonts w:hint="eastAsia" w:ascii="宋体" w:hAnsi="宋体" w:cs="Times"/>
          <w:color w:val="000000"/>
          <w:kern w:val="0"/>
          <w:sz w:val="24"/>
          <w:szCs w:val="24"/>
        </w:rPr>
        <w:t>）</w:t>
      </w:r>
    </w:p>
    <w:p>
      <w:pPr>
        <w:widowControl/>
        <w:autoSpaceDE w:val="0"/>
        <w:autoSpaceDN w:val="0"/>
        <w:adjustRightInd w:val="0"/>
        <w:spacing w:line="360" w:lineRule="auto"/>
        <w:ind w:firstLine="420" w:firstLineChars="0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2</w:t>
      </w:r>
      <w:r>
        <w:rPr>
          <w:rFonts w:hint="eastAsia" w:ascii="宋体" w:hAnsi="宋体"/>
          <w:sz w:val="24"/>
          <w:szCs w:val="28"/>
          <w:lang w:eastAsia="zh-CN"/>
        </w:rPr>
        <w:t>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动态扫描显示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object>
          <v:shape id="_x0000_i1034" o:spt="75" alt="" type="#_x0000_t75" style="height:162.45pt;width:322.0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Unknown" ShapeID="_x0000_i1034" DrawAspect="Content" ObjectID="_1468075725" r:id="rId8">
            <o:LockedField>false</o:LockedField>
          </o:OLEObject>
        </w:objec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</w:t>
      </w:r>
      <w:r>
        <w:rPr>
          <w:rFonts w:hint="eastAsia" w:ascii="宋体" w:hAnsi="宋体" w:cs="Times"/>
          <w:color w:val="000000"/>
          <w:kern w:val="0"/>
          <w:szCs w:val="21"/>
          <w:lang w:val="en-US" w:eastAsia="zh-CN"/>
        </w:rPr>
        <w:t>3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动态扫描显示方案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3</w:t>
      </w:r>
      <w:r>
        <w:rPr>
          <w:rFonts w:hint="eastAsia" w:ascii="宋体" w:hAnsi="宋体"/>
          <w:sz w:val="24"/>
          <w:szCs w:val="28"/>
          <w:lang w:val="en-US" w:eastAsia="zh-CN"/>
        </w:rPr>
        <w:t>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多路选择器应用：4位七段显示扫描控制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009900" cy="1132840"/>
            <wp:effectExtent l="0" t="0" r="0" b="1016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1972945" cy="1336040"/>
            <wp:effectExtent l="0" t="0" r="8255" b="1016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</w:t>
      </w:r>
      <w:r>
        <w:rPr>
          <w:rFonts w:hint="eastAsia" w:ascii="宋体" w:hAnsi="宋体" w:cs="Times"/>
          <w:color w:val="000000"/>
          <w:kern w:val="0"/>
          <w:szCs w:val="21"/>
          <w:lang w:val="en-US" w:eastAsia="zh-CN"/>
        </w:rPr>
        <w:t>4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数字显示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3593465" cy="2362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7329" cy="236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</w:t>
      </w:r>
      <w:r>
        <w:rPr>
          <w:rFonts w:hint="eastAsia" w:ascii="宋体" w:hAnsi="宋体" w:cs="Times"/>
          <w:color w:val="000000"/>
          <w:kern w:val="0"/>
          <w:szCs w:val="21"/>
          <w:lang w:val="en-US" w:eastAsia="zh-CN"/>
        </w:rPr>
        <w:t>5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小数点显示及使能信号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5147945" cy="1802765"/>
            <wp:effectExtent l="0" t="0" r="8255" b="63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</w:t>
      </w:r>
      <w:r>
        <w:rPr>
          <w:rFonts w:hint="eastAsia" w:ascii="宋体" w:hAnsi="宋体" w:cs="Times"/>
          <w:color w:val="000000"/>
          <w:kern w:val="0"/>
          <w:szCs w:val="21"/>
          <w:lang w:val="en-US" w:eastAsia="zh-CN"/>
        </w:rPr>
        <w:t>6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选择一个七段数码管显示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 w:val="24"/>
          <w:szCs w:val="24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4</w:t>
      </w:r>
      <w:r>
        <w:rPr>
          <w:rFonts w:hint="eastAsia" w:ascii="宋体" w:hAnsi="宋体"/>
          <w:sz w:val="24"/>
          <w:szCs w:val="28"/>
          <w:lang w:val="en-US" w:eastAsia="zh-CN"/>
        </w:rPr>
        <w:t>.</w:t>
      </w:r>
      <w:r>
        <w:rPr>
          <w:rFonts w:ascii="宋体" w:hAnsi="宋体"/>
          <w:sz w:val="24"/>
          <w:szCs w:val="28"/>
        </w:rPr>
        <w:t xml:space="preserve"> DisplaySync.sch</w:t>
      </w:r>
      <w:r>
        <w:rPr>
          <w:rFonts w:hint="eastAsia" w:ascii="宋体" w:hAnsi="宋体"/>
          <w:sz w:val="24"/>
          <w:szCs w:val="28"/>
        </w:rPr>
        <w:t>原理图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right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0" distR="0">
            <wp:extent cx="3924300" cy="3924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887980" cy="2287905"/>
            <wp:effectExtent l="0" t="0" r="762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909" cy="229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ascii="宋体" w:hAnsi="宋体"/>
          <w:sz w:val="24"/>
          <w:szCs w:val="28"/>
        </w:rPr>
        <w:t xml:space="preserve">5 </w:t>
      </w:r>
      <w:r>
        <w:rPr>
          <w:rFonts w:hint="eastAsia" w:ascii="宋体" w:hAnsi="宋体"/>
          <w:sz w:val="24"/>
          <w:szCs w:val="28"/>
        </w:rPr>
        <w:t>时钟计数分频器</w:t>
      </w:r>
      <w:r>
        <w:rPr>
          <w:rFonts w:hint="eastAsia" w:ascii="宋体" w:hAnsi="宋体"/>
          <w:sz w:val="24"/>
          <w:szCs w:val="28"/>
          <w:lang w:eastAsia="zh-CN"/>
        </w:rPr>
        <w:t>（</w:t>
      </w:r>
      <w:r>
        <w:rPr>
          <w:rFonts w:hint="eastAsia" w:ascii="宋体" w:hAnsi="宋体"/>
          <w:sz w:val="24"/>
          <w:szCs w:val="28"/>
          <w:lang w:val="en-US" w:eastAsia="zh-CN"/>
        </w:rPr>
        <w:t>代码）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3172460" cy="1540510"/>
            <wp:effectExtent l="0" t="0" r="2540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Times"/>
          <w:color w:val="000000"/>
          <w:kern w:val="0"/>
          <w:szCs w:val="21"/>
        </w:rPr>
        <w:drawing>
          <wp:inline distT="0" distB="0" distL="0" distR="0">
            <wp:extent cx="2542540" cy="1316355"/>
            <wp:effectExtent l="0" t="0" r="10160" b="4445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2648" cy="131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 xml:space="preserve">图 </w:t>
      </w:r>
      <w:r>
        <w:rPr>
          <w:rFonts w:hint="eastAsia" w:ascii="宋体" w:hAnsi="宋体" w:cs="Times"/>
          <w:color w:val="000000"/>
          <w:kern w:val="0"/>
          <w:szCs w:val="21"/>
          <w:lang w:val="en-US" w:eastAsia="zh-CN"/>
        </w:rPr>
        <w:t>7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clkdiv图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6</w:t>
      </w:r>
      <w:r>
        <w:rPr>
          <w:rFonts w:hint="eastAsia" w:ascii="宋体" w:hAnsi="宋体"/>
          <w:sz w:val="24"/>
          <w:szCs w:val="28"/>
          <w:lang w:val="en-US" w:eastAsia="zh-CN"/>
        </w:rPr>
        <w:t>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设计disp_num显示模块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0" distR="0">
            <wp:extent cx="5274310" cy="240919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center"/>
        <w:rPr>
          <w:rFonts w:ascii="宋体" w:hAnsi="宋体" w:cs="Times"/>
          <w:color w:val="000000"/>
          <w:kern w:val="0"/>
          <w:szCs w:val="21"/>
        </w:rPr>
      </w:pPr>
      <w:r>
        <w:rPr>
          <w:rFonts w:hint="eastAsia" w:ascii="宋体" w:hAnsi="宋体" w:cs="Times"/>
          <w:color w:val="000000"/>
          <w:kern w:val="0"/>
          <w:szCs w:val="21"/>
        </w:rPr>
        <w:t>图</w:t>
      </w:r>
      <w:r>
        <w:rPr>
          <w:rFonts w:hint="eastAsia" w:ascii="宋体" w:hAnsi="宋体" w:cs="Times"/>
          <w:color w:val="000000"/>
          <w:kern w:val="0"/>
          <w:szCs w:val="21"/>
          <w:lang w:val="en-US" w:eastAsia="zh-CN"/>
        </w:rPr>
        <w:t>8</w:t>
      </w:r>
      <w:r>
        <w:rPr>
          <w:rFonts w:ascii="宋体" w:hAnsi="宋体" w:cs="Times"/>
          <w:color w:val="000000"/>
          <w:kern w:val="0"/>
          <w:szCs w:val="21"/>
        </w:rPr>
        <w:t xml:space="preserve"> </w:t>
      </w:r>
      <w:r>
        <w:rPr>
          <w:rFonts w:hint="eastAsia" w:ascii="宋体" w:hAnsi="宋体" w:cs="Times"/>
          <w:color w:val="000000"/>
          <w:kern w:val="0"/>
          <w:szCs w:val="21"/>
        </w:rPr>
        <w:t>disp_</w:t>
      </w:r>
      <w:r>
        <w:rPr>
          <w:rFonts w:ascii="宋体" w:hAnsi="宋体" w:cs="Times"/>
          <w:color w:val="000000"/>
          <w:kern w:val="0"/>
          <w:szCs w:val="21"/>
        </w:rPr>
        <w:t>num</w:t>
      </w:r>
      <w:r>
        <w:rPr>
          <w:rFonts w:hint="eastAsia" w:ascii="宋体" w:hAnsi="宋体" w:cs="Times"/>
          <w:color w:val="000000"/>
          <w:kern w:val="0"/>
          <w:szCs w:val="21"/>
        </w:rPr>
        <w:t>原理图</w:t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>7</w:t>
      </w:r>
      <w:r>
        <w:rPr>
          <w:rFonts w:hint="eastAsia" w:ascii="宋体" w:hAnsi="宋体"/>
          <w:sz w:val="24"/>
          <w:szCs w:val="28"/>
          <w:lang w:eastAsia="zh-CN"/>
        </w:rPr>
        <w:t>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CreateNumber模块</w:t>
      </w:r>
    </w:p>
    <w:p>
      <w:pPr>
        <w:widowControl/>
        <w:autoSpaceDE w:val="0"/>
        <w:autoSpaceDN w:val="0"/>
        <w:adjustRightInd w:val="0"/>
        <w:spacing w:line="360" w:lineRule="auto"/>
        <w:jc w:val="center"/>
        <w:rPr>
          <w:rFonts w:ascii="宋体" w:hAnsi="宋体" w:cs="Times"/>
          <w:color w:val="000000"/>
          <w:kern w:val="0"/>
          <w:szCs w:val="21"/>
        </w:rPr>
      </w:pPr>
      <w:r>
        <w:drawing>
          <wp:inline distT="0" distB="0" distL="114300" distR="114300">
            <wp:extent cx="5092700" cy="4641850"/>
            <wp:effectExtent l="0" t="0" r="0" b="635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spacing w:line="360" w:lineRule="auto"/>
        <w:ind w:left="420"/>
        <w:jc w:val="left"/>
        <w:rPr>
          <w:rFonts w:ascii="宋体" w:hAnsi="宋体" w:cs="Times"/>
          <w:color w:val="000000"/>
          <w:kern w:val="0"/>
          <w:szCs w:val="21"/>
        </w:rPr>
      </w:pPr>
    </w:p>
    <w:p>
      <w:pPr>
        <w:pStyle w:val="2"/>
        <w:spacing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三、主要仪器设备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</w:t>
      </w: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装有Xilinx ISE 14.7的计算机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ab/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1台</w:t>
      </w:r>
    </w:p>
    <w:p>
      <w:pPr>
        <w:pStyle w:val="2"/>
        <w:spacing w:line="360" w:lineRule="auto"/>
        <w:rPr>
          <w:rFonts w:ascii="宋体" w:hAnsi="宋体"/>
          <w:b w:val="0"/>
          <w:bCs w:val="0"/>
          <w:kern w:val="2"/>
          <w:sz w:val="24"/>
          <w:szCs w:val="28"/>
        </w:rPr>
      </w:pPr>
      <w:r>
        <w:rPr>
          <w:rFonts w:ascii="宋体" w:hAnsi="宋体"/>
          <w:b w:val="0"/>
          <w:bCs w:val="0"/>
          <w:kern w:val="2"/>
          <w:sz w:val="24"/>
          <w:szCs w:val="28"/>
        </w:rPr>
        <w:t xml:space="preserve">2. </w:t>
      </w:r>
      <w:r>
        <w:rPr>
          <w:rFonts w:hint="eastAsia" w:ascii="宋体" w:hAnsi="宋体"/>
          <w:b w:val="0"/>
          <w:bCs w:val="0"/>
          <w:kern w:val="2"/>
          <w:sz w:val="24"/>
          <w:szCs w:val="28"/>
        </w:rPr>
        <w:t>SWORD开发板</w:t>
      </w:r>
    </w:p>
    <w:p>
      <w:pPr>
        <w:pStyle w:val="2"/>
        <w:spacing w:line="360" w:lineRule="auto"/>
        <w:rPr>
          <w:rFonts w:asciiTheme="minorEastAsia" w:hAnsiTheme="minorEastAsia" w:eastAsiaTheme="minorEastAsia"/>
          <w:sz w:val="40"/>
          <w:szCs w:val="40"/>
        </w:rPr>
      </w:pPr>
      <w:r>
        <w:rPr>
          <w:rFonts w:asciiTheme="minorEastAsia" w:hAnsiTheme="minorEastAsia" w:eastAsiaTheme="minorEastAsia"/>
          <w:sz w:val="40"/>
          <w:szCs w:val="40"/>
        </w:rPr>
        <w:t>四、操作方法与实验步骤</w:t>
      </w:r>
    </w:p>
    <w:p>
      <w:pPr>
        <w:rPr>
          <w:rFonts w:hint="eastAsia" w:ascii="仿宋" w:hAnsi="仿宋" w:eastAsia="仿宋" w:cs="仿宋"/>
          <w:b/>
          <w:bCs/>
          <w:sz w:val="28"/>
          <w:szCs w:val="28"/>
        </w:rPr>
      </w:pPr>
      <w:r>
        <w:rPr>
          <w:rFonts w:ascii="微软雅黑" w:hAnsi="微软雅黑" w:eastAsia="微软雅黑"/>
          <w:sz w:val="24"/>
          <w:szCs w:val="24"/>
        </w:rPr>
        <w:tab/>
      </w:r>
      <w:r>
        <w:rPr>
          <w:rFonts w:hint="eastAsia" w:ascii="仿宋" w:hAnsi="仿宋" w:eastAsia="仿宋" w:cs="仿宋"/>
          <w:b/>
          <w:bCs/>
          <w:sz w:val="28"/>
          <w:szCs w:val="28"/>
        </w:rPr>
        <w:t>任务1：数据选择器设计</w:t>
      </w:r>
    </w:p>
    <w:p/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</w:rPr>
        <w:t>1</w:t>
      </w:r>
      <w:r>
        <w:rPr>
          <w:rFonts w:ascii="宋体" w:hAnsi="宋体"/>
        </w:rPr>
        <w:t>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新建工程，工程名称用Mux4to1b4_sch。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新建源文件，类型是Schematic，文件名称用Mux4to14b。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原理图方式进行设计</w:t>
      </w:r>
    </w:p>
    <w:p>
      <w:r>
        <w:drawing>
          <wp:inline distT="0" distB="0" distL="0" distR="0">
            <wp:extent cx="5274310" cy="4034790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1"/>
        </w:rPr>
      </w:pPr>
    </w:p>
    <w:p>
      <w:pPr>
        <w:rPr>
          <w:rFonts w:hint="eastAsia" w:ascii="仿宋" w:hAnsi="仿宋" w:eastAsia="仿宋" w:cs="仿宋"/>
          <w:b/>
          <w:bCs/>
          <w:sz w:val="22"/>
          <w:szCs w:val="24"/>
        </w:rPr>
      </w:pPr>
      <w:r>
        <w:rPr>
          <w:rFonts w:hint="eastAsia" w:ascii="仿宋" w:hAnsi="仿宋" w:eastAsia="仿宋" w:cs="仿宋"/>
          <w:b/>
          <w:bCs/>
          <w:sz w:val="20"/>
          <w:szCs w:val="21"/>
        </w:rPr>
        <w:tab/>
      </w:r>
      <w:r>
        <w:rPr>
          <w:rFonts w:hint="eastAsia" w:ascii="仿宋" w:hAnsi="仿宋" w:eastAsia="仿宋" w:cs="仿宋"/>
          <w:b/>
          <w:bCs/>
          <w:sz w:val="28"/>
          <w:szCs w:val="24"/>
        </w:rPr>
        <w:t>任务2：记分板设计</w:t>
      </w:r>
    </w:p>
    <w:p>
      <w:pPr>
        <w:rPr>
          <w:sz w:val="24"/>
          <w:szCs w:val="28"/>
        </w:rPr>
      </w:pP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新建工程，工程名称用ScoreBoard，Top Level Source Type用HDL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根据原理设计动态扫描同步输出模块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根据原理设计通用计数分频模块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4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新建源文件，类型是Schematic，文件名称用disp_num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5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原理图方式进行设计显示模块</w:t>
      </w:r>
    </w:p>
    <w:p>
      <w:r>
        <w:rPr>
          <w:rFonts w:ascii="宋体" w:hAnsi="宋体" w:cs="Times"/>
          <w:b/>
          <w:bCs/>
          <w:color w:val="000000"/>
          <w:kern w:val="0"/>
          <w:szCs w:val="21"/>
        </w:rPr>
        <w:drawing>
          <wp:inline distT="0" distB="0" distL="0" distR="0">
            <wp:extent cx="5274310" cy="2499995"/>
            <wp:effectExtent l="0" t="0" r="8890" b="190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图4.</w:t>
      </w:r>
      <w:r>
        <w:t>2.5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动态显示计分板</w:t>
      </w:r>
    </w:p>
    <w:p>
      <w:pPr>
        <w:rPr>
          <w:sz w:val="24"/>
          <w:szCs w:val="28"/>
        </w:rPr>
      </w:pP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6</w:t>
      </w:r>
      <w:r>
        <w:rPr>
          <w:rFonts w:ascii="宋体" w:hAnsi="宋体"/>
          <w:sz w:val="24"/>
          <w:szCs w:val="28"/>
        </w:rPr>
        <w:t xml:space="preserve">. </w:t>
      </w:r>
      <w:r>
        <w:rPr>
          <w:rFonts w:hint="eastAsia" w:ascii="宋体" w:hAnsi="宋体"/>
          <w:sz w:val="24"/>
          <w:szCs w:val="28"/>
        </w:rPr>
        <w:t>新建源文件top，并右键设为“Top Module”</w:t>
      </w:r>
    </w:p>
    <w:p>
      <w:pPr>
        <w:widowControl/>
        <w:autoSpaceDE w:val="0"/>
        <w:autoSpaceDN w:val="0"/>
        <w:adjustRightInd w:val="0"/>
        <w:spacing w:after="240" w:line="360" w:lineRule="auto"/>
        <w:jc w:val="left"/>
        <w:rPr>
          <w:rFonts w:ascii="宋体" w:hAnsi="宋体"/>
          <w:sz w:val="24"/>
          <w:szCs w:val="28"/>
        </w:rPr>
      </w:pPr>
      <w:r>
        <w:drawing>
          <wp:inline distT="0" distB="0" distL="114300" distR="114300">
            <wp:extent cx="4835525" cy="1896745"/>
            <wp:effectExtent l="0" t="0" r="3175" b="825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 xml:space="preserve">7. </w:t>
      </w:r>
      <w:r>
        <w:rPr>
          <w:rFonts w:hint="eastAsia" w:ascii="宋体" w:hAnsi="宋体"/>
          <w:sz w:val="24"/>
          <w:szCs w:val="28"/>
        </w:rPr>
        <w:t>CreateNumber代码</w:t>
      </w:r>
    </w:p>
    <w:p>
      <w:pPr>
        <w:jc w:val="center"/>
        <w:rPr>
          <w:rFonts w:ascii="宋体" w:hAnsi="宋体"/>
          <w:sz w:val="24"/>
          <w:szCs w:val="28"/>
        </w:rPr>
      </w:pPr>
      <w:r>
        <w:drawing>
          <wp:inline distT="0" distB="0" distL="114300" distR="114300">
            <wp:extent cx="5092700" cy="464185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24"/>
          <w:szCs w:val="28"/>
        </w:rPr>
      </w:pPr>
    </w:p>
    <w:p>
      <w:pPr>
        <w:rPr>
          <w:rFonts w:ascii="宋体" w:hAnsi="宋体"/>
          <w:sz w:val="24"/>
          <w:szCs w:val="28"/>
        </w:rPr>
      </w:pPr>
      <w:r>
        <w:rPr>
          <w:rFonts w:ascii="宋体" w:hAnsi="宋体"/>
          <w:sz w:val="24"/>
          <w:szCs w:val="28"/>
        </w:rPr>
        <w:t xml:space="preserve">8. </w:t>
      </w:r>
      <w:r>
        <w:rPr>
          <w:rFonts w:hint="eastAsia" w:ascii="宋体" w:hAnsi="宋体"/>
          <w:sz w:val="24"/>
          <w:szCs w:val="28"/>
        </w:rPr>
        <w:t>UCF引脚定义</w:t>
      </w:r>
    </w:p>
    <w:p>
      <w:pPr>
        <w:jc w:val="center"/>
      </w:pPr>
      <w:r>
        <w:drawing>
          <wp:inline distT="0" distB="0" distL="114300" distR="114300">
            <wp:extent cx="3554730" cy="3284220"/>
            <wp:effectExtent l="0" t="0" r="1270" b="50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bookmarkStart w:id="1" w:name="_GoBack"/>
      <w:r>
        <w:drawing>
          <wp:inline distT="0" distB="0" distL="114300" distR="114300">
            <wp:extent cx="3597910" cy="1551940"/>
            <wp:effectExtent l="0" t="0" r="889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pStyle w:val="2"/>
        <w:spacing w:line="360" w:lineRule="auto"/>
        <w:rPr>
          <w:rFonts w:asciiTheme="minorEastAsia" w:hAnsiTheme="minorEastAsia" w:eastAsiaTheme="minorEastAsia"/>
          <w:sz w:val="36"/>
          <w:szCs w:val="36"/>
        </w:rPr>
      </w:pPr>
      <w:r>
        <w:rPr>
          <w:rFonts w:asciiTheme="minorEastAsia" w:hAnsiTheme="minorEastAsia" w:eastAsiaTheme="minorEastAsia"/>
          <w:sz w:val="36"/>
          <w:szCs w:val="36"/>
        </w:rPr>
        <w:t>五、实验结果与分析</w:t>
      </w:r>
    </w:p>
    <w:p>
      <w:pPr>
        <w:rPr>
          <w:rFonts w:hint="eastAsia" w:ascii="仿宋" w:hAnsi="仿宋" w:eastAsia="仿宋" w:cs="仿宋"/>
          <w:b/>
          <w:bCs/>
          <w:sz w:val="28"/>
          <w:szCs w:val="24"/>
        </w:rPr>
      </w:pPr>
      <w:r>
        <w:rPr>
          <w:rFonts w:hint="eastAsia" w:ascii="仿宋" w:hAnsi="仿宋" w:eastAsia="仿宋" w:cs="仿宋"/>
          <w:b/>
          <w:bCs/>
          <w:sz w:val="28"/>
          <w:szCs w:val="24"/>
        </w:rPr>
        <w:tab/>
      </w:r>
      <w:r>
        <w:rPr>
          <w:rFonts w:hint="eastAsia" w:ascii="仿宋" w:hAnsi="仿宋" w:eastAsia="仿宋" w:cs="仿宋"/>
          <w:b/>
          <w:bCs/>
          <w:sz w:val="28"/>
          <w:szCs w:val="24"/>
        </w:rPr>
        <w:t>5.1数据选择器设计</w:t>
      </w:r>
    </w:p>
    <w:p>
      <w:pPr>
        <w:jc w:val="center"/>
      </w:pPr>
      <w:r>
        <w:drawing>
          <wp:inline distT="0" distB="0" distL="0" distR="0">
            <wp:extent cx="3766820" cy="219075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 xml:space="preserve">图 </w:t>
      </w:r>
      <w:r>
        <w:t xml:space="preserve">1 </w:t>
      </w:r>
      <w:r>
        <w:rPr>
          <w:rFonts w:hint="eastAsia"/>
        </w:rPr>
        <w:t>Mux</w:t>
      </w:r>
      <w:r>
        <w:t xml:space="preserve">4to1b4 </w:t>
      </w:r>
      <w:r>
        <w:rPr>
          <w:rFonts w:hint="eastAsia"/>
        </w:rPr>
        <w:t>原理图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5</w:t>
      </w:r>
      <w:r>
        <w:rPr>
          <w:rFonts w:ascii="微软雅黑" w:hAnsi="微软雅黑" w:eastAsia="微软雅黑"/>
          <w:sz w:val="24"/>
        </w:rPr>
        <w:t xml:space="preserve">.2 </w:t>
      </w:r>
      <w:r>
        <w:rPr>
          <w:rFonts w:hint="eastAsia" w:ascii="微软雅黑" w:hAnsi="微软雅黑" w:eastAsia="微软雅黑"/>
          <w:sz w:val="24"/>
        </w:rPr>
        <w:t>记分板应用设计</w:t>
      </w:r>
    </w:p>
    <w:p>
      <w:pPr>
        <w:jc w:val="center"/>
      </w:pPr>
      <w:r>
        <w:drawing>
          <wp:inline distT="0" distB="0" distL="114300" distR="114300">
            <wp:extent cx="4356100" cy="37846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图1：ScoreBoard工程目录</w:t>
      </w:r>
    </w:p>
    <w:p/>
    <w:p>
      <w:pPr>
        <w:jc w:val="center"/>
      </w:pPr>
      <w:r>
        <w:drawing>
          <wp:inline distT="0" distB="0" distL="114300" distR="114300">
            <wp:extent cx="4169410" cy="3190875"/>
            <wp:effectExtent l="0" t="0" r="889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图2：pinout report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5</w:t>
      </w:r>
      <w:r>
        <w:rPr>
          <w:rFonts w:ascii="宋体" w:hAnsi="宋体"/>
          <w:sz w:val="24"/>
          <w:szCs w:val="28"/>
        </w:rPr>
        <w:t>.2.1</w:t>
      </w:r>
      <w:r>
        <w:rPr>
          <w:rFonts w:hint="eastAsia" w:ascii="宋体" w:hAnsi="宋体"/>
          <w:sz w:val="24"/>
          <w:szCs w:val="28"/>
        </w:rPr>
        <w:t>实验结果</w:t>
      </w:r>
    </w:p>
    <w:p/>
    <w:p>
      <w:pPr>
        <w:jc w:val="center"/>
      </w:pPr>
      <w:r>
        <w:drawing>
          <wp:inline distT="0" distB="0" distL="114300" distR="114300">
            <wp:extent cx="4070350" cy="2557145"/>
            <wp:effectExtent l="0" t="0" r="6350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最左端四个开关表示控制数字加一，最右边四位表示控制小数点有无，左边四位表示控制数字显示，一个七段数码管只显示一个数字，但通过动态扫描和人眼视觉残留，给人一种同时显示四个数字的错觉。</w: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ascii="宋体" w:hAnsi="宋体"/>
        </w:rPr>
        <w:tab/>
      </w:r>
      <w:r>
        <w:rPr>
          <w:rFonts w:hint="eastAsia" w:ascii="宋体" w:hAnsi="宋体"/>
          <w:sz w:val="24"/>
          <w:szCs w:val="28"/>
          <w:lang w:val="en-US" w:eastAsia="zh-CN"/>
        </w:rPr>
        <w:t>同时，在实验中发现一个问题，当我把开关置于中间位置时（既不开也不关），对应位置的数码管会开始乱闪，咨询过老师后发现是“去抖动”没有做好，下次实验要学习此内容，我们认为开关拨了一次但机器认为拨动了很多次，所以会开始乱闪。</w:t>
      </w:r>
    </w:p>
    <w:p>
      <w:pPr>
        <w:pStyle w:val="2"/>
        <w:spacing w:line="360" w:lineRule="auto"/>
        <w:rPr>
          <w:rFonts w:hint="eastAsia" w:eastAsia="宋体"/>
          <w:lang w:eastAsia="zh-CN"/>
        </w:rPr>
      </w:pPr>
      <w:r>
        <w:rPr>
          <w:rFonts w:asciiTheme="minorEastAsia" w:hAnsiTheme="minorEastAsia" w:eastAsiaTheme="minorEastAsia"/>
          <w:sz w:val="36"/>
          <w:szCs w:val="36"/>
        </w:rPr>
        <w:drawing>
          <wp:inline distT="0" distB="0" distL="114300" distR="114300">
            <wp:extent cx="1663700" cy="2219960"/>
            <wp:effectExtent l="0" t="0" r="0" b="2540"/>
            <wp:docPr id="25" name="图片 25" descr="IMG_20191030_18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0191030_18480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73860" cy="2233295"/>
            <wp:effectExtent l="0" t="0" r="2540" b="1905"/>
            <wp:docPr id="26" name="图片 26" descr="IMG_20191030_184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0191030_1847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Theme="minorEastAsia"/>
          <w:lang w:eastAsia="zh-CN"/>
        </w:rPr>
        <w:drawing>
          <wp:inline distT="0" distB="0" distL="114300" distR="114300">
            <wp:extent cx="1650365" cy="2200910"/>
            <wp:effectExtent l="0" t="0" r="635" b="8890"/>
            <wp:docPr id="27" name="图片 27" descr="IMG_20191030_18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0191030_1847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在图二中，最右边四位控制小数点有无的开关，前三个处于高电平状态，与出现的三个小数点吻合，而中间四位控制数字有无的开关，中间两位处于高电平状态，因此数字不显示。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</w:p>
    <w:p>
      <w:pPr>
        <w:pStyle w:val="2"/>
        <w:spacing w:line="360" w:lineRule="auto"/>
        <w:rPr>
          <w:rFonts w:hint="eastAsia" w:ascii="宋体" w:hAnsi="宋体" w:eastAsiaTheme="minorEastAsia"/>
          <w:lang w:eastAsia="zh-CN"/>
        </w:rPr>
      </w:pPr>
      <w:r>
        <w:rPr>
          <w:rFonts w:asciiTheme="minorEastAsia" w:hAnsiTheme="minorEastAsia" w:eastAsiaTheme="minorEastAsia"/>
          <w:sz w:val="36"/>
          <w:szCs w:val="36"/>
        </w:rPr>
        <w:t>六、讨论、心得</w:t>
      </w:r>
      <w:bookmarkEnd w:id="0"/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本次实验中，独立建造了四个组件，工程量较大，但由于之前有的建立sch文件的经验，操作起来并不困难，但一定要在每一个组件做完后仔细检查，否则做到最后发现组件存在问题改起来很困难，这次实验我便是在其中一个组件出了问题，调试了近1个小时才完成。</w:t>
      </w:r>
    </w:p>
    <w:p>
      <w:pPr>
        <w:ind w:firstLine="420" w:firstLineChars="0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同时，本实验使用top-down设计思路，将任务逐渐简化成各个组件，使整个过程思路清晰，而且各个组件形成了可复用组件，比如此次实验就使用了实验六制作的组件。</w:t>
      </w:r>
    </w:p>
    <w:p>
      <w:pPr>
        <w:ind w:firstLine="420" w:firstLineChars="0"/>
        <w:rPr>
          <w:rFonts w:hint="default"/>
          <w:sz w:val="24"/>
          <w:szCs w:val="28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ascii="Times New Roman" w:hAnsi="Times New Roman"/>
      </w:rPr>
    </w:pPr>
    <w:r>
      <w:rPr>
        <w:rFonts w:ascii="Times New Roman"/>
      </w:rPr>
      <w:t>第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PAGE  \* Arabic  \* MERGEFORMAT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12</w:t>
    </w:r>
    <w:r>
      <w:rPr>
        <w:rFonts w:ascii="Times New Roman" w:hAnsi="Times New Roman"/>
      </w:rPr>
      <w:fldChar w:fldCharType="end"/>
    </w:r>
    <w:r>
      <w:rPr>
        <w:rFonts w:ascii="Times New Roman"/>
      </w:rPr>
      <w:t>页</w:t>
    </w:r>
    <w:r>
      <w:rPr>
        <w:rFonts w:ascii="Times New Roman" w:hAnsi="Times New Roman"/>
      </w:rPr>
      <w:t>/</w:t>
    </w:r>
    <w:r>
      <w:rPr>
        <w:rFonts w:ascii="Times New Roman"/>
      </w:rPr>
      <w:t>共</w:t>
    </w:r>
    <w:r>
      <w:rPr>
        <w:rFonts w:ascii="Times New Roman" w:hAnsi="Times New Roman"/>
      </w:rPr>
      <w:fldChar w:fldCharType="begin"/>
    </w:r>
    <w:r>
      <w:rPr>
        <w:rFonts w:ascii="Times New Roman" w:hAnsi="Times New Roman"/>
      </w:rPr>
      <w:instrText xml:space="preserve"> NUMPAGES   \* MERGEFORMAT </w:instrText>
    </w:r>
    <w:r>
      <w:rPr>
        <w:rFonts w:ascii="Times New Roman" w:hAnsi="Times New Roman"/>
      </w:rPr>
      <w:fldChar w:fldCharType="separate"/>
    </w:r>
    <w:r>
      <w:rPr>
        <w:rFonts w:ascii="Times New Roman" w:hAnsi="Times New Roman"/>
      </w:rPr>
      <w:t>12</w:t>
    </w:r>
    <w:r>
      <w:rPr>
        <w:rFonts w:ascii="Times New Roman" w:hAnsi="Times New Roman"/>
      </w:rPr>
      <w:fldChar w:fldCharType="end"/>
    </w:r>
    <w:r>
      <w:rPr>
        <w:rFonts w:ascii="Times New Roman"/>
      </w:rPr>
      <w:t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41606C"/>
    <w:rsid w:val="0BA80554"/>
    <w:rsid w:val="35CB4796"/>
    <w:rsid w:val="41C879DC"/>
    <w:rsid w:val="492902B0"/>
    <w:rsid w:val="6041606C"/>
    <w:rsid w:val="73ED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1.bin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er" Target="footer1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2019-10-28T05:55:00Z</dcterms:created>
  <dc:creator>＆妖</dc:creator>
  <cp:lastModifiedBy>＆妖</cp:lastModifiedBy>
  <dcterms:modified xsi:type="dcterms:W3CDTF">2019-10-30T11:11:35Z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