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60D14"/>
          <w:sz w:val="52"/>
          <w:szCs w:val="52"/>
        </w:rPr>
        <w:t xml:space="preserve">LumiSense Grid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Snowsight Dashboard — SQL Reference</w:t>
      </w:r>
    </w:p>
    <w:p>
      <w:pPr>
        <w:pBdr>
          <w:bottom w:val="single" w:color="E2E8F0" w:sz="3"/>
        </w:pBdr>
        <w:spacing w:before="0" w:after="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21 tiles  ·  LUMISENSE_DB.LUMISENSE_SCHEMA  ·  Auto Refresh: 15 minutes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 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Avg Energy Saved Today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Cost Saved Today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CO2 Saved Today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Active Lights Right Now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Avg Brightness Right Now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7"/>
                <w:szCs w:val="17"/>
              </w:rPr>
              <w:t xml:space="preserve">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Power Saved This Month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Scorecard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7"/>
                <w:szCs w:val="17"/>
              </w:rPr>
              <w:t xml:space="preserve">07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Energy Saving Trend (30 Days)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7"/>
                <w:szCs w:val="17"/>
              </w:rPr>
              <w:t xml:space="preserve">08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LDR Curve by Hour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09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Energy Mode Distribution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Brightness Per Light Right Now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Zone Performance Comparison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Saving by Time Period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Weekday vs Weekend Savings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7"/>
                <w:szCs w:val="17"/>
              </w:rPr>
              <w:t xml:space="preserve">14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Power Consumption Trend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LDR Category Breakdown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16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Top 5 Most Efficient Lights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17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Scenario Hit Frequency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Bar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7"/>
                <w:szCs w:val="17"/>
              </w:rPr>
              <w:t xml:space="preserve">18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Cumulative Savings (30 Days)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7"/>
                <w:szCs w:val="17"/>
              </w:rPr>
              <w:t xml:space="preserve">19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Grid Health by Hour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Line Chart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20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Live Status Table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Table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21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Live Sensor Health Summary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Heat Grid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SENSOR_HEALTH_LOG</w:t>
            </w:r>
          </w:p>
        </w:tc>
      </w:tr>
    </w:tbl>
    <w:p>
      <w:r>
        <w:br w:type="page"/>
      </w:r>
    </w:p>
    <w:p>
      <w:pPr>
        <w:spacing w:before="160" w:after="40"/>
      </w:pPr>
      <w:r>
        <w:t xml:space="preserve"/>
      </w:r>
    </w:p>
    <w:p>
      <w:pPr>
        <w:pBdr>
          <w:bottom w:val="single" w:color="0EA5E9" w:sz="8" w:space="3"/>
        </w:pBdr>
        <w:spacing w:before="0" w:after="60"/>
      </w:pPr>
      <w:r>
        <w:rPr>
          <w:rFonts w:ascii="Arial" w:cs="Arial" w:eastAsia="Arial" w:hAnsi="Arial"/>
          <w:b/>
          <w:bCs/>
          <w:color w:val="0EA5E9"/>
          <w:sz w:val="26"/>
          <w:szCs w:val="26"/>
        </w:rPr>
        <w:t xml:space="preserve">Section 1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Scorecards — Tiles 01 to 06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Avg Energy Saved Today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AS "Avg Energy Saved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CAST(snapshot_time AS DATE) = CURRENT_DATE();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Total Cost Saved Today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2) AS "Cost Saved Today (USD)"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CAST(snapshot_time AS DATE) = CURRENT_DATE();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CO2 Saved Today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ROUND(SUM(co2_saved_kg), 2) AS "CO2 Saved Today (kg)"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CAST(snapshot_time AS DATE) = CURRENT_DATE();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Active Lights Right Now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COUNT(DISTINCT light_id) AS "Active Lights"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= 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SELECT MAX(snapshot_time)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Avg Brightness Right Now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AS "Avg Brightness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= 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SELECT MAX(snapshot_time)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9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Power Saved This Month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Scorecard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ROUND(SUM(power_saved_w) / 1000, 1) AS "Power Saved This Month (kWh)"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month_name = TO_CHAR(CURRENT_DATE(), 'MMMM');</w:t>
            </w:r>
          </w:p>
        </w:tc>
      </w:tr>
    </w:tbl>
    <w:p>
      <w:pPr>
        <w:spacing w:before="60" w:after="80"/>
      </w:pPr>
      <w:r>
        <w:t xml:space="preserve"/>
      </w:r>
    </w:p>
    <w:p>
      <w:r>
        <w:br w:type="page"/>
      </w:r>
    </w:p>
    <w:p>
      <w:pPr>
        <w:spacing w:before="160" w:after="40"/>
      </w:pPr>
      <w:r>
        <w:t xml:space="preserve"/>
      </w:r>
    </w:p>
    <w:p>
      <w:pPr>
        <w:pBdr>
          <w:bottom w:val="single" w:color="14B8A6" w:sz="8" w:space="3"/>
        </w:pBdr>
        <w:spacing w:before="0" w:after="6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Section 2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Trend Charts — Tiles 07 to 08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07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Energy Saving Trend (30 Days)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Line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CAST(snapshot_time AS DATE)       AS "Date",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2)     AS "Daily Cost Saved (USD)"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CAST(snapshot_time AS DATE)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"Date" ASC;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08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LDR Curve by Hour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Line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hour_of_day                       AS "Hour of Day",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ROUND(AVG(ldr_value), 0)          AS "Avg LDR Reading",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time_period                       AS "Time Period",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hour_of_day, time_period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hour_of_day ASC;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spacing w:before="160" w:after="40"/>
      </w:pPr>
      <w:r>
        <w:t xml:space="preserve"/>
      </w:r>
    </w:p>
    <w:p>
      <w:pPr>
        <w:pBdr>
          <w:bottom w:val="single" w:color="8B5CF6" w:sz="8" w:space="3"/>
        </w:pBdr>
        <w:spacing w:before="0" w:after="6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Section 3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Distribution &amp; Analysis — Tiles 09 to 13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09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Energy Mode Distribution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energy_mode                           AS "Energy Mode",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COUNT(*)                              AS "Count",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ROUND(COUNT(*) * 100.0 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SUM(COUNT(*)) OVER (), 1)         AS "Percentage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    AS "Avg Saving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&gt;= DATEADD(day, -7, CURRENT_TIMESTAMP())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energy_mode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"Percentage %" DESC;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Brightness Per Light Right Now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light_id                AS "Light",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                    AS "Zone",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brightness_pct          AS "Brightness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energy_mode             AS "Mode",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saving_pct              AS "Saving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ldr_category            AS "Light Level",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actual_wattage          AS "Actual Watts"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= 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SELECT MAX(snapshot_time)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light_id ASC;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Zone Performance Comparison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                              AS "Zone",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zone_type                         AS "Zone Type",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ROUND(AVG(ldr_value), 0)          AS "Avg LDR",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2)     AS "Total Cost Saved (USD)",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ROUND(SUM(co2_saved_kg), 2)       AS "Total CO2 Saved (kg)"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&gt;= DATEADD(day, -7, CURRENT_TIMESTAMP())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zone, zone_type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"Avg Saving %" DESC;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Saving by Time Period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time_period                       AS "Time Period",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ROUND(AVG(ldr_value), 0)          AS "Avg LDR",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2)     AS "Cost Saved (USD)"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time_period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"Avg Saving %" DESC;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Weekday vs Weekend Savings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day_of_week                       AS "Day",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is_weekend                        AS "Weekend",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2)     AS "Cost Saved (USD)"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day_of_week, is_weekend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CASE day_of_week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'Monday'    THEN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'Tuesday'   THEN 2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'Wednesday' THEN 3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'Thursday'  THEN 4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'Friday'    THEN 5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'Saturday'  THEN 6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'Sunday'    THEN 7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END;</w:t>
            </w:r>
          </w:p>
        </w:tc>
      </w:tr>
    </w:tbl>
    <w:p>
      <w:pPr>
        <w:spacing w:before="60" w:after="80"/>
      </w:pPr>
      <w:r>
        <w:t xml:space="preserve"/>
      </w:r>
    </w:p>
    <w:p>
      <w:r>
        <w:br w:type="page"/>
      </w:r>
    </w:p>
    <w:p>
      <w:pPr>
        <w:spacing w:before="160" w:after="40"/>
      </w:pPr>
      <w:r>
        <w:t xml:space="preserve"/>
      </w:r>
    </w:p>
    <w:p>
      <w:pPr>
        <w:pBdr>
          <w:bottom w:val="single" w:color="14B8A6" w:sz="8" w:space="3"/>
        </w:pBdr>
        <w:spacing w:before="0" w:after="60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Section 4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Power &amp; Efficiency — Tiles 14 to 19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Power Consumption Trend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Line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CAST(snapshot_time AS DATE)               AS "Date",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ROUND(SUM(actual_wattage) / 1000, 2)      AS "Actual Power (kWh)",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ROUND(SUM(wattage_per_light) / 1000, 2)   AS "Max Possible (kWh)",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ROUND(SUM(power_saved_w) / 1000, 2)       AS "Power Saved (kWh)"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CAST(snapshot_time AS DATE)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"Date" ASC;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LDR Category Breakdown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ldr_category                      AS "Light Level",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COUNT(*)                          AS "Reading Count",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ROUND(COUNT(*) * 100.0 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SUM(COUNT(*)) OVER (), 1)     AS "Percentage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ldr_category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"Reading Count" DESC;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A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Top 5 Most Efficient Lights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light_id                          AS "Light",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                              AS "Zone",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ROUND(AVG(saving_pct), 1)         AS "Avg Saving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ROUND(SUM(cost_saved_usd), 3)     AS "Cost Saved (USD)",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ROUND(SUM(co2_saved_kg), 3)       AS "CO2 Saved (kg)"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&gt;= DATEADD(day, -7, CURRENT_TIMESTAMP())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light_id, zone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"Avg Saving %" DESC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LIMIT 5;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0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Scenario Hit Frequency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Bar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scenario_id                       AS "Scenario #",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scenario_label                    AS "Scenario",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COUNT(*)                          AS "Times Triggered",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ROUND(COUNT(*) * 100.0 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SUM(COUNT(*)) OVER (), 1)     AS "% of Total",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ROUND(AVG(brightness_pct), 1)     AS "Avg Brightness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scenario_id, scenario_label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"Times Triggered" DESC;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Cumulative Savings (30 Days)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Line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CAST(snapshot_time AS DATE)                  AS "Date",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ROUND(SUM(SUM(cost_saved_usd))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OVER (ORDER BY CAST(snapshot_time AS DATE)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ROWS BETWEEN UNBOUNDED PRECEDING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AND CURRENT ROW), 2)               AS "Cumulative Cost Saved (USD)",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ROUND(SUM(SUM(co2_saved_kg))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OVER (ORDER BY CAST(snapshot_time AS DATE)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ROWS BETWEEN UNBOUNDED PRECEDING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AND CURRENT ROW), 2)               AS "Cumulative CO2 Saved (kg)"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CAST(snapshot_time AS DATE)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"Date" ASC;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5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20"/>
                <w:szCs w:val="20"/>
              </w:rPr>
              <w:t xml:space="preserve">Grid Health by Hour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Line Chart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hour_of_day                       AS "Hour",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ROUND(AVG(voltage_v), 2)          AS "Avg Voltage (V)",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ROUND(AVG(current_a), 3)          AS "Avg Current (A)",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ROUND(AVG(grid_load_pct), 1)      AS "Avg Grid Load %"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hour_of_day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hour_of_day ASC;</w:t>
            </w:r>
          </w:p>
        </w:tc>
      </w:tr>
    </w:tbl>
    <w:p>
      <w:pPr>
        <w:spacing w:before="60" w:after="80"/>
      </w:pPr>
      <w:r>
        <w:t xml:space="preserve"/>
      </w:r>
    </w:p>
    <w:p>
      <w:r>
        <w:br w:type="page"/>
      </w:r>
    </w:p>
    <w:p>
      <w:pPr>
        <w:spacing w:before="160" w:after="40"/>
      </w:pPr>
      <w:r>
        <w:t xml:space="preserve"/>
      </w:r>
    </w:p>
    <w:p>
      <w:pPr>
        <w:pBdr>
          <w:bottom w:val="single" w:color="EF4444" w:sz="8" w:space="3"/>
        </w:pBdr>
        <w:spacing w:before="0" w:after="60"/>
      </w:pPr>
      <w:r>
        <w:rPr>
          <w:rFonts w:ascii="Arial" w:cs="Arial" w:eastAsia="Arial" w:hAnsi="Arial"/>
          <w:b/>
          <w:bCs/>
          <w:color w:val="EF4444"/>
          <w:sz w:val="26"/>
          <w:szCs w:val="26"/>
        </w:rPr>
        <w:t xml:space="preserve">Section 5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Live Status &amp; Fault Detection — Tiles 20 to 21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4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Full Live Status Table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Table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fact_dashboard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light_id                          AS "Light",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                              AS "Zone",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zone_type                         AS "Type",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ldr_value                         AS "LDR",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ldr_category                      AS "Light Level",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time_period                       AS "Period",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brightness_pct || '%'             AS "Brightness",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energy_mode                       AS "Mode",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saving_pct || '%'                 AS "Saving",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actual_wattage || 'W'             AS "Watts Used",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power_saved_w || 'W'              AS "Watts Saved",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'$' || cost_saved_usd             AS "Cost Saved",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co2_saved_kg || 'kg'              AS "CO2 Saved",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scenario_label                    AS "Scenario"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snapshot_time = 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SELECT MAX(snapshot_time)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FROM LUMISENSE_DB.LUMISENSE_SCHEMA.fact_dashboard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 light_id ASC;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050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21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Live Sensor Health Summary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Heat Grid</w:t>
            </w:r>
          </w:p>
          <w:p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SENSOR_HEALTH_LOG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Heat grid: rows = fault_type, columns = severity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Each cell shows count of sensors in that state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-- Setup: X axis = severity, Y axis = fault_type, value = fault_count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fault_type,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severity,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COUNT(*) AS fault_count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LUMISENSE_DB.LUMISENSE_SCHEMA.SENSOR_HEALTH_LOG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WHERE timestamp &gt;= DATEADD(hour, -24, CURRENT_TIMESTAMP())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GROUP BY fault_type, severity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ORDER BY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fault_type,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CASE severity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'CRITICAL' THEN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WHEN 'WARNING'  THEN 2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ELSE 3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END;</w:t>
            </w:r>
          </w:p>
        </w:tc>
      </w:tr>
    </w:tbl>
    <w:p>
      <w:pPr>
        <w:spacing w:before="60" w:after="80"/>
      </w:pPr>
      <w:r>
        <w:t xml:space="preserve"/>
      </w:r>
    </w:p>
    <w:p>
      <w:pPr>
        <w:spacing w:before="160" w:after="40"/>
      </w:pPr>
      <w:r>
        <w:t xml:space="preserve"/>
      </w:r>
    </w:p>
    <w:p>
      <w:pPr>
        <w:pBdr>
          <w:bottom w:val="single" w:color="14B8A6" w:sz="6" w:space="3"/>
        </w:pBdr>
        <w:spacing w:before="0" w:after="60"/>
      </w:pPr>
      <w:r>
        <w:rPr>
          <w:rFonts w:ascii="Arial" w:cs="Arial" w:eastAsia="Arial" w:hAnsi="Arial"/>
          <w:b/>
          <w:bCs/>
          <w:color w:val="060D14"/>
          <w:sz w:val="24"/>
          <w:szCs w:val="24"/>
        </w:rPr>
        <w:t xml:space="preserve">Snowsight Setup Notes</w:t>
      </w:r>
    </w:p>
    <w:p>
      <w:pPr>
        <w:spacing w:before="4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Dashboard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LumiSense Grid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8"/>
                <w:szCs w:val="18"/>
              </w:rPr>
              <w:t xml:space="preserve">Auto refresh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Tile 21 chart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Heat Grid — X: severity, Y: fault_type, Value: fault_count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8"/>
                <w:szCs w:val="18"/>
              </w:rPr>
              <w:t xml:space="preserve">Tile 07 / 08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Line Chart — enable multi-series to show Saving % and Brightness % together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Tile 11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Grouped Bar — group by zone, show Avg Saving % and Cost Saved as series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8"/>
                <w:szCs w:val="18"/>
              </w:rPr>
              <w:t xml:space="preserve">Tile 14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Line Chart — 3 series: Actual Power, Max Possible, Power Saved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B8A6"/>
                <w:sz w:val="18"/>
                <w:szCs w:val="18"/>
              </w:rPr>
              <w:t xml:space="preserve">Tile 18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Line Chart — 2 series: Cumulative Cost Saved (USD) and CO2 Saved (kg)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B8A6" w:sz="4" w:space="3"/>
      </w:pBdr>
      <w:tabs>
        <w:tab w:val="right" w:pos="9026"/>
      </w:tabs>
      <w:spacing w:before="60"/>
    </w:pPr>
    <w:r>
      <w:rPr>
        <w:rFonts w:ascii="Arial" w:cs="Arial" w:eastAsia="Arial" w:hAnsi="Arial"/>
        <w:color w:val="94A3B8"/>
        <w:sz w:val="16"/>
        <w:szCs w:val="16"/>
      </w:rPr>
      <w:t xml:space="preserve">LUMISENSE_DB.LUMISENSE_SCHEMA  |  Auto Refresh: 15 minutes</w:t>
    </w:r>
    <w:r>
      <w:rPr>
        <w:rFonts w:ascii="Arial" w:cs="Arial" w:eastAsia="Arial" w:hAnsi="Arial"/>
        <w:sz w:val="16"/>
        <w:szCs w:val="16"/>
      </w:rPr>
      <w:t xml:space="preserve">	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3"/>
      </w:pBdr>
      <w:spacing w:after="60"/>
    </w:pPr>
    <w:r>
      <w:rPr>
        <w:rFonts w:ascii="Arial" w:cs="Arial" w:eastAsia="Arial" w:hAnsi="Arial"/>
        <w:b/>
        <w:bCs/>
        <w:color w:val="060D14"/>
        <w:sz w:val="18"/>
        <w:szCs w:val="18"/>
      </w:rPr>
      <w:t xml:space="preserve">LumiSense Grid  </w:t>
    </w:r>
    <w:r>
      <w:rPr>
        <w:rFonts w:ascii="Arial" w:cs="Arial" w:eastAsia="Arial" w:hAnsi="Arial"/>
        <w:color w:val="94A3B8"/>
        <w:sz w:val="16"/>
        <w:szCs w:val="16"/>
      </w:rPr>
      <w:t xml:space="preserve">| Snowsight Dashboard — SQL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2026-03-23T08:26:33.915Z</dcterms:created>
  <dcterms:modified xsi:type="dcterms:W3CDTF">2026-03-23T08:26:33.916Z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