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redentials-access-handover-checklist"/>
    <w:p>
      <w:pPr>
        <w:pStyle w:val="Heading1"/>
      </w:pPr>
      <w:r>
        <w:t xml:space="preserve">Credentials &amp; Access Handover Checklist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Velonex ERP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[Handover Date]</w:t>
      </w:r>
      <w:r>
        <w:br/>
      </w:r>
      <w:r>
        <w:rPr>
          <w:b/>
          <w:bCs/>
        </w:rPr>
        <w:t xml:space="preserve">Security Classification:</w:t>
      </w:r>
      <w:r>
        <w:t xml:space="preserve"> </w:t>
      </w:r>
      <w:r>
        <w:rPr>
          <w:b/>
          <w:bCs/>
        </w:rPr>
        <w:t xml:space="preserve">CONFIDENTIAL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serves as the formal record of transferring administrative access and security credentials from</w:t>
      </w:r>
      <w:r>
        <w:t xml:space="preserve"> </w:t>
      </w:r>
      <w:r>
        <w:rPr>
          <w:b/>
          <w:bCs/>
        </w:rPr>
        <w:t xml:space="preserve">SMDigitalX</w:t>
      </w:r>
      <w:r>
        <w:t xml:space="preserve"> </w:t>
      </w:r>
      <w:r>
        <w:t xml:space="preserve">(Developer) to</w:t>
      </w:r>
      <w:r>
        <w:t xml:space="preserve"> </w:t>
      </w:r>
      <w:r>
        <w:rPr>
          <w:b/>
          <w:bCs/>
        </w:rPr>
        <w:t xml:space="preserve">[Client Name]</w:t>
      </w:r>
      <w:r>
        <w:t xml:space="preserve"> </w:t>
      </w:r>
      <w:r>
        <w:t xml:space="preserve">(Owner).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Upon signing this document, the Client acknowledges receipt of working credentials and accepts full responsibility for securing them immediately.</w:t>
      </w:r>
    </w:p>
    <w:bookmarkEnd w:id="9"/>
    <w:bookmarkStart w:id="10" w:name="application-access-credentials"/>
    <w:p>
      <w:pPr>
        <w:pStyle w:val="Heading2"/>
      </w:pPr>
      <w:r>
        <w:t xml:space="preserve">2. Application Access Credentials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/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 /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Password (Legacy)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Verified? (Y/N)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 Admin (School)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 URL]/login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[Provided Securely]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 Admin (College)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 URL]/login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[Provided Securely]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Accountant (Head)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 URL]/login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accounts_head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[Provided Securely]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10"/>
    <w:bookmarkStart w:id="11" w:name="Xcc4822fb27fd262c387eb77c3bc474469bf44c8"/>
    <w:p>
      <w:pPr>
        <w:pStyle w:val="Heading2"/>
      </w:pPr>
      <w:r>
        <w:t xml:space="preserve">3. Hosting &amp; Infrastructure Access (If Self-Hosted)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Address /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[Server IP]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 /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[cPanel/Plesk URL]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[Username]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 Registrar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GoDaddy / Namecheap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[Email 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11"/>
    <w:bookmarkStart w:id="12" w:name="database-backup-safety"/>
    <w:p>
      <w:pPr>
        <w:pStyle w:val="Heading2"/>
      </w:pPr>
      <w:r>
        <w:t xml:space="preserve">4. Database &amp; Backup Safety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String /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localhost:3306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[DB User]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[Path/Cloud URL]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[Access Key]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12"/>
    <w:bookmarkStart w:id="13" w:name="third-party-integrations"/>
    <w:p>
      <w:pPr>
        <w:pStyle w:val="Heading2"/>
      </w:pPr>
      <w:r>
        <w:t xml:space="preserve">5. Third-Party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/ Account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SMS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Airtel DLT / Fast2SMS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 API Key]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Razorpay / PhonePe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[Merchant 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redential-change-confirmation-mandatory"/>
    <w:p>
      <w:pPr>
        <w:pStyle w:val="Heading2"/>
      </w:pPr>
      <w:r>
        <w:t xml:space="preserve">6. Credential Change Confirmation (Mandatory)</w:t>
      </w:r>
    </w:p>
    <w:p>
      <w:pPr>
        <w:pStyle w:val="FirstParagraph"/>
      </w:pPr>
      <w:r>
        <w:t xml:space="preserve">The Client acknowledges that</w:t>
      </w:r>
      <w:r>
        <w:t xml:space="preserve"> </w:t>
      </w:r>
      <w:r>
        <w:rPr>
          <w:b/>
          <w:bCs/>
        </w:rPr>
        <w:t xml:space="preserve">SMDigitalX</w:t>
      </w:r>
      <w:r>
        <w:t xml:space="preserve"> </w:t>
      </w:r>
      <w:r>
        <w:t xml:space="preserve">has advised strictly changing all default passwords immediately after this handover.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 confirm</w:t>
      </w:r>
      <w:r>
        <w:t xml:space="preserve"> </w:t>
      </w:r>
      <w:r>
        <w:t xml:space="preserve">that I have received all the above credentials.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confirm</w:t>
      </w:r>
      <w:r>
        <w:t xml:space="preserve"> </w:t>
      </w:r>
      <w:r>
        <w:t xml:space="preserve">that I have successfully logged in and verified access.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 undertake</w:t>
      </w:r>
      <w:r>
        <w:t xml:space="preserve"> </w:t>
      </w:r>
      <w:r>
        <w:t xml:space="preserve">to change all passwords immediately.</w:t>
      </w:r>
      <w:r>
        <w:t xml:space="preserve"> </w:t>
      </w:r>
      <w:r>
        <w:rPr>
          <w:b/>
          <w:bCs/>
        </w:rPr>
        <w:t xml:space="preserve">SMDigitalX is NOT responsible for unauthorized access resulting from unchanged or weak passwords.</w:t>
      </w:r>
    </w:p>
    <w:p>
      <w:r>
        <w:pict>
          <v:rect style="width:0;height:1.5pt" o:hralign="center" o:hrstd="t" o:hr="t"/>
        </w:pict>
      </w:r>
    </w:p>
    <w:bookmarkEnd w:id="14"/>
    <w:bookmarkStart w:id="15" w:name="final-acknowledgement-sign-off"/>
    <w:p>
      <w:pPr>
        <w:pStyle w:val="Heading2"/>
      </w:pPr>
      <w:r>
        <w:t xml:space="preserve">7. Final Acknowledgement &amp; Sign-Off</w:t>
      </w:r>
    </w:p>
    <w:p>
      <w:pPr>
        <w:pStyle w:val="FirstParagraph"/>
      </w:pPr>
      <w:r>
        <w:rPr>
          <w:b/>
          <w:bCs/>
        </w:rPr>
        <w:t xml:space="preserve">Handed Over By (SMDigitalX):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Signature: __________________</w:t>
      </w:r>
      <w:r>
        <w:br/>
      </w:r>
      <w:r>
        <w:t xml:space="preserve">Date: _______________________</w:t>
      </w:r>
    </w:p>
    <w:p>
      <w:pPr>
        <w:pStyle w:val="BodyText"/>
      </w:pPr>
      <w:r>
        <w:rPr>
          <w:b/>
          <w:bCs/>
        </w:rPr>
        <w:t xml:space="preserve">Received &amp; Verified By (Client):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Designation: ________________</w:t>
      </w:r>
      <w:r>
        <w:br/>
      </w:r>
      <w:r>
        <w:t xml:space="preserve">Signature: __________________</w:t>
      </w:r>
      <w:r>
        <w:br/>
      </w:r>
      <w:r>
        <w:t xml:space="preserve">Date: _______________________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2026-02-10T05:05:23Z</dcterms:created>
  <dcterms:modified xsi:type="dcterms:W3CDTF">2026-02-10T05:05:23Z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