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Full Stack Development with MERN</w:t>
      </w:r>
    </w:p>
    <w:p>
      <w:pPr>
        <w:spacing w:after="200"/>
        <w:jc w:val="center"/>
      </w:pPr>
      <w:r>
        <w:rPr>
          <w:rFonts w:ascii="Times New Roman" w:cs="Times New Roman" w:eastAsia="Times New Roman" w:hAnsi="Times New Roman"/>
          <w:b/>
          <w:bCs/>
          <w:sz w:val="32"/>
          <w:szCs w:val="32"/>
        </w:rPr>
        <w:t xml:space="preserve">Project Documentation format</w:t>
      </w:r>
    </w:p>
    <w:p>
      <w:pPr>
        <w:keepNext/>
        <w:spacing w:after="100" w:before="200"/>
      </w:pPr>
      <w:r>
        <w:rPr>
          <w:rFonts w:ascii="Times New Roman" w:cs="Times New Roman" w:eastAsia="Times New Roman" w:hAnsi="Times New Roman"/>
          <w:b/>
          <w:bCs/>
          <w:sz w:val="26"/>
          <w:szCs w:val="26"/>
        </w:rPr>
        <w:t xml:space="preserve">1. Introduction</w:t>
      </w:r>
    </w:p>
    <w:p>
      <w:pPr>
        <w:pStyle w:val="ListParagraph"/>
        <w:numPr>
          <w:ilvl w:val="0"/>
          <w:numId w:val="2"/>
        </w:numPr>
        <w:spacing w:after="60"/>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Auto Ticket Classification using Flow Designer (Team ID: SWTID-2026-3677)</w:t>
      </w:r>
    </w:p>
    <w:p>
      <w:pPr>
        <w:pStyle w:val="ListParagraph"/>
        <w:numPr>
          <w:ilvl w:val="0"/>
          <w:numId w:val="2"/>
        </w:numPr>
        <w:spacing w:after="60"/>
      </w:pPr>
      <w:r>
        <w:rPr>
          <w:rFonts w:ascii="Times New Roman" w:cs="Times New Roman" w:eastAsia="Times New Roman" w:hAnsi="Times New Roman"/>
          <w:b/>
          <w:bCs/>
          <w:sz w:val="24"/>
          <w:szCs w:val="24"/>
        </w:rPr>
        <w:t xml:space="preserve">Team Members: </w:t>
      </w:r>
      <w:r>
        <w:rPr>
          <w:rFonts w:ascii="Times New Roman" w:cs="Times New Roman" w:eastAsia="Times New Roman" w:hAnsi="Times New Roman"/>
          <w:sz w:val="24"/>
          <w:szCs w:val="24"/>
        </w:rPr>
        <w:t xml:space="preserve"/>
      </w:r>
    </w:p>
    <w:p>
      <w:pPr>
        <w:pStyle w:val="ListParagraph"/>
        <w:numPr>
          <w:ilvl w:val="1"/>
          <w:numId w:val="2"/>
        </w:numPr>
        <w:spacing w:after="60"/>
      </w:pPr>
      <w:r>
        <w:rPr>
          <w:rFonts w:ascii="Times New Roman" w:cs="Times New Roman" w:eastAsia="Times New Roman" w:hAnsi="Times New Roman"/>
          <w:sz w:val="24"/>
          <w:szCs w:val="24"/>
        </w:rPr>
        <w:t xml:space="preserve">Team Member 1 – ServiceNow instance setup, categories and assignment groups</w:t>
      </w:r>
    </w:p>
    <w:p>
      <w:pPr>
        <w:pStyle w:val="ListParagraph"/>
        <w:numPr>
          <w:ilvl w:val="1"/>
          <w:numId w:val="2"/>
        </w:numPr>
        <w:spacing w:after="60"/>
      </w:pPr>
      <w:r>
        <w:rPr>
          <w:rFonts w:ascii="Times New Roman" w:cs="Times New Roman" w:eastAsia="Times New Roman" w:hAnsi="Times New Roman"/>
          <w:sz w:val="24"/>
          <w:szCs w:val="24"/>
        </w:rPr>
        <w:t xml:space="preserve">Team Member 2 – Classification rules and keywords, flow trigger</w:t>
      </w:r>
    </w:p>
    <w:p>
      <w:pPr>
        <w:pStyle w:val="ListParagraph"/>
        <w:numPr>
          <w:ilvl w:val="1"/>
          <w:numId w:val="2"/>
        </w:numPr>
        <w:spacing w:after="60"/>
      </w:pPr>
      <w:r>
        <w:rPr>
          <w:rFonts w:ascii="Times New Roman" w:cs="Times New Roman" w:eastAsia="Times New Roman" w:hAnsi="Times New Roman"/>
          <w:sz w:val="24"/>
          <w:szCs w:val="24"/>
        </w:rPr>
        <w:t xml:space="preserve">Team Member 3 – Custom fields, reading the ticket description</w:t>
      </w:r>
    </w:p>
    <w:p>
      <w:pPr>
        <w:pStyle w:val="ListParagraph"/>
        <w:numPr>
          <w:ilvl w:val="1"/>
          <w:numId w:val="2"/>
        </w:numPr>
        <w:spacing w:after="60"/>
      </w:pPr>
      <w:r>
        <w:rPr>
          <w:rFonts w:ascii="Times New Roman" w:cs="Times New Roman" w:eastAsia="Times New Roman" w:hAnsi="Times New Roman"/>
          <w:sz w:val="24"/>
          <w:szCs w:val="24"/>
        </w:rPr>
        <w:t xml:space="preserve">Team Member 4 – Handling inconsistent descriptions, classification conditions, testing</w:t>
      </w:r>
    </w:p>
    <w:p>
      <w:pPr>
        <w:pStyle w:val="ListParagraph"/>
        <w:numPr>
          <w:ilvl w:val="1"/>
          <w:numId w:val="2"/>
        </w:numPr>
        <w:spacing w:after="60"/>
      </w:pPr>
      <w:r>
        <w:rPr>
          <w:rFonts w:ascii="Times New Roman" w:cs="Times New Roman" w:eastAsia="Times New Roman" w:hAnsi="Times New Roman"/>
          <w:sz w:val="24"/>
          <w:szCs w:val="24"/>
        </w:rPr>
        <w:t xml:space="preserve">Team Member 5 – Updating ticket fields, email notifications and dashboard</w:t>
      </w:r>
    </w:p>
    <w:p>
      <w:pPr>
        <w:keepNext/>
        <w:spacing w:after="100" w:before="200"/>
      </w:pPr>
      <w:r>
        <w:rPr>
          <w:rFonts w:ascii="Times New Roman" w:cs="Times New Roman" w:eastAsia="Times New Roman" w:hAnsi="Times New Roman"/>
          <w:b/>
          <w:bCs/>
          <w:sz w:val="26"/>
          <w:szCs w:val="26"/>
        </w:rPr>
        <w:t xml:space="preserve">2. Project Overview</w:t>
      </w:r>
    </w:p>
    <w:p>
      <w:pPr>
        <w:pStyle w:val="ListParagraph"/>
        <w:numPr>
          <w:ilvl w:val="0"/>
          <w:numId w:val="2"/>
        </w:numPr>
        <w:spacing w:after="60"/>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To automatically classify and route incoming service desk tickets in ServiceNow so that they reach the right support team quickly, without manual triage by agents. The goals are to reduce misrouted tickets and delays and to help meet SLAs.</w:t>
      </w:r>
    </w:p>
    <w:p>
      <w:pPr>
        <w:pStyle w:val="ListParagraph"/>
        <w:numPr>
          <w:ilvl w:val="0"/>
          <w:numId w:val="2"/>
        </w:numPr>
        <w:spacing w:after="60"/>
      </w:pPr>
      <w:r>
        <w:rPr>
          <w:rFonts w:ascii="Times New Roman" w:cs="Times New Roman" w:eastAsia="Times New Roman" w:hAnsi="Times New Roman"/>
          <w:b/>
          <w:bCs/>
          <w:sz w:val="24"/>
          <w:szCs w:val="24"/>
        </w:rPr>
        <w:t xml:space="preserve">Features: </w:t>
      </w:r>
      <w:r>
        <w:rPr>
          <w:rFonts w:ascii="Times New Roman" w:cs="Times New Roman" w:eastAsia="Times New Roman" w:hAnsi="Times New Roman"/>
          <w:sz w:val="24"/>
          <w:szCs w:val="24"/>
        </w:rPr>
        <w:t xml:space="preserve"/>
      </w:r>
    </w:p>
    <w:p>
      <w:pPr>
        <w:pStyle w:val="ListParagraph"/>
        <w:numPr>
          <w:ilvl w:val="1"/>
          <w:numId w:val="2"/>
        </w:numPr>
        <w:spacing w:after="60"/>
      </w:pPr>
      <w:r>
        <w:rPr>
          <w:rFonts w:ascii="Times New Roman" w:cs="Times New Roman" w:eastAsia="Times New Roman" w:hAnsi="Times New Roman"/>
          <w:sz w:val="24"/>
          <w:szCs w:val="24"/>
        </w:rPr>
        <w:t xml:space="preserve">Flow triggered automatically when a new ticket is created.</w:t>
      </w:r>
    </w:p>
    <w:p>
      <w:pPr>
        <w:pStyle w:val="ListParagraph"/>
        <w:numPr>
          <w:ilvl w:val="1"/>
          <w:numId w:val="2"/>
        </w:numPr>
        <w:spacing w:after="60"/>
      </w:pPr>
      <w:r>
        <w:rPr>
          <w:rFonts w:ascii="Times New Roman" w:cs="Times New Roman" w:eastAsia="Times New Roman" w:hAnsi="Times New Roman"/>
          <w:sz w:val="24"/>
          <w:szCs w:val="24"/>
        </w:rPr>
        <w:t xml:space="preserve">Reads the ticket's short description and description and matches them against classification conditions and keywords.</w:t>
      </w:r>
    </w:p>
    <w:p>
      <w:pPr>
        <w:pStyle w:val="ListParagraph"/>
        <w:numPr>
          <w:ilvl w:val="1"/>
          <w:numId w:val="2"/>
        </w:numPr>
        <w:spacing w:after="60"/>
      </w:pPr>
      <w:r>
        <w:rPr>
          <w:rFonts w:ascii="Times New Roman" w:cs="Times New Roman" w:eastAsia="Times New Roman" w:hAnsi="Times New Roman"/>
          <w:sz w:val="24"/>
          <w:szCs w:val="24"/>
        </w:rPr>
        <w:t xml:space="preserve">Automatically sets the category, priority and assignment group.</w:t>
      </w:r>
    </w:p>
    <w:p>
      <w:pPr>
        <w:pStyle w:val="ListParagraph"/>
        <w:numPr>
          <w:ilvl w:val="1"/>
          <w:numId w:val="2"/>
        </w:numPr>
        <w:spacing w:after="60"/>
      </w:pPr>
      <w:r>
        <w:rPr>
          <w:rFonts w:ascii="Times New Roman" w:cs="Times New Roman" w:eastAsia="Times New Roman" w:hAnsi="Times New Roman"/>
          <w:sz w:val="24"/>
          <w:szCs w:val="24"/>
        </w:rPr>
        <w:t xml:space="preserve">Email notification to the requester and the agent, and a dashboard of classified tickets.</w:t>
      </w:r>
    </w:p>
    <w:p>
      <w:pPr>
        <w:keepNext/>
        <w:spacing w:after="100" w:before="200"/>
      </w:pPr>
      <w:r>
        <w:rPr>
          <w:rFonts w:ascii="Times New Roman" w:cs="Times New Roman" w:eastAsia="Times New Roman" w:hAnsi="Times New Roman"/>
          <w:b/>
          <w:bCs/>
          <w:sz w:val="26"/>
          <w:szCs w:val="26"/>
        </w:rPr>
        <w:t xml:space="preserve">3. Architecture</w:t>
      </w:r>
    </w:p>
    <w:p>
      <w:pPr>
        <w:pStyle w:val="ListParagraph"/>
        <w:numPr>
          <w:ilvl w:val="0"/>
          <w:numId w:val="2"/>
        </w:numPr>
        <w:spacing w:after="60"/>
      </w:pPr>
      <w:r>
        <w:rPr>
          <w:rFonts w:ascii="Times New Roman" w:cs="Times New Roman" w:eastAsia="Times New Roman" w:hAnsi="Times New Roman"/>
          <w:b/>
          <w:bCs/>
          <w:sz w:val="24"/>
          <w:szCs w:val="24"/>
        </w:rPr>
        <w:t xml:space="preserve">Frontend: </w:t>
      </w:r>
      <w:r>
        <w:rPr>
          <w:rFonts w:ascii="Times New Roman" w:cs="Times New Roman" w:eastAsia="Times New Roman" w:hAnsi="Times New Roman"/>
          <w:sz w:val="24"/>
          <w:szCs w:val="24"/>
        </w:rPr>
        <w:t xml:space="preserve">No custom React frontend is used. Users raise tickets through the ServiceNow Service Portal, email or the incident form.</w:t>
      </w:r>
    </w:p>
    <w:p>
      <w:pPr>
        <w:pStyle w:val="ListParagraph"/>
        <w:numPr>
          <w:ilvl w:val="0"/>
          <w:numId w:val="2"/>
        </w:numPr>
        <w:spacing w:after="60"/>
      </w:pPr>
      <w:r>
        <w:rPr>
          <w:rFonts w:ascii="Times New Roman" w:cs="Times New Roman" w:eastAsia="Times New Roman" w:hAnsi="Times New Roman"/>
          <w:b/>
          <w:bCs/>
          <w:sz w:val="24"/>
          <w:szCs w:val="24"/>
        </w:rPr>
        <w:t xml:space="preserve">Backend: </w:t>
      </w:r>
      <w:r>
        <w:rPr>
          <w:rFonts w:ascii="Times New Roman" w:cs="Times New Roman" w:eastAsia="Times New Roman" w:hAnsi="Times New Roman"/>
          <w:sz w:val="24"/>
          <w:szCs w:val="24"/>
        </w:rPr>
        <w:t xml:space="preserve">No Node.js / Express.js server is used. The logic runs on the ServiceNow platform as a Flow Designer flow (trigger, conditions and update-record actions).</w:t>
      </w:r>
    </w:p>
    <w:p>
      <w:pPr>
        <w:pStyle w:val="ListParagraph"/>
        <w:numPr>
          <w:ilvl w:val="0"/>
          <w:numId w:val="2"/>
        </w:numPr>
        <w:spacing w:after="60"/>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MongoDB is not used. Tickets are stored in the ServiceNow Incident table, and the flow reads and updates its fields (short description, description, category, priority, assignment group).</w:t>
      </w:r>
    </w:p>
    <w:p>
      <w:pPr>
        <w:spacing w:after="40" w:before="80"/>
        <w:jc w:val="center"/>
      </w:pPr>
      <w:r>
        <w:drawing>
          <wp:inline distT="0" distB="0" distL="0" distR="0">
            <wp:extent cx="4191000" cy="2219325"/>
            <wp:effectExtent t="0" r="0" b="0" l="0"/>
            <wp:docPr id="1" name="arch" descr="Architecture and data flow of the ticket classification flow"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219325"/>
                    </a:xfrm>
                    <a:prstGeom prst="rect">
                      <a:avLst/>
                    </a:prstGeom>
                  </pic:spPr>
                </pic:pic>
              </a:graphicData>
            </a:graphic>
          </wp:inline>
        </w:drawing>
      </w:r>
    </w:p>
    <w:p>
      <w:pPr>
        <w:spacing w:after="80"/>
        <w:jc w:val="center"/>
      </w:pPr>
      <w:r>
        <w:rPr>
          <w:rFonts w:ascii="Times New Roman" w:cs="Times New Roman" w:eastAsia="Times New Roman" w:hAnsi="Times New Roman"/>
          <w:i/>
          <w:iCs/>
          <w:sz w:val="20"/>
          <w:szCs w:val="20"/>
        </w:rPr>
        <w:t xml:space="preserve">Figure 1: Architecture and data flow of the solution</w:t>
      </w:r>
    </w:p>
    <w:p>
      <w:pPr>
        <w:keepNext/>
        <w:spacing w:after="100" w:before="200"/>
      </w:pPr>
      <w:r>
        <w:rPr>
          <w:rFonts w:ascii="Times New Roman" w:cs="Times New Roman" w:eastAsia="Times New Roman" w:hAnsi="Times New Roman"/>
          <w:b/>
          <w:bCs/>
          <w:sz w:val="26"/>
          <w:szCs w:val="26"/>
        </w:rPr>
        <w:t xml:space="preserve">4. Setup Instructions</w:t>
      </w:r>
    </w:p>
    <w:p>
      <w:pPr>
        <w:pStyle w:val="ListParagraph"/>
        <w:numPr>
          <w:ilvl w:val="0"/>
          <w:numId w:val="2"/>
        </w:numPr>
        <w:spacing w:after="60"/>
      </w:pPr>
      <w:r>
        <w:rPr>
          <w:rFonts w:ascii="Times New Roman" w:cs="Times New Roman" w:eastAsia="Times New Roman" w:hAnsi="Times New Roman"/>
          <w:b/>
          <w:bCs/>
          <w:sz w:val="24"/>
          <w:szCs w:val="24"/>
        </w:rPr>
        <w:t xml:space="preserve">Prerequisites: </w:t>
      </w:r>
      <w:r>
        <w:rPr>
          <w:rFonts w:ascii="Times New Roman" w:cs="Times New Roman" w:eastAsia="Times New Roman" w:hAnsi="Times New Roman"/>
          <w:sz w:val="24"/>
          <w:szCs w:val="24"/>
        </w:rPr>
        <w:t xml:space="preserve">A ServiceNow instance (for example a free Personal Developer Instance) with an administrator account and access to Flow Designer. Node.js and MongoDB are not required.</w:t>
      </w:r>
    </w:p>
    <w:p>
      <w:pPr>
        <w:pStyle w:val="ListParagraph"/>
        <w:numPr>
          <w:ilvl w:val="0"/>
          <w:numId w:val="2"/>
        </w:numPr>
        <w:spacing w:after="60"/>
      </w:pPr>
      <w:r>
        <w:rPr>
          <w:rFonts w:ascii="Times New Roman" w:cs="Times New Roman" w:eastAsia="Times New Roman" w:hAnsi="Times New Roman"/>
          <w:b/>
          <w:bCs/>
          <w:sz w:val="24"/>
          <w:szCs w:val="24"/>
        </w:rPr>
        <w:t xml:space="preserve">Installation: </w:t>
      </w:r>
      <w:r>
        <w:rPr>
          <w:rFonts w:ascii="Times New Roman" w:cs="Times New Roman" w:eastAsia="Times New Roman" w:hAnsi="Times New Roman"/>
          <w:sz w:val="24"/>
          <w:szCs w:val="24"/>
        </w:rPr>
        <w:t xml:space="preserve">Step-by-step guide to set up the solution:</w:t>
      </w:r>
    </w:p>
    <w:p>
      <w:pPr>
        <w:pStyle w:val="ListParagraph"/>
        <w:numPr>
          <w:ilvl w:val="0"/>
          <w:numId w:val="3"/>
        </w:numPr>
        <w:spacing w:after="40"/>
      </w:pPr>
      <w:r>
        <w:rPr>
          <w:rFonts w:ascii="Times New Roman" w:cs="Times New Roman" w:eastAsia="Times New Roman" w:hAnsi="Times New Roman"/>
          <w:sz w:val="24"/>
          <w:szCs w:val="24"/>
        </w:rPr>
        <w:t xml:space="preserve">Request a ServiceNow Personal Developer Instance and log in as an administrator.</w:t>
      </w:r>
    </w:p>
    <w:p>
      <w:pPr>
        <w:pStyle w:val="ListParagraph"/>
        <w:numPr>
          <w:ilvl w:val="0"/>
          <w:numId w:val="3"/>
        </w:numPr>
        <w:spacing w:after="40"/>
      </w:pPr>
      <w:r>
        <w:rPr>
          <w:rFonts w:ascii="Times New Roman" w:cs="Times New Roman" w:eastAsia="Times New Roman" w:hAnsi="Times New Roman"/>
          <w:sz w:val="24"/>
          <w:szCs w:val="24"/>
        </w:rPr>
        <w:t xml:space="preserve">Create the ticket categories and assignment groups.</w:t>
      </w:r>
    </w:p>
    <w:p>
      <w:pPr>
        <w:pStyle w:val="ListParagraph"/>
        <w:numPr>
          <w:ilvl w:val="0"/>
          <w:numId w:val="3"/>
        </w:numPr>
        <w:spacing w:after="40"/>
      </w:pPr>
      <w:r>
        <w:rPr>
          <w:rFonts w:ascii="Times New Roman" w:cs="Times New Roman" w:eastAsia="Times New Roman" w:hAnsi="Times New Roman"/>
          <w:sz w:val="24"/>
          <w:szCs w:val="24"/>
        </w:rPr>
        <w:t xml:space="preserve">Add the custom fields for category and priority on the incident form, if they are not already present.</w:t>
      </w:r>
    </w:p>
    <w:p>
      <w:pPr>
        <w:pStyle w:val="ListParagraph"/>
        <w:numPr>
          <w:ilvl w:val="0"/>
          <w:numId w:val="3"/>
        </w:numPr>
        <w:spacing w:after="40"/>
      </w:pPr>
      <w:r>
        <w:rPr>
          <w:rFonts w:ascii="Times New Roman" w:cs="Times New Roman" w:eastAsia="Times New Roman" w:hAnsi="Times New Roman"/>
          <w:sz w:val="24"/>
          <w:szCs w:val="24"/>
        </w:rPr>
        <w:t xml:space="preserve">Define the classification rules and keywords for each category.</w:t>
      </w:r>
    </w:p>
    <w:p>
      <w:pPr>
        <w:pStyle w:val="ListParagraph"/>
        <w:numPr>
          <w:ilvl w:val="0"/>
          <w:numId w:val="3"/>
        </w:numPr>
        <w:spacing w:after="40"/>
      </w:pPr>
      <w:r>
        <w:rPr>
          <w:rFonts w:ascii="Times New Roman" w:cs="Times New Roman" w:eastAsia="Times New Roman" w:hAnsi="Times New Roman"/>
          <w:sz w:val="24"/>
          <w:szCs w:val="24"/>
        </w:rPr>
        <w:t xml:space="preserve">Open Flow Designer and build the flow (new-ticket trigger, classification conditions, update record), then activate it.</w:t>
      </w:r>
    </w:p>
    <w:p>
      <w:pPr>
        <w:pStyle w:val="ListParagraph"/>
        <w:numPr>
          <w:ilvl w:val="0"/>
          <w:numId w:val="3"/>
        </w:numPr>
        <w:spacing w:after="40"/>
      </w:pPr>
      <w:r>
        <w:rPr>
          <w:rFonts w:ascii="Times New Roman" w:cs="Times New Roman" w:eastAsia="Times New Roman" w:hAnsi="Times New Roman"/>
          <w:sz w:val="24"/>
          <w:szCs w:val="24"/>
        </w:rPr>
        <w:t xml:space="preserve">Set up the email notifications and the dashboard.</w:t>
      </w:r>
    </w:p>
    <w:p>
      <w:pPr>
        <w:keepNext/>
        <w:spacing w:after="100" w:before="200"/>
      </w:pPr>
      <w:r>
        <w:rPr>
          <w:rFonts w:ascii="Times New Roman" w:cs="Times New Roman" w:eastAsia="Times New Roman" w:hAnsi="Times New Roman"/>
          <w:b/>
          <w:bCs/>
          <w:sz w:val="26"/>
          <w:szCs w:val="26"/>
        </w:rPr>
        <w:t xml:space="preserve">5. Folder Structure</w:t>
      </w:r>
    </w:p>
    <w:p>
      <w:pPr>
        <w:pStyle w:val="ListParagraph"/>
        <w:numPr>
          <w:ilvl w:val="0"/>
          <w:numId w:val="2"/>
        </w:numPr>
        <w:spacing w:after="60"/>
      </w:pPr>
      <w:r>
        <w:rPr>
          <w:rFonts w:ascii="Times New Roman" w:cs="Times New Roman" w:eastAsia="Times New Roman" w:hAnsi="Times New Roman"/>
          <w:b/>
          <w:bCs/>
          <w:sz w:val="24"/>
          <w:szCs w:val="24"/>
        </w:rPr>
        <w:t xml:space="preserve">Client: </w:t>
      </w:r>
      <w:r>
        <w:rPr>
          <w:rFonts w:ascii="Times New Roman" w:cs="Times New Roman" w:eastAsia="Times New Roman" w:hAnsi="Times New Roman"/>
          <w:sz w:val="24"/>
          <w:szCs w:val="24"/>
        </w:rPr>
        <w:t xml:space="preserve">Not applicable. There is no React client folder; the user interface is the ServiceNow Service Portal and incident form.</w:t>
      </w:r>
    </w:p>
    <w:p>
      <w:pPr>
        <w:pStyle w:val="ListParagraph"/>
        <w:numPr>
          <w:ilvl w:val="0"/>
          <w:numId w:val="2"/>
        </w:numPr>
        <w:spacing w:after="60"/>
      </w:pPr>
      <w:r>
        <w:rPr>
          <w:rFonts w:ascii="Times New Roman" w:cs="Times New Roman" w:eastAsia="Times New Roman" w:hAnsi="Times New Roman"/>
          <w:b/>
          <w:bCs/>
          <w:sz w:val="24"/>
          <w:szCs w:val="24"/>
        </w:rPr>
        <w:t xml:space="preserve">Server: </w:t>
      </w:r>
      <w:r>
        <w:rPr>
          <w:rFonts w:ascii="Times New Roman" w:cs="Times New Roman" w:eastAsia="Times New Roman" w:hAnsi="Times New Roman"/>
          <w:sz w:val="24"/>
          <w:szCs w:val="24"/>
        </w:rPr>
        <w:t xml:space="preserve">Not applicable. There is no Node.js server folder. The solution is made of ServiceNow records: the Flow Designer flow, assignment groups, custom fields, notifications and dashboard, which are kept in the instance (and can be exported as an update set).</w:t>
      </w:r>
    </w:p>
    <w:p>
      <w:pPr>
        <w:keepNext/>
        <w:spacing w:after="100" w:before="200"/>
      </w:pPr>
      <w:r>
        <w:rPr>
          <w:rFonts w:ascii="Times New Roman" w:cs="Times New Roman" w:eastAsia="Times New Roman" w:hAnsi="Times New Roman"/>
          <w:b/>
          <w:bCs/>
          <w:sz w:val="26"/>
          <w:szCs w:val="26"/>
        </w:rPr>
        <w:t xml:space="preserve">6. Running the Application</w:t>
      </w:r>
    </w:p>
    <w:p>
      <w:pPr>
        <w:pStyle w:val="ListParagraph"/>
        <w:numPr>
          <w:ilvl w:val="0"/>
          <w:numId w:val="2"/>
        </w:numPr>
        <w:spacing w:after="60"/>
      </w:pPr>
      <w:r>
        <w:rPr>
          <w:rFonts w:ascii="Times New Roman" w:cs="Times New Roman" w:eastAsia="Times New Roman" w:hAnsi="Times New Roman"/>
          <w:sz w:val="24"/>
          <w:szCs w:val="24"/>
        </w:rPr>
        <w:t xml:space="preserve">There are no frontend or backend servers to start with npm. To run the solution:</w:t>
      </w:r>
    </w:p>
    <w:p>
      <w:pPr>
        <w:pStyle w:val="ListParagraph"/>
        <w:numPr>
          <w:ilvl w:val="1"/>
          <w:numId w:val="2"/>
        </w:numPr>
        <w:spacing w:after="60"/>
      </w:pPr>
      <w:r>
        <w:rPr>
          <w:rFonts w:ascii="Times New Roman" w:cs="Times New Roman" w:eastAsia="Times New Roman" w:hAnsi="Times New Roman"/>
          <w:b/>
          <w:bCs/>
          <w:sz w:val="24"/>
          <w:szCs w:val="24"/>
        </w:rPr>
        <w:t xml:space="preserve">Frontend: </w:t>
      </w:r>
      <w:r>
        <w:rPr>
          <w:rFonts w:ascii="Times New Roman" w:cs="Times New Roman" w:eastAsia="Times New Roman" w:hAnsi="Times New Roman"/>
          <w:sz w:val="24"/>
          <w:szCs w:val="24"/>
        </w:rPr>
        <w:t xml:space="preserve">Log in to the ServiceNow instance and open the Service Portal or the incident form to raise a ticket.</w:t>
      </w:r>
    </w:p>
    <w:p>
      <w:pPr>
        <w:pStyle w:val="ListParagraph"/>
        <w:numPr>
          <w:ilvl w:val="1"/>
          <w:numId w:val="2"/>
        </w:numPr>
        <w:spacing w:after="60"/>
      </w:pPr>
      <w:r>
        <w:rPr>
          <w:rFonts w:ascii="Times New Roman" w:cs="Times New Roman" w:eastAsia="Times New Roman" w:hAnsi="Times New Roman"/>
          <w:b/>
          <w:bCs/>
          <w:sz w:val="24"/>
          <w:szCs w:val="24"/>
        </w:rPr>
        <w:t xml:space="preserve">Backend: </w:t>
      </w:r>
      <w:r>
        <w:rPr>
          <w:rFonts w:ascii="Times New Roman" w:cs="Times New Roman" w:eastAsia="Times New Roman" w:hAnsi="Times New Roman"/>
          <w:sz w:val="24"/>
          <w:szCs w:val="24"/>
        </w:rPr>
        <w:t xml:space="preserve">Make sure the flow is activated in Flow Designer. It runs automatically each time a new ticket is created.</w:t>
      </w:r>
    </w:p>
    <w:p>
      <w:pPr>
        <w:keepNext/>
        <w:spacing w:after="100" w:before="200"/>
      </w:pPr>
      <w:r>
        <w:rPr>
          <w:rFonts w:ascii="Times New Roman" w:cs="Times New Roman" w:eastAsia="Times New Roman" w:hAnsi="Times New Roman"/>
          <w:b/>
          <w:bCs/>
          <w:sz w:val="26"/>
          <w:szCs w:val="26"/>
        </w:rPr>
        <w:t xml:space="preserve">7. API Documentation</w:t>
      </w:r>
    </w:p>
    <w:p>
      <w:pPr>
        <w:pStyle w:val="ListParagraph"/>
        <w:numPr>
          <w:ilvl w:val="0"/>
          <w:numId w:val="2"/>
        </w:numPr>
        <w:spacing w:after="60"/>
      </w:pPr>
      <w:r>
        <w:rPr>
          <w:rFonts w:ascii="Times New Roman" w:cs="Times New Roman" w:eastAsia="Times New Roman" w:hAnsi="Times New Roman"/>
          <w:sz w:val="24"/>
          <w:szCs w:val="24"/>
        </w:rPr>
        <w:t xml:space="preserve">No custom endpoints were developed, because the logic runs inside the ServiceNow platform.</w:t>
      </w:r>
    </w:p>
    <w:p>
      <w:pPr>
        <w:pStyle w:val="ListParagraph"/>
        <w:numPr>
          <w:ilvl w:val="0"/>
          <w:numId w:val="2"/>
        </w:numPr>
        <w:spacing w:after="60"/>
      </w:pPr>
      <w:r>
        <w:rPr>
          <w:rFonts w:ascii="Times New Roman" w:cs="Times New Roman" w:eastAsia="Times New Roman" w:hAnsi="Times New Roman"/>
          <w:sz w:val="24"/>
          <w:szCs w:val="24"/>
        </w:rPr>
        <w:t xml:space="preserve">Tickets can also be created through ServiceNow's standard Table API, which triggers the same flow:</w:t>
      </w:r>
    </w:p>
    <w:p>
      <w:pPr>
        <w:pStyle w:val="ListParagraph"/>
        <w:numPr>
          <w:ilvl w:val="1"/>
          <w:numId w:val="2"/>
        </w:numPr>
        <w:spacing w:after="60"/>
      </w:pPr>
      <w:r>
        <w:rPr>
          <w:rFonts w:ascii="Times New Roman" w:cs="Times New Roman" w:eastAsia="Times New Roman" w:hAnsi="Times New Roman"/>
          <w:b/>
          <w:bCs/>
          <w:sz w:val="24"/>
          <w:szCs w:val="24"/>
        </w:rPr>
        <w:t xml:space="preserve">Method and endpoint: </w:t>
      </w:r>
      <w:r>
        <w:rPr>
          <w:rFonts w:ascii="Times New Roman" w:cs="Times New Roman" w:eastAsia="Times New Roman" w:hAnsi="Times New Roman"/>
          <w:sz w:val="24"/>
          <w:szCs w:val="24"/>
        </w:rPr>
        <w:t xml:space="preserve">POST /api/now/table/incident</w:t>
      </w:r>
    </w:p>
    <w:p>
      <w:pPr>
        <w:pStyle w:val="ListParagraph"/>
        <w:numPr>
          <w:ilvl w:val="1"/>
          <w:numId w:val="2"/>
        </w:numPr>
        <w:spacing w:after="60"/>
      </w:pPr>
      <w:r>
        <w:rPr>
          <w:rFonts w:ascii="Times New Roman" w:cs="Times New Roman" w:eastAsia="Times New Roman" w:hAnsi="Times New Roman"/>
          <w:b/>
          <w:bCs/>
          <w:sz w:val="24"/>
          <w:szCs w:val="24"/>
        </w:rPr>
        <w:t xml:space="preserve">Parameters (request body): </w:t>
      </w:r>
      <w:r>
        <w:rPr>
          <w:rFonts w:ascii="Times New Roman" w:cs="Times New Roman" w:eastAsia="Times New Roman" w:hAnsi="Times New Roman"/>
          <w:sz w:val="24"/>
          <w:szCs w:val="24"/>
        </w:rPr>
        <w:t xml:space="preserve">short_description, description</w:t>
      </w:r>
    </w:p>
    <w:p>
      <w:pPr>
        <w:pStyle w:val="ListParagraph"/>
        <w:numPr>
          <w:ilvl w:val="1"/>
          <w:numId w:val="2"/>
        </w:numPr>
        <w:spacing w:after="60"/>
      </w:pPr>
      <w:r>
        <w:rPr>
          <w:rFonts w:ascii="Times New Roman" w:cs="Times New Roman" w:eastAsia="Times New Roman" w:hAnsi="Times New Roman"/>
          <w:b/>
          <w:bCs/>
          <w:sz w:val="24"/>
          <w:szCs w:val="24"/>
        </w:rPr>
        <w:t xml:space="preserve">Example response (simplified): </w:t>
      </w:r>
      <w:r>
        <w:rPr>
          <w:rFonts w:ascii="Times New Roman" w:cs="Times New Roman" w:eastAsia="Times New Roman" w:hAnsi="Times New Roman"/>
          <w:sz w:val="24"/>
          <w:szCs w:val="24"/>
        </w:rPr>
        <w:t xml:space="preserve"/>
      </w:r>
    </w:p>
    <w:p>
      <w:pPr>
        <w:spacing w:after="20"/>
        <w:ind w:left="720"/>
      </w:pPr>
      <w:r>
        <w:rPr>
          <w:rFonts w:ascii="Courier New" w:cs="Courier New" w:eastAsia="Courier New" w:hAnsi="Courier New"/>
          <w:sz w:val="20"/>
          <w:szCs w:val="20"/>
        </w:rPr>
        <w:t xml:space="preserve">{ "result": { "number": "INC0010001",</w:t>
      </w:r>
    </w:p>
    <w:p>
      <w:pPr>
        <w:spacing w:after="20"/>
        <w:ind w:left="720"/>
      </w:pPr>
      <w:r>
        <w:rPr>
          <w:rFonts w:ascii="Courier New" w:cs="Courier New" w:eastAsia="Courier New" w:hAnsi="Courier New"/>
          <w:sz w:val="20"/>
          <w:szCs w:val="20"/>
        </w:rPr>
        <w:t xml:space="preserve">  "short_description": "Cannot connect to VPN",</w:t>
      </w:r>
    </w:p>
    <w:p>
      <w:pPr>
        <w:spacing w:after="20"/>
        <w:ind w:left="720"/>
      </w:pPr>
      <w:r>
        <w:rPr>
          <w:rFonts w:ascii="Courier New" w:cs="Courier New" w:eastAsia="Courier New" w:hAnsi="Courier New"/>
          <w:sz w:val="20"/>
          <w:szCs w:val="20"/>
        </w:rPr>
        <w:t xml:space="preserve">  "category": "Network", "priority": "2",</w:t>
      </w:r>
    </w:p>
    <w:p>
      <w:pPr>
        <w:spacing w:after="20"/>
        <w:ind w:left="720"/>
      </w:pPr>
      <w:r>
        <w:rPr>
          <w:rFonts w:ascii="Courier New" w:cs="Courier New" w:eastAsia="Courier New" w:hAnsi="Courier New"/>
          <w:sz w:val="20"/>
          <w:szCs w:val="20"/>
        </w:rPr>
        <w:t xml:space="preserve">  "assignment_group": "Network Support" } }</w:t>
      </w:r>
    </w:p>
    <w:p>
      <w:pPr>
        <w:keepNext/>
        <w:spacing w:after="100" w:before="200"/>
      </w:pPr>
      <w:r>
        <w:rPr>
          <w:rFonts w:ascii="Times New Roman" w:cs="Times New Roman" w:eastAsia="Times New Roman" w:hAnsi="Times New Roman"/>
          <w:b/>
          <w:bCs/>
          <w:sz w:val="26"/>
          <w:szCs w:val="26"/>
        </w:rPr>
        <w:t xml:space="preserve">8. Authentication</w:t>
      </w:r>
    </w:p>
    <w:p>
      <w:pPr>
        <w:pStyle w:val="ListParagraph"/>
        <w:numPr>
          <w:ilvl w:val="0"/>
          <w:numId w:val="2"/>
        </w:numPr>
        <w:spacing w:after="60"/>
      </w:pPr>
      <w:r>
        <w:rPr>
          <w:rFonts w:ascii="Times New Roman" w:cs="Times New Roman" w:eastAsia="Times New Roman" w:hAnsi="Times New Roman"/>
          <w:sz w:val="24"/>
          <w:szCs w:val="24"/>
        </w:rPr>
        <w:t xml:space="preserve">Authentication and authorization use ServiceNow's built-in features. Users log in with their ServiceNow credentials and work within a session.</w:t>
      </w:r>
    </w:p>
    <w:p>
      <w:pPr>
        <w:pStyle w:val="ListParagraph"/>
        <w:numPr>
          <w:ilvl w:val="0"/>
          <w:numId w:val="2"/>
        </w:numPr>
        <w:spacing w:after="60"/>
      </w:pPr>
      <w:r>
        <w:rPr>
          <w:rFonts w:ascii="Times New Roman" w:cs="Times New Roman" w:eastAsia="Times New Roman" w:hAnsi="Times New Roman"/>
          <w:sz w:val="24"/>
          <w:szCs w:val="24"/>
        </w:rPr>
        <w:t xml:space="preserve">Access is controlled by user roles and access control rules, for example administrators build and manage the flow, and support agents work on the tickets routed to their group. No separate token or custom login system was built.</w:t>
      </w:r>
    </w:p>
    <w:p>
      <w:pPr>
        <w:keepNext/>
        <w:spacing w:after="100" w:before="200"/>
      </w:pPr>
      <w:r>
        <w:rPr>
          <w:rFonts w:ascii="Times New Roman" w:cs="Times New Roman" w:eastAsia="Times New Roman" w:hAnsi="Times New Roman"/>
          <w:b/>
          <w:bCs/>
          <w:sz w:val="26"/>
          <w:szCs w:val="26"/>
        </w:rPr>
        <w:t xml:space="preserve">9. User Interface</w:t>
      </w:r>
    </w:p>
    <w:p>
      <w:pPr>
        <w:pStyle w:val="ListParagraph"/>
        <w:numPr>
          <w:ilvl w:val="0"/>
          <w:numId w:val="2"/>
        </w:numPr>
        <w:spacing w:after="60"/>
      </w:pPr>
      <w:r>
        <w:rPr>
          <w:rFonts w:ascii="Times New Roman" w:cs="Times New Roman" w:eastAsia="Times New Roman" w:hAnsi="Times New Roman"/>
          <w:sz w:val="24"/>
          <w:szCs w:val="24"/>
        </w:rPr>
        <w:t xml:space="preserve">Screenshots of the user interface, to be inserted here:</w:t>
      </w:r>
    </w:p>
    <w:p>
      <w:pPr>
        <w:spacing w:after="80" w:before="40"/>
        <w:ind w:left="360"/>
      </w:pPr>
      <w:r>
        <w:rPr>
          <w:rFonts w:ascii="Times New Roman" w:cs="Times New Roman" w:eastAsia="Times New Roman" w:hAnsi="Times New Roman"/>
          <w:i/>
          <w:iCs/>
          <w:sz w:val="24"/>
          <w:szCs w:val="24"/>
        </w:rPr>
        <w:t xml:space="preserve">[Screenshot: Service Portal / incident form]</w:t>
      </w:r>
    </w:p>
    <w:p>
      <w:pPr>
        <w:spacing w:after="80" w:before="40"/>
        <w:ind w:left="360"/>
      </w:pPr>
      <w:r>
        <w:rPr>
          <w:rFonts w:ascii="Times New Roman" w:cs="Times New Roman" w:eastAsia="Times New Roman" w:hAnsi="Times New Roman"/>
          <w:i/>
          <w:iCs/>
          <w:sz w:val="24"/>
          <w:szCs w:val="24"/>
        </w:rPr>
        <w:t xml:space="preserve">[Screenshot: ticket list showing automatically assigned category, priority and assignment group]</w:t>
      </w:r>
    </w:p>
    <w:p>
      <w:pPr>
        <w:spacing w:after="80" w:before="40"/>
        <w:ind w:left="360"/>
      </w:pPr>
      <w:r>
        <w:rPr>
          <w:rFonts w:ascii="Times New Roman" w:cs="Times New Roman" w:eastAsia="Times New Roman" w:hAnsi="Times New Roman"/>
          <w:i/>
          <w:iCs/>
          <w:sz w:val="24"/>
          <w:szCs w:val="24"/>
        </w:rPr>
        <w:t xml:space="preserve">[Screenshot: dashboard of classified tickets]</w:t>
      </w:r>
    </w:p>
    <w:p>
      <w:pPr>
        <w:keepNext/>
        <w:spacing w:after="100" w:before="200"/>
      </w:pPr>
      <w:r>
        <w:rPr>
          <w:rFonts w:ascii="Times New Roman" w:cs="Times New Roman" w:eastAsia="Times New Roman" w:hAnsi="Times New Roman"/>
          <w:b/>
          <w:bCs/>
          <w:sz w:val="26"/>
          <w:szCs w:val="26"/>
        </w:rPr>
        <w:t xml:space="preserve">10. Testing</w:t>
      </w:r>
    </w:p>
    <w:p>
      <w:pPr>
        <w:pStyle w:val="ListParagraph"/>
        <w:numPr>
          <w:ilvl w:val="0"/>
          <w:numId w:val="2"/>
        </w:numPr>
        <w:spacing w:after="60"/>
      </w:pPr>
      <w:r>
        <w:rPr>
          <w:rFonts w:ascii="Times New Roman" w:cs="Times New Roman" w:eastAsia="Times New Roman" w:hAnsi="Times New Roman"/>
          <w:sz w:val="24"/>
          <w:szCs w:val="24"/>
        </w:rPr>
        <w:t xml:space="preserve">Testing was done manually. The team created sample tickets with different descriptions and checked that the flow ran and that each ticket received the expected category, priority and assignment group.</w:t>
      </w:r>
    </w:p>
    <w:p>
      <w:pPr>
        <w:pStyle w:val="ListParagraph"/>
        <w:numPr>
          <w:ilvl w:val="0"/>
          <w:numId w:val="2"/>
        </w:numPr>
        <w:spacing w:after="60"/>
      </w:pPr>
      <w:r>
        <w:rPr>
          <w:rFonts w:ascii="Times New Roman" w:cs="Times New Roman" w:eastAsia="Times New Roman" w:hAnsi="Times New Roman"/>
          <w:sz w:val="24"/>
          <w:szCs w:val="24"/>
        </w:rPr>
        <w:t xml:space="preserve">The tools used were the ServiceNow incident form and Flow Designer's test and execution details to check each run of the flow.</w:t>
      </w:r>
    </w:p>
    <w:p>
      <w:pPr>
        <w:keepNext/>
        <w:spacing w:after="100" w:before="200"/>
      </w:pPr>
      <w:r>
        <w:rPr>
          <w:rFonts w:ascii="Times New Roman" w:cs="Times New Roman" w:eastAsia="Times New Roman" w:hAnsi="Times New Roman"/>
          <w:b/>
          <w:bCs/>
          <w:sz w:val="26"/>
          <w:szCs w:val="26"/>
        </w:rPr>
        <w:t xml:space="preserve">11. Screenshots or Demo</w:t>
      </w:r>
    </w:p>
    <w:p>
      <w:pPr>
        <w:spacing w:after="80" w:before="40"/>
        <w:ind w:left="360"/>
      </w:pPr>
      <w:r>
        <w:rPr>
          <w:rFonts w:ascii="Times New Roman" w:cs="Times New Roman" w:eastAsia="Times New Roman" w:hAnsi="Times New Roman"/>
          <w:i/>
          <w:iCs/>
          <w:sz w:val="24"/>
          <w:szCs w:val="24"/>
        </w:rPr>
        <w:t xml:space="preserve">[Screenshots of the flow in Flow Designer and of a classified ticket, or a link to a demo, to be inserted here]</w:t>
      </w:r>
    </w:p>
    <w:p>
      <w:pPr>
        <w:keepNext/>
        <w:spacing w:after="100" w:before="200"/>
      </w:pPr>
      <w:r>
        <w:rPr>
          <w:rFonts w:ascii="Times New Roman" w:cs="Times New Roman" w:eastAsia="Times New Roman" w:hAnsi="Times New Roman"/>
          <w:b/>
          <w:bCs/>
          <w:sz w:val="26"/>
          <w:szCs w:val="26"/>
        </w:rPr>
        <w:t xml:space="preserve">12. Known Issues</w:t>
      </w:r>
    </w:p>
    <w:p>
      <w:pPr>
        <w:pStyle w:val="ListParagraph"/>
        <w:numPr>
          <w:ilvl w:val="0"/>
          <w:numId w:val="2"/>
        </w:numPr>
        <w:spacing w:after="60"/>
      </w:pPr>
      <w:r>
        <w:rPr>
          <w:rFonts w:ascii="Times New Roman" w:cs="Times New Roman" w:eastAsia="Times New Roman" w:hAnsi="Times New Roman"/>
          <w:sz w:val="24"/>
          <w:szCs w:val="24"/>
        </w:rPr>
        <w:t xml:space="preserve">Classification depends on the conditions and keywords that were defined, so tickets with vague descriptions or no matching keyword may not be classified correctly and need manual review.</w:t>
      </w:r>
    </w:p>
    <w:p>
      <w:pPr>
        <w:pStyle w:val="ListParagraph"/>
        <w:numPr>
          <w:ilvl w:val="0"/>
          <w:numId w:val="2"/>
        </w:numPr>
        <w:spacing w:after="60"/>
      </w:pPr>
      <w:r>
        <w:rPr>
          <w:rFonts w:ascii="Times New Roman" w:cs="Times New Roman" w:eastAsia="Times New Roman" w:hAnsi="Times New Roman"/>
          <w:sz w:val="24"/>
          <w:szCs w:val="24"/>
        </w:rPr>
        <w:t xml:space="preserve">New categories or keywords must be added to the flow by an administrator.</w:t>
      </w:r>
    </w:p>
    <w:p>
      <w:pPr>
        <w:keepNext/>
        <w:spacing w:after="100" w:before="200"/>
      </w:pPr>
      <w:r>
        <w:rPr>
          <w:rFonts w:ascii="Times New Roman" w:cs="Times New Roman" w:eastAsia="Times New Roman" w:hAnsi="Times New Roman"/>
          <w:b/>
          <w:bCs/>
          <w:sz w:val="26"/>
          <w:szCs w:val="26"/>
        </w:rPr>
        <w:t xml:space="preserve">13. Future Enhancements</w:t>
      </w:r>
    </w:p>
    <w:p>
      <w:pPr>
        <w:pStyle w:val="ListParagraph"/>
        <w:numPr>
          <w:ilvl w:val="0"/>
          <w:numId w:val="2"/>
        </w:numPr>
        <w:spacing w:after="60"/>
      </w:pPr>
      <w:r>
        <w:rPr>
          <w:rFonts w:ascii="Times New Roman" w:cs="Times New Roman" w:eastAsia="Times New Roman" w:hAnsi="Times New Roman"/>
          <w:sz w:val="24"/>
          <w:szCs w:val="24"/>
        </w:rPr>
        <w:t xml:space="preserve">Use machine-learning classification (for example ServiceNow Predictive Intelligence) alongside the keyword rules.</w:t>
      </w:r>
    </w:p>
    <w:p>
      <w:pPr>
        <w:pStyle w:val="ListParagraph"/>
        <w:numPr>
          <w:ilvl w:val="0"/>
          <w:numId w:val="2"/>
        </w:numPr>
        <w:spacing w:after="60"/>
      </w:pPr>
      <w:r>
        <w:rPr>
          <w:rFonts w:ascii="Times New Roman" w:cs="Times New Roman" w:eastAsia="Times New Roman" w:hAnsi="Times New Roman"/>
          <w:sz w:val="24"/>
          <w:szCs w:val="24"/>
        </w:rPr>
        <w:t xml:space="preserve">Add more categories, ticket types (requests, changes) and departments.</w:t>
      </w:r>
    </w:p>
    <w:p>
      <w:pPr>
        <w:pStyle w:val="ListParagraph"/>
        <w:numPr>
          <w:ilvl w:val="0"/>
          <w:numId w:val="2"/>
        </w:numPr>
        <w:spacing w:after="60"/>
      </w:pPr>
      <w:r>
        <w:rPr>
          <w:rFonts w:ascii="Times New Roman" w:cs="Times New Roman" w:eastAsia="Times New Roman" w:hAnsi="Times New Roman"/>
          <w:sz w:val="24"/>
          <w:szCs w:val="24"/>
        </w:rPr>
        <w:t xml:space="preserve">Add automatic SLA tracking and a Virtual Agent for ticket creation.</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42b371f84c00024299cb66e0e8789f52f715d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2026-10-01T07:43:39.777Z</dcterms:created>
  <dcterms:modified xsi:type="dcterms:W3CDTF">2026-10-01T07:43:39.781Z</dcterms:modified>
</cp:coreProperties>
</file>

<file path=docProps/custom.xml><?xml version="1.0" encoding="utf-8"?>
<Properties xmlns="http://schemas.openxmlformats.org/officeDocument/2006/custom-properties" xmlns:vt="http://schemas.openxmlformats.org/officeDocument/2006/docPropsVTypes"/>
</file>