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Ideation Phase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Brainstorm &amp; Idea Prioritization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45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31 January 2025</w:t>
            </w:r>
          </w:p>
        </w:tc>
      </w:tr>
      <w:tr>
        <w:tc>
          <w:tcPr>
            <w:tcW w:type="dxa" w:w="4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45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SWTID-2026-3677</w:t>
            </w:r>
          </w:p>
        </w:tc>
      </w:tr>
      <w:tr>
        <w:tc>
          <w:tcPr>
            <w:tcW w:type="dxa" w:w="4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 Ticket Classification using Flow Designer</w:t>
            </w:r>
          </w:p>
        </w:tc>
      </w:tr>
      <w:tr>
        <w:tc>
          <w:tcPr>
            <w:tcW w:type="dxa" w:w="4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5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2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Brainstorm &amp; Idea Prioritization Template: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Use this template in your own brainstorming sessions so your team can unleash their imagination and start shaping concepts even if you're not sitting in the same room.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Reference: </w:t>
      </w:r>
      <w:hyperlink w:history="1" r:id="rIdfndcxzypc9jikixzuk-jm">
        <w:r>
          <w:rPr>
            <w:rFonts w:ascii="Calibri" w:cs="Calibri" w:eastAsia="Calibri" w:hAnsi="Calibri"/>
            <w:color w:val="1155CC"/>
            <w:sz w:val="24"/>
            <w:szCs w:val="24"/>
            <w:u w:val="single"/>
          </w:rPr>
          <w:t xml:space="preserve">https://www.mural.co/templates/brainstorm-and-idea-prioritization</w:t>
        </w:r>
      </w:hyperlink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Step-1: Team Gathering, Collaboration and Select the Problem Statement</w:t>
      </w:r>
    </w:p>
    <w:p>
      <w:pPr>
        <w:spacing w:after="0" w:before="0"/>
      </w:pPr>
      <w:r>
        <w:drawing>
          <wp:inline distT="0" distB="0" distL="0" distR="0">
            <wp:extent cx="5724525" cy="4181475"/>
            <wp:effectExtent t="0" r="0" b="0" l="0"/>
            <wp:docPr id="1" name="img-000.png" descr="Template illustration" title="img-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Step-2: Brainstorm, Idea Listing and Grouping</w:t>
      </w:r>
    </w:p>
    <w:p>
      <w:pPr>
        <w:spacing w:after="0" w:before="0"/>
      </w:pPr>
      <w:r>
        <w:drawing>
          <wp:inline distT="0" distB="0" distL="0" distR="0">
            <wp:extent cx="5724525" cy="3819525"/>
            <wp:effectExtent t="0" r="0" b="0" l="0"/>
            <wp:docPr id="1" name="img-001.png" descr="Template illustration" title="img-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Step-3: Idea Prioritization</w:t>
      </w:r>
    </w:p>
    <w:p>
      <w:pPr>
        <w:spacing w:after="0" w:before="0"/>
      </w:pPr>
      <w:r>
        <w:drawing>
          <wp:inline distT="0" distB="0" distL="0" distR="0">
            <wp:extent cx="3609975" cy="4333875"/>
            <wp:effectExtent t="0" r="0" b="0" l="0"/>
            <wp:docPr id="1" name="img-002.png" descr="Template illustration" title="img-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ndcxzypc9jikixzuk-jm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8dace834cb16c368f9f7c8c1e00760e367a3c2d9.png"/><Relationship Id="rId8" Type="http://schemas.openxmlformats.org/officeDocument/2006/relationships/image" Target="media/3912e54045671aa61e7fb9cb6df5cb7c6ef1d820.png"/><Relationship Id="rId9" Type="http://schemas.openxmlformats.org/officeDocument/2006/relationships/image" Target="media/23b0307a87265c4d95c0e06b968d62e7a11d8e8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2026-10-01T06:18:39.259Z</dcterms:created>
  <dcterms:modified xsi:type="dcterms:W3CDTF">2026-10-01T06:18:39.265Z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