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77BB5" w14:textId="77777777" w:rsidR="007A127F" w:rsidRDefault="007A127F">
      <w:pPr>
        <w:spacing w:after="0" w:line="360" w:lineRule="auto"/>
        <w:jc w:val="center"/>
        <w:rPr>
          <w:rFonts w:ascii="Lato" w:eastAsia="Lato" w:hAnsi="Lato" w:cs="Lato"/>
          <w:b/>
          <w:bCs/>
        </w:rPr>
      </w:pPr>
    </w:p>
    <w:p w14:paraId="6011CDC1" w14:textId="77777777" w:rsidR="007A127F" w:rsidRDefault="008A3D94">
      <w:pPr>
        <w:spacing w:after="0" w:line="240" w:lineRule="auto"/>
        <w:jc w:val="center"/>
        <w:rPr>
          <w:rFonts w:ascii="Lato" w:eastAsia="Lato" w:hAnsi="Lato" w:cs="Lato"/>
          <w:b/>
          <w:bCs/>
        </w:rPr>
      </w:pPr>
      <w:r>
        <w:rPr>
          <w:rFonts w:ascii="Lato" w:eastAsia="Lato" w:hAnsi="Lato" w:cs="Lato"/>
          <w:b/>
          <w:bCs/>
        </w:rPr>
        <w:t xml:space="preserve">ANEXO VIII </w:t>
      </w:r>
    </w:p>
    <w:p w14:paraId="260F60D2" w14:textId="77777777" w:rsidR="007A127F" w:rsidRDefault="007A127F">
      <w:pPr>
        <w:spacing w:after="0" w:line="240" w:lineRule="auto"/>
        <w:jc w:val="center"/>
        <w:rPr>
          <w:rFonts w:ascii="Lato" w:eastAsia="Lato" w:hAnsi="Lato" w:cs="Lato"/>
          <w:b/>
          <w:bCs/>
        </w:rPr>
      </w:pPr>
    </w:p>
    <w:p w14:paraId="37022DDC" w14:textId="77777777" w:rsidR="007A127F" w:rsidRDefault="008A3D94">
      <w:pPr>
        <w:spacing w:after="0" w:line="240" w:lineRule="auto"/>
        <w:jc w:val="center"/>
        <w:rPr>
          <w:rFonts w:ascii="Lato" w:eastAsia="Lato" w:hAnsi="Lato" w:cs="Lato"/>
          <w:b/>
          <w:bCs/>
        </w:rPr>
      </w:pPr>
      <w:r>
        <w:rPr>
          <w:rFonts w:ascii="Lato" w:eastAsia="Lato" w:hAnsi="Lato" w:cs="Lato"/>
          <w:b/>
          <w:bCs/>
        </w:rPr>
        <w:t xml:space="preserve">CRONOGRAMA COM PRORROGAÇÃO DE PRAZO </w:t>
      </w:r>
    </w:p>
    <w:p w14:paraId="69A61508" w14:textId="77777777" w:rsidR="007A127F" w:rsidRDefault="007A127F">
      <w:pPr>
        <w:spacing w:after="0" w:line="360" w:lineRule="auto"/>
        <w:jc w:val="both"/>
        <w:rPr>
          <w:rFonts w:ascii="Lato" w:eastAsia="Lato" w:hAnsi="Lato" w:cs="Lato"/>
          <w:b/>
          <w:bCs/>
        </w:rPr>
      </w:pPr>
    </w:p>
    <w:p w14:paraId="2381B205" w14:textId="77777777" w:rsidR="007A127F" w:rsidRDefault="008A3D94">
      <w:pPr>
        <w:spacing w:after="0" w:line="360" w:lineRule="auto"/>
        <w:jc w:val="both"/>
        <w:rPr>
          <w:rFonts w:ascii="Lato" w:eastAsia="Lato" w:hAnsi="Lato" w:cs="Lato"/>
        </w:rPr>
      </w:pPr>
      <w:r>
        <w:rPr>
          <w:rFonts w:ascii="Lato" w:eastAsia="Lato" w:hAnsi="Lato" w:cs="Lato"/>
          <w:b/>
          <w:bCs/>
        </w:rPr>
        <w:t>Publicação do Comunicado de reabertura de prazo de inscrições:</w:t>
      </w:r>
      <w:r>
        <w:rPr>
          <w:rFonts w:ascii="Lato" w:eastAsia="Lato" w:hAnsi="Lato" w:cs="Lato"/>
        </w:rPr>
        <w:t xml:space="preserve"> 12/06/2026</w:t>
      </w:r>
    </w:p>
    <w:p w14:paraId="419722B0" w14:textId="77777777" w:rsidR="007A127F" w:rsidRDefault="008A3D94">
      <w:pPr>
        <w:spacing w:after="0" w:line="360" w:lineRule="auto"/>
        <w:jc w:val="both"/>
        <w:rPr>
          <w:rFonts w:ascii="Lato" w:eastAsia="Lato" w:hAnsi="Lato" w:cs="Lato"/>
        </w:rPr>
      </w:pPr>
      <w:r>
        <w:rPr>
          <w:rFonts w:ascii="Lato" w:eastAsia="Lato" w:hAnsi="Lato" w:cs="Lato"/>
          <w:b/>
          <w:bCs/>
        </w:rPr>
        <w:t xml:space="preserve">Prazo para inscrição dos candidatos: </w:t>
      </w:r>
      <w:r>
        <w:rPr>
          <w:rFonts w:ascii="Lato" w:eastAsia="Lato" w:hAnsi="Lato" w:cs="Lato"/>
        </w:rPr>
        <w:t>15/06/2026 à 29/06/2026</w:t>
      </w:r>
    </w:p>
    <w:p w14:paraId="5E1A8E9B" w14:textId="77777777" w:rsidR="007A127F" w:rsidRDefault="008A3D94">
      <w:pPr>
        <w:spacing w:after="0" w:line="360" w:lineRule="auto"/>
        <w:jc w:val="both"/>
        <w:rPr>
          <w:rFonts w:ascii="Lato" w:eastAsia="Lato" w:hAnsi="Lato" w:cs="Lato"/>
        </w:rPr>
      </w:pPr>
      <w:r>
        <w:rPr>
          <w:rFonts w:ascii="Lato" w:eastAsia="Lato" w:hAnsi="Lato" w:cs="Lato"/>
          <w:b/>
          <w:bCs/>
        </w:rPr>
        <w:t xml:space="preserve">Publicação da análise das novas candidaturas: </w:t>
      </w:r>
      <w:r>
        <w:rPr>
          <w:rFonts w:ascii="Lato" w:eastAsia="Lato" w:hAnsi="Lato" w:cs="Lato"/>
        </w:rPr>
        <w:t>02/07/2026</w:t>
      </w:r>
    </w:p>
    <w:p w14:paraId="3BDDB3E4" w14:textId="77777777" w:rsidR="007A127F" w:rsidRDefault="008A3D94">
      <w:pPr>
        <w:spacing w:after="0" w:line="360" w:lineRule="auto"/>
        <w:jc w:val="both"/>
        <w:rPr>
          <w:rFonts w:ascii="Lato" w:eastAsia="Lato" w:hAnsi="Lato" w:cs="Lato"/>
        </w:rPr>
      </w:pPr>
      <w:r>
        <w:rPr>
          <w:rFonts w:ascii="Lato" w:eastAsia="Lato" w:hAnsi="Lato" w:cs="Lato"/>
          <w:b/>
          <w:bCs/>
        </w:rPr>
        <w:t xml:space="preserve">Prazo para inscrição dos eleitores: </w:t>
      </w:r>
      <w:r>
        <w:rPr>
          <w:rFonts w:ascii="Lato" w:eastAsia="Lato" w:hAnsi="Lato" w:cs="Lato"/>
        </w:rPr>
        <w:t>15/07/2026 à 24/07/2026</w:t>
      </w:r>
    </w:p>
    <w:p w14:paraId="434AF4AA" w14:textId="77777777" w:rsidR="007A127F" w:rsidRDefault="008A3D94">
      <w:pPr>
        <w:spacing w:after="0" w:line="360" w:lineRule="auto"/>
        <w:jc w:val="both"/>
        <w:rPr>
          <w:rFonts w:ascii="Lato" w:eastAsia="Lato" w:hAnsi="Lato" w:cs="Lato"/>
        </w:rPr>
      </w:pPr>
      <w:r>
        <w:rPr>
          <w:rFonts w:ascii="Lato" w:eastAsia="Lato" w:hAnsi="Lato" w:cs="Lato"/>
          <w:b/>
          <w:bCs/>
        </w:rPr>
        <w:t xml:space="preserve">Publicação da análise dos eleitores: </w:t>
      </w:r>
      <w:r>
        <w:rPr>
          <w:rFonts w:ascii="Lato" w:eastAsia="Lato" w:hAnsi="Lato" w:cs="Lato"/>
        </w:rPr>
        <w:t>29/07/2026</w:t>
      </w:r>
    </w:p>
    <w:p w14:paraId="2D98F87F" w14:textId="77777777" w:rsidR="007A127F" w:rsidRDefault="008A3D94">
      <w:pPr>
        <w:spacing w:after="0" w:line="360" w:lineRule="auto"/>
        <w:jc w:val="both"/>
        <w:rPr>
          <w:rFonts w:ascii="Lato" w:eastAsia="Lato" w:hAnsi="Lato" w:cs="Lato"/>
        </w:rPr>
      </w:pPr>
      <w:r>
        <w:rPr>
          <w:rFonts w:ascii="Lato" w:eastAsia="Lato" w:hAnsi="Lato" w:cs="Lato"/>
          <w:b/>
          <w:bCs/>
        </w:rPr>
        <w:t>Assembleia de eleição:</w:t>
      </w:r>
      <w:r>
        <w:rPr>
          <w:rFonts w:ascii="Lato" w:eastAsia="Lato" w:hAnsi="Lato" w:cs="Lato"/>
        </w:rPr>
        <w:t xml:space="preserve"> 09/08/2026</w:t>
      </w:r>
    </w:p>
    <w:p w14:paraId="6081F8B3" w14:textId="77777777" w:rsidR="007A127F" w:rsidRDefault="007A127F">
      <w:pPr>
        <w:spacing w:after="0" w:line="360" w:lineRule="auto"/>
        <w:jc w:val="both"/>
        <w:rPr>
          <w:rFonts w:ascii="Lato" w:eastAsia="Lato" w:hAnsi="Lato" w:cs="Lato"/>
          <w:b/>
          <w:bCs/>
        </w:rPr>
      </w:pPr>
    </w:p>
    <w:p w14:paraId="752EDFB0" w14:textId="77777777" w:rsidR="007A127F" w:rsidRDefault="007A127F">
      <w:pPr>
        <w:spacing w:after="0" w:line="360" w:lineRule="auto"/>
        <w:jc w:val="both"/>
        <w:rPr>
          <w:rFonts w:ascii="Lato" w:eastAsia="Lato" w:hAnsi="Lato" w:cs="Lato"/>
          <w:b/>
          <w:bCs/>
        </w:rPr>
      </w:pPr>
    </w:p>
    <w:p w14:paraId="22485C06" w14:textId="77777777" w:rsidR="007A127F" w:rsidRDefault="007A127F">
      <w:pPr>
        <w:spacing w:after="0" w:line="360" w:lineRule="auto"/>
        <w:jc w:val="both"/>
        <w:rPr>
          <w:rFonts w:ascii="Lato" w:eastAsia="Lato" w:hAnsi="Lato" w:cs="Lato"/>
        </w:rPr>
      </w:pPr>
    </w:p>
    <w:p w14:paraId="4CFF1A09" w14:textId="77777777" w:rsidR="007A127F" w:rsidRDefault="007A127F">
      <w:pPr>
        <w:spacing w:after="0" w:line="360" w:lineRule="auto"/>
        <w:jc w:val="both"/>
        <w:rPr>
          <w:rFonts w:ascii="Lato" w:eastAsia="Lato" w:hAnsi="Lato" w:cs="Lato"/>
        </w:rPr>
      </w:pPr>
    </w:p>
    <w:sectPr w:rsidR="007A127F">
      <w:headerReference w:type="even" r:id="rId7"/>
      <w:headerReference w:type="default" r:id="rId8"/>
      <w:headerReference w:type="first" r:id="rId9"/>
      <w:pgSz w:w="11906" w:h="16838"/>
      <w:pgMar w:top="2515" w:right="1134" w:bottom="1417" w:left="1418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A9E1E" w14:textId="77777777" w:rsidR="008A3D94" w:rsidRDefault="008A3D94">
      <w:pPr>
        <w:spacing w:after="0" w:line="240" w:lineRule="auto"/>
      </w:pPr>
      <w:r>
        <w:separator/>
      </w:r>
    </w:p>
  </w:endnote>
  <w:endnote w:type="continuationSeparator" w:id="0">
    <w:p w14:paraId="6BA35900" w14:textId="77777777" w:rsidR="008A3D94" w:rsidRDefault="008A3D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A8C7243-5651-4BB2-9151-F7BB4EA02F25}"/>
    <w:embedBold r:id="rId2" w:fontKey="{E45B1547-138F-473B-B459-F8A5478E5F6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32CEEF6B-64B5-463F-BC7D-CDDE755559F1}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4" w:fontKey="{E2376DC8-EB17-4057-B490-8637A9B20AA6}"/>
    <w:embedBold r:id="rId5" w:fontKey="{C2C781AF-BA06-4135-8F82-6BD2EBBB33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58B3C69-833D-4B1B-892F-16133877AF6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89F92" w14:textId="77777777" w:rsidR="008A3D94" w:rsidRDefault="008A3D94">
      <w:pPr>
        <w:spacing w:after="0" w:line="240" w:lineRule="auto"/>
      </w:pPr>
      <w:r>
        <w:separator/>
      </w:r>
    </w:p>
  </w:footnote>
  <w:footnote w:type="continuationSeparator" w:id="0">
    <w:p w14:paraId="19C200C9" w14:textId="77777777" w:rsidR="008A3D94" w:rsidRDefault="008A3D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6FEA3" w14:textId="77777777" w:rsidR="007A127F" w:rsidRDefault="008A3D9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7728" behindDoc="1" locked="0" layoutInCell="1" hidden="0" allowOverlap="1" wp14:anchorId="37F2D5E1" wp14:editId="7A03E623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8288000" cy="1143000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288000" cy="1143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645F6" w14:textId="77777777" w:rsidR="007A127F" w:rsidRDefault="008A3D9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114300" distB="114300" distL="114300" distR="114300" wp14:anchorId="02A0BEE9" wp14:editId="6BC89D39">
          <wp:extent cx="2411250" cy="778071"/>
          <wp:effectExtent l="0" t="0" r="0" b="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11250" cy="7780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6704" behindDoc="0" locked="0" layoutInCell="1" hidden="0" allowOverlap="1" wp14:anchorId="0A4496D6" wp14:editId="045B555B">
              <wp:simplePos x="0" y="0"/>
              <wp:positionH relativeFrom="column">
                <wp:posOffset>-52700</wp:posOffset>
              </wp:positionH>
              <wp:positionV relativeFrom="paragraph">
                <wp:posOffset>1007744</wp:posOffset>
              </wp:positionV>
              <wp:extent cx="6115050" cy="95250"/>
              <wp:effectExtent l="0" t="0" r="0" b="0"/>
              <wp:wrapNone/>
              <wp:docPr id="1" name="Conector de Seta Ret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326575" y="3780000"/>
                        <a:ext cx="603885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-52700</wp:posOffset>
              </wp:positionH>
              <wp:positionV relativeFrom="paragraph">
                <wp:posOffset>1007744</wp:posOffset>
              </wp:positionV>
              <wp:extent cx="6115050" cy="9525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15050" cy="952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A996E" w14:textId="77777777" w:rsidR="007A127F" w:rsidRDefault="008A3D9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3EE62DB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20in;height:900pt;z-index:-251657728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ocumentProtection w:edit="readOnly" w:enforcement="1" w:cryptProviderType="rsaAES" w:cryptAlgorithmClass="hash" w:cryptAlgorithmType="typeAny" w:cryptAlgorithmSid="14" w:cryptSpinCount="100000" w:hash="T9HUT2/szkbu5asAVdTCJ3jsi/mkBpBWMRGzDb58gXbBO9qBnJWKYv3bT4vIcmCZMJ6VpGu1FgwIKwwLHFd72A==" w:salt="nmKOr2IAp7MZr/yfUfb8pg=="/>
  <w:defaultTabStop w:val="720"/>
  <w:hyphenationZone w:val="425"/>
  <w:characterSpacingControl w:val="doNotCompress"/>
  <w:hdrShapeDefaults>
    <o:shapedefaults v:ext="edit" spidmax="102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127F"/>
    <w:rsid w:val="007A127F"/>
    <w:rsid w:val="008A3D94"/>
    <w:rsid w:val="00B353B6"/>
    <w:rsid w:val="00E70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C51CC3"/>
  <w15:docId w15:val="{ABCF0805-6C6C-4580-82BA-81AEDC216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Rodap">
    <w:name w:val="footer"/>
    <w:basedOn w:val="Normal"/>
    <w:link w:val="RodapChar"/>
    <w:uiPriority w:val="99"/>
    <w:unhideWhenUsed/>
    <w:rsid w:val="00B353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353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UTOyda0Xi67+Kj9rEe5HK4FMmg==">CgMxLjA4AHIhMWpDUWY2Z3pldTgtUl81b18ya1pEYWY4Zk03aHlEMGhT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330</Characters>
  <Application>Microsoft Office Word</Application>
  <DocSecurity>8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Thayna De Lima Carneiro Holanda</cp:lastModifiedBy>
  <cp:revision>2</cp:revision>
  <dcterms:created xsi:type="dcterms:W3CDTF">2026-04-28T11:43:00Z</dcterms:created>
  <dcterms:modified xsi:type="dcterms:W3CDTF">2026-04-28T11:44:00Z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0x0101001D9867947FC442479AF4854E2E556776</vt:lpwstr>
  </property>
</Properties>
</file>