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rFonts w:ascii="Times New Roman" w:cs="Times New Roman" w:eastAsia="Times New Roman" w:hAnsi="Times New Roman"/>
          <w:b w:val="1"/>
          <w:sz w:val="24"/>
          <w:szCs w:val="24"/>
        </w:rPr>
      </w:pPr>
      <w:bookmarkStart w:colFirst="0" w:colLast="0" w:name="_gjdgxs" w:id="0"/>
      <w:bookmarkEnd w:id="0"/>
      <w:r w:rsidDel="00000000" w:rsidR="00000000" w:rsidRPr="00000000">
        <w:rPr>
          <w:rtl w:val="0"/>
        </w:rPr>
      </w:r>
    </w:p>
    <w:p w:rsidR="00000000" w:rsidDel="00000000" w:rsidP="00000000" w:rsidRDefault="00000000" w:rsidRPr="00000000" w14:paraId="00000001">
      <w:pP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Chapter 7</w:t>
      </w:r>
    </w:p>
    <w:p w:rsidR="00000000" w:rsidDel="00000000" w:rsidP="00000000" w:rsidRDefault="00000000" w:rsidRPr="00000000" w14:paraId="00000002">
      <w:pP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Other Useful R packages for Epidemiologic Research</w:t>
      </w:r>
    </w:p>
    <w:p w:rsidR="00000000" w:rsidDel="00000000" w:rsidP="00000000" w:rsidRDefault="00000000" w:rsidRPr="00000000" w14:paraId="00000003">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keepNext w:val="0"/>
        <w:keepLines w:val="0"/>
        <w:widowControl w:val="1"/>
        <w:numPr>
          <w:ilvl w:val="1"/>
          <w:numId w:val="6"/>
        </w:numPr>
        <w:pBdr>
          <w:top w:space="0" w:sz="0" w:val="nil"/>
          <w:left w:space="0" w:sz="0" w:val="nil"/>
          <w:bottom w:space="0" w:sz="0" w:val="nil"/>
          <w:right w:space="0" w:sz="0" w:val="nil"/>
          <w:between w:space="0" w:sz="0" w:val="nil"/>
        </w:pBdr>
        <w:shd w:fill="auto" w:val="clear"/>
        <w:tabs>
          <w:tab w:val="left" w:pos="360"/>
          <w:tab w:val="left" w:pos="720"/>
        </w:tabs>
        <w:spacing w:after="0" w:before="120" w:line="240" w:lineRule="auto"/>
        <w:ind w:left="360" w:right="0" w:hanging="360"/>
        <w:contextualSpacing w:val="1"/>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nmle: linear and nonlinear mixed effects models</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s>
        <w:spacing w:after="0" w:before="0" w:line="240" w:lineRule="auto"/>
        <w:ind w:left="36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ind w:left="374" w:hanging="374"/>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u w:val="single"/>
          <w:rtl w:val="0"/>
        </w:rPr>
        <w:t xml:space="preserve">lme</w:t>
      </w:r>
      <w:r w:rsidDel="00000000" w:rsidR="00000000" w:rsidRPr="00000000">
        <w:rPr>
          <w:rFonts w:ascii="Times New Roman" w:cs="Times New Roman" w:eastAsia="Times New Roman" w:hAnsi="Times New Roman"/>
          <w:sz w:val="24"/>
          <w:szCs w:val="24"/>
          <w:rtl w:val="0"/>
        </w:rPr>
        <w:t xml:space="preserve">: This function fits a linear mixed-effects model in the formulation described in Laird and Ware (1982) but allowing for nested random effects. The within-group errors are allowed to be correlated and/or have unequal variances.</w:t>
      </w:r>
    </w:p>
    <w:p w:rsidR="00000000" w:rsidDel="00000000" w:rsidP="00000000" w:rsidRDefault="00000000" w:rsidRPr="00000000" w14:paraId="00000007">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374" w:right="0" w:hanging="374"/>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lme(fixed, data, random, correlation, weights, subset, method, na.action, control, contrasts = NULL)</w:t>
      </w:r>
    </w:p>
    <w:p w:rsidR="00000000" w:rsidDel="00000000" w:rsidP="00000000" w:rsidRDefault="00000000" w:rsidRPr="00000000" w14:paraId="00000009">
      <w:pPr>
        <w:pStyle w:val="Heading3"/>
        <w:numPr>
          <w:ilvl w:val="0"/>
          <w:numId w:val="7"/>
        </w:numPr>
        <w:tabs>
          <w:tab w:val="left" w:pos="360"/>
          <w:tab w:val="left" w:pos="720"/>
        </w:tabs>
        <w:ind w:left="0" w:firstLine="0"/>
        <w:contextualSpacing w:val="0"/>
        <w:rPr/>
      </w:pPr>
      <w:r w:rsidDel="00000000" w:rsidR="00000000" w:rsidRPr="00000000">
        <w:rPr>
          <w:rtl w:val="0"/>
        </w:rPr>
        <w:t xml:space="preserve">fixed: a two-sided linear formula object describing the fixed-effects part of the model, with the response on the left of a '~' operator and the predictors, separated by '+' operators, on the right.</w:t>
      </w:r>
    </w:p>
    <w:p w:rsidR="00000000" w:rsidDel="00000000" w:rsidP="00000000" w:rsidRDefault="00000000" w:rsidRPr="00000000" w14:paraId="0000000A">
      <w:pPr>
        <w:pStyle w:val="Heading3"/>
        <w:numPr>
          <w:ilvl w:val="0"/>
          <w:numId w:val="7"/>
        </w:numPr>
        <w:tabs>
          <w:tab w:val="left" w:pos="360"/>
          <w:tab w:val="left" w:pos="720"/>
        </w:tabs>
        <w:ind w:left="0" w:firstLine="0"/>
        <w:contextualSpacing w:val="0"/>
        <w:rPr/>
      </w:pPr>
      <w:r w:rsidDel="00000000" w:rsidR="00000000" w:rsidRPr="00000000">
        <w:rPr>
          <w:rtl w:val="0"/>
        </w:rPr>
        <w:t xml:space="preserve">random: any of the following: (i) a one-sided formula of the form '~x1+...+xn | g1/.../gm', with 'x1+...+xn' specifying the model for the random effects and 'g1/.../gm' the grouping structure ('m' may be equal to 1, in which case no '/' is required). (ii) a list of one-sided formulas of the form '~x1+...+xn | g', with possibly different random effects models for each grouping level. (iii) a one-sided formula of the form '~x1+...+xn', or a 'pdMat' object with a formula (iv) a named list of formulas or 'pdMat' objects as in (iii), with the grouping factors as names. (v) an 'reStruct' object.</w:t>
      </w:r>
    </w:p>
    <w:p w:rsidR="00000000" w:rsidDel="00000000" w:rsidP="00000000" w:rsidRDefault="00000000" w:rsidRPr="00000000" w14:paraId="0000000B">
      <w:pPr>
        <w:pStyle w:val="Heading3"/>
        <w:numPr>
          <w:ilvl w:val="0"/>
          <w:numId w:val="7"/>
        </w:numPr>
        <w:tabs>
          <w:tab w:val="left" w:pos="360"/>
          <w:tab w:val="left" w:pos="720"/>
        </w:tabs>
        <w:ind w:left="0" w:firstLine="0"/>
        <w:contextualSpacing w:val="0"/>
        <w:rPr/>
      </w:pPr>
      <w:r w:rsidDel="00000000" w:rsidR="00000000" w:rsidRPr="00000000">
        <w:rPr>
          <w:rtl w:val="0"/>
        </w:rPr>
        <w:t xml:space="preserve">correlation: an optional 'corStruct' object describing the within-group correlation structure. Defaults to 'NULL', corresponding to no within-group correlations.</w:t>
      </w:r>
    </w:p>
    <w:p w:rsidR="00000000" w:rsidDel="00000000" w:rsidP="00000000" w:rsidRDefault="00000000" w:rsidRPr="00000000" w14:paraId="0000000C">
      <w:pPr>
        <w:pStyle w:val="Heading3"/>
        <w:numPr>
          <w:ilvl w:val="0"/>
          <w:numId w:val="7"/>
        </w:numPr>
        <w:tabs>
          <w:tab w:val="left" w:pos="360"/>
          <w:tab w:val="left" w:pos="720"/>
        </w:tabs>
        <w:ind w:left="0" w:firstLine="0"/>
        <w:contextualSpacing w:val="0"/>
        <w:rPr/>
      </w:pPr>
      <w:r w:rsidDel="00000000" w:rsidR="00000000" w:rsidRPr="00000000">
        <w:rPr>
          <w:rtl w:val="0"/>
        </w:rPr>
        <w:t xml:space="preserve">weights: an optional 'varFunc' object or one-sided formula describing the within-group heteroscedasticity structure.</w:t>
      </w:r>
    </w:p>
    <w:p w:rsidR="00000000" w:rsidDel="00000000" w:rsidP="00000000" w:rsidRDefault="00000000" w:rsidRPr="00000000" w14:paraId="0000000D">
      <w:pPr>
        <w:pStyle w:val="Heading3"/>
        <w:numPr>
          <w:ilvl w:val="0"/>
          <w:numId w:val="7"/>
        </w:numPr>
        <w:tabs>
          <w:tab w:val="left" w:pos="360"/>
          <w:tab w:val="left" w:pos="720"/>
        </w:tabs>
        <w:ind w:left="0" w:firstLine="0"/>
        <w:contextualSpacing w:val="0"/>
        <w:rPr/>
      </w:pPr>
      <w:r w:rsidDel="00000000" w:rsidR="00000000" w:rsidRPr="00000000">
        <w:rPr>
          <w:rtl w:val="0"/>
        </w:rPr>
        <w:t xml:space="preserve">method: estimation method; if '"REML"' the model is fit by maximizing the restricted log-likelihood.  If '"ML"' the log-likelihood is maximized.  Defaults to '"REML"'.</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s>
        <w:spacing w:after="0" w:before="0" w:line="240" w:lineRule="auto"/>
        <w:ind w:left="36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tabs>
          <w:tab w:val="left" w:pos="1080"/>
          <w:tab w:val="left" w:pos="1296"/>
          <w:tab w:val="left" w:pos="3240"/>
          <w:tab w:val="left" w:pos="5040"/>
          <w:tab w:val="left" w:pos="6840"/>
        </w:tabs>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DEFINE THE CORRELATION STRUCTURE OF THE MODEL</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tabs>
          <w:tab w:val="left" w:pos="1080"/>
          <w:tab w:val="left" w:pos="1296"/>
          <w:tab w:val="left" w:pos="3240"/>
          <w:tab w:val="left" w:pos="5040"/>
          <w:tab w:val="left" w:pos="6840"/>
        </w:tabs>
        <w:spacing w:after="120" w:before="0" w:line="240" w:lineRule="auto"/>
        <w:ind w:left="360" w:right="0" w:hanging="36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lmeStruct(reStruct, corStruct, varStruct): a linear mixed effect structure is a list of model components representing different sets of parameters in the model. An lmeStruct must contain at least a reStruct, but may also contain corStruct and varFunc objects.</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tabs>
          <w:tab w:val="left" w:pos="1080"/>
          <w:tab w:val="left" w:pos="1296"/>
          <w:tab w:val="left" w:pos="3240"/>
          <w:tab w:val="left" w:pos="5040"/>
          <w:tab w:val="left" w:pos="6840"/>
        </w:tabs>
        <w:spacing w:after="120" w:before="0" w:line="240" w:lineRule="auto"/>
        <w:ind w:left="360" w:right="0" w:hanging="36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reStruct: representing a random effects structrure</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left" w:pos="1080"/>
          <w:tab w:val="left" w:pos="1296"/>
          <w:tab w:val="left" w:pos="3240"/>
          <w:tab w:val="left" w:pos="5040"/>
          <w:tab w:val="left" w:pos="6840"/>
        </w:tabs>
        <w:spacing w:after="120" w:before="0" w:line="240" w:lineRule="auto"/>
        <w:ind w:left="360" w:right="0" w:hanging="36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corStruct : representing a correlation structure. Default is NULL.</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left" w:pos="1080"/>
          <w:tab w:val="left" w:pos="1296"/>
          <w:tab w:val="left" w:pos="3240"/>
          <w:tab w:val="left" w:pos="5040"/>
          <w:tab w:val="left" w:pos="6840"/>
        </w:tabs>
        <w:spacing w:after="120" w:before="0" w:line="240" w:lineRule="auto"/>
        <w:ind w:left="360" w:right="0" w:hanging="36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varStruct: a varFunc object, representing a variance function structure. Default is NULL.</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left" w:pos="1080"/>
          <w:tab w:val="left" w:pos="1296"/>
          <w:tab w:val="left" w:pos="3240"/>
          <w:tab w:val="left" w:pos="5040"/>
          <w:tab w:val="left" w:pos="6840"/>
        </w:tabs>
        <w:spacing w:after="120" w:before="0" w:line="240" w:lineRule="auto"/>
        <w:ind w:left="36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CorClasses: standard classes of correlation structure: </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tabs>
          <w:tab w:val="left" w:pos="1080"/>
          <w:tab w:val="left" w:pos="1296"/>
          <w:tab w:val="left" w:pos="3240"/>
          <w:tab w:val="left" w:pos="5040"/>
          <w:tab w:val="left" w:pos="6840"/>
        </w:tabs>
        <w:spacing w:after="120" w:before="0" w:line="240" w:lineRule="auto"/>
        <w:ind w:left="36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CorAR1: autoregressive process of order 1</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left" w:pos="1080"/>
          <w:tab w:val="left" w:pos="1296"/>
          <w:tab w:val="left" w:pos="3240"/>
          <w:tab w:val="left" w:pos="5040"/>
          <w:tab w:val="left" w:pos="6840"/>
        </w:tabs>
        <w:spacing w:after="120" w:before="0" w:line="240" w:lineRule="auto"/>
        <w:ind w:left="36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CorARMA: autoregressive moving average process</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left" w:pos="1080"/>
          <w:tab w:val="left" w:pos="1296"/>
          <w:tab w:val="left" w:pos="3240"/>
          <w:tab w:val="left" w:pos="5040"/>
          <w:tab w:val="left" w:pos="6840"/>
        </w:tabs>
        <w:spacing w:after="120" w:before="0" w:line="240" w:lineRule="auto"/>
        <w:ind w:left="36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corCAR1:continuos autoregressive process</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left" w:pos="1080"/>
          <w:tab w:val="left" w:pos="1296"/>
          <w:tab w:val="left" w:pos="3240"/>
          <w:tab w:val="left" w:pos="5040"/>
          <w:tab w:val="left" w:pos="6840"/>
        </w:tabs>
        <w:spacing w:after="120" w:before="0" w:line="240" w:lineRule="auto"/>
        <w:ind w:left="108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corCompSymm: compound symmetry structure corresponding to a constant correlation. The correlation model does not depend on the position of the observation but just on the group.</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left" w:pos="1080"/>
          <w:tab w:val="left" w:pos="1296"/>
          <w:tab w:val="left" w:pos="3240"/>
          <w:tab w:val="left" w:pos="5040"/>
          <w:tab w:val="left" w:pos="6840"/>
        </w:tabs>
        <w:spacing w:after="120" w:before="0" w:line="240" w:lineRule="auto"/>
        <w:ind w:left="108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corExp, corLin, corGaus, corRatio, corSpher: exponential, linear,Gaussian, rational,spherical spatial correlation</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left" w:pos="1080"/>
          <w:tab w:val="left" w:pos="1296"/>
          <w:tab w:val="left" w:pos="3240"/>
          <w:tab w:val="left" w:pos="5040"/>
          <w:tab w:val="left" w:pos="6840"/>
        </w:tabs>
        <w:spacing w:after="120" w:before="0" w:line="240" w:lineRule="auto"/>
        <w:ind w:left="108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corSymm: general correlation matrix, with no additional structure</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left" w:pos="1080"/>
          <w:tab w:val="left" w:pos="1296"/>
          <w:tab w:val="left" w:pos="3240"/>
          <w:tab w:val="left" w:pos="5040"/>
          <w:tab w:val="left" w:pos="6840"/>
        </w:tabs>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of these structures are functions in which the form needs to be specified. For example:</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left" w:pos="1080"/>
          <w:tab w:val="left" w:pos="1296"/>
          <w:tab w:val="left" w:pos="3240"/>
          <w:tab w:val="left" w:pos="5040"/>
          <w:tab w:val="left" w:pos="6840"/>
        </w:tabs>
        <w:spacing w:after="120" w:before="0" w:line="240" w:lineRule="auto"/>
        <w:ind w:left="36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CorCompSymm(value, form, fixed) – this function is a constructor for the corComSymm class. Value is the correlation between any 2 correlated observation. Form is a formula of the form ~t, or ~t|g, specifying a time covariate and a grouping factor.</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s>
        <w:spacing w:after="0" w:before="120" w:line="240" w:lineRule="auto"/>
        <w:ind w:left="36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VarCorr(x,sigma,rdig) – This is a function that calculates the estimated variances, standard deviations and correlations between the random-effects terms.</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s>
        <w:spacing w:after="120" w:before="0" w:line="240" w:lineRule="auto"/>
        <w:ind w:left="36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1080"/>
          <w:tab w:val="left" w:pos="1296"/>
          <w:tab w:val="left" w:pos="3240"/>
          <w:tab w:val="left" w:pos="5040"/>
          <w:tab w:val="left" w:pos="6840"/>
        </w:tabs>
        <w:spacing w:after="60" w:before="60" w:line="240" w:lineRule="auto"/>
        <w:ind w:left="360" w:right="0" w:hanging="36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Introduction </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left" w:pos="748"/>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NHANES study was not a simple random sample of the US population, since providing standardized medical examinations would have been too costly.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Rather a limited number of counties or county clusters were selected at the first stage and then subjects were selected within these locations.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Persons from the same area are often more alike than two randomly selected persons reflecting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the clustering of ethnic immigrants or racial minorities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the commonality of exposures and socioeconomic differences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 all the causes of these similarities are not included in the model, the errors will be correlated within the same location (strata+PSU), but uncorrelated between locations.  </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left" w:pos="748"/>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design effect of sampling subjects within a limited number of strata may be accommodated by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allowing the intercept to be a random effect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Since the distribution of the random effects is constrained, this is not entirely equivalent to a separate intercept for each stratum that is using a dummy variable for each stratum in a fixed effect model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(glm, gam, lm). </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left" w:pos="748"/>
        </w:tabs>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mixed effect model can also be used in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 longitudinal study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where there are multiple measurements of a determined health indicator for each subject. In that case the subject could be included as the random effect in the model, and in the fixed effect part of the model one can control for predictors, including subject’s characteristic.</w:t>
      </w:r>
    </w:p>
    <w:p w:rsidR="00000000" w:rsidDel="00000000" w:rsidP="00000000" w:rsidRDefault="00000000" w:rsidRPr="00000000" w14:paraId="00000023">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ind w:left="720" w:hanging="360"/>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Load these packages all the time</w:t>
      </w:r>
    </w:p>
    <w:p w:rsidR="00000000" w:rsidDel="00000000" w:rsidP="00000000" w:rsidRDefault="00000000" w:rsidRPr="00000000" w14:paraId="00000025">
      <w:pPr>
        <w:ind w:firstLine="720"/>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6">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library(foreign)</w:t>
      </w:r>
    </w:p>
    <w:p w:rsidR="00000000" w:rsidDel="00000000" w:rsidP="00000000" w:rsidRDefault="00000000" w:rsidRPr="00000000" w14:paraId="00000027">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library(Hmisc)</w:t>
      </w:r>
    </w:p>
    <w:p w:rsidR="00000000" w:rsidDel="00000000" w:rsidP="00000000" w:rsidRDefault="00000000" w:rsidRPr="00000000" w14:paraId="00000028">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library(epicalc)</w:t>
      </w:r>
    </w:p>
    <w:p w:rsidR="00000000" w:rsidDel="00000000" w:rsidP="00000000" w:rsidRDefault="00000000" w:rsidRPr="00000000" w14:paraId="00000029">
      <w:pP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A">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rtl w:val="0"/>
        </w:rPr>
        <w:t xml:space="preserve">## Try linear mixed effects models using nlme</w:t>
      </w:r>
      <w:r w:rsidDel="00000000" w:rsidR="00000000" w:rsidRPr="00000000">
        <w:rPr>
          <w:rtl w:val="0"/>
        </w:rPr>
      </w:r>
    </w:p>
    <w:p w:rsidR="00000000" w:rsidDel="00000000" w:rsidP="00000000" w:rsidRDefault="00000000" w:rsidRPr="00000000" w14:paraId="0000002B">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library(nlme)</w:t>
      </w:r>
    </w:p>
    <w:p w:rsidR="00000000" w:rsidDel="00000000" w:rsidP="00000000" w:rsidRDefault="00000000" w:rsidRPr="00000000" w14:paraId="0000002C">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Set working directory, load and attach the nhanes3 data.</w:t>
      </w:r>
    </w:p>
    <w:p w:rsidR="00000000" w:rsidDel="00000000" w:rsidP="00000000" w:rsidRDefault="00000000" w:rsidRPr="00000000" w14:paraId="0000002E">
      <w:pP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F">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setwd("C:/epid674")</w:t>
      </w:r>
    </w:p>
    <w:p w:rsidR="00000000" w:rsidDel="00000000" w:rsidP="00000000" w:rsidRDefault="00000000" w:rsidRPr="00000000" w14:paraId="00000030">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load("nhanes3.rda")</w:t>
      </w:r>
    </w:p>
    <w:p w:rsidR="00000000" w:rsidDel="00000000" w:rsidP="00000000" w:rsidRDefault="00000000" w:rsidRPr="00000000" w14:paraId="00000031">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attach(nhanes3)</w:t>
      </w:r>
    </w:p>
    <w:p w:rsidR="00000000" w:rsidDel="00000000" w:rsidP="00000000" w:rsidRDefault="00000000" w:rsidRPr="00000000" w14:paraId="00000032">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ind w:left="720" w:hanging="360"/>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3">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1080"/>
          <w:tab w:val="left" w:pos="1296"/>
          <w:tab w:val="left" w:pos="3240"/>
          <w:tab w:val="left" w:pos="5040"/>
          <w:tab w:val="left" w:pos="6840"/>
        </w:tabs>
        <w:spacing w:after="120" w:before="60" w:line="240" w:lineRule="auto"/>
        <w:ind w:left="360" w:right="0" w:hanging="36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First see the distributions of PSU and strata. These variables indicate geographic locations (counties) in two phases of NHANES-3. Let’s combine these and create a single variable (</w:t>
      </w: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locode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4">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ind w:left="720" w:hanging="36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tab1(psu)</w:t>
        <w:tab/>
        <w:tab/>
        <w:t xml:space="preserve"># 2 PSU</w:t>
      </w:r>
    </w:p>
    <w:p w:rsidR="00000000" w:rsidDel="00000000" w:rsidP="00000000" w:rsidRDefault="00000000" w:rsidRPr="00000000" w14:paraId="00000035">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ind w:left="720" w:hanging="36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tab1(strata)</w:t>
        <w:tab/>
        <w:t xml:space="preserve"># 49 strata</w:t>
      </w:r>
    </w:p>
    <w:p w:rsidR="00000000" w:rsidDel="00000000" w:rsidP="00000000" w:rsidRDefault="00000000" w:rsidRPr="00000000" w14:paraId="00000036">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ind w:left="720" w:hanging="360"/>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7">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ind w:left="720" w:hanging="36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nhanes3$locode&lt;-ifelse(nhanes3$psu==1, nhanes3$strata, nhanes3$strata+49)</w:t>
      </w:r>
    </w:p>
    <w:p w:rsidR="00000000" w:rsidDel="00000000" w:rsidP="00000000" w:rsidRDefault="00000000" w:rsidRPr="00000000" w14:paraId="00000038">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ind w:left="720" w:hanging="36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tab1(nhanes3$locode)</w:t>
      </w:r>
    </w:p>
    <w:p w:rsidR="00000000" w:rsidDel="00000000" w:rsidP="00000000" w:rsidRDefault="00000000" w:rsidRPr="00000000" w14:paraId="00000039">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ind w:left="720" w:hanging="36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table(nhanes3$psu,nhanes3$locode)</w:t>
      </w:r>
    </w:p>
    <w:p w:rsidR="00000000" w:rsidDel="00000000" w:rsidP="00000000" w:rsidRDefault="00000000" w:rsidRPr="00000000" w14:paraId="0000003A">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ind w:left="720" w:hanging="360"/>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B">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1080"/>
          <w:tab w:val="left" w:pos="1296"/>
          <w:tab w:val="left" w:pos="3240"/>
          <w:tab w:val="left" w:pos="5040"/>
          <w:tab w:val="left" w:pos="6840"/>
        </w:tabs>
        <w:spacing w:after="120" w:before="60" w:line="240" w:lineRule="auto"/>
        <w:ind w:left="360" w:right="0" w:hanging="36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Random intercepts only model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Let’s create a random intercepts model for SBP. In </w:t>
      </w: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lme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you can run only data with a Gaussian error distribution.</w:t>
      </w:r>
    </w:p>
    <w:p w:rsidR="00000000" w:rsidDel="00000000" w:rsidP="00000000" w:rsidRDefault="00000000" w:rsidRPr="00000000" w14:paraId="0000003C">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ind w:left="720" w:hanging="360"/>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D">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ind w:left="720" w:hanging="36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sbp.lme&lt;-lme(fixed=log(sbp)~log(bpb)+age+I(age^2)+bmi +factor(race)+factor(sex)+factor(educ)+factor(alc), random=~1|locode, na.action=na.omit, data=nhanes3)</w:t>
      </w:r>
    </w:p>
    <w:p w:rsidR="00000000" w:rsidDel="00000000" w:rsidP="00000000" w:rsidRDefault="00000000" w:rsidRPr="00000000" w14:paraId="0000003E">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ind w:left="720" w:hanging="36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summary(sbp.lme)</w:t>
      </w:r>
    </w:p>
    <w:p w:rsidR="00000000" w:rsidDel="00000000" w:rsidP="00000000" w:rsidRDefault="00000000" w:rsidRPr="00000000" w14:paraId="0000003F">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ind w:left="720" w:hanging="360"/>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0">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ind w:left="720" w:hanging="36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##Return variance-covariance matrix for random variables</w:t>
      </w:r>
    </w:p>
    <w:p w:rsidR="00000000" w:rsidDel="00000000" w:rsidP="00000000" w:rsidRDefault="00000000" w:rsidRPr="00000000" w14:paraId="00000041">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ind w:left="720" w:hanging="36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getVarCov(sbp.lme)</w:t>
      </w:r>
    </w:p>
    <w:p w:rsidR="00000000" w:rsidDel="00000000" w:rsidP="00000000" w:rsidRDefault="00000000" w:rsidRPr="00000000" w14:paraId="00000042">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ind w:left="720" w:hanging="360"/>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3">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1080"/>
          <w:tab w:val="left" w:pos="1296"/>
          <w:tab w:val="left" w:pos="3240"/>
          <w:tab w:val="left" w:pos="5040"/>
          <w:tab w:val="left" w:pos="6840"/>
        </w:tabs>
        <w:spacing w:after="120" w:before="60" w:line="240" w:lineRule="auto"/>
        <w:ind w:left="360" w:right="0" w:hanging="36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Random intercepts and slopes model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effect of blood lead on SBP may not be the same within all </w:t>
      </w: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locode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We can model this by allowing stratum-specific effect estimates (random effects) that vary around a common mean effect (fixed effect).  We can fit both a fixed effect and a random effect for </w:t>
      </w: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bpb</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across the various </w:t>
      </w: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locode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using the </w:t>
      </w: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lme()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function.  We can fit a model with a random effect for </w:t>
      </w: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locode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a random slope for bpb, extract and plot the random slope.</w:t>
      </w:r>
    </w:p>
    <w:p w:rsidR="00000000" w:rsidDel="00000000" w:rsidP="00000000" w:rsidRDefault="00000000" w:rsidRPr="00000000" w14:paraId="00000044">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ind w:left="720" w:hanging="360"/>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5">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ind w:left="720" w:hanging="36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sbp.lme2&lt;-lme(fixed=log(sbp)~log(bpb)+age+I(age^2)+bmi +factor(race)+factor(sex)+factor(smk)+factor(educ)+factor(alc), random=~1+log(bpb)|locode, na.action=na.omit, data=nhanes3)</w:t>
      </w:r>
    </w:p>
    <w:p w:rsidR="00000000" w:rsidDel="00000000" w:rsidP="00000000" w:rsidRDefault="00000000" w:rsidRPr="00000000" w14:paraId="00000046">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ind w:left="720" w:hanging="36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summary(sbp.lme2)</w:t>
      </w:r>
    </w:p>
    <w:p w:rsidR="00000000" w:rsidDel="00000000" w:rsidP="00000000" w:rsidRDefault="00000000" w:rsidRPr="00000000" w14:paraId="00000047">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ind w:left="720" w:hanging="36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getVarCov(sbp.lme2)</w:t>
      </w:r>
    </w:p>
    <w:p w:rsidR="00000000" w:rsidDel="00000000" w:rsidP="00000000" w:rsidRDefault="00000000" w:rsidRPr="00000000" w14:paraId="00000048">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ind w:left="720" w:hanging="360"/>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9">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0"/>
        </w:tabs>
        <w:spacing w:after="120" w:before="60" w:line="240" w:lineRule="auto"/>
        <w:ind w:left="360" w:right="0" w:hanging="36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Compare the model with a random intercept only with the model with a random intercept and a random slope</w:t>
      </w:r>
    </w:p>
    <w:p w:rsidR="00000000" w:rsidDel="00000000" w:rsidP="00000000" w:rsidRDefault="00000000" w:rsidRPr="00000000" w14:paraId="0000004A">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ind w:left="720" w:hanging="36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anova(sbp.lme, sbp.lme2)</w:t>
      </w:r>
    </w:p>
    <w:p w:rsidR="00000000" w:rsidDel="00000000" w:rsidP="00000000" w:rsidRDefault="00000000" w:rsidRPr="00000000" w14:paraId="0000004B">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ind w:left="720" w:hanging="360"/>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C">
      <w:pPr>
        <w:keepNext w:val="0"/>
        <w:keepLines w:val="0"/>
        <w:widowControl w:val="1"/>
        <w:numPr>
          <w:ilvl w:val="1"/>
          <w:numId w:val="6"/>
        </w:numPr>
        <w:pBdr>
          <w:top w:space="0" w:sz="0" w:val="nil"/>
          <w:left w:space="0" w:sz="0" w:val="nil"/>
          <w:bottom w:space="0" w:sz="0" w:val="nil"/>
          <w:right w:space="0" w:sz="0" w:val="nil"/>
          <w:between w:space="0" w:sz="0" w:val="nil"/>
        </w:pBdr>
        <w:shd w:fill="auto" w:val="clear"/>
        <w:tabs>
          <w:tab w:val="left" w:pos="360"/>
          <w:tab w:val="left" w:pos="720"/>
        </w:tabs>
        <w:spacing w:after="0" w:before="120" w:line="240" w:lineRule="auto"/>
        <w:ind w:left="360" w:right="0" w:hanging="360"/>
        <w:contextualSpacing w:val="1"/>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survey: analysis of complex survey samples</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s>
        <w:spacing w:after="0" w:before="0" w:line="240" w:lineRule="auto"/>
        <w:ind w:left="36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s>
        <w:spacing w:after="120" w:before="0" w:line="240" w:lineRule="auto"/>
        <w:ind w:left="36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package ‘survey’ was developed by Dr. Thomas Lumley of the University of Washington. Useful information on complex sampling analyses in R can be found at his website, </w:t>
      </w:r>
      <w:hyperlink r:id="rId6">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http://faculty.washington.edu/tlumley/survey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Functions available in the survey package</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svydesign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Specify a complex sampling design.</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3">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svydesign(ids, probs=NULL, strata = NULL, variables = NULL, fpc=NULL,</w:t>
      </w:r>
    </w:p>
    <w:p w:rsidR="00000000" w:rsidDel="00000000" w:rsidP="00000000" w:rsidRDefault="00000000" w:rsidRPr="00000000" w14:paraId="00000054">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data = NULL, nest = FALSE, check.strata = !nest, weights=NULL,pps=FALSE,...)</w:t>
      </w:r>
    </w:p>
    <w:p w:rsidR="00000000" w:rsidDel="00000000" w:rsidP="00000000" w:rsidRDefault="00000000" w:rsidRPr="00000000" w14:paraId="00000055">
      <w:pPr>
        <w:contextualSpacing w:val="0"/>
        <w:rPr>
          <w:rFonts w:ascii="Courier New" w:cs="Courier New" w:eastAsia="Courier New" w:hAnsi="Courier New"/>
          <w:sz w:val="20"/>
          <w:szCs w:val="20"/>
        </w:rPr>
      </w:pPr>
      <w:r w:rsidDel="00000000" w:rsidR="00000000" w:rsidRPr="00000000">
        <w:rPr>
          <w:rtl w:val="0"/>
        </w:rPr>
      </w:r>
    </w:p>
    <w:tbl>
      <w:tblPr>
        <w:tblStyle w:val="Table1"/>
        <w:tblW w:w="9450.0" w:type="dxa"/>
        <w:jc w:val="left"/>
        <w:tblInd w:w="0.0" w:type="dxa"/>
        <w:tblLayout w:type="fixed"/>
        <w:tblLook w:val="0400"/>
      </w:tblPr>
      <w:tblGrid>
        <w:gridCol w:w="1156"/>
        <w:gridCol w:w="8294"/>
        <w:tblGridChange w:id="0">
          <w:tblGrid>
            <w:gridCol w:w="1156"/>
            <w:gridCol w:w="8294"/>
          </w:tblGrid>
        </w:tblGridChange>
      </w:tblGrid>
      <w:tr>
        <w:tc>
          <w:tcPr/>
          <w:p w:rsidR="00000000" w:rsidDel="00000000" w:rsidP="00000000" w:rsidRDefault="00000000" w:rsidRPr="00000000" w14:paraId="00000056">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ourier New" w:cs="Courier New" w:eastAsia="Courier New" w:hAnsi="Courier New"/>
                <w:sz w:val="20"/>
                <w:szCs w:val="20"/>
                <w:rtl w:val="0"/>
              </w:rPr>
              <w:t xml:space="preserve">ids</w:t>
            </w:r>
            <w:r w:rsidDel="00000000" w:rsidR="00000000" w:rsidRPr="00000000">
              <w:rPr>
                <w:rtl w:val="0"/>
              </w:rPr>
            </w:r>
          </w:p>
        </w:tc>
        <w:tc>
          <w:tcPr/>
          <w:p w:rsidR="00000000" w:rsidDel="00000000" w:rsidP="00000000" w:rsidRDefault="00000000" w:rsidRPr="00000000" w14:paraId="00000057">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Formula or data frame specifying cluster ids from largest level to smallest level, </w:t>
            </w:r>
            <w:r w:rsidDel="00000000" w:rsidR="00000000" w:rsidRPr="00000000">
              <w:rPr>
                <w:rFonts w:ascii="Courier New" w:cs="Courier New" w:eastAsia="Courier New" w:hAnsi="Courier New"/>
                <w:sz w:val="20"/>
                <w:szCs w:val="20"/>
                <w:rtl w:val="0"/>
              </w:rPr>
              <w:t xml:space="preserve">~0</w:t>
            </w:r>
            <w:r w:rsidDel="00000000" w:rsidR="00000000" w:rsidRPr="00000000">
              <w:rPr>
                <w:rFonts w:ascii="Times New Roman" w:cs="Times New Roman" w:eastAsia="Times New Roman" w:hAnsi="Times New Roman"/>
                <w:sz w:val="24"/>
                <w:szCs w:val="24"/>
                <w:rtl w:val="0"/>
              </w:rPr>
              <w:t xml:space="preserve"> or </w:t>
            </w:r>
            <w:r w:rsidDel="00000000" w:rsidR="00000000" w:rsidRPr="00000000">
              <w:rPr>
                <w:rFonts w:ascii="Courier New" w:cs="Courier New" w:eastAsia="Courier New" w:hAnsi="Courier New"/>
                <w:sz w:val="20"/>
                <w:szCs w:val="20"/>
                <w:rtl w:val="0"/>
              </w:rPr>
              <w:t xml:space="preserve">~1</w:t>
            </w:r>
            <w:r w:rsidDel="00000000" w:rsidR="00000000" w:rsidRPr="00000000">
              <w:rPr>
                <w:rFonts w:ascii="Times New Roman" w:cs="Times New Roman" w:eastAsia="Times New Roman" w:hAnsi="Times New Roman"/>
                <w:sz w:val="24"/>
                <w:szCs w:val="24"/>
                <w:rtl w:val="0"/>
              </w:rPr>
              <w:t xml:space="preserve"> is a formula for no clusters. PSU can be specified here. </w:t>
            </w:r>
          </w:p>
        </w:tc>
      </w:tr>
      <w:tr>
        <w:tc>
          <w:tcPr/>
          <w:p w:rsidR="00000000" w:rsidDel="00000000" w:rsidP="00000000" w:rsidRDefault="00000000" w:rsidRPr="00000000" w14:paraId="00000058">
            <w:pPr>
              <w:contextualSpacing w:val="0"/>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probs</w:t>
            </w:r>
            <w:r w:rsidDel="00000000" w:rsidR="00000000" w:rsidRPr="00000000">
              <w:rPr>
                <w:rtl w:val="0"/>
              </w:rPr>
            </w:r>
          </w:p>
        </w:tc>
        <w:tc>
          <w:tcPr/>
          <w:p w:rsidR="00000000" w:rsidDel="00000000" w:rsidP="00000000" w:rsidRDefault="00000000" w:rsidRPr="00000000" w14:paraId="00000059">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Formula or data frame specifying cluster sampling probabilities</w:t>
            </w:r>
          </w:p>
        </w:tc>
      </w:tr>
      <w:tr>
        <w:tc>
          <w:tcPr/>
          <w:p w:rsidR="00000000" w:rsidDel="00000000" w:rsidP="00000000" w:rsidRDefault="00000000" w:rsidRPr="00000000" w14:paraId="0000005A">
            <w:pPr>
              <w:contextualSpacing w:val="0"/>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strata</w:t>
            </w:r>
            <w:r w:rsidDel="00000000" w:rsidR="00000000" w:rsidRPr="00000000">
              <w:rPr>
                <w:rtl w:val="0"/>
              </w:rPr>
            </w:r>
          </w:p>
        </w:tc>
        <w:tc>
          <w:tcPr/>
          <w:p w:rsidR="00000000" w:rsidDel="00000000" w:rsidP="00000000" w:rsidRDefault="00000000" w:rsidRPr="00000000" w14:paraId="0000005B">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Formula or vector specifying strata, use </w:t>
            </w:r>
            <w:r w:rsidDel="00000000" w:rsidR="00000000" w:rsidRPr="00000000">
              <w:rPr>
                <w:rFonts w:ascii="Courier New" w:cs="Courier New" w:eastAsia="Courier New" w:hAnsi="Courier New"/>
                <w:sz w:val="20"/>
                <w:szCs w:val="20"/>
                <w:rtl w:val="0"/>
              </w:rPr>
              <w:t xml:space="preserve">NULL</w:t>
            </w:r>
            <w:r w:rsidDel="00000000" w:rsidR="00000000" w:rsidRPr="00000000">
              <w:rPr>
                <w:rFonts w:ascii="Times New Roman" w:cs="Times New Roman" w:eastAsia="Times New Roman" w:hAnsi="Times New Roman"/>
                <w:sz w:val="24"/>
                <w:szCs w:val="24"/>
                <w:rtl w:val="0"/>
              </w:rPr>
              <w:t xml:space="preserve"> for no strata</w:t>
            </w:r>
          </w:p>
        </w:tc>
      </w:tr>
      <w:tr>
        <w:tc>
          <w:tcPr/>
          <w:p w:rsidR="00000000" w:rsidDel="00000000" w:rsidP="00000000" w:rsidRDefault="00000000" w:rsidRPr="00000000" w14:paraId="0000005C">
            <w:pPr>
              <w:contextualSpacing w:val="0"/>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variables</w:t>
            </w:r>
            <w:r w:rsidDel="00000000" w:rsidR="00000000" w:rsidRPr="00000000">
              <w:rPr>
                <w:rtl w:val="0"/>
              </w:rPr>
            </w:r>
          </w:p>
        </w:tc>
        <w:tc>
          <w:tcPr/>
          <w:p w:rsidR="00000000" w:rsidDel="00000000" w:rsidP="00000000" w:rsidRDefault="00000000" w:rsidRPr="00000000" w14:paraId="0000005D">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Formula or data frame specifying the variables measured in the survey. If </w:t>
            </w:r>
            <w:r w:rsidDel="00000000" w:rsidR="00000000" w:rsidRPr="00000000">
              <w:rPr>
                <w:rFonts w:ascii="Courier New" w:cs="Courier New" w:eastAsia="Courier New" w:hAnsi="Courier New"/>
                <w:sz w:val="20"/>
                <w:szCs w:val="20"/>
                <w:rtl w:val="0"/>
              </w:rPr>
              <w:t xml:space="preserve">NULL</w:t>
            </w:r>
            <w:r w:rsidDel="00000000" w:rsidR="00000000" w:rsidRPr="00000000">
              <w:rPr>
                <w:rFonts w:ascii="Times New Roman" w:cs="Times New Roman" w:eastAsia="Times New Roman" w:hAnsi="Times New Roman"/>
                <w:sz w:val="24"/>
                <w:szCs w:val="24"/>
                <w:rtl w:val="0"/>
              </w:rPr>
              <w:t xml:space="preserve">, the </w:t>
            </w:r>
            <w:r w:rsidDel="00000000" w:rsidR="00000000" w:rsidRPr="00000000">
              <w:rPr>
                <w:rFonts w:ascii="Courier New" w:cs="Courier New" w:eastAsia="Courier New" w:hAnsi="Courier New"/>
                <w:sz w:val="20"/>
                <w:szCs w:val="20"/>
                <w:rtl w:val="0"/>
              </w:rPr>
              <w:t xml:space="preserve">data</w:t>
            </w:r>
            <w:r w:rsidDel="00000000" w:rsidR="00000000" w:rsidRPr="00000000">
              <w:rPr>
                <w:rFonts w:ascii="Times New Roman" w:cs="Times New Roman" w:eastAsia="Times New Roman" w:hAnsi="Times New Roman"/>
                <w:sz w:val="24"/>
                <w:szCs w:val="24"/>
                <w:rtl w:val="0"/>
              </w:rPr>
              <w:t xml:space="preserve"> argument is used.</w:t>
            </w:r>
          </w:p>
        </w:tc>
      </w:tr>
      <w:tr>
        <w:tc>
          <w:tcPr/>
          <w:p w:rsidR="00000000" w:rsidDel="00000000" w:rsidP="00000000" w:rsidRDefault="00000000" w:rsidRPr="00000000" w14:paraId="0000005E">
            <w:pPr>
              <w:contextualSpacing w:val="0"/>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fpc</w:t>
            </w:r>
            <w:r w:rsidDel="00000000" w:rsidR="00000000" w:rsidRPr="00000000">
              <w:rPr>
                <w:rtl w:val="0"/>
              </w:rPr>
            </w:r>
          </w:p>
        </w:tc>
        <w:tc>
          <w:tcPr/>
          <w:p w:rsidR="00000000" w:rsidDel="00000000" w:rsidP="00000000" w:rsidRDefault="00000000" w:rsidRPr="00000000" w14:paraId="0000005F">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Finite population correction: see Details below</w:t>
            </w:r>
          </w:p>
        </w:tc>
      </w:tr>
      <w:tr>
        <w:tc>
          <w:tcPr/>
          <w:p w:rsidR="00000000" w:rsidDel="00000000" w:rsidP="00000000" w:rsidRDefault="00000000" w:rsidRPr="00000000" w14:paraId="00000060">
            <w:pPr>
              <w:contextualSpacing w:val="0"/>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weights</w:t>
            </w:r>
            <w:r w:rsidDel="00000000" w:rsidR="00000000" w:rsidRPr="00000000">
              <w:rPr>
                <w:rtl w:val="0"/>
              </w:rPr>
            </w:r>
          </w:p>
        </w:tc>
        <w:tc>
          <w:tcPr/>
          <w:p w:rsidR="00000000" w:rsidDel="00000000" w:rsidP="00000000" w:rsidRDefault="00000000" w:rsidRPr="00000000" w14:paraId="0000006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Formula or vector specifying sampling weights as an alternative to </w:t>
            </w:r>
            <w:r w:rsidDel="00000000" w:rsidR="00000000" w:rsidRPr="00000000">
              <w:rPr>
                <w:rFonts w:ascii="Courier New" w:cs="Courier New" w:eastAsia="Courier New" w:hAnsi="Courier New"/>
                <w:sz w:val="20"/>
                <w:szCs w:val="20"/>
                <w:rtl w:val="0"/>
              </w:rPr>
              <w:t xml:space="preserve">prob</w:t>
            </w:r>
            <w:r w:rsidDel="00000000" w:rsidR="00000000" w:rsidRPr="00000000">
              <w:rPr>
                <w:rtl w:val="0"/>
              </w:rPr>
            </w:r>
          </w:p>
        </w:tc>
      </w:tr>
      <w:tr>
        <w:tc>
          <w:tcPr/>
          <w:p w:rsidR="00000000" w:rsidDel="00000000" w:rsidP="00000000" w:rsidRDefault="00000000" w:rsidRPr="00000000" w14:paraId="00000062">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data</w:t>
            </w:r>
          </w:p>
        </w:tc>
        <w:tc>
          <w:tcPr/>
          <w:p w:rsidR="00000000" w:rsidDel="00000000" w:rsidP="00000000" w:rsidRDefault="00000000" w:rsidRPr="00000000" w14:paraId="0000006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frame to look up variables in the formula arguments, or database table name, or imputationList object, see below</w:t>
            </w:r>
          </w:p>
        </w:tc>
      </w:tr>
      <w:tr>
        <w:tc>
          <w:tcPr/>
          <w:p w:rsidR="00000000" w:rsidDel="00000000" w:rsidP="00000000" w:rsidRDefault="00000000" w:rsidRPr="00000000" w14:paraId="00000064">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nest</w:t>
            </w:r>
          </w:p>
        </w:tc>
        <w:tc>
          <w:tcPr/>
          <w:p w:rsidR="00000000" w:rsidDel="00000000" w:rsidP="00000000" w:rsidRDefault="00000000" w:rsidRPr="00000000" w14:paraId="00000065">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TRUE, relabel cluster ids to enforce nesting within strata</w:t>
            </w:r>
          </w:p>
        </w:tc>
      </w:tr>
    </w:tbl>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svytable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svychisq</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Contingency tables and chisquared tests of association for survey data.</w:t>
      </w:r>
    </w:p>
    <w:p w:rsidR="00000000" w:rsidDel="00000000" w:rsidP="00000000" w:rsidRDefault="00000000" w:rsidRPr="00000000" w14:paraId="00000068">
      <w:pPr>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69">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svytable(formula, design, Ntotal = NULL, round = FALSE,...)</w:t>
      </w:r>
    </w:p>
    <w:p w:rsidR="00000000" w:rsidDel="00000000" w:rsidP="00000000" w:rsidRDefault="00000000" w:rsidRPr="00000000" w14:paraId="0000006A">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svychisq(formula, design, statistic = c("F","Chisq","Wald","adjWald", "lincom","saddlepoint"),na.rm=TRUE,...)</w:t>
      </w:r>
    </w:p>
    <w:p w:rsidR="00000000" w:rsidDel="00000000" w:rsidP="00000000" w:rsidRDefault="00000000" w:rsidRPr="00000000" w14:paraId="0000006B">
      <w:pPr>
        <w:spacing w:after="280" w:before="280" w:lineRule="auto"/>
        <w:contextualSpacing w:val="0"/>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svychisq</w:t>
      </w:r>
      <w:r w:rsidDel="00000000" w:rsidR="00000000" w:rsidRPr="00000000">
        <w:rPr>
          <w:rFonts w:ascii="Times New Roman" w:cs="Times New Roman" w:eastAsia="Times New Roman" w:hAnsi="Times New Roman"/>
          <w:sz w:val="24"/>
          <w:szCs w:val="24"/>
          <w:rtl w:val="0"/>
        </w:rPr>
        <w:t xml:space="preserve"> computes first and second-order Rao-Scott corrections to the Pearson chi-squared test, and two Wald-type tests. </w:t>
      </w:r>
    </w:p>
    <w:p w:rsidR="00000000" w:rsidDel="00000000" w:rsidP="00000000" w:rsidRDefault="00000000" w:rsidRPr="00000000" w14:paraId="0000006C">
      <w:pPr>
        <w:spacing w:after="280" w:before="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default (</w:t>
      </w:r>
      <w:r w:rsidDel="00000000" w:rsidR="00000000" w:rsidRPr="00000000">
        <w:rPr>
          <w:rFonts w:ascii="Courier New" w:cs="Courier New" w:eastAsia="Courier New" w:hAnsi="Courier New"/>
          <w:sz w:val="20"/>
          <w:szCs w:val="20"/>
          <w:rtl w:val="0"/>
        </w:rPr>
        <w:t xml:space="preserve">statistic="F"</w:t>
      </w:r>
      <w:r w:rsidDel="00000000" w:rsidR="00000000" w:rsidRPr="00000000">
        <w:rPr>
          <w:rFonts w:ascii="Times New Roman" w:cs="Times New Roman" w:eastAsia="Times New Roman" w:hAnsi="Times New Roman"/>
          <w:sz w:val="24"/>
          <w:szCs w:val="24"/>
          <w:rtl w:val="0"/>
        </w:rPr>
        <w:t xml:space="preserve">) is the Rao-Scott second-order correction. The p-values are computed with a Satterthwaite approximation to the distribution. The alternative </w:t>
      </w:r>
      <w:r w:rsidDel="00000000" w:rsidR="00000000" w:rsidRPr="00000000">
        <w:rPr>
          <w:rFonts w:ascii="Courier New" w:cs="Courier New" w:eastAsia="Courier New" w:hAnsi="Courier New"/>
          <w:sz w:val="20"/>
          <w:szCs w:val="20"/>
          <w:rtl w:val="0"/>
        </w:rPr>
        <w:t xml:space="preserve">statistic="Chisq"</w:t>
      </w:r>
      <w:r w:rsidDel="00000000" w:rsidR="00000000" w:rsidRPr="00000000">
        <w:rPr>
          <w:rFonts w:ascii="Times New Roman" w:cs="Times New Roman" w:eastAsia="Times New Roman" w:hAnsi="Times New Roman"/>
          <w:sz w:val="24"/>
          <w:szCs w:val="24"/>
          <w:rtl w:val="0"/>
        </w:rPr>
        <w:t xml:space="preserve"> adjusts the Pearson chi-squared statistic by a design effect estimate and then compares it to the chi-squared distribution it would have under simple random sampling. </w:t>
      </w:r>
    </w:p>
    <w:p w:rsidR="00000000" w:rsidDel="00000000" w:rsidP="00000000" w:rsidRDefault="00000000" w:rsidRPr="00000000" w14:paraId="0000006D">
      <w:pPr>
        <w:spacing w:after="280" w:before="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Courier New" w:cs="Courier New" w:eastAsia="Courier New" w:hAnsi="Courier New"/>
          <w:sz w:val="20"/>
          <w:szCs w:val="20"/>
          <w:rtl w:val="0"/>
        </w:rPr>
        <w:t xml:space="preserve">statistic="Wald"</w:t>
      </w:r>
      <w:r w:rsidDel="00000000" w:rsidR="00000000" w:rsidRPr="00000000">
        <w:rPr>
          <w:rFonts w:ascii="Times New Roman" w:cs="Times New Roman" w:eastAsia="Times New Roman" w:hAnsi="Times New Roman"/>
          <w:sz w:val="24"/>
          <w:szCs w:val="24"/>
          <w:rtl w:val="0"/>
        </w:rPr>
        <w:t xml:space="preserve"> test is that proposed by Koch et al (1975) and used by the SUDAAN software package. It is a Wald test based on the differences between the observed cells counts and those expected under independence. The adjustment given by </w:t>
      </w:r>
      <w:r w:rsidDel="00000000" w:rsidR="00000000" w:rsidRPr="00000000">
        <w:rPr>
          <w:rFonts w:ascii="Courier New" w:cs="Courier New" w:eastAsia="Courier New" w:hAnsi="Courier New"/>
          <w:sz w:val="20"/>
          <w:szCs w:val="20"/>
          <w:rtl w:val="0"/>
        </w:rPr>
        <w:t xml:space="preserve">statistic="adjWald"</w:t>
      </w:r>
      <w:r w:rsidDel="00000000" w:rsidR="00000000" w:rsidRPr="00000000">
        <w:rPr>
          <w:rFonts w:ascii="Times New Roman" w:cs="Times New Roman" w:eastAsia="Times New Roman" w:hAnsi="Times New Roman"/>
          <w:sz w:val="24"/>
          <w:szCs w:val="24"/>
          <w:rtl w:val="0"/>
        </w:rPr>
        <w:t xml:space="preserve"> reduces the statistic when the number of PSUs is small compared to the number of degrees of freedom of the test. Rao and Thomas (1990) compare these tests and find the adjustment beneficial. </w:t>
      </w:r>
    </w:p>
    <w:p w:rsidR="00000000" w:rsidDel="00000000" w:rsidP="00000000" w:rsidRDefault="00000000" w:rsidRPr="00000000" w14:paraId="0000006E">
      <w:pPr>
        <w:spacing w:after="280" w:before="0" w:lineRule="auto"/>
        <w:contextualSpacing w:val="0"/>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statistic="lincom"</w:t>
      </w:r>
      <w:r w:rsidDel="00000000" w:rsidR="00000000" w:rsidRPr="00000000">
        <w:rPr>
          <w:rFonts w:ascii="Times New Roman" w:cs="Times New Roman" w:eastAsia="Times New Roman" w:hAnsi="Times New Roman"/>
          <w:sz w:val="24"/>
          <w:szCs w:val="24"/>
          <w:rtl w:val="0"/>
        </w:rPr>
        <w:t xml:space="preserve"> uses the exact asymptotic distribution, which is a linear combination of chi-squared variables, and </w:t>
      </w:r>
      <w:r w:rsidDel="00000000" w:rsidR="00000000" w:rsidRPr="00000000">
        <w:rPr>
          <w:rFonts w:ascii="Courier New" w:cs="Courier New" w:eastAsia="Courier New" w:hAnsi="Courier New"/>
          <w:sz w:val="20"/>
          <w:szCs w:val="20"/>
          <w:rtl w:val="0"/>
        </w:rPr>
        <w:t xml:space="preserve">statistic="saddlepoint"</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uses a saddlepoint approximation to this distribution. </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svyglm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Fit a generalized linear model to data from a complex survey design, with inverse-probability weighting and design-based standard errors. </w:t>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svyglm(formula, design, subset=NULL, ...)</w:t>
      </w:r>
    </w:p>
    <w:p w:rsidR="00000000" w:rsidDel="00000000" w:rsidP="00000000" w:rsidRDefault="00000000" w:rsidRPr="00000000" w14:paraId="00000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summary(object, correlation = FALSE, df.resid=NULL,...)</w:t>
      </w:r>
    </w:p>
    <w:p w:rsidR="00000000" w:rsidDel="00000000" w:rsidP="00000000" w:rsidRDefault="00000000" w:rsidRPr="00000000" w14:paraId="0000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predict(object,newdata=NULL,total=NULL,type=c("link","response","terms"), se.fit=(type != "terms"),vcov=FALSE,...)</w:t>
      </w:r>
    </w:p>
    <w:p w:rsidR="00000000" w:rsidDel="00000000" w:rsidP="00000000" w:rsidRDefault="00000000" w:rsidRPr="00000000" w14:paraId="000000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Courier New" w:cs="Courier New" w:eastAsia="Courier New" w:hAnsi="Courier New"/>
          <w:sz w:val="20"/>
          <w:szCs w:val="20"/>
        </w:rPr>
      </w:pPr>
      <w:r w:rsidDel="00000000" w:rsidR="00000000" w:rsidRPr="00000000">
        <w:rPr>
          <w:rtl w:val="0"/>
        </w:rPr>
      </w:r>
    </w:p>
    <w:tbl>
      <w:tblPr>
        <w:tblStyle w:val="Table2"/>
        <w:tblW w:w="9388.0" w:type="dxa"/>
        <w:jc w:val="left"/>
        <w:tblInd w:w="0.0" w:type="dxa"/>
        <w:tblLayout w:type="fixed"/>
        <w:tblLook w:val="0400"/>
      </w:tblPr>
      <w:tblGrid>
        <w:gridCol w:w="2069"/>
        <w:gridCol w:w="7319"/>
        <w:tblGridChange w:id="0">
          <w:tblGrid>
            <w:gridCol w:w="2069"/>
            <w:gridCol w:w="7319"/>
          </w:tblGrid>
        </w:tblGridChange>
      </w:tblGrid>
      <w:tr>
        <w:tc>
          <w:tcPr/>
          <w:p w:rsidR="00000000" w:rsidDel="00000000" w:rsidP="00000000" w:rsidRDefault="00000000" w:rsidRPr="00000000" w14:paraId="00000075">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formula</w:t>
            </w:r>
          </w:p>
        </w:tc>
        <w:tc>
          <w:tcPr/>
          <w:p w:rsidR="00000000" w:rsidDel="00000000" w:rsidP="00000000" w:rsidRDefault="00000000" w:rsidRPr="00000000" w14:paraId="00000076">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 formula</w:t>
            </w:r>
          </w:p>
        </w:tc>
      </w:tr>
      <w:tr>
        <w:tc>
          <w:tcPr/>
          <w:p w:rsidR="00000000" w:rsidDel="00000000" w:rsidP="00000000" w:rsidRDefault="00000000" w:rsidRPr="00000000" w14:paraId="00000077">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design</w:t>
            </w:r>
          </w:p>
        </w:tc>
        <w:tc>
          <w:tcPr/>
          <w:p w:rsidR="00000000" w:rsidDel="00000000" w:rsidP="00000000" w:rsidRDefault="00000000" w:rsidRPr="00000000" w14:paraId="00000078">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Survey design from </w:t>
            </w:r>
            <w:hyperlink r:id="rId7">
              <w:r w:rsidDel="00000000" w:rsidR="00000000" w:rsidRPr="00000000">
                <w:rPr>
                  <w:rFonts w:ascii="Times New Roman" w:cs="Times New Roman" w:eastAsia="Times New Roman" w:hAnsi="Times New Roman"/>
                  <w:sz w:val="24"/>
                  <w:szCs w:val="24"/>
                  <w:rtl w:val="0"/>
                </w:rPr>
                <w:t xml:space="preserve">svydesign</w:t>
              </w:r>
            </w:hyperlink>
            <w:r w:rsidDel="00000000" w:rsidR="00000000" w:rsidRPr="00000000">
              <w:rPr>
                <w:rFonts w:ascii="Times New Roman" w:cs="Times New Roman" w:eastAsia="Times New Roman" w:hAnsi="Times New Roman"/>
                <w:sz w:val="24"/>
                <w:szCs w:val="24"/>
                <w:rtl w:val="0"/>
              </w:rPr>
              <w:t xml:space="preserve"> or </w:t>
            </w:r>
            <w:hyperlink r:id="rId8">
              <w:r w:rsidDel="00000000" w:rsidR="00000000" w:rsidRPr="00000000">
                <w:rPr>
                  <w:rFonts w:ascii="Times New Roman" w:cs="Times New Roman" w:eastAsia="Times New Roman" w:hAnsi="Times New Roman"/>
                  <w:sz w:val="24"/>
                  <w:szCs w:val="24"/>
                  <w:rtl w:val="0"/>
                </w:rPr>
                <w:t xml:space="preserve">svrepdesign</w:t>
              </w:r>
            </w:hyperlink>
            <w:r w:rsidDel="00000000" w:rsidR="00000000" w:rsidRPr="00000000">
              <w:rPr>
                <w:rFonts w:ascii="Times New Roman" w:cs="Times New Roman" w:eastAsia="Times New Roman" w:hAnsi="Times New Roman"/>
                <w:sz w:val="24"/>
                <w:szCs w:val="24"/>
                <w:rtl w:val="0"/>
              </w:rPr>
              <w:t xml:space="preserve">. Must contain all variables in the formula</w:t>
            </w:r>
          </w:p>
        </w:tc>
      </w:tr>
      <w:tr>
        <w:tc>
          <w:tcPr/>
          <w:p w:rsidR="00000000" w:rsidDel="00000000" w:rsidP="00000000" w:rsidRDefault="00000000" w:rsidRPr="00000000" w14:paraId="00000079">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subset</w:t>
            </w:r>
          </w:p>
        </w:tc>
        <w:tc>
          <w:tcPr/>
          <w:p w:rsidR="00000000" w:rsidDel="00000000" w:rsidP="00000000" w:rsidRDefault="00000000" w:rsidRPr="00000000" w14:paraId="0000007A">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Expression to select a subpopulation</w:t>
            </w:r>
          </w:p>
        </w:tc>
      </w:tr>
      <w:tr>
        <w:tc>
          <w:tcPr/>
          <w:p w:rsidR="00000000" w:rsidDel="00000000" w:rsidP="00000000" w:rsidRDefault="00000000" w:rsidRPr="00000000" w14:paraId="0000007B">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tc>
        <w:tc>
          <w:tcPr/>
          <w:p w:rsidR="00000000" w:rsidDel="00000000" w:rsidP="00000000" w:rsidRDefault="00000000" w:rsidRPr="00000000" w14:paraId="0000007C">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Other arguments passed to glm or summary.glm </w:t>
            </w:r>
          </w:p>
        </w:tc>
      </w:tr>
      <w:tr>
        <w:tc>
          <w:tcPr/>
          <w:p w:rsidR="00000000" w:rsidDel="00000000" w:rsidP="00000000" w:rsidRDefault="00000000" w:rsidRPr="00000000" w14:paraId="0000007D">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rho</w:t>
            </w:r>
          </w:p>
        </w:tc>
        <w:tc>
          <w:tcPr/>
          <w:p w:rsidR="00000000" w:rsidDel="00000000" w:rsidP="00000000" w:rsidRDefault="00000000" w:rsidRPr="00000000" w14:paraId="0000007E">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replicate BRR designs, to specify the parameter for Fay's variance method, giving weights of rho and 2-rho</w:t>
            </w:r>
          </w:p>
        </w:tc>
      </w:tr>
      <w:tr>
        <w:tc>
          <w:tcPr/>
          <w:p w:rsidR="00000000" w:rsidDel="00000000" w:rsidP="00000000" w:rsidRDefault="00000000" w:rsidRPr="00000000" w14:paraId="0000007F">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return.replicates</w:t>
            </w:r>
          </w:p>
        </w:tc>
        <w:tc>
          <w:tcPr/>
          <w:p w:rsidR="00000000" w:rsidDel="00000000" w:rsidP="00000000" w:rsidRDefault="00000000" w:rsidRPr="00000000" w14:paraId="0000008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 the replicates as a component of the result?</w:t>
            </w:r>
          </w:p>
        </w:tc>
      </w:tr>
      <w:tr>
        <w:tc>
          <w:tcPr/>
          <w:p w:rsidR="00000000" w:rsidDel="00000000" w:rsidP="00000000" w:rsidRDefault="00000000" w:rsidRPr="00000000" w14:paraId="00000081">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object</w:t>
            </w:r>
          </w:p>
        </w:tc>
        <w:tc>
          <w:tcPr/>
          <w:p w:rsidR="00000000" w:rsidDel="00000000" w:rsidP="00000000" w:rsidRDefault="00000000" w:rsidRPr="00000000" w14:paraId="0000008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svyglm object</w:t>
            </w:r>
          </w:p>
        </w:tc>
      </w:tr>
      <w:tr>
        <w:tc>
          <w:tcPr/>
          <w:p w:rsidR="00000000" w:rsidDel="00000000" w:rsidP="00000000" w:rsidRDefault="00000000" w:rsidRPr="00000000" w14:paraId="00000083">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correlation</w:t>
            </w:r>
          </w:p>
        </w:tc>
        <w:tc>
          <w:tcPr/>
          <w:p w:rsidR="00000000" w:rsidDel="00000000" w:rsidP="00000000" w:rsidRDefault="00000000" w:rsidRPr="00000000" w14:paraId="0000008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the correlation matrix of parameters?</w:t>
            </w:r>
          </w:p>
        </w:tc>
      </w:tr>
      <w:tr>
        <w:tc>
          <w:tcPr/>
          <w:p w:rsidR="00000000" w:rsidDel="00000000" w:rsidP="00000000" w:rsidRDefault="00000000" w:rsidRPr="00000000" w14:paraId="00000085">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na.action</w:t>
            </w:r>
          </w:p>
        </w:tc>
        <w:tc>
          <w:tcPr/>
          <w:p w:rsidR="00000000" w:rsidDel="00000000" w:rsidP="00000000" w:rsidRDefault="00000000" w:rsidRPr="00000000" w14:paraId="00000086">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Handling of NAs</w:t>
            </w:r>
          </w:p>
        </w:tc>
      </w:tr>
      <w:tr>
        <w:tc>
          <w:tcPr/>
          <w:p w:rsidR="00000000" w:rsidDel="00000000" w:rsidP="00000000" w:rsidRDefault="00000000" w:rsidRPr="00000000" w14:paraId="00000087">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multicore</w:t>
            </w:r>
          </w:p>
        </w:tc>
        <w:tc>
          <w:tcPr/>
          <w:p w:rsidR="00000000" w:rsidDel="00000000" w:rsidP="00000000" w:rsidRDefault="00000000" w:rsidRPr="00000000" w14:paraId="00000088">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the multicore package to distribute replicates across processors?</w:t>
            </w:r>
          </w:p>
        </w:tc>
      </w:tr>
      <w:tr>
        <w:tc>
          <w:tcPr/>
          <w:p w:rsidR="00000000" w:rsidDel="00000000" w:rsidP="00000000" w:rsidRDefault="00000000" w:rsidRPr="00000000" w14:paraId="00000089">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df.resid</w:t>
            </w:r>
          </w:p>
        </w:tc>
        <w:tc>
          <w:tcPr/>
          <w:p w:rsidR="00000000" w:rsidDel="00000000" w:rsidP="00000000" w:rsidRDefault="00000000" w:rsidRPr="00000000" w14:paraId="0000008A">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Optional denominator degrees of freedom for Wald tests</w:t>
            </w:r>
          </w:p>
        </w:tc>
      </w:tr>
      <w:tr>
        <w:tc>
          <w:tcPr/>
          <w:p w:rsidR="00000000" w:rsidDel="00000000" w:rsidP="00000000" w:rsidRDefault="00000000" w:rsidRPr="00000000" w14:paraId="0000008B">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newdata</w:t>
            </w:r>
          </w:p>
        </w:tc>
        <w:tc>
          <w:tcPr/>
          <w:p w:rsidR="00000000" w:rsidDel="00000000" w:rsidP="00000000" w:rsidRDefault="00000000" w:rsidRPr="00000000" w14:paraId="0000008C">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new data frame for prediction</w:t>
            </w:r>
          </w:p>
        </w:tc>
      </w:tr>
      <w:tr>
        <w:tc>
          <w:tcPr/>
          <w:p w:rsidR="00000000" w:rsidDel="00000000" w:rsidP="00000000" w:rsidRDefault="00000000" w:rsidRPr="00000000" w14:paraId="0000008D">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total</w:t>
            </w:r>
          </w:p>
        </w:tc>
        <w:tc>
          <w:tcPr/>
          <w:p w:rsidR="00000000" w:rsidDel="00000000" w:rsidP="00000000" w:rsidRDefault="00000000" w:rsidRPr="00000000" w14:paraId="0000008E">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population size when predicting population total</w:t>
            </w:r>
          </w:p>
        </w:tc>
      </w:tr>
      <w:tr>
        <w:tc>
          <w:tcPr/>
          <w:p w:rsidR="00000000" w:rsidDel="00000000" w:rsidP="00000000" w:rsidRDefault="00000000" w:rsidRPr="00000000" w14:paraId="0000008F">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type</w:t>
            </w:r>
          </w:p>
        </w:tc>
        <w:tc>
          <w:tcPr/>
          <w:p w:rsidR="00000000" w:rsidDel="00000000" w:rsidP="00000000" w:rsidRDefault="00000000" w:rsidRPr="00000000" w14:paraId="0000009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linear predictor (link) or response</w:t>
            </w:r>
          </w:p>
        </w:tc>
      </w:tr>
      <w:tr>
        <w:tc>
          <w:tcPr/>
          <w:p w:rsidR="00000000" w:rsidDel="00000000" w:rsidP="00000000" w:rsidRDefault="00000000" w:rsidRPr="00000000" w14:paraId="00000091">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se.fit</w:t>
            </w:r>
          </w:p>
        </w:tc>
        <w:tc>
          <w:tcPr/>
          <w:p w:rsidR="00000000" w:rsidDel="00000000" w:rsidP="00000000" w:rsidRDefault="00000000" w:rsidRPr="00000000" w14:paraId="0000009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TRUE, return variances of predictions</w:t>
            </w:r>
          </w:p>
        </w:tc>
      </w:tr>
      <w:tr>
        <w:tc>
          <w:tcPr/>
          <w:p w:rsidR="00000000" w:rsidDel="00000000" w:rsidP="00000000" w:rsidRDefault="00000000" w:rsidRPr="00000000" w14:paraId="00000093">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vcov</w:t>
            </w:r>
          </w:p>
        </w:tc>
        <w:tc>
          <w:tcPr/>
          <w:p w:rsidR="00000000" w:rsidDel="00000000" w:rsidP="00000000" w:rsidRDefault="00000000" w:rsidRPr="00000000" w14:paraId="0000009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TRUE and se=TRUE return full variance-covariance matrix of predictions</w:t>
            </w:r>
          </w:p>
        </w:tc>
      </w:tr>
    </w:tbl>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binomial and Poisson families use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family=quasibinomial()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family=quasipoisson()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avoid a warning about non-integer numbers of successes.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The `quasi' versions of the family objects give the same point estimates and standard errors and do not give the warning.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df.resid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not specified the df for the null model is computed by </w:t>
      </w:r>
      <w:hyperlink r:id="rId9">
        <w:r w:rsidDel="00000000" w:rsidR="00000000" w:rsidRPr="00000000">
          <w:rPr>
            <w:rFonts w:ascii="Courier New" w:cs="Courier New" w:eastAsia="Courier New" w:hAnsi="Courier New"/>
            <w:b w:val="0"/>
            <w:i w:val="0"/>
            <w:smallCaps w:val="0"/>
            <w:strike w:val="0"/>
            <w:color w:val="0000ff"/>
            <w:sz w:val="20"/>
            <w:szCs w:val="20"/>
            <w:u w:val="single"/>
            <w:shd w:fill="auto" w:val="clear"/>
            <w:vertAlign w:val="baseline"/>
            <w:rtl w:val="0"/>
          </w:rPr>
          <w:t xml:space="preserve">degf</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the residual df computed by subtraction. It's not that these are particularly good approximations in a regression model but they are relatively standard. To get tests based on a Normal distribution use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df.resid=Inf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Parallel processing with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multicore=TRUE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helpful only for fairly large data sets and on computers with sufficient memory. It may be incompatible with GUIs, although the Mac Aqua GUI appears to be safe. </w:t>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predict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gives fitted values and sampling variability for specific new values of covariates. When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newdata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are the population mean it gives the regression estimator of the mean, and when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newdata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are the population totals and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total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specified it gives the regression estimator of the population total. Regression estimators of mean and total can also be obtained with </w:t>
      </w:r>
      <w:hyperlink r:id="rId10">
        <w:r w:rsidDel="00000000" w:rsidR="00000000" w:rsidRPr="00000000">
          <w:rPr>
            <w:rFonts w:ascii="Courier New" w:cs="Courier New" w:eastAsia="Courier New" w:hAnsi="Courier New"/>
            <w:b w:val="0"/>
            <w:i w:val="0"/>
            <w:smallCaps w:val="0"/>
            <w:strike w:val="0"/>
            <w:color w:val="0000ff"/>
            <w:sz w:val="20"/>
            <w:szCs w:val="20"/>
            <w:u w:val="single"/>
            <w:shd w:fill="auto" w:val="clear"/>
            <w:vertAlign w:val="baseline"/>
            <w:rtl w:val="0"/>
          </w:rPr>
          <w:t xml:space="preserve">calibrate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Survival analysis is not a part of this class, but a Cox model can be fit under the survey package.  </w:t>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svycoxph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Fit a proportional hazards model to data from a complex survey design. </w:t>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svycoxph(formula, design,subset=NULL, ...)</w:t>
      </w:r>
    </w:p>
    <w:p w:rsidR="00000000" w:rsidDel="00000000" w:rsidP="00000000" w:rsidRDefault="00000000" w:rsidRPr="00000000" w14:paraId="000000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predict(object, newdata, se=FALSE, type=c("lp", "risk", "expected", "terms","curve"),...)</w:t>
      </w:r>
    </w:p>
    <w:tbl>
      <w:tblPr>
        <w:tblStyle w:val="Table3"/>
        <w:tblW w:w="9450.0" w:type="dxa"/>
        <w:jc w:val="left"/>
        <w:tblInd w:w="0.0" w:type="dxa"/>
        <w:tblLayout w:type="fixed"/>
        <w:tblLook w:val="0400"/>
      </w:tblPr>
      <w:tblGrid>
        <w:gridCol w:w="916"/>
        <w:gridCol w:w="8534"/>
        <w:tblGridChange w:id="0">
          <w:tblGrid>
            <w:gridCol w:w="916"/>
            <w:gridCol w:w="8534"/>
          </w:tblGrid>
        </w:tblGridChange>
      </w:tblGrid>
      <w:tr>
        <w:tc>
          <w:tcPr/>
          <w:p w:rsidR="00000000" w:rsidDel="00000000" w:rsidP="00000000" w:rsidRDefault="00000000" w:rsidRPr="00000000" w14:paraId="0000009F">
            <w:pPr>
              <w:contextualSpacing w:val="0"/>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formula</w:t>
            </w:r>
            <w:r w:rsidDel="00000000" w:rsidR="00000000" w:rsidRPr="00000000">
              <w:rPr>
                <w:rtl w:val="0"/>
              </w:rPr>
            </w:r>
          </w:p>
        </w:tc>
        <w:tc>
          <w:tcPr/>
          <w:p w:rsidR="00000000" w:rsidDel="00000000" w:rsidP="00000000" w:rsidRDefault="00000000" w:rsidRPr="00000000" w14:paraId="000000A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 formula. Any </w:t>
            </w:r>
            <w:r w:rsidDel="00000000" w:rsidR="00000000" w:rsidRPr="00000000">
              <w:rPr>
                <w:rFonts w:ascii="Courier New" w:cs="Courier New" w:eastAsia="Courier New" w:hAnsi="Courier New"/>
                <w:sz w:val="20"/>
                <w:szCs w:val="20"/>
                <w:rtl w:val="0"/>
              </w:rPr>
              <w:t xml:space="preserve">cluster()</w:t>
            </w:r>
            <w:r w:rsidDel="00000000" w:rsidR="00000000" w:rsidRPr="00000000">
              <w:rPr>
                <w:rFonts w:ascii="Times New Roman" w:cs="Times New Roman" w:eastAsia="Times New Roman" w:hAnsi="Times New Roman"/>
                <w:sz w:val="24"/>
                <w:szCs w:val="24"/>
                <w:rtl w:val="0"/>
              </w:rPr>
              <w:t xml:space="preserve"> terms will be ignored.</w:t>
            </w:r>
          </w:p>
        </w:tc>
      </w:tr>
      <w:tr>
        <w:tc>
          <w:tcPr/>
          <w:p w:rsidR="00000000" w:rsidDel="00000000" w:rsidP="00000000" w:rsidRDefault="00000000" w:rsidRPr="00000000" w14:paraId="000000A1">
            <w:pPr>
              <w:contextualSpacing w:val="0"/>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design</w:t>
            </w:r>
            <w:r w:rsidDel="00000000" w:rsidR="00000000" w:rsidRPr="00000000">
              <w:rPr>
                <w:rtl w:val="0"/>
              </w:rPr>
            </w:r>
          </w:p>
        </w:tc>
        <w:tc>
          <w:tcPr/>
          <w:p w:rsidR="00000000" w:rsidDel="00000000" w:rsidP="00000000" w:rsidRDefault="00000000" w:rsidRPr="00000000" w14:paraId="000000A2">
            <w:pPr>
              <w:contextualSpacing w:val="0"/>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survey.design</w:t>
            </w:r>
            <w:r w:rsidDel="00000000" w:rsidR="00000000" w:rsidRPr="00000000">
              <w:rPr>
                <w:rFonts w:ascii="Times New Roman" w:cs="Times New Roman" w:eastAsia="Times New Roman" w:hAnsi="Times New Roman"/>
                <w:sz w:val="24"/>
                <w:szCs w:val="24"/>
                <w:rtl w:val="0"/>
              </w:rPr>
              <w:t xml:space="preserve"> object. Must contain all variables in the formula</w:t>
            </w:r>
          </w:p>
        </w:tc>
      </w:tr>
      <w:tr>
        <w:tc>
          <w:tcPr/>
          <w:p w:rsidR="00000000" w:rsidDel="00000000" w:rsidP="00000000" w:rsidRDefault="00000000" w:rsidRPr="00000000" w14:paraId="000000A3">
            <w:pPr>
              <w:contextualSpacing w:val="0"/>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subset</w:t>
            </w:r>
            <w:r w:rsidDel="00000000" w:rsidR="00000000" w:rsidRPr="00000000">
              <w:rPr>
                <w:rtl w:val="0"/>
              </w:rPr>
            </w:r>
          </w:p>
        </w:tc>
        <w:tc>
          <w:tcPr/>
          <w:p w:rsidR="00000000" w:rsidDel="00000000" w:rsidP="00000000" w:rsidRDefault="00000000" w:rsidRPr="00000000" w14:paraId="000000A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Expression to select a subpopulation</w:t>
            </w:r>
          </w:p>
        </w:tc>
      </w:tr>
      <w:tr>
        <w:tc>
          <w:tcPr/>
          <w:p w:rsidR="00000000" w:rsidDel="00000000" w:rsidP="00000000" w:rsidRDefault="00000000" w:rsidRPr="00000000" w14:paraId="000000A5">
            <w:pPr>
              <w:contextualSpacing w:val="0"/>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object</w:t>
            </w:r>
            <w:r w:rsidDel="00000000" w:rsidR="00000000" w:rsidRPr="00000000">
              <w:rPr>
                <w:rtl w:val="0"/>
              </w:rPr>
            </w:r>
          </w:p>
        </w:tc>
        <w:tc>
          <w:tcPr/>
          <w:p w:rsidR="00000000" w:rsidDel="00000000" w:rsidP="00000000" w:rsidRDefault="00000000" w:rsidRPr="00000000" w14:paraId="000000A6">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t>
            </w:r>
            <w:r w:rsidDel="00000000" w:rsidR="00000000" w:rsidRPr="00000000">
              <w:rPr>
                <w:rFonts w:ascii="Courier New" w:cs="Courier New" w:eastAsia="Courier New" w:hAnsi="Courier New"/>
                <w:sz w:val="20"/>
                <w:szCs w:val="20"/>
                <w:rtl w:val="0"/>
              </w:rPr>
              <w:t xml:space="preserve">svycoxph</w:t>
            </w:r>
            <w:r w:rsidDel="00000000" w:rsidR="00000000" w:rsidRPr="00000000">
              <w:rPr>
                <w:rFonts w:ascii="Times New Roman" w:cs="Times New Roman" w:eastAsia="Times New Roman" w:hAnsi="Times New Roman"/>
                <w:sz w:val="24"/>
                <w:szCs w:val="24"/>
                <w:rtl w:val="0"/>
              </w:rPr>
              <w:t xml:space="preserve"> object</w:t>
            </w:r>
          </w:p>
        </w:tc>
      </w:tr>
      <w:tr>
        <w:tc>
          <w:tcPr/>
          <w:p w:rsidR="00000000" w:rsidDel="00000000" w:rsidP="00000000" w:rsidRDefault="00000000" w:rsidRPr="00000000" w14:paraId="000000A7">
            <w:pPr>
              <w:contextualSpacing w:val="0"/>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newdata</w:t>
            </w:r>
            <w:r w:rsidDel="00000000" w:rsidR="00000000" w:rsidRPr="00000000">
              <w:rPr>
                <w:rtl w:val="0"/>
              </w:rPr>
            </w:r>
          </w:p>
        </w:tc>
        <w:tc>
          <w:tcPr/>
          <w:p w:rsidR="00000000" w:rsidDel="00000000" w:rsidP="00000000" w:rsidRDefault="00000000" w:rsidRPr="00000000" w14:paraId="000000A8">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New data for prediction</w:t>
            </w:r>
          </w:p>
        </w:tc>
      </w:tr>
      <w:tr>
        <w:tc>
          <w:tcPr/>
          <w:p w:rsidR="00000000" w:rsidDel="00000000" w:rsidP="00000000" w:rsidRDefault="00000000" w:rsidRPr="00000000" w14:paraId="000000A9">
            <w:pPr>
              <w:contextualSpacing w:val="0"/>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se</w:t>
            </w:r>
            <w:r w:rsidDel="00000000" w:rsidR="00000000" w:rsidRPr="00000000">
              <w:rPr>
                <w:rtl w:val="0"/>
              </w:rPr>
            </w:r>
          </w:p>
        </w:tc>
        <w:tc>
          <w:tcPr/>
          <w:p w:rsidR="00000000" w:rsidDel="00000000" w:rsidP="00000000" w:rsidRDefault="00000000" w:rsidRPr="00000000" w14:paraId="000000AA">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Compute standard errors? This takes a lot of memory for </w:t>
            </w:r>
            <w:r w:rsidDel="00000000" w:rsidR="00000000" w:rsidRPr="00000000">
              <w:rPr>
                <w:rFonts w:ascii="Courier New" w:cs="Courier New" w:eastAsia="Courier New" w:hAnsi="Courier New"/>
                <w:sz w:val="20"/>
                <w:szCs w:val="20"/>
                <w:rtl w:val="0"/>
              </w:rPr>
              <w:t xml:space="preserve">type="curve"</w:t>
            </w:r>
            <w:r w:rsidDel="00000000" w:rsidR="00000000" w:rsidRPr="00000000">
              <w:rPr>
                <w:rtl w:val="0"/>
              </w:rPr>
            </w:r>
          </w:p>
        </w:tc>
      </w:tr>
      <w:tr>
        <w:tc>
          <w:tcPr/>
          <w:p w:rsidR="00000000" w:rsidDel="00000000" w:rsidP="00000000" w:rsidRDefault="00000000" w:rsidRPr="00000000" w14:paraId="000000AB">
            <w:pPr>
              <w:contextualSpacing w:val="0"/>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type</w:t>
            </w:r>
            <w:r w:rsidDel="00000000" w:rsidR="00000000" w:rsidRPr="00000000">
              <w:rPr>
                <w:rtl w:val="0"/>
              </w:rPr>
            </w:r>
          </w:p>
        </w:tc>
        <w:tc>
          <w:tcPr/>
          <w:p w:rsidR="00000000" w:rsidDel="00000000" w:rsidP="00000000" w:rsidRDefault="00000000" w:rsidRPr="00000000" w14:paraId="000000AC">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"curve" does predicted survival curves. The other values are passed to </w:t>
            </w:r>
            <w:r w:rsidDel="00000000" w:rsidR="00000000" w:rsidRPr="00000000">
              <w:rPr>
                <w:rFonts w:ascii="Courier New" w:cs="Courier New" w:eastAsia="Courier New" w:hAnsi="Courier New"/>
                <w:sz w:val="20"/>
                <w:szCs w:val="20"/>
                <w:rtl w:val="0"/>
              </w:rPr>
              <w:t xml:space="preserve">predict.coxph()</w:t>
            </w:r>
            <w:r w:rsidDel="00000000" w:rsidR="00000000" w:rsidRPr="00000000">
              <w:rPr>
                <w:rtl w:val="0"/>
              </w:rPr>
            </w:r>
          </w:p>
        </w:tc>
      </w:tr>
      <w:tr>
        <w:tc>
          <w:tcPr/>
          <w:p w:rsidR="00000000" w:rsidDel="00000000" w:rsidP="00000000" w:rsidRDefault="00000000" w:rsidRPr="00000000" w14:paraId="000000AD">
            <w:pPr>
              <w:contextualSpacing w:val="0"/>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w:t>
            </w:r>
            <w:r w:rsidDel="00000000" w:rsidR="00000000" w:rsidRPr="00000000">
              <w:rPr>
                <w:rtl w:val="0"/>
              </w:rPr>
            </w:r>
          </w:p>
        </w:tc>
        <w:tc>
          <w:tcPr/>
          <w:p w:rsidR="00000000" w:rsidDel="00000000" w:rsidP="00000000" w:rsidRDefault="00000000" w:rsidRPr="00000000" w14:paraId="000000AE">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Other arguments passed to </w:t>
            </w:r>
            <w:r w:rsidDel="00000000" w:rsidR="00000000" w:rsidRPr="00000000">
              <w:rPr>
                <w:rFonts w:ascii="Courier New" w:cs="Courier New" w:eastAsia="Courier New" w:hAnsi="Courier New"/>
                <w:sz w:val="20"/>
                <w:szCs w:val="20"/>
                <w:rtl w:val="0"/>
              </w:rPr>
              <w:t xml:space="preserve">coxph</w:t>
            </w:r>
            <w:r w:rsidDel="00000000" w:rsidR="00000000" w:rsidRPr="00000000">
              <w:rPr>
                <w:rtl w:val="0"/>
              </w:rPr>
            </w:r>
          </w:p>
        </w:tc>
      </w:tr>
    </w:tbl>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svykm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Estimates the survival function using a weighted Kaplan-Meier estimator. </w:t>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svykm(formula, design,se=FALSE, ...)</w:t>
      </w:r>
    </w:p>
    <w:p w:rsidR="00000000" w:rsidDel="00000000" w:rsidP="00000000" w:rsidRDefault="00000000" w:rsidRPr="00000000" w14:paraId="000000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plot(x,xlab="time",ylab="Proportion surviving", ylim=c(0,1), ci=NULL, lty=1, ...)</w:t>
      </w:r>
    </w:p>
    <w:p w:rsidR="00000000" w:rsidDel="00000000" w:rsidP="00000000" w:rsidRDefault="00000000" w:rsidRPr="00000000" w14:paraId="00000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lines(x,xlab="time",type="s",ci=FALSE,lty=1,...)</w:t>
      </w:r>
    </w:p>
    <w:p w:rsidR="00000000" w:rsidDel="00000000" w:rsidP="00000000" w:rsidRDefault="00000000" w:rsidRPr="00000000" w14:paraId="000000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105"/>
        <w:contextualSpacing w:val="0"/>
        <w:rPr>
          <w:rFonts w:ascii="Courier New" w:cs="Courier New" w:eastAsia="Courier New" w:hAnsi="Courier New"/>
          <w:sz w:val="20"/>
          <w:szCs w:val="20"/>
        </w:rPr>
      </w:pPr>
      <w:r w:rsidDel="00000000" w:rsidR="00000000" w:rsidRPr="00000000">
        <w:rPr>
          <w:rtl w:val="0"/>
        </w:rPr>
      </w:r>
    </w:p>
    <w:tbl>
      <w:tblPr>
        <w:tblStyle w:val="Table4"/>
        <w:tblW w:w="9450.0" w:type="dxa"/>
        <w:jc w:val="left"/>
        <w:tblInd w:w="0.0" w:type="dxa"/>
        <w:tblLayout w:type="fixed"/>
        <w:tblLook w:val="0400"/>
      </w:tblPr>
      <w:tblGrid>
        <w:gridCol w:w="2356"/>
        <w:gridCol w:w="7094"/>
        <w:tblGridChange w:id="0">
          <w:tblGrid>
            <w:gridCol w:w="2356"/>
            <w:gridCol w:w="7094"/>
          </w:tblGrid>
        </w:tblGridChange>
      </w:tblGrid>
      <w:tr>
        <w:tc>
          <w:tcPr/>
          <w:p w:rsidR="00000000" w:rsidDel="00000000" w:rsidP="00000000" w:rsidRDefault="00000000" w:rsidRPr="00000000" w14:paraId="000000B6">
            <w:pPr>
              <w:contextualSpacing w:val="0"/>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formula</w:t>
            </w:r>
            <w:r w:rsidDel="00000000" w:rsidR="00000000" w:rsidRPr="00000000">
              <w:rPr>
                <w:rtl w:val="0"/>
              </w:rPr>
            </w:r>
          </w:p>
        </w:tc>
        <w:tc>
          <w:tcPr/>
          <w:p w:rsidR="00000000" w:rsidDel="00000000" w:rsidP="00000000" w:rsidRDefault="00000000" w:rsidRPr="00000000" w14:paraId="000000B7">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Two-sided formula. The response variable should be a right-censored </w:t>
            </w:r>
            <w:r w:rsidDel="00000000" w:rsidR="00000000" w:rsidRPr="00000000">
              <w:rPr>
                <w:rFonts w:ascii="Courier New" w:cs="Courier New" w:eastAsia="Courier New" w:hAnsi="Courier New"/>
                <w:sz w:val="20"/>
                <w:szCs w:val="20"/>
                <w:rtl w:val="0"/>
              </w:rPr>
              <w:t xml:space="preserve">Surv</w:t>
            </w:r>
            <w:r w:rsidDel="00000000" w:rsidR="00000000" w:rsidRPr="00000000">
              <w:rPr>
                <w:rFonts w:ascii="Times New Roman" w:cs="Times New Roman" w:eastAsia="Times New Roman" w:hAnsi="Times New Roman"/>
                <w:sz w:val="24"/>
                <w:szCs w:val="24"/>
                <w:rtl w:val="0"/>
              </w:rPr>
              <w:t xml:space="preserve"> object</w:t>
            </w:r>
          </w:p>
        </w:tc>
      </w:tr>
      <w:tr>
        <w:tc>
          <w:tcPr/>
          <w:p w:rsidR="00000000" w:rsidDel="00000000" w:rsidP="00000000" w:rsidRDefault="00000000" w:rsidRPr="00000000" w14:paraId="000000B8">
            <w:pPr>
              <w:contextualSpacing w:val="0"/>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design</w:t>
            </w:r>
            <w:r w:rsidDel="00000000" w:rsidR="00000000" w:rsidRPr="00000000">
              <w:rPr>
                <w:rtl w:val="0"/>
              </w:rPr>
            </w:r>
          </w:p>
        </w:tc>
        <w:tc>
          <w:tcPr/>
          <w:p w:rsidR="00000000" w:rsidDel="00000000" w:rsidP="00000000" w:rsidRDefault="00000000" w:rsidRPr="00000000" w14:paraId="000000B9">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survey design object</w:t>
            </w:r>
          </w:p>
        </w:tc>
      </w:tr>
      <w:tr>
        <w:tc>
          <w:tcPr/>
          <w:p w:rsidR="00000000" w:rsidDel="00000000" w:rsidP="00000000" w:rsidRDefault="00000000" w:rsidRPr="00000000" w14:paraId="000000BA">
            <w:pPr>
              <w:contextualSpacing w:val="0"/>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se</w:t>
            </w:r>
            <w:r w:rsidDel="00000000" w:rsidR="00000000" w:rsidRPr="00000000">
              <w:rPr>
                <w:rtl w:val="0"/>
              </w:rPr>
            </w:r>
          </w:p>
        </w:tc>
        <w:tc>
          <w:tcPr/>
          <w:p w:rsidR="00000000" w:rsidDel="00000000" w:rsidP="00000000" w:rsidRDefault="00000000" w:rsidRPr="00000000" w14:paraId="000000BB">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Compute standard errors? This is slow for moderate to large data sets</w:t>
            </w:r>
          </w:p>
        </w:tc>
      </w:tr>
      <w:tr>
        <w:tc>
          <w:tcPr/>
          <w:p w:rsidR="00000000" w:rsidDel="00000000" w:rsidP="00000000" w:rsidRDefault="00000000" w:rsidRPr="00000000" w14:paraId="000000BC">
            <w:pPr>
              <w:contextualSpacing w:val="0"/>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w:t>
            </w:r>
            <w:r w:rsidDel="00000000" w:rsidR="00000000" w:rsidRPr="00000000">
              <w:rPr>
                <w:rtl w:val="0"/>
              </w:rPr>
            </w:r>
          </w:p>
        </w:tc>
        <w:tc>
          <w:tcPr/>
          <w:p w:rsidR="00000000" w:rsidDel="00000000" w:rsidP="00000000" w:rsidRDefault="00000000" w:rsidRPr="00000000" w14:paraId="000000BD">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w:t>
            </w:r>
            <w:r w:rsidDel="00000000" w:rsidR="00000000" w:rsidRPr="00000000">
              <w:rPr>
                <w:rFonts w:ascii="Courier New" w:cs="Courier New" w:eastAsia="Courier New" w:hAnsi="Courier New"/>
                <w:sz w:val="20"/>
                <w:szCs w:val="20"/>
                <w:rtl w:val="0"/>
              </w:rPr>
              <w:t xml:space="preserve">plot</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Courier New" w:cs="Courier New" w:eastAsia="Courier New" w:hAnsi="Courier New"/>
                <w:sz w:val="20"/>
                <w:szCs w:val="20"/>
                <w:rtl w:val="0"/>
              </w:rPr>
              <w:t xml:space="preserve">lines</w:t>
            </w:r>
            <w:r w:rsidDel="00000000" w:rsidR="00000000" w:rsidRPr="00000000">
              <w:rPr>
                <w:rFonts w:ascii="Times New Roman" w:cs="Times New Roman" w:eastAsia="Times New Roman" w:hAnsi="Times New Roman"/>
                <w:sz w:val="24"/>
                <w:szCs w:val="24"/>
                <w:rtl w:val="0"/>
              </w:rPr>
              <w:t xml:space="preserve"> methods, graphical parameters </w:t>
            </w:r>
          </w:p>
        </w:tc>
      </w:tr>
      <w:tr>
        <w:tc>
          <w:tcPr/>
          <w:p w:rsidR="00000000" w:rsidDel="00000000" w:rsidP="00000000" w:rsidRDefault="00000000" w:rsidRPr="00000000" w14:paraId="000000BE">
            <w:pPr>
              <w:contextualSpacing w:val="0"/>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x</w:t>
            </w:r>
            <w:r w:rsidDel="00000000" w:rsidR="00000000" w:rsidRPr="00000000">
              <w:rPr>
                <w:rtl w:val="0"/>
              </w:rPr>
            </w:r>
          </w:p>
        </w:tc>
        <w:tc>
          <w:tcPr/>
          <w:p w:rsidR="00000000" w:rsidDel="00000000" w:rsidP="00000000" w:rsidRDefault="00000000" w:rsidRPr="00000000" w14:paraId="000000BF">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t>
            </w:r>
            <w:r w:rsidDel="00000000" w:rsidR="00000000" w:rsidRPr="00000000">
              <w:rPr>
                <w:rFonts w:ascii="Courier New" w:cs="Courier New" w:eastAsia="Courier New" w:hAnsi="Courier New"/>
                <w:sz w:val="20"/>
                <w:szCs w:val="20"/>
                <w:rtl w:val="0"/>
              </w:rPr>
              <w:t xml:space="preserve">svykm</w:t>
            </w:r>
            <w:r w:rsidDel="00000000" w:rsidR="00000000" w:rsidRPr="00000000">
              <w:rPr>
                <w:rFonts w:ascii="Times New Roman" w:cs="Times New Roman" w:eastAsia="Times New Roman" w:hAnsi="Times New Roman"/>
                <w:sz w:val="24"/>
                <w:szCs w:val="24"/>
                <w:rtl w:val="0"/>
              </w:rPr>
              <w:t xml:space="preserve"> or </w:t>
            </w:r>
            <w:r w:rsidDel="00000000" w:rsidR="00000000" w:rsidRPr="00000000">
              <w:rPr>
                <w:rFonts w:ascii="Courier New" w:cs="Courier New" w:eastAsia="Courier New" w:hAnsi="Courier New"/>
                <w:sz w:val="20"/>
                <w:szCs w:val="20"/>
                <w:rtl w:val="0"/>
              </w:rPr>
              <w:t xml:space="preserve">svykmlist</w:t>
            </w:r>
            <w:r w:rsidDel="00000000" w:rsidR="00000000" w:rsidRPr="00000000">
              <w:rPr>
                <w:rFonts w:ascii="Times New Roman" w:cs="Times New Roman" w:eastAsia="Times New Roman" w:hAnsi="Times New Roman"/>
                <w:sz w:val="24"/>
                <w:szCs w:val="24"/>
                <w:rtl w:val="0"/>
              </w:rPr>
              <w:t xml:space="preserve"> object</w:t>
            </w:r>
          </w:p>
        </w:tc>
      </w:tr>
      <w:tr>
        <w:tc>
          <w:tcPr/>
          <w:p w:rsidR="00000000" w:rsidDel="00000000" w:rsidP="00000000" w:rsidRDefault="00000000" w:rsidRPr="00000000" w14:paraId="000000C0">
            <w:pPr>
              <w:contextualSpacing w:val="0"/>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xlab,ylab,ylim,type</w:t>
            </w:r>
            <w:r w:rsidDel="00000000" w:rsidR="00000000" w:rsidRPr="00000000">
              <w:rPr>
                <w:rtl w:val="0"/>
              </w:rPr>
            </w:r>
          </w:p>
        </w:tc>
        <w:tc>
          <w:tcPr/>
          <w:p w:rsidR="00000000" w:rsidDel="00000000" w:rsidP="00000000" w:rsidRDefault="00000000" w:rsidRPr="00000000" w14:paraId="000000C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for </w:t>
            </w:r>
            <w:r w:rsidDel="00000000" w:rsidR="00000000" w:rsidRPr="00000000">
              <w:rPr>
                <w:rFonts w:ascii="Courier New" w:cs="Courier New" w:eastAsia="Courier New" w:hAnsi="Courier New"/>
                <w:sz w:val="20"/>
                <w:szCs w:val="20"/>
                <w:rtl w:val="0"/>
              </w:rPr>
              <w:t xml:space="preserve">plot</w:t>
            </w:r>
            <w:r w:rsidDel="00000000" w:rsidR="00000000" w:rsidRPr="00000000">
              <w:rPr>
                <w:rtl w:val="0"/>
              </w:rPr>
            </w:r>
          </w:p>
        </w:tc>
      </w:tr>
      <w:tr>
        <w:tc>
          <w:tcPr/>
          <w:p w:rsidR="00000000" w:rsidDel="00000000" w:rsidP="00000000" w:rsidRDefault="00000000" w:rsidRPr="00000000" w14:paraId="000000C2">
            <w:pPr>
              <w:contextualSpacing w:val="0"/>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lty</w:t>
            </w:r>
            <w:r w:rsidDel="00000000" w:rsidR="00000000" w:rsidRPr="00000000">
              <w:rPr>
                <w:rtl w:val="0"/>
              </w:rPr>
            </w:r>
          </w:p>
        </w:tc>
        <w:tc>
          <w:tcPr/>
          <w:p w:rsidR="00000000" w:rsidDel="00000000" w:rsidP="00000000" w:rsidRDefault="00000000" w:rsidRPr="00000000" w14:paraId="000000C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Line type, see </w:t>
            </w:r>
            <w:r w:rsidDel="00000000" w:rsidR="00000000" w:rsidRPr="00000000">
              <w:rPr>
                <w:rFonts w:ascii="Courier New" w:cs="Courier New" w:eastAsia="Courier New" w:hAnsi="Courier New"/>
                <w:sz w:val="20"/>
                <w:szCs w:val="20"/>
                <w:rtl w:val="0"/>
              </w:rPr>
              <w:t xml:space="preserve">par</w:t>
            </w:r>
            <w:r w:rsidDel="00000000" w:rsidR="00000000" w:rsidRPr="00000000">
              <w:rPr>
                <w:rtl w:val="0"/>
              </w:rPr>
            </w:r>
          </w:p>
        </w:tc>
      </w:tr>
      <w:tr>
        <w:tc>
          <w:tcPr/>
          <w:p w:rsidR="00000000" w:rsidDel="00000000" w:rsidP="00000000" w:rsidRDefault="00000000" w:rsidRPr="00000000" w14:paraId="000000C4">
            <w:pPr>
              <w:contextualSpacing w:val="0"/>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ci</w:t>
            </w:r>
            <w:r w:rsidDel="00000000" w:rsidR="00000000" w:rsidRPr="00000000">
              <w:rPr>
                <w:rtl w:val="0"/>
              </w:rPr>
            </w:r>
          </w:p>
        </w:tc>
        <w:tc>
          <w:tcPr/>
          <w:p w:rsidR="00000000" w:rsidDel="00000000" w:rsidP="00000000" w:rsidRDefault="00000000" w:rsidRPr="00000000" w14:paraId="000000C5">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Plot (or return, for</w:t>
            </w:r>
            <w:r w:rsidDel="00000000" w:rsidR="00000000" w:rsidRPr="00000000">
              <w:rPr>
                <w:rFonts w:ascii="Courier New" w:cs="Courier New" w:eastAsia="Courier New" w:hAnsi="Courier New"/>
                <w:sz w:val="20"/>
                <w:szCs w:val="20"/>
                <w:rtl w:val="0"/>
              </w:rPr>
              <w:t xml:space="preserve">quantile</w:t>
            </w:r>
            <w:r w:rsidDel="00000000" w:rsidR="00000000" w:rsidRPr="00000000">
              <w:rPr>
                <w:rFonts w:ascii="Times New Roman" w:cs="Times New Roman" w:eastAsia="Times New Roman" w:hAnsi="Times New Roman"/>
                <w:sz w:val="24"/>
                <w:szCs w:val="24"/>
                <w:rtl w:val="0"/>
              </w:rPr>
              <w:t xml:space="preserve">) the confidence interval</w:t>
            </w:r>
          </w:p>
        </w:tc>
      </w:tr>
    </w:tbl>
    <w:p w:rsidR="00000000" w:rsidDel="00000000" w:rsidP="00000000" w:rsidRDefault="00000000" w:rsidRPr="00000000" w14:paraId="000000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105"/>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105"/>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C8">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ind w:left="720" w:hanging="36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load the survey package</w:t>
      </w:r>
    </w:p>
    <w:p w:rsidR="00000000" w:rsidDel="00000000" w:rsidP="00000000" w:rsidRDefault="00000000" w:rsidRPr="00000000" w14:paraId="000000C9">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ind w:left="720" w:hanging="36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library(survey)</w:t>
      </w:r>
    </w:p>
    <w:p w:rsidR="00000000" w:rsidDel="00000000" w:rsidP="00000000" w:rsidRDefault="00000000" w:rsidRPr="00000000" w14:paraId="000000CA">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B">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1080"/>
          <w:tab w:val="left" w:pos="1296"/>
          <w:tab w:val="left" w:pos="3240"/>
          <w:tab w:val="left" w:pos="5040"/>
          <w:tab w:val="left" w:pos="6840"/>
        </w:tabs>
        <w:spacing w:after="120" w:before="60" w:line="240" w:lineRule="auto"/>
        <w:ind w:left="360" w:right="0" w:hanging="36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we learned before, the NHANES is based on the multi-stage survey design (complex sampling design) and therefore, special analytic methods are required to take such a design effect into account. R allows a variety of complex sampling designs which can be specified using the </w:t>
      </w: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”svydesign”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function. First, let’s specify the survey design. </w:t>
      </w:r>
    </w:p>
    <w:p w:rsidR="00000000" w:rsidDel="00000000" w:rsidP="00000000" w:rsidRDefault="00000000" w:rsidRPr="00000000" w14:paraId="000000CC">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ind w:left="720" w:hanging="36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bpdsn&lt;-svydesign(id=~psu, strata=~strata, weights=~wt_mh, data=nhanes3, nest=T)</w:t>
      </w:r>
    </w:p>
    <w:p w:rsidR="00000000" w:rsidDel="00000000" w:rsidP="00000000" w:rsidRDefault="00000000" w:rsidRPr="00000000" w14:paraId="000000CD">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ind w:left="720" w:hanging="36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#nest=T: relabel cluster ids to enforce nesting within strata</w:t>
      </w:r>
    </w:p>
    <w:p w:rsidR="00000000" w:rsidDel="00000000" w:rsidP="00000000" w:rsidRDefault="00000000" w:rsidRPr="00000000" w14:paraId="000000CE">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ind w:left="720" w:hanging="360"/>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CF">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1080"/>
          <w:tab w:val="left" w:pos="1296"/>
          <w:tab w:val="left" w:pos="3240"/>
          <w:tab w:val="left" w:pos="5040"/>
          <w:tab w:val="left" w:pos="6840"/>
        </w:tabs>
        <w:spacing w:after="120" w:before="60" w:line="240" w:lineRule="auto"/>
        <w:ind w:left="360" w:right="0" w:hanging="36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Descriptive analyses in the R survey package. Calculate weighted means, medians and standard errors of continuous variables and weighted prevalences of categorical variables. </w:t>
      </w:r>
    </w:p>
    <w:p w:rsidR="00000000" w:rsidDel="00000000" w:rsidP="00000000" w:rsidRDefault="00000000" w:rsidRPr="00000000" w14:paraId="000000D0">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ind w:left="720" w:hanging="36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svymean(~age, design=bpdsn)</w:t>
      </w:r>
    </w:p>
    <w:p w:rsidR="00000000" w:rsidDel="00000000" w:rsidP="00000000" w:rsidRDefault="00000000" w:rsidRPr="00000000" w14:paraId="000000D1">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ind w:left="720" w:hanging="36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summ(age)</w:t>
      </w:r>
    </w:p>
    <w:p w:rsidR="00000000" w:rsidDel="00000000" w:rsidP="00000000" w:rsidRDefault="00000000" w:rsidRPr="00000000" w14:paraId="000000D2">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ind w:left="720" w:hanging="36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svymean(~age+sbp+bpb, design=bpdsn)</w:t>
      </w:r>
    </w:p>
    <w:p w:rsidR="00000000" w:rsidDel="00000000" w:rsidP="00000000" w:rsidRDefault="00000000" w:rsidRPr="00000000" w14:paraId="000000D3">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ind w:left="720" w:hanging="36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svymean(~sbp+bpb+bmi, design=bpdsn)</w:t>
      </w:r>
    </w:p>
    <w:p w:rsidR="00000000" w:rsidDel="00000000" w:rsidP="00000000" w:rsidRDefault="00000000" w:rsidRPr="00000000" w14:paraId="000000D4">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ind w:left="720" w:hanging="36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svymean(~sbp+bpb+bmi, design=bpdsn, na.rm=T)</w:t>
      </w:r>
    </w:p>
    <w:p w:rsidR="00000000" w:rsidDel="00000000" w:rsidP="00000000" w:rsidRDefault="00000000" w:rsidRPr="00000000" w14:paraId="000000D5">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ind w:left="720" w:hanging="360"/>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D6">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ind w:left="720" w:hanging="36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svytable(~sex, design=bpdsn)</w:t>
      </w:r>
    </w:p>
    <w:p w:rsidR="00000000" w:rsidDel="00000000" w:rsidP="00000000" w:rsidRDefault="00000000" w:rsidRPr="00000000" w14:paraId="000000D7">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ind w:left="720" w:hanging="36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svytable(~sex, Ntotal=100, design=bpdsn)</w:t>
      </w:r>
    </w:p>
    <w:p w:rsidR="00000000" w:rsidDel="00000000" w:rsidP="00000000" w:rsidRDefault="00000000" w:rsidRPr="00000000" w14:paraId="000000D8">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ind w:left="720" w:hanging="36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To compute percentage, Ntotal=100 should be specified.</w:t>
      </w:r>
    </w:p>
    <w:p w:rsidR="00000000" w:rsidDel="00000000" w:rsidP="00000000" w:rsidRDefault="00000000" w:rsidRPr="00000000" w14:paraId="000000D9">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ind w:left="720" w:hanging="36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svytable(~sex+race, design=bpdsn)</w:t>
      </w:r>
    </w:p>
    <w:p w:rsidR="00000000" w:rsidDel="00000000" w:rsidP="00000000" w:rsidRDefault="00000000" w:rsidRPr="00000000" w14:paraId="000000DA">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ind w:left="720" w:hanging="36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summary(svytable(~sex+race, Ntotal=100, design=bpdsn))</w:t>
      </w:r>
    </w:p>
    <w:p w:rsidR="00000000" w:rsidDel="00000000" w:rsidP="00000000" w:rsidRDefault="00000000" w:rsidRPr="00000000" w14:paraId="000000DB">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ind w:left="720" w:hanging="36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svychisq(~sex+race, design=bpdsn)</w:t>
      </w:r>
    </w:p>
    <w:p w:rsidR="00000000" w:rsidDel="00000000" w:rsidP="00000000" w:rsidRDefault="00000000" w:rsidRPr="00000000" w14:paraId="000000DC">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ind w:left="720" w:hanging="36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chisq.test(sex, race)</w:t>
      </w:r>
    </w:p>
    <w:p w:rsidR="00000000" w:rsidDel="00000000" w:rsidP="00000000" w:rsidRDefault="00000000" w:rsidRPr="00000000" w14:paraId="000000DD">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ind w:left="720" w:hanging="36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svytable(~htn+smk, design=bpdsn)</w:t>
      </w:r>
    </w:p>
    <w:p w:rsidR="00000000" w:rsidDel="00000000" w:rsidP="00000000" w:rsidRDefault="00000000" w:rsidRPr="00000000" w14:paraId="000000DE">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ind w:left="720" w:hanging="36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svychisq(~htn+smk, design=bpdsn, statistic="Wald")</w:t>
      </w:r>
    </w:p>
    <w:p w:rsidR="00000000" w:rsidDel="00000000" w:rsidP="00000000" w:rsidRDefault="00000000" w:rsidRPr="00000000" w14:paraId="000000DF">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ind w:left="720" w:hanging="36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Survey Chi-square test used in SUDAAN</w:t>
      </w:r>
    </w:p>
    <w:p w:rsidR="00000000" w:rsidDel="00000000" w:rsidP="00000000" w:rsidRDefault="00000000" w:rsidRPr="00000000" w14:paraId="000000E0">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ind w:left="360" w:hanging="360"/>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E1">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1080"/>
          <w:tab w:val="left" w:pos="1296"/>
          <w:tab w:val="left" w:pos="3240"/>
          <w:tab w:val="left" w:pos="5040"/>
          <w:tab w:val="left" w:pos="6840"/>
        </w:tabs>
        <w:spacing w:after="120" w:before="60" w:line="240" w:lineRule="auto"/>
        <w:ind w:left="360" w:right="0" w:hanging="36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Examine univariate distributions and bivariate associations using graphical analyses.</w:t>
      </w:r>
    </w:p>
    <w:p w:rsidR="00000000" w:rsidDel="00000000" w:rsidP="00000000" w:rsidRDefault="00000000" w:rsidRPr="00000000" w14:paraId="000000E2">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ind w:left="720" w:hanging="36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svyhist(~sbp, design=bpdsn)</w:t>
      </w:r>
    </w:p>
    <w:p w:rsidR="00000000" w:rsidDel="00000000" w:rsidP="00000000" w:rsidRDefault="00000000" w:rsidRPr="00000000" w14:paraId="000000E3">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ind w:left="720" w:hanging="36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svyhist(~log(sbp), design=bpdsn)</w:t>
      </w:r>
    </w:p>
    <w:p w:rsidR="00000000" w:rsidDel="00000000" w:rsidP="00000000" w:rsidRDefault="00000000" w:rsidRPr="00000000" w14:paraId="000000E4">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ind w:left="720" w:hanging="36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svyhist(~bpb, bpdsn)</w:t>
      </w:r>
    </w:p>
    <w:p w:rsidR="00000000" w:rsidDel="00000000" w:rsidP="00000000" w:rsidRDefault="00000000" w:rsidRPr="00000000" w14:paraId="000000E5">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ind w:left="720" w:hanging="36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svyhist(~log(bpb), bpdsn)</w:t>
      </w:r>
    </w:p>
    <w:p w:rsidR="00000000" w:rsidDel="00000000" w:rsidP="00000000" w:rsidRDefault="00000000" w:rsidRPr="00000000" w14:paraId="000000E6">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ind w:left="720" w:hanging="360"/>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E7">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ind w:left="720" w:hanging="36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svyboxplot(log(sbp)~1, bpdsn)</w:t>
      </w:r>
    </w:p>
    <w:p w:rsidR="00000000" w:rsidDel="00000000" w:rsidP="00000000" w:rsidRDefault="00000000" w:rsidRPr="00000000" w14:paraId="000000E8">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ind w:left="720" w:hanging="36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svyboxplot(log(sbp)~as.factor(smk), bpdsn)</w:t>
      </w:r>
    </w:p>
    <w:p w:rsidR="00000000" w:rsidDel="00000000" w:rsidP="00000000" w:rsidRDefault="00000000" w:rsidRPr="00000000" w14:paraId="000000E9">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ind w:left="720" w:hanging="360"/>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EA">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ind w:left="720" w:hanging="36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bp.bysexrace&lt;-svyby(~sbp+dbp, ~sex+race, bpdsn, svymean)</w:t>
      </w:r>
    </w:p>
    <w:p w:rsidR="00000000" w:rsidDel="00000000" w:rsidP="00000000" w:rsidRDefault="00000000" w:rsidRPr="00000000" w14:paraId="000000EB">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ind w:left="720" w:hanging="36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barplot(bp.bysexrace)</w:t>
      </w:r>
    </w:p>
    <w:p w:rsidR="00000000" w:rsidDel="00000000" w:rsidP="00000000" w:rsidRDefault="00000000" w:rsidRPr="00000000" w14:paraId="000000EC">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ind w:left="720" w:hanging="36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barplot(bp.bysexrace, legend=TRUE)</w:t>
      </w:r>
    </w:p>
    <w:p w:rsidR="00000000" w:rsidDel="00000000" w:rsidP="00000000" w:rsidRDefault="00000000" w:rsidRPr="00000000" w14:paraId="000000ED">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ind w:left="720" w:hanging="360"/>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EE">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ind w:left="720" w:hanging="36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change the label of x-axis and ylim</w:t>
      </w:r>
    </w:p>
    <w:p w:rsidR="00000000" w:rsidDel="00000000" w:rsidP="00000000" w:rsidRDefault="00000000" w:rsidRPr="00000000" w14:paraId="000000EF">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ind w:left="720" w:hanging="36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xlabel&lt;-c("Male, White","Female, White","Male, Black","Female, Black")</w:t>
      </w:r>
    </w:p>
    <w:p w:rsidR="00000000" w:rsidDel="00000000" w:rsidP="00000000" w:rsidRDefault="00000000" w:rsidRPr="00000000" w14:paraId="000000F0">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ind w:left="720" w:hanging="36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barplot(bp.bysexrace, legend=TRUE, ylim=c(0,160), col=c("purple","violet"), names=xlabel)</w:t>
      </w:r>
    </w:p>
    <w:p w:rsidR="00000000" w:rsidDel="00000000" w:rsidP="00000000" w:rsidRDefault="00000000" w:rsidRPr="00000000" w14:paraId="000000F1">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ind w:left="720" w:hanging="360"/>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F2">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ind w:left="720" w:hanging="36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#simple scatterplot with circles whose area is proportional to the sampling weight</w:t>
      </w:r>
    </w:p>
    <w:p w:rsidR="00000000" w:rsidDel="00000000" w:rsidP="00000000" w:rsidRDefault="00000000" w:rsidRPr="00000000" w14:paraId="000000F3">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ind w:left="720" w:hanging="36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svyplot(log(sbp)~age, bpdsn, style="bubble")</w:t>
      </w:r>
    </w:p>
    <w:p w:rsidR="00000000" w:rsidDel="00000000" w:rsidP="00000000" w:rsidRDefault="00000000" w:rsidRPr="00000000" w14:paraId="000000F4">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ind w:left="720" w:hanging="36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svyplot(log(sbp)~log(bpb), bpdsn, style="transparent", pch=19, xlab="Blood lead", ylab="log(SBP)")</w:t>
      </w:r>
    </w:p>
    <w:p w:rsidR="00000000" w:rsidDel="00000000" w:rsidP="00000000" w:rsidRDefault="00000000" w:rsidRPr="00000000" w14:paraId="000000F5">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ind w:left="720" w:hanging="36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#style="transparent" plots points with opacity proportional to sampling weight</w:t>
      </w:r>
    </w:p>
    <w:p w:rsidR="00000000" w:rsidDel="00000000" w:rsidP="00000000" w:rsidRDefault="00000000" w:rsidRPr="00000000" w14:paraId="000000F6">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ind w:left="720" w:hanging="360"/>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F7">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ind w:left="720" w:hanging="36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Scatterplot smoothing</w:t>
      </w:r>
    </w:p>
    <w:p w:rsidR="00000000" w:rsidDel="00000000" w:rsidP="00000000" w:rsidRDefault="00000000" w:rsidRPr="00000000" w14:paraId="000000F8">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ind w:left="720" w:hanging="36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smth.sbp.bpb1&lt;-svysmooth(log(sbp)~bpb, bpdsn, bandwidth=10)</w:t>
      </w:r>
    </w:p>
    <w:p w:rsidR="00000000" w:rsidDel="00000000" w:rsidP="00000000" w:rsidRDefault="00000000" w:rsidRPr="00000000" w14:paraId="000000F9">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ind w:left="720" w:hanging="36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#fit local polynomial kernel plot with a bandwidth=10 bpb unit</w:t>
      </w:r>
    </w:p>
    <w:p w:rsidR="00000000" w:rsidDel="00000000" w:rsidP="00000000" w:rsidRDefault="00000000" w:rsidRPr="00000000" w14:paraId="000000FA">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ind w:left="720" w:hanging="36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plot(smth.sbp.bpb1)</w:t>
      </w:r>
    </w:p>
    <w:p w:rsidR="00000000" w:rsidDel="00000000" w:rsidP="00000000" w:rsidRDefault="00000000" w:rsidRPr="00000000" w14:paraId="000000FB">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ind w:left="720" w:hanging="36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smth.sbp.bpb2&lt;-svysmooth(log(sbp)~bpb, bpdsn, bandwidth=20)</w:t>
      </w:r>
    </w:p>
    <w:p w:rsidR="00000000" w:rsidDel="00000000" w:rsidP="00000000" w:rsidRDefault="00000000" w:rsidRPr="00000000" w14:paraId="000000FC">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ind w:left="720" w:hanging="36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plot(smth.sbp.bpb2)</w:t>
      </w:r>
    </w:p>
    <w:p w:rsidR="00000000" w:rsidDel="00000000" w:rsidP="00000000" w:rsidRDefault="00000000" w:rsidRPr="00000000" w14:paraId="000000FD">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ind w:left="360" w:hanging="360"/>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FE">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1080"/>
          <w:tab w:val="left" w:pos="1296"/>
          <w:tab w:val="left" w:pos="3240"/>
          <w:tab w:val="left" w:pos="5040"/>
          <w:tab w:val="left" w:pos="6840"/>
        </w:tabs>
        <w:spacing w:after="120" w:before="60" w:line="240" w:lineRule="auto"/>
        <w:ind w:left="360" w:right="0" w:hanging="36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our linear model for SBP using the </w:t>
      </w: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lm()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lme()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functions and then fit using the </w:t>
      </w: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svyglm()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function.</w:t>
      </w:r>
    </w:p>
    <w:p w:rsidR="00000000" w:rsidDel="00000000" w:rsidP="00000000" w:rsidRDefault="00000000" w:rsidRPr="00000000" w14:paraId="000000FF">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ind w:left="720" w:hanging="36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sbp.lm&lt;-lm(log(sbp)~log(bpb)+age+I(age^2)+bmi+factor(race) +factor(sex)+factor(smk)+factor(educ)+factor(alc), data=nhanes3)</w:t>
      </w:r>
    </w:p>
    <w:p w:rsidR="00000000" w:rsidDel="00000000" w:rsidP="00000000" w:rsidRDefault="00000000" w:rsidRPr="00000000" w14:paraId="00000100">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ind w:left="720" w:hanging="36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summary(sbp.lm)</w:t>
      </w:r>
    </w:p>
    <w:p w:rsidR="00000000" w:rsidDel="00000000" w:rsidP="00000000" w:rsidRDefault="00000000" w:rsidRPr="00000000" w14:paraId="00000101">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ind w:left="720" w:hanging="360"/>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02">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ind w:left="720" w:hanging="36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sbp.lme&lt;-lme(fixed=log(sbp)~log(bpb)+age+I(age^2)+bmi +factor(race)+factor(sex)+factor(smk)+factor(educ)+factor(alc), random=~1|strata, na.action=na.omit, data=nhanes3)</w:t>
      </w:r>
    </w:p>
    <w:p w:rsidR="00000000" w:rsidDel="00000000" w:rsidP="00000000" w:rsidRDefault="00000000" w:rsidRPr="00000000" w14:paraId="00000103">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ind w:left="720" w:hanging="36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summary(sbp.lme)</w:t>
      </w:r>
    </w:p>
    <w:p w:rsidR="00000000" w:rsidDel="00000000" w:rsidP="00000000" w:rsidRDefault="00000000" w:rsidRPr="00000000" w14:paraId="00000104">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ind w:left="720" w:hanging="360"/>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05">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ind w:left="720" w:hanging="36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sbp.svy&lt;-svyglm(log(sbp)~log(bpb)+age+I(age^2)+bmi+factor(race) +factor(sex)+factor(smk)+factor(educ)+factor(alc),bpdsn)</w:t>
      </w:r>
    </w:p>
    <w:p w:rsidR="00000000" w:rsidDel="00000000" w:rsidP="00000000" w:rsidRDefault="00000000" w:rsidRPr="00000000" w14:paraId="00000106">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ind w:left="720" w:hanging="36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summary(sbp.svy)</w:t>
      </w:r>
    </w:p>
    <w:p w:rsidR="00000000" w:rsidDel="00000000" w:rsidP="00000000" w:rsidRDefault="00000000" w:rsidRPr="00000000" w14:paraId="00000107">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ind w:left="720" w:hanging="36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plot(sbp.svy)</w:t>
      </w:r>
    </w:p>
    <w:p w:rsidR="00000000" w:rsidDel="00000000" w:rsidP="00000000" w:rsidRDefault="00000000" w:rsidRPr="00000000" w14:paraId="00000108">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ind w:left="720" w:hanging="360"/>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09">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ind w:left="720" w:hanging="36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par(mfrow=c(2,2))</w:t>
      </w:r>
    </w:p>
    <w:p w:rsidR="00000000" w:rsidDel="00000000" w:rsidP="00000000" w:rsidRDefault="00000000" w:rsidRPr="00000000" w14:paraId="0000010A">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ind w:left="720" w:hanging="36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plot(sbp.lm, which=1)</w:t>
      </w:r>
    </w:p>
    <w:p w:rsidR="00000000" w:rsidDel="00000000" w:rsidP="00000000" w:rsidRDefault="00000000" w:rsidRPr="00000000" w14:paraId="0000010B">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ind w:left="720" w:hanging="36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plot(sbp.lm, which=2)</w:t>
      </w:r>
    </w:p>
    <w:p w:rsidR="00000000" w:rsidDel="00000000" w:rsidP="00000000" w:rsidRDefault="00000000" w:rsidRPr="00000000" w14:paraId="0000010C">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ind w:left="720" w:hanging="36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plot(sbp.svy, which=1)</w:t>
      </w:r>
    </w:p>
    <w:p w:rsidR="00000000" w:rsidDel="00000000" w:rsidP="00000000" w:rsidRDefault="00000000" w:rsidRPr="00000000" w14:paraId="0000010D">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ind w:left="720" w:hanging="36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plot(sbp.svy, which=2)</w:t>
      </w:r>
    </w:p>
    <w:p w:rsidR="00000000" w:rsidDel="00000000" w:rsidP="00000000" w:rsidRDefault="00000000" w:rsidRPr="00000000" w14:paraId="0000010E">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ind w:left="720" w:hanging="36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par(mfrow=c(1,1))</w:t>
      </w:r>
    </w:p>
    <w:p w:rsidR="00000000" w:rsidDel="00000000" w:rsidP="00000000" w:rsidRDefault="00000000" w:rsidRPr="00000000" w14:paraId="0000010F">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ind w:left="720" w:hanging="360"/>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10">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ind w:left="720" w:hanging="36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##Let’s compare the beta coefficients for bpb</w:t>
      </w:r>
    </w:p>
    <w:p w:rsidR="00000000" w:rsidDel="00000000" w:rsidP="00000000" w:rsidRDefault="00000000" w:rsidRPr="00000000" w14:paraId="00000111">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ind w:left="720" w:hanging="36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summary(sbp.lm)$coef[2,]</w:t>
      </w:r>
    </w:p>
    <w:p w:rsidR="00000000" w:rsidDel="00000000" w:rsidP="00000000" w:rsidRDefault="00000000" w:rsidRPr="00000000" w14:paraId="00000112">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ind w:left="720" w:hanging="36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summary(sbp.lme)$tTable[2,]</w:t>
      </w:r>
    </w:p>
    <w:p w:rsidR="00000000" w:rsidDel="00000000" w:rsidP="00000000" w:rsidRDefault="00000000" w:rsidRPr="00000000" w14:paraId="00000113">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ind w:left="720" w:hanging="36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summary(sbp.svy)$coef[2,]</w:t>
      </w:r>
    </w:p>
    <w:p w:rsidR="00000000" w:rsidDel="00000000" w:rsidP="00000000" w:rsidRDefault="00000000" w:rsidRPr="00000000" w14:paraId="00000114">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5">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1080"/>
          <w:tab w:val="left" w:pos="1296"/>
          <w:tab w:val="left" w:pos="3240"/>
          <w:tab w:val="left" w:pos="5040"/>
          <w:tab w:val="left" w:pos="6840"/>
        </w:tabs>
        <w:spacing w:after="120" w:before="60" w:line="240" w:lineRule="auto"/>
        <w:ind w:left="360" w:right="0" w:hanging="36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Logistic regression can be fit in </w:t>
      </w: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svyglm()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as well. Let’s create a logistic regression model for hypertension and compute OR and 95% CI for an IQR increase in log(bpb).  </w:t>
      </w:r>
    </w:p>
    <w:p w:rsidR="00000000" w:rsidDel="00000000" w:rsidP="00000000" w:rsidRDefault="00000000" w:rsidRPr="00000000" w14:paraId="00000116">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ind w:left="720" w:hanging="36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htn.svy&lt;-svyglm(htn~log(bpb)+ns(age,df=5)+ns(bmi,df=5) +factor(race)+factor(sex)+factor(educ)+hematoc+chol+packyrs +diag_dm,family=quasibinomial(),bpdsn1)</w:t>
      </w:r>
    </w:p>
    <w:p w:rsidR="00000000" w:rsidDel="00000000" w:rsidP="00000000" w:rsidRDefault="00000000" w:rsidRPr="00000000" w14:paraId="00000117">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ind w:left="720" w:hanging="36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summary(htn.svy)</w:t>
      </w:r>
    </w:p>
    <w:p w:rsidR="00000000" w:rsidDel="00000000" w:rsidP="00000000" w:rsidRDefault="00000000" w:rsidRPr="00000000" w14:paraId="00000118">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ind w:left="720" w:hanging="360"/>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19">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ind w:left="720" w:hanging="360"/>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1A">
      <w:pPr>
        <w:keepNext w:val="0"/>
        <w:keepLines w:val="0"/>
        <w:widowControl w:val="1"/>
        <w:numPr>
          <w:ilvl w:val="1"/>
          <w:numId w:val="6"/>
        </w:numPr>
        <w:pBdr>
          <w:top w:space="0" w:sz="0" w:val="nil"/>
          <w:left w:space="0" w:sz="0" w:val="nil"/>
          <w:bottom w:space="0" w:sz="0" w:val="nil"/>
          <w:right w:space="0" w:sz="0" w:val="nil"/>
          <w:between w:space="0" w:sz="0" w:val="nil"/>
        </w:pBdr>
        <w:shd w:fill="auto" w:val="clear"/>
        <w:tabs>
          <w:tab w:val="left" w:pos="360"/>
          <w:tab w:val="left" w:pos="720"/>
        </w:tabs>
        <w:spacing w:after="0" w:before="120" w:line="240" w:lineRule="auto"/>
        <w:ind w:left="360" w:right="0" w:hanging="360"/>
        <w:contextualSpacing w:val="1"/>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rmeta: Meta-analysis in R</w:t>
      </w:r>
    </w:p>
    <w:p w:rsidR="00000000" w:rsidDel="00000000" w:rsidP="00000000" w:rsidRDefault="00000000" w:rsidRPr="00000000" w14:paraId="0000011B">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s>
        <w:spacing w:after="0" w:before="0" w:line="240" w:lineRule="auto"/>
        <w:ind w:left="72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C">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Computes a summary estimate and confidence interval from a collection of treatment effect estimates and standard errors. Allows fixed or random effects, optional quality weights. </w:t>
      </w:r>
    </w:p>
    <w:p w:rsidR="00000000" w:rsidDel="00000000" w:rsidP="00000000" w:rsidRDefault="00000000" w:rsidRPr="00000000" w14:paraId="0000011D">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E">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meta.summaries(d, se, method=c("fixed", "random"), weights=NULL,</w:t>
      </w:r>
    </w:p>
    <w:p w:rsidR="00000000" w:rsidDel="00000000" w:rsidP="00000000" w:rsidRDefault="00000000" w:rsidRPr="00000000" w14:paraId="0000011F">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logscale=FALSE, names=NULL, data=NULL,</w:t>
      </w:r>
    </w:p>
    <w:p w:rsidR="00000000" w:rsidDel="00000000" w:rsidP="00000000" w:rsidRDefault="00000000" w:rsidRPr="00000000" w14:paraId="00000120">
      <w:pPr>
        <w:tabs>
          <w:tab w:val="left" w:pos="1530"/>
        </w:tabs>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conf.level=0.95, subset=NULL,na.action=na.fail)</w:t>
      </w:r>
    </w:p>
    <w:tbl>
      <w:tblPr>
        <w:tblStyle w:val="Table5"/>
        <w:tblW w:w="9450.0" w:type="dxa"/>
        <w:jc w:val="left"/>
        <w:tblInd w:w="0.0" w:type="dxa"/>
        <w:tblLayout w:type="fixed"/>
        <w:tblLook w:val="0000"/>
      </w:tblPr>
      <w:tblGrid>
        <w:gridCol w:w="1276"/>
        <w:gridCol w:w="8174"/>
        <w:tblGridChange w:id="0">
          <w:tblGrid>
            <w:gridCol w:w="1276"/>
            <w:gridCol w:w="8174"/>
          </w:tblGrid>
        </w:tblGridChange>
      </w:tblGrid>
      <w:tr>
        <w:tc>
          <w:tcPr/>
          <w:p w:rsidR="00000000" w:rsidDel="00000000" w:rsidP="00000000" w:rsidRDefault="00000000" w:rsidRPr="00000000" w14:paraId="00000121">
            <w:pPr>
              <w:contextualSpacing w:val="0"/>
              <w:rPr>
                <w:color w:val="000000"/>
              </w:rPr>
            </w:pPr>
            <w:r w:rsidDel="00000000" w:rsidR="00000000" w:rsidRPr="00000000">
              <w:rPr>
                <w:rFonts w:ascii="Courier New" w:cs="Courier New" w:eastAsia="Courier New" w:hAnsi="Courier New"/>
                <w:color w:val="000000"/>
                <w:sz w:val="20"/>
                <w:szCs w:val="20"/>
                <w:rtl w:val="0"/>
              </w:rPr>
              <w:t xml:space="preserve">d</w:t>
            </w:r>
            <w:r w:rsidDel="00000000" w:rsidR="00000000" w:rsidRPr="00000000">
              <w:rPr>
                <w:rtl w:val="0"/>
              </w:rPr>
            </w:r>
          </w:p>
        </w:tc>
        <w:tc>
          <w:tcPr/>
          <w:p w:rsidR="00000000" w:rsidDel="00000000" w:rsidP="00000000" w:rsidRDefault="00000000" w:rsidRPr="00000000" w14:paraId="00000122">
            <w:pPr>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Effect estimates</w:t>
            </w:r>
          </w:p>
        </w:tc>
      </w:tr>
      <w:tr>
        <w:tc>
          <w:tcPr/>
          <w:p w:rsidR="00000000" w:rsidDel="00000000" w:rsidP="00000000" w:rsidRDefault="00000000" w:rsidRPr="00000000" w14:paraId="00000123">
            <w:pPr>
              <w:contextualSpacing w:val="0"/>
              <w:rPr>
                <w:color w:val="000000"/>
              </w:rPr>
            </w:pPr>
            <w:r w:rsidDel="00000000" w:rsidR="00000000" w:rsidRPr="00000000">
              <w:rPr>
                <w:rFonts w:ascii="Courier New" w:cs="Courier New" w:eastAsia="Courier New" w:hAnsi="Courier New"/>
                <w:color w:val="000000"/>
                <w:sz w:val="20"/>
                <w:szCs w:val="20"/>
                <w:rtl w:val="0"/>
              </w:rPr>
              <w:t xml:space="preserve">se</w:t>
            </w:r>
            <w:r w:rsidDel="00000000" w:rsidR="00000000" w:rsidRPr="00000000">
              <w:rPr>
                <w:rtl w:val="0"/>
              </w:rPr>
            </w:r>
          </w:p>
        </w:tc>
        <w:tc>
          <w:tcPr/>
          <w:p w:rsidR="00000000" w:rsidDel="00000000" w:rsidP="00000000" w:rsidRDefault="00000000" w:rsidRPr="00000000" w14:paraId="00000124">
            <w:pPr>
              <w:contextualSpacing w:val="0"/>
              <w:rPr>
                <w:color w:val="000000"/>
              </w:rPr>
            </w:pPr>
            <w:r w:rsidDel="00000000" w:rsidR="00000000" w:rsidRPr="00000000">
              <w:rPr>
                <w:rFonts w:ascii="Times New Roman" w:cs="Times New Roman" w:eastAsia="Times New Roman" w:hAnsi="Times New Roman"/>
                <w:color w:val="000000"/>
                <w:rtl w:val="0"/>
              </w:rPr>
              <w:t xml:space="preserve">standard errors for</w:t>
            </w:r>
            <w:r w:rsidDel="00000000" w:rsidR="00000000" w:rsidRPr="00000000">
              <w:rPr>
                <w:color w:val="000000"/>
                <w:rtl w:val="0"/>
              </w:rPr>
              <w:t xml:space="preserve"> </w:t>
            </w:r>
            <w:r w:rsidDel="00000000" w:rsidR="00000000" w:rsidRPr="00000000">
              <w:rPr>
                <w:rFonts w:ascii="Courier New" w:cs="Courier New" w:eastAsia="Courier New" w:hAnsi="Courier New"/>
                <w:color w:val="000000"/>
                <w:sz w:val="20"/>
                <w:szCs w:val="20"/>
                <w:rtl w:val="0"/>
              </w:rPr>
              <w:t xml:space="preserve">d</w:t>
            </w:r>
            <w:r w:rsidDel="00000000" w:rsidR="00000000" w:rsidRPr="00000000">
              <w:rPr>
                <w:rtl w:val="0"/>
              </w:rPr>
            </w:r>
          </w:p>
        </w:tc>
      </w:tr>
      <w:tr>
        <w:tc>
          <w:tcPr/>
          <w:p w:rsidR="00000000" w:rsidDel="00000000" w:rsidP="00000000" w:rsidRDefault="00000000" w:rsidRPr="00000000" w14:paraId="00000125">
            <w:pPr>
              <w:contextualSpacing w:val="0"/>
              <w:rPr>
                <w:color w:val="000000"/>
              </w:rPr>
            </w:pPr>
            <w:r w:rsidDel="00000000" w:rsidR="00000000" w:rsidRPr="00000000">
              <w:rPr>
                <w:rFonts w:ascii="Courier New" w:cs="Courier New" w:eastAsia="Courier New" w:hAnsi="Courier New"/>
                <w:color w:val="000000"/>
                <w:sz w:val="20"/>
                <w:szCs w:val="20"/>
                <w:rtl w:val="0"/>
              </w:rPr>
              <w:t xml:space="preserve">method</w:t>
            </w:r>
            <w:r w:rsidDel="00000000" w:rsidR="00000000" w:rsidRPr="00000000">
              <w:rPr>
                <w:rtl w:val="0"/>
              </w:rPr>
            </w:r>
          </w:p>
        </w:tc>
        <w:tc>
          <w:tcPr/>
          <w:p w:rsidR="00000000" w:rsidDel="00000000" w:rsidP="00000000" w:rsidRDefault="00000000" w:rsidRPr="00000000" w14:paraId="00000126">
            <w:pPr>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Standard errors and default weights from fixed or random-effects? </w:t>
            </w:r>
          </w:p>
        </w:tc>
      </w:tr>
      <w:tr>
        <w:tc>
          <w:tcPr/>
          <w:p w:rsidR="00000000" w:rsidDel="00000000" w:rsidP="00000000" w:rsidRDefault="00000000" w:rsidRPr="00000000" w14:paraId="00000127">
            <w:pPr>
              <w:contextualSpacing w:val="0"/>
              <w:rPr>
                <w:color w:val="000000"/>
              </w:rPr>
            </w:pPr>
            <w:r w:rsidDel="00000000" w:rsidR="00000000" w:rsidRPr="00000000">
              <w:rPr>
                <w:rFonts w:ascii="Courier New" w:cs="Courier New" w:eastAsia="Courier New" w:hAnsi="Courier New"/>
                <w:color w:val="000000"/>
                <w:sz w:val="20"/>
                <w:szCs w:val="20"/>
                <w:rtl w:val="0"/>
              </w:rPr>
              <w:t xml:space="preserve">weights</w:t>
            </w:r>
            <w:r w:rsidDel="00000000" w:rsidR="00000000" w:rsidRPr="00000000">
              <w:rPr>
                <w:rtl w:val="0"/>
              </w:rPr>
            </w:r>
          </w:p>
        </w:tc>
        <w:tc>
          <w:tcPr/>
          <w:p w:rsidR="00000000" w:rsidDel="00000000" w:rsidP="00000000" w:rsidRDefault="00000000" w:rsidRPr="00000000" w14:paraId="00000128">
            <w:pPr>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Optional weights (eg quality weights)</w:t>
            </w:r>
          </w:p>
        </w:tc>
      </w:tr>
      <w:tr>
        <w:tc>
          <w:tcPr/>
          <w:p w:rsidR="00000000" w:rsidDel="00000000" w:rsidP="00000000" w:rsidRDefault="00000000" w:rsidRPr="00000000" w14:paraId="00000129">
            <w:pPr>
              <w:contextualSpacing w:val="0"/>
              <w:rPr>
                <w:color w:val="000000"/>
              </w:rPr>
            </w:pPr>
            <w:r w:rsidDel="00000000" w:rsidR="00000000" w:rsidRPr="00000000">
              <w:rPr>
                <w:rFonts w:ascii="Courier New" w:cs="Courier New" w:eastAsia="Courier New" w:hAnsi="Courier New"/>
                <w:color w:val="000000"/>
                <w:sz w:val="20"/>
                <w:szCs w:val="20"/>
                <w:rtl w:val="0"/>
              </w:rPr>
              <w:t xml:space="preserve">logscale</w:t>
            </w:r>
            <w:r w:rsidDel="00000000" w:rsidR="00000000" w:rsidRPr="00000000">
              <w:rPr>
                <w:rtl w:val="0"/>
              </w:rPr>
            </w:r>
          </w:p>
        </w:tc>
        <w:tc>
          <w:tcPr/>
          <w:p w:rsidR="00000000" w:rsidDel="00000000" w:rsidP="00000000" w:rsidRDefault="00000000" w:rsidRPr="00000000" w14:paraId="0000012A">
            <w:pPr>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Effect is on a log scale? (for plotting) </w:t>
            </w:r>
          </w:p>
        </w:tc>
      </w:tr>
      <w:tr>
        <w:tc>
          <w:tcPr/>
          <w:p w:rsidR="00000000" w:rsidDel="00000000" w:rsidP="00000000" w:rsidRDefault="00000000" w:rsidRPr="00000000" w14:paraId="0000012B">
            <w:pPr>
              <w:contextualSpacing w:val="0"/>
              <w:rPr>
                <w:color w:val="000000"/>
              </w:rPr>
            </w:pPr>
            <w:r w:rsidDel="00000000" w:rsidR="00000000" w:rsidRPr="00000000">
              <w:rPr>
                <w:rFonts w:ascii="Courier New" w:cs="Courier New" w:eastAsia="Courier New" w:hAnsi="Courier New"/>
                <w:color w:val="000000"/>
                <w:sz w:val="20"/>
                <w:szCs w:val="20"/>
                <w:rtl w:val="0"/>
              </w:rPr>
              <w:t xml:space="preserve">names</w:t>
            </w:r>
            <w:r w:rsidDel="00000000" w:rsidR="00000000" w:rsidRPr="00000000">
              <w:rPr>
                <w:rtl w:val="0"/>
              </w:rPr>
            </w:r>
          </w:p>
        </w:tc>
        <w:tc>
          <w:tcPr/>
          <w:p w:rsidR="00000000" w:rsidDel="00000000" w:rsidP="00000000" w:rsidRDefault="00000000" w:rsidRPr="00000000" w14:paraId="0000012C">
            <w:pPr>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labels for the separate studies </w:t>
            </w:r>
          </w:p>
        </w:tc>
      </w:tr>
      <w:tr>
        <w:tc>
          <w:tcPr/>
          <w:p w:rsidR="00000000" w:rsidDel="00000000" w:rsidP="00000000" w:rsidRDefault="00000000" w:rsidRPr="00000000" w14:paraId="0000012D">
            <w:pPr>
              <w:contextualSpacing w:val="0"/>
              <w:rPr>
                <w:color w:val="000000"/>
              </w:rPr>
            </w:pPr>
            <w:r w:rsidDel="00000000" w:rsidR="00000000" w:rsidRPr="00000000">
              <w:rPr>
                <w:rFonts w:ascii="Courier New" w:cs="Courier New" w:eastAsia="Courier New" w:hAnsi="Courier New"/>
                <w:color w:val="000000"/>
                <w:sz w:val="20"/>
                <w:szCs w:val="20"/>
                <w:rtl w:val="0"/>
              </w:rPr>
              <w:t xml:space="preserve">data</w:t>
            </w:r>
            <w:r w:rsidDel="00000000" w:rsidR="00000000" w:rsidRPr="00000000">
              <w:rPr>
                <w:rtl w:val="0"/>
              </w:rPr>
            </w:r>
          </w:p>
        </w:tc>
        <w:tc>
          <w:tcPr/>
          <w:p w:rsidR="00000000" w:rsidDel="00000000" w:rsidP="00000000" w:rsidRDefault="00000000" w:rsidRPr="00000000" w14:paraId="0000012E">
            <w:pPr>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optional data frame to find variables in</w:t>
            </w:r>
          </w:p>
        </w:tc>
      </w:tr>
      <w:tr>
        <w:tc>
          <w:tcPr/>
          <w:p w:rsidR="00000000" w:rsidDel="00000000" w:rsidP="00000000" w:rsidRDefault="00000000" w:rsidRPr="00000000" w14:paraId="0000012F">
            <w:pPr>
              <w:contextualSpacing w:val="0"/>
              <w:rPr>
                <w:color w:val="000000"/>
              </w:rPr>
            </w:pPr>
            <w:r w:rsidDel="00000000" w:rsidR="00000000" w:rsidRPr="00000000">
              <w:rPr>
                <w:rFonts w:ascii="Courier New" w:cs="Courier New" w:eastAsia="Courier New" w:hAnsi="Courier New"/>
                <w:color w:val="000000"/>
                <w:sz w:val="20"/>
                <w:szCs w:val="20"/>
                <w:rtl w:val="0"/>
              </w:rPr>
              <w:t xml:space="preserve">conf.level</w:t>
            </w:r>
            <w:r w:rsidDel="00000000" w:rsidR="00000000" w:rsidRPr="00000000">
              <w:rPr>
                <w:rtl w:val="0"/>
              </w:rPr>
            </w:r>
          </w:p>
        </w:tc>
        <w:tc>
          <w:tcPr/>
          <w:p w:rsidR="00000000" w:rsidDel="00000000" w:rsidP="00000000" w:rsidRDefault="00000000" w:rsidRPr="00000000" w14:paraId="00000130">
            <w:pPr>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level for confidence intervals </w:t>
            </w:r>
          </w:p>
        </w:tc>
      </w:tr>
      <w:tr>
        <w:tc>
          <w:tcPr/>
          <w:p w:rsidR="00000000" w:rsidDel="00000000" w:rsidP="00000000" w:rsidRDefault="00000000" w:rsidRPr="00000000" w14:paraId="00000131">
            <w:pPr>
              <w:contextualSpacing w:val="0"/>
              <w:rPr>
                <w:color w:val="000000"/>
              </w:rPr>
            </w:pPr>
            <w:r w:rsidDel="00000000" w:rsidR="00000000" w:rsidRPr="00000000">
              <w:rPr>
                <w:rFonts w:ascii="Courier New" w:cs="Courier New" w:eastAsia="Courier New" w:hAnsi="Courier New"/>
                <w:color w:val="000000"/>
                <w:sz w:val="20"/>
                <w:szCs w:val="20"/>
                <w:rtl w:val="0"/>
              </w:rPr>
              <w:t xml:space="preserve">subset</w:t>
            </w:r>
            <w:r w:rsidDel="00000000" w:rsidR="00000000" w:rsidRPr="00000000">
              <w:rPr>
                <w:rtl w:val="0"/>
              </w:rPr>
            </w:r>
          </w:p>
        </w:tc>
        <w:tc>
          <w:tcPr/>
          <w:p w:rsidR="00000000" w:rsidDel="00000000" w:rsidP="00000000" w:rsidRDefault="00000000" w:rsidRPr="00000000" w14:paraId="00000132">
            <w:pPr>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Which studies to use</w:t>
            </w:r>
          </w:p>
        </w:tc>
      </w:tr>
      <w:tr>
        <w:tc>
          <w:tcPr/>
          <w:p w:rsidR="00000000" w:rsidDel="00000000" w:rsidP="00000000" w:rsidRDefault="00000000" w:rsidRPr="00000000" w14:paraId="00000133">
            <w:pPr>
              <w:contextualSpacing w:val="0"/>
              <w:rPr>
                <w:color w:val="000000"/>
              </w:rPr>
            </w:pPr>
            <w:r w:rsidDel="00000000" w:rsidR="00000000" w:rsidRPr="00000000">
              <w:rPr>
                <w:rFonts w:ascii="Courier New" w:cs="Courier New" w:eastAsia="Courier New" w:hAnsi="Courier New"/>
                <w:color w:val="000000"/>
                <w:sz w:val="20"/>
                <w:szCs w:val="20"/>
                <w:rtl w:val="0"/>
              </w:rPr>
              <w:t xml:space="preserve">na.action</w:t>
            </w:r>
            <w:r w:rsidDel="00000000" w:rsidR="00000000" w:rsidRPr="00000000">
              <w:rPr>
                <w:rtl w:val="0"/>
              </w:rPr>
            </w:r>
          </w:p>
        </w:tc>
        <w:tc>
          <w:tcPr/>
          <w:p w:rsidR="00000000" w:rsidDel="00000000" w:rsidP="00000000" w:rsidRDefault="00000000" w:rsidRPr="00000000" w14:paraId="00000134">
            <w:pPr>
              <w:contextualSpacing w:val="0"/>
              <w:rPr>
                <w:color w:val="000000"/>
              </w:rPr>
            </w:pPr>
            <w:r w:rsidDel="00000000" w:rsidR="00000000" w:rsidRPr="00000000">
              <w:rPr>
                <w:rFonts w:ascii="Times New Roman" w:cs="Times New Roman" w:eastAsia="Times New Roman" w:hAnsi="Times New Roman"/>
                <w:color w:val="000000"/>
                <w:rtl w:val="0"/>
              </w:rPr>
              <w:t xml:space="preserve">a function which indicates what should happen when the data contain</w:t>
            </w:r>
            <w:r w:rsidDel="00000000" w:rsidR="00000000" w:rsidRPr="00000000">
              <w:rPr>
                <w:color w:val="000000"/>
                <w:rtl w:val="0"/>
              </w:rPr>
              <w:t xml:space="preserve"> </w:t>
            </w:r>
            <w:r w:rsidDel="00000000" w:rsidR="00000000" w:rsidRPr="00000000">
              <w:rPr>
                <w:rFonts w:ascii="Courier New" w:cs="Courier New" w:eastAsia="Courier New" w:hAnsi="Courier New"/>
                <w:color w:val="000000"/>
                <w:sz w:val="20"/>
                <w:szCs w:val="20"/>
                <w:rtl w:val="0"/>
              </w:rPr>
              <w:t xml:space="preserve">NA</w:t>
            </w:r>
            <w:r w:rsidDel="00000000" w:rsidR="00000000" w:rsidRPr="00000000">
              <w:rPr>
                <w:rFonts w:ascii="Times New Roman" w:cs="Times New Roman" w:eastAsia="Times New Roman" w:hAnsi="Times New Roman"/>
                <w:color w:val="000000"/>
                <w:rtl w:val="0"/>
              </w:rPr>
              <w:t xml:space="preserve">s. Defaults to </w:t>
            </w:r>
            <w:hyperlink r:id="rId11">
              <w:r w:rsidDel="00000000" w:rsidR="00000000" w:rsidRPr="00000000">
                <w:rPr>
                  <w:rFonts w:ascii="Courier New" w:cs="Courier New" w:eastAsia="Courier New" w:hAnsi="Courier New"/>
                  <w:color w:val="0000ff"/>
                  <w:sz w:val="20"/>
                  <w:szCs w:val="20"/>
                  <w:u w:val="single"/>
                  <w:rtl w:val="0"/>
                </w:rPr>
                <w:t xml:space="preserve">na.fail</w:t>
              </w:r>
            </w:hyperlink>
            <w:r w:rsidDel="00000000" w:rsidR="00000000" w:rsidRPr="00000000">
              <w:rPr>
                <w:color w:val="000000"/>
                <w:rtl w:val="0"/>
              </w:rPr>
              <w:t xml:space="preserve">.</w:t>
            </w:r>
          </w:p>
        </w:tc>
      </w:tr>
      <w:tr>
        <w:tc>
          <w:tcPr/>
          <w:p w:rsidR="00000000" w:rsidDel="00000000" w:rsidP="00000000" w:rsidRDefault="00000000" w:rsidRPr="00000000" w14:paraId="00000135">
            <w:pPr>
              <w:contextualSpacing w:val="0"/>
              <w:rPr>
                <w:color w:val="000000"/>
              </w:rPr>
            </w:pPr>
            <w:r w:rsidDel="00000000" w:rsidR="00000000" w:rsidRPr="00000000">
              <w:rPr>
                <w:rFonts w:ascii="Courier New" w:cs="Courier New" w:eastAsia="Courier New" w:hAnsi="Courier New"/>
                <w:color w:val="000000"/>
                <w:sz w:val="20"/>
                <w:szCs w:val="20"/>
                <w:rtl w:val="0"/>
              </w:rPr>
              <w:t xml:space="preserve">x,object</w:t>
            </w:r>
            <w:r w:rsidDel="00000000" w:rsidR="00000000" w:rsidRPr="00000000">
              <w:rPr>
                <w:rtl w:val="0"/>
              </w:rPr>
            </w:r>
          </w:p>
        </w:tc>
        <w:tc>
          <w:tcPr/>
          <w:p w:rsidR="00000000" w:rsidDel="00000000" w:rsidP="00000000" w:rsidRDefault="00000000" w:rsidRPr="00000000" w14:paraId="00000136">
            <w:pPr>
              <w:contextualSpacing w:val="0"/>
              <w:rPr>
                <w:color w:val="000000"/>
              </w:rPr>
            </w:pPr>
            <w:r w:rsidDel="00000000" w:rsidR="00000000" w:rsidRPr="00000000">
              <w:rPr>
                <w:rFonts w:ascii="Times New Roman" w:cs="Times New Roman" w:eastAsia="Times New Roman" w:hAnsi="Times New Roman"/>
                <w:color w:val="000000"/>
                <w:rtl w:val="0"/>
              </w:rPr>
              <w:t xml:space="preserve">a </w:t>
            </w:r>
            <w:r w:rsidDel="00000000" w:rsidR="00000000" w:rsidRPr="00000000">
              <w:rPr>
                <w:rFonts w:ascii="Courier New" w:cs="Courier New" w:eastAsia="Courier New" w:hAnsi="Courier New"/>
                <w:color w:val="000000"/>
                <w:sz w:val="20"/>
                <w:szCs w:val="20"/>
                <w:rtl w:val="0"/>
              </w:rPr>
              <w:t xml:space="preserve">meta.summaries</w:t>
            </w:r>
            <w:r w:rsidDel="00000000" w:rsidR="00000000" w:rsidRPr="00000000">
              <w:rPr>
                <w:color w:val="000000"/>
                <w:rtl w:val="0"/>
              </w:rPr>
              <w:t xml:space="preserve"> </w:t>
            </w:r>
            <w:r w:rsidDel="00000000" w:rsidR="00000000" w:rsidRPr="00000000">
              <w:rPr>
                <w:rFonts w:ascii="Times New Roman" w:cs="Times New Roman" w:eastAsia="Times New Roman" w:hAnsi="Times New Roman"/>
                <w:color w:val="000000"/>
                <w:rtl w:val="0"/>
              </w:rPr>
              <w:t xml:space="preserve">object</w:t>
            </w:r>
            <w:r w:rsidDel="00000000" w:rsidR="00000000" w:rsidRPr="00000000">
              <w:rPr>
                <w:rtl w:val="0"/>
              </w:rPr>
            </w:r>
          </w:p>
        </w:tc>
      </w:tr>
      <w:tr>
        <w:tc>
          <w:tcPr/>
          <w:p w:rsidR="00000000" w:rsidDel="00000000" w:rsidP="00000000" w:rsidRDefault="00000000" w:rsidRPr="00000000" w14:paraId="00000137">
            <w:pPr>
              <w:contextualSpacing w:val="0"/>
              <w:rPr>
                <w:color w:val="000000"/>
              </w:rPr>
            </w:pPr>
            <w:r w:rsidDel="00000000" w:rsidR="00000000" w:rsidRPr="00000000">
              <w:rPr>
                <w:rFonts w:ascii="Courier New" w:cs="Courier New" w:eastAsia="Courier New" w:hAnsi="Courier New"/>
                <w:color w:val="000000"/>
                <w:sz w:val="20"/>
                <w:szCs w:val="20"/>
                <w:rtl w:val="0"/>
              </w:rPr>
              <w:t xml:space="preserve">summary</w:t>
            </w:r>
            <w:r w:rsidDel="00000000" w:rsidR="00000000" w:rsidRPr="00000000">
              <w:rPr>
                <w:rtl w:val="0"/>
              </w:rPr>
            </w:r>
          </w:p>
        </w:tc>
        <w:tc>
          <w:tcPr/>
          <w:p w:rsidR="00000000" w:rsidDel="00000000" w:rsidP="00000000" w:rsidRDefault="00000000" w:rsidRPr="00000000" w14:paraId="00000138">
            <w:pPr>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Plot the summary odds ratio?</w:t>
            </w:r>
          </w:p>
        </w:tc>
      </w:tr>
      <w:tr>
        <w:tc>
          <w:tcPr/>
          <w:p w:rsidR="00000000" w:rsidDel="00000000" w:rsidP="00000000" w:rsidRDefault="00000000" w:rsidRPr="00000000" w14:paraId="00000139">
            <w:pPr>
              <w:contextualSpacing w:val="0"/>
              <w:rPr>
                <w:color w:val="000000"/>
              </w:rPr>
            </w:pPr>
            <w:r w:rsidDel="00000000" w:rsidR="00000000" w:rsidRPr="00000000">
              <w:rPr>
                <w:rFonts w:ascii="Courier New" w:cs="Courier New" w:eastAsia="Courier New" w:hAnsi="Courier New"/>
                <w:color w:val="000000"/>
                <w:sz w:val="20"/>
                <w:szCs w:val="20"/>
                <w:rtl w:val="0"/>
              </w:rPr>
              <w:t xml:space="preserve">summlabel</w:t>
            </w:r>
            <w:r w:rsidDel="00000000" w:rsidR="00000000" w:rsidRPr="00000000">
              <w:rPr>
                <w:rtl w:val="0"/>
              </w:rPr>
            </w:r>
          </w:p>
        </w:tc>
        <w:tc>
          <w:tcPr/>
          <w:p w:rsidR="00000000" w:rsidDel="00000000" w:rsidP="00000000" w:rsidRDefault="00000000" w:rsidRPr="00000000" w14:paraId="0000013A">
            <w:pPr>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Label for the summary odds ratio</w:t>
            </w:r>
          </w:p>
        </w:tc>
      </w:tr>
      <w:tr>
        <w:tc>
          <w:tcPr/>
          <w:p w:rsidR="00000000" w:rsidDel="00000000" w:rsidP="00000000" w:rsidRDefault="00000000" w:rsidRPr="00000000" w14:paraId="0000013B">
            <w:pPr>
              <w:contextualSpacing w:val="0"/>
              <w:rPr>
                <w:color w:val="000000"/>
              </w:rPr>
            </w:pPr>
            <w:r w:rsidDel="00000000" w:rsidR="00000000" w:rsidRPr="00000000">
              <w:rPr>
                <w:rFonts w:ascii="Courier New" w:cs="Courier New" w:eastAsia="Courier New" w:hAnsi="Courier New"/>
                <w:color w:val="000000"/>
                <w:sz w:val="20"/>
                <w:szCs w:val="20"/>
                <w:rtl w:val="0"/>
              </w:rPr>
              <w:t xml:space="preserve">colors</w:t>
            </w:r>
            <w:r w:rsidDel="00000000" w:rsidR="00000000" w:rsidRPr="00000000">
              <w:rPr>
                <w:rtl w:val="0"/>
              </w:rPr>
            </w:r>
          </w:p>
        </w:tc>
        <w:tc>
          <w:tcPr/>
          <w:p w:rsidR="00000000" w:rsidDel="00000000" w:rsidP="00000000" w:rsidRDefault="00000000" w:rsidRPr="00000000" w14:paraId="0000013C">
            <w:pPr>
              <w:contextualSpacing w:val="0"/>
              <w:rPr>
                <w:color w:val="000000"/>
              </w:rPr>
            </w:pPr>
            <w:r w:rsidDel="00000000" w:rsidR="00000000" w:rsidRPr="00000000">
              <w:rPr>
                <w:rFonts w:ascii="Times New Roman" w:cs="Times New Roman" w:eastAsia="Times New Roman" w:hAnsi="Times New Roman"/>
                <w:color w:val="000000"/>
                <w:rtl w:val="0"/>
              </w:rPr>
              <w:t xml:space="preserve">see </w:t>
            </w:r>
            <w:hyperlink r:id="rId12">
              <w:r w:rsidDel="00000000" w:rsidR="00000000" w:rsidRPr="00000000">
                <w:rPr>
                  <w:rFonts w:ascii="Courier New" w:cs="Courier New" w:eastAsia="Courier New" w:hAnsi="Courier New"/>
                  <w:color w:val="0000ff"/>
                  <w:sz w:val="20"/>
                  <w:szCs w:val="20"/>
                  <w:u w:val="single"/>
                  <w:rtl w:val="0"/>
                </w:rPr>
                <w:t xml:space="preserve">meta.colors</w:t>
              </w:r>
            </w:hyperlink>
            <w:r w:rsidDel="00000000" w:rsidR="00000000" w:rsidRPr="00000000">
              <w:rPr>
                <w:rtl w:val="0"/>
              </w:rPr>
            </w:r>
          </w:p>
        </w:tc>
      </w:tr>
      <w:tr>
        <w:tc>
          <w:tcPr/>
          <w:p w:rsidR="00000000" w:rsidDel="00000000" w:rsidP="00000000" w:rsidRDefault="00000000" w:rsidRPr="00000000" w14:paraId="0000013D">
            <w:pPr>
              <w:contextualSpacing w:val="0"/>
              <w:rPr>
                <w:color w:val="000000"/>
              </w:rPr>
            </w:pPr>
            <w:r w:rsidDel="00000000" w:rsidR="00000000" w:rsidRPr="00000000">
              <w:rPr>
                <w:rFonts w:ascii="Courier New" w:cs="Courier New" w:eastAsia="Courier New" w:hAnsi="Courier New"/>
                <w:color w:val="000000"/>
                <w:sz w:val="20"/>
                <w:szCs w:val="20"/>
                <w:rtl w:val="0"/>
              </w:rPr>
              <w:t xml:space="preserve">xlab</w:t>
            </w:r>
            <w:r w:rsidDel="00000000" w:rsidR="00000000" w:rsidRPr="00000000">
              <w:rPr>
                <w:rtl w:val="0"/>
              </w:rPr>
            </w:r>
          </w:p>
        </w:tc>
        <w:tc>
          <w:tcPr/>
          <w:p w:rsidR="00000000" w:rsidDel="00000000" w:rsidP="00000000" w:rsidRDefault="00000000" w:rsidRPr="00000000" w14:paraId="0000013E">
            <w:pPr>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label for the effect estimate axis.</w:t>
            </w:r>
          </w:p>
        </w:tc>
      </w:tr>
    </w:tbl>
    <w:p w:rsidR="00000000" w:rsidDel="00000000" w:rsidP="00000000" w:rsidRDefault="00000000" w:rsidRPr="00000000" w14:paraId="0000013F">
      <w:pPr>
        <w:contextualSpacing w:val="0"/>
        <w:rPr/>
      </w:pPr>
      <w:r w:rsidDel="00000000" w:rsidR="00000000" w:rsidRPr="00000000">
        <w:rPr>
          <w:rtl w:val="0"/>
        </w:rPr>
      </w:r>
    </w:p>
    <w:p w:rsidR="00000000" w:rsidDel="00000000" w:rsidP="00000000" w:rsidRDefault="00000000" w:rsidRPr="00000000" w14:paraId="0000014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DETAILS</w:t>
      </w:r>
    </w:p>
    <w:p w:rsidR="00000000" w:rsidDel="00000000" w:rsidP="00000000" w:rsidRDefault="00000000" w:rsidRPr="00000000" w14:paraId="00000141">
      <w:pPr>
        <w:numPr>
          <w:ilvl w:val="0"/>
          <w:numId w:val="3"/>
        </w:numPr>
        <w:ind w:left="720" w:hanging="360"/>
        <w:contextualSpacing w:val="0"/>
        <w:rPr>
          <w:sz w:val="24"/>
          <w:szCs w:val="24"/>
        </w:rPr>
      </w:pPr>
      <w:r w:rsidDel="00000000" w:rsidR="00000000" w:rsidRPr="00000000">
        <w:rPr>
          <w:rFonts w:ascii="Times New Roman" w:cs="Times New Roman" w:eastAsia="Times New Roman" w:hAnsi="Times New Roman"/>
          <w:sz w:val="24"/>
          <w:szCs w:val="24"/>
          <w:u w:val="single"/>
          <w:rtl w:val="0"/>
        </w:rPr>
        <w:t xml:space="preserve">The summary estimate is a weighted average</w:t>
      </w:r>
      <w:r w:rsidDel="00000000" w:rsidR="00000000" w:rsidRPr="00000000">
        <w:rPr>
          <w:rFonts w:ascii="Times New Roman" w:cs="Times New Roman" w:eastAsia="Times New Roman" w:hAnsi="Times New Roman"/>
          <w:sz w:val="24"/>
          <w:szCs w:val="24"/>
          <w:rtl w:val="0"/>
        </w:rPr>
        <w:t xml:space="preserve">. If weights are specified they are used, otherwise the reciprocal of the estimated variance is used. </w:t>
      </w:r>
    </w:p>
    <w:p w:rsidR="00000000" w:rsidDel="00000000" w:rsidP="00000000" w:rsidRDefault="00000000" w:rsidRPr="00000000" w14:paraId="00000142">
      <w:pPr>
        <w:numPr>
          <w:ilvl w:val="0"/>
          <w:numId w:val="3"/>
        </w:numPr>
        <w:ind w:left="720" w:hanging="360"/>
        <w:contextualSpacing w:val="0"/>
        <w:rPr>
          <w:sz w:val="24"/>
          <w:szCs w:val="24"/>
        </w:rPr>
      </w:pPr>
      <w:r w:rsidDel="00000000" w:rsidR="00000000" w:rsidRPr="00000000">
        <w:rPr>
          <w:rFonts w:ascii="Times New Roman" w:cs="Times New Roman" w:eastAsia="Times New Roman" w:hAnsi="Times New Roman"/>
          <w:sz w:val="24"/>
          <w:szCs w:val="24"/>
          <w:rtl w:val="0"/>
        </w:rPr>
        <w:t xml:space="preserve">The estimated variance is the square of se for a fixed analysis. </w:t>
      </w:r>
      <w:r w:rsidDel="00000000" w:rsidR="00000000" w:rsidRPr="00000000">
        <w:rPr>
          <w:rFonts w:ascii="Times New Roman" w:cs="Times New Roman" w:eastAsia="Times New Roman" w:hAnsi="Times New Roman"/>
          <w:sz w:val="24"/>
          <w:szCs w:val="24"/>
          <w:u w:val="single"/>
          <w:rtl w:val="0"/>
        </w:rPr>
        <w:t xml:space="preserve">For a </w:t>
      </w:r>
      <w:r w:rsidDel="00000000" w:rsidR="00000000" w:rsidRPr="00000000">
        <w:rPr>
          <w:rFonts w:ascii="Times New Roman" w:cs="Times New Roman" w:eastAsia="Times New Roman" w:hAnsi="Times New Roman"/>
          <w:b w:val="1"/>
          <w:sz w:val="24"/>
          <w:szCs w:val="24"/>
          <w:u w:val="single"/>
          <w:rtl w:val="0"/>
        </w:rPr>
        <w:t xml:space="preserve">random</w:t>
      </w:r>
      <w:r w:rsidDel="00000000" w:rsidR="00000000" w:rsidRPr="00000000">
        <w:rPr>
          <w:rFonts w:ascii="Times New Roman" w:cs="Times New Roman" w:eastAsia="Times New Roman" w:hAnsi="Times New Roman"/>
          <w:sz w:val="24"/>
          <w:szCs w:val="24"/>
          <w:u w:val="single"/>
          <w:rtl w:val="0"/>
        </w:rPr>
        <w:t xml:space="preserve"> analysis a heterogeneity variance is estimated and added</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43">
      <w:pPr>
        <w:numPr>
          <w:ilvl w:val="0"/>
          <w:numId w:val="3"/>
        </w:numPr>
        <w:ind w:left="720" w:hanging="360"/>
        <w:contextualSpacing w:val="0"/>
        <w:rPr>
          <w:sz w:val="24"/>
          <w:szCs w:val="24"/>
        </w:rPr>
      </w:pPr>
      <w:r w:rsidDel="00000000" w:rsidR="00000000" w:rsidRPr="00000000">
        <w:rPr>
          <w:rFonts w:ascii="Times New Roman" w:cs="Times New Roman" w:eastAsia="Times New Roman" w:hAnsi="Times New Roman"/>
          <w:sz w:val="24"/>
          <w:szCs w:val="24"/>
          <w:rtl w:val="0"/>
        </w:rPr>
        <w:t xml:space="preserve">The variance of a weighted average is a weighted average of the estimated variances using the squares of the weights. This is the square of the summary standard error. </w:t>
      </w:r>
    </w:p>
    <w:p w:rsidR="00000000" w:rsidDel="00000000" w:rsidP="00000000" w:rsidRDefault="00000000" w:rsidRPr="00000000" w14:paraId="00000144">
      <w:pPr>
        <w:numPr>
          <w:ilvl w:val="0"/>
          <w:numId w:val="3"/>
        </w:numPr>
        <w:ind w:left="720" w:hanging="360"/>
        <w:contextualSpacing w:val="0"/>
        <w:rPr>
          <w:sz w:val="24"/>
          <w:szCs w:val="24"/>
        </w:rPr>
      </w:pPr>
      <w:r w:rsidDel="00000000" w:rsidR="00000000" w:rsidRPr="00000000">
        <w:rPr>
          <w:rFonts w:ascii="Times New Roman" w:cs="Times New Roman" w:eastAsia="Times New Roman" w:hAnsi="Times New Roman"/>
          <w:sz w:val="24"/>
          <w:szCs w:val="24"/>
          <w:rtl w:val="0"/>
        </w:rPr>
        <w:t xml:space="preserve">With the default weights these are the standard fixed and random effects calculations.</w:t>
      </w:r>
    </w:p>
    <w:p w:rsidR="00000000" w:rsidDel="00000000" w:rsidP="00000000" w:rsidRDefault="00000000" w:rsidRPr="00000000" w14:paraId="00000145">
      <w:pPr>
        <w:tabs>
          <w:tab w:val="left" w:pos="360"/>
          <w:tab w:val="left" w:pos="720"/>
        </w:tabs>
        <w:spacing w:after="120" w:before="12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6">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ind w:left="720" w:hanging="36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load the survey package</w:t>
      </w:r>
    </w:p>
    <w:p w:rsidR="00000000" w:rsidDel="00000000" w:rsidP="00000000" w:rsidRDefault="00000000" w:rsidRPr="00000000" w14:paraId="00000147">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ind w:left="720" w:hanging="36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library(rmeta) </w:t>
      </w:r>
    </w:p>
    <w:p w:rsidR="00000000" w:rsidDel="00000000" w:rsidP="00000000" w:rsidRDefault="00000000" w:rsidRPr="00000000" w14:paraId="00000148">
      <w:pPr>
        <w:contextualSpacing w:val="0"/>
        <w:rPr/>
      </w:pPr>
      <w:r w:rsidDel="00000000" w:rsidR="00000000" w:rsidRPr="00000000">
        <w:rPr>
          <w:rtl w:val="0"/>
        </w:rPr>
      </w:r>
    </w:p>
    <w:p w:rsidR="00000000" w:rsidDel="00000000" w:rsidP="00000000" w:rsidRDefault="00000000" w:rsidRPr="00000000" w14:paraId="00000149">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1080"/>
          <w:tab w:val="left" w:pos="1296"/>
          <w:tab w:val="left" w:pos="3240"/>
          <w:tab w:val="left" w:pos="5040"/>
          <w:tab w:val="left" w:pos="6840"/>
        </w:tabs>
        <w:spacing w:after="80" w:before="0" w:line="240" w:lineRule="auto"/>
        <w:ind w:left="360" w:right="0" w:hanging="36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Suppose you have the estimates from 16 cities of the effect of air pollution (PM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2.5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on Myocardial Infarction (MI) hospital admissions. We want to obtain the combined effect across all the cities. </w:t>
      </w:r>
    </w:p>
    <w:p w:rsidR="00000000" w:rsidDel="00000000" w:rsidP="00000000" w:rsidRDefault="00000000" w:rsidRPr="00000000" w14:paraId="0000014A">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ind w:left="1080" w:hanging="36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city&lt;-1:16 </w:t>
      </w:r>
    </w:p>
    <w:p w:rsidR="00000000" w:rsidDel="00000000" w:rsidP="00000000" w:rsidRDefault="00000000" w:rsidRPr="00000000" w14:paraId="0000014B">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ind w:left="1080" w:hanging="36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coef&lt;-c(0.00155,0.00445,-0.00597,0.00237,0.00031,-0.00035,0.00206, 0.00127,-0.00395,-0.00434,0.00241,0.00730,-0.00175,0.00117, 0.00007,0.00350)</w:t>
      </w:r>
    </w:p>
    <w:p w:rsidR="00000000" w:rsidDel="00000000" w:rsidP="00000000" w:rsidRDefault="00000000" w:rsidRPr="00000000" w14:paraId="0000014C">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ind w:left="1080" w:hanging="360"/>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4D">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ind w:left="1080" w:hanging="36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se&lt;-c(0.013589379,0.003224905,0.002400626,0.001797566, 0.001019834,0.002658267,0.001529252,0.002388748,0.002583907, 0.005885021,0.00122501,0.00597465,0.002546777,0.002406304, 0.000913846,0.00517299)</w:t>
      </w:r>
    </w:p>
    <w:p w:rsidR="00000000" w:rsidDel="00000000" w:rsidP="00000000" w:rsidRDefault="00000000" w:rsidRPr="00000000" w14:paraId="0000014E">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ind w:left="1080" w:hanging="360"/>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4F">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ind w:left="1080" w:hanging="36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model&lt;-meta.summaries(coef, se, names=city,method="random")</w:t>
      </w:r>
    </w:p>
    <w:p w:rsidR="00000000" w:rsidDel="00000000" w:rsidP="00000000" w:rsidRDefault="00000000" w:rsidRPr="00000000" w14:paraId="00000150">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ind w:left="1080" w:hanging="36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##method="random" estimates and adds a heterogeneity variance</w:t>
      </w:r>
    </w:p>
    <w:p w:rsidR="00000000" w:rsidDel="00000000" w:rsidP="00000000" w:rsidRDefault="00000000" w:rsidRPr="00000000" w14:paraId="00000151">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ind w:left="1080" w:hanging="360"/>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52">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ind w:left="1080" w:hanging="36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summary(model)</w:t>
      </w:r>
    </w:p>
    <w:p w:rsidR="00000000" w:rsidDel="00000000" w:rsidP="00000000" w:rsidRDefault="00000000" w:rsidRPr="00000000" w14:paraId="00000153">
      <w:pPr>
        <w:tabs>
          <w:tab w:val="left" w:pos="1530"/>
        </w:tabs>
        <w:contextualSpacing w:val="0"/>
        <w:rPr/>
      </w:pPr>
      <w:r w:rsidDel="00000000" w:rsidR="00000000" w:rsidRPr="00000000">
        <w:rPr>
          <w:rtl w:val="0"/>
        </w:rPr>
      </w:r>
    </w:p>
    <w:p w:rsidR="00000000" w:rsidDel="00000000" w:rsidP="00000000" w:rsidRDefault="00000000" w:rsidRPr="00000000" w14:paraId="00000154">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1080"/>
          <w:tab w:val="left" w:pos="1296"/>
          <w:tab w:val="left" w:pos="3240"/>
          <w:tab w:val="left" w:pos="5040"/>
          <w:tab w:val="left" w:pos="6840"/>
        </w:tabs>
        <w:spacing w:after="80" w:before="0" w:line="240" w:lineRule="auto"/>
        <w:ind w:left="360" w:right="0" w:hanging="36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Plot the city-specific and summary results</w:t>
      </w:r>
    </w:p>
    <w:p w:rsidR="00000000" w:rsidDel="00000000" w:rsidP="00000000" w:rsidRDefault="00000000" w:rsidRPr="00000000" w14:paraId="00000155">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ind w:left="1080" w:hanging="36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plot(model)</w:t>
      </w:r>
    </w:p>
    <w:p w:rsidR="00000000" w:rsidDel="00000000" w:rsidP="00000000" w:rsidRDefault="00000000" w:rsidRPr="00000000" w14:paraId="00000156">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ind w:left="1080" w:hanging="36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metaplot(coef, se)</w:t>
      </w:r>
    </w:p>
    <w:p w:rsidR="00000000" w:rsidDel="00000000" w:rsidP="00000000" w:rsidRDefault="00000000" w:rsidRPr="00000000" w14:paraId="00000157">
      <w:pPr>
        <w:tabs>
          <w:tab w:val="left" w:pos="1530"/>
        </w:tabs>
        <w:contextualSpacing w:val="0"/>
        <w:rPr/>
      </w:pPr>
      <w:r w:rsidDel="00000000" w:rsidR="00000000" w:rsidRPr="00000000">
        <w:rPr>
          <w:rtl w:val="0"/>
        </w:rPr>
      </w:r>
    </w:p>
    <w:p w:rsidR="00000000" w:rsidDel="00000000" w:rsidP="00000000" w:rsidRDefault="00000000" w:rsidRPr="00000000" w14:paraId="00000158">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1080"/>
          <w:tab w:val="left" w:pos="1296"/>
          <w:tab w:val="left" w:pos="3240"/>
          <w:tab w:val="left" w:pos="5040"/>
          <w:tab w:val="left" w:pos="6840"/>
        </w:tabs>
        <w:spacing w:after="80" w:before="0" w:line="240" w:lineRule="auto"/>
        <w:ind w:left="360" w:right="0" w:hanging="36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Get combined estimate, its SE and RR and 95% CI for 10 </w:t>
      </w:r>
      <w:r w:rsidDel="00000000" w:rsidR="00000000" w:rsidRPr="00000000">
        <w:rPr>
          <w:rFonts w:ascii="Symbol" w:cs="Symbol" w:eastAsia="Symbol" w:hAnsi="Symbol"/>
          <w:b w:val="0"/>
          <w:i w:val="0"/>
          <w:smallCaps w:val="0"/>
          <w:strike w:val="0"/>
          <w:color w:val="000000"/>
          <w:sz w:val="24"/>
          <w:szCs w:val="24"/>
          <w:u w:val="none"/>
          <w:shd w:fill="auto" w:val="clear"/>
          <w:vertAlign w:val="baseline"/>
          <w:rtl w:val="0"/>
        </w:rPr>
        <w:t xml:space="preserve">μ</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increase in PM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2.5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59">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ind w:left="1080" w:hanging="36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model$summary</w:t>
      </w:r>
    </w:p>
    <w:p w:rsidR="00000000" w:rsidDel="00000000" w:rsidP="00000000" w:rsidRDefault="00000000" w:rsidRPr="00000000" w14:paraId="0000015A">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ind w:left="1080" w:hanging="36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model$summ</w:t>
      </w:r>
    </w:p>
    <w:p w:rsidR="00000000" w:rsidDel="00000000" w:rsidP="00000000" w:rsidRDefault="00000000" w:rsidRPr="00000000" w14:paraId="0000015B">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ind w:left="1080" w:hanging="36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model$se.summary</w:t>
      </w:r>
    </w:p>
    <w:p w:rsidR="00000000" w:rsidDel="00000000" w:rsidP="00000000" w:rsidRDefault="00000000" w:rsidRPr="00000000" w14:paraId="0000015C">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ind w:left="1080" w:hanging="36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model$se</w:t>
      </w:r>
    </w:p>
    <w:p w:rsidR="00000000" w:rsidDel="00000000" w:rsidP="00000000" w:rsidRDefault="00000000" w:rsidRPr="00000000" w14:paraId="0000015D">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ind w:left="1080" w:hanging="360"/>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5E">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ind w:left="1080" w:hanging="36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exp(model$summ*10)</w:t>
      </w:r>
    </w:p>
    <w:p w:rsidR="00000000" w:rsidDel="00000000" w:rsidP="00000000" w:rsidRDefault="00000000" w:rsidRPr="00000000" w14:paraId="0000015F">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ind w:left="1080" w:hanging="36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exp((model$summ-1.96*model$se)*10)</w:t>
      </w:r>
    </w:p>
    <w:p w:rsidR="00000000" w:rsidDel="00000000" w:rsidP="00000000" w:rsidRDefault="00000000" w:rsidRPr="00000000" w14:paraId="00000160">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ind w:left="1080" w:hanging="36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exp((model$summ+1.96*model$se)*10)</w:t>
      </w:r>
    </w:p>
    <w:p w:rsidR="00000000" w:rsidDel="00000000" w:rsidP="00000000" w:rsidRDefault="00000000" w:rsidRPr="00000000" w14:paraId="00000161">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2">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3">
      <w:pPr>
        <w:keepNext w:val="0"/>
        <w:keepLines w:val="0"/>
        <w:widowControl w:val="1"/>
        <w:numPr>
          <w:ilvl w:val="1"/>
          <w:numId w:val="6"/>
        </w:numPr>
        <w:pBdr>
          <w:top w:space="0" w:sz="0" w:val="nil"/>
          <w:left w:space="0" w:sz="0" w:val="nil"/>
          <w:bottom w:space="0" w:sz="0" w:val="nil"/>
          <w:right w:space="0" w:sz="0" w:val="nil"/>
          <w:between w:space="0" w:sz="0" w:val="nil"/>
        </w:pBdr>
        <w:shd w:fill="auto" w:val="clear"/>
        <w:tabs>
          <w:tab w:val="left" w:pos="360"/>
          <w:tab w:val="left" w:pos="720"/>
        </w:tabs>
        <w:spacing w:after="0" w:before="120" w:line="240" w:lineRule="auto"/>
        <w:ind w:left="360" w:right="0" w:hanging="360"/>
        <w:contextualSpacing w:val="1"/>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Other R packages for epidemiology?</w:t>
      </w:r>
    </w:p>
    <w:p w:rsidR="00000000" w:rsidDel="00000000" w:rsidP="00000000" w:rsidRDefault="00000000" w:rsidRPr="00000000" w14:paraId="00000164">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s>
        <w:spacing w:after="0" w:before="0" w:line="240" w:lineRule="auto"/>
        <w:ind w:left="72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5">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number of more useful R packages for epidemiologic research are available. You know R languages now, so why not try? Manuals and sample codes are available for free, so just try!</w:t>
      </w:r>
    </w:p>
    <w:p w:rsidR="00000000" w:rsidDel="00000000" w:rsidP="00000000" w:rsidRDefault="00000000" w:rsidRPr="00000000" w14:paraId="00000166">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ipw</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Estimate inverse probability weights</w:t>
      </w:r>
    </w:p>
    <w:p w:rsidR="00000000" w:rsidDel="00000000" w:rsidP="00000000" w:rsidRDefault="00000000" w:rsidRPr="00000000" w14:paraId="0000016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surveillance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Temporal and spatio-temporal modeling and monitoring of epidemic phenomena</w:t>
      </w:r>
    </w:p>
    <w:p w:rsidR="00000000" w:rsidDel="00000000" w:rsidP="00000000" w:rsidRDefault="00000000" w:rsidRPr="00000000" w14:paraId="0000016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OutbreakTools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Basic tools for the analysis of disease outbreaks</w:t>
      </w:r>
    </w:p>
    <w:p w:rsidR="00000000" w:rsidDel="00000000" w:rsidP="00000000" w:rsidRDefault="00000000" w:rsidRPr="00000000" w14:paraId="0000016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EpiModel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Mathematical modeling of infectious disease</w:t>
      </w:r>
    </w:p>
    <w:p w:rsidR="00000000" w:rsidDel="00000000" w:rsidP="00000000" w:rsidRDefault="00000000" w:rsidRPr="00000000" w14:paraId="0000016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sna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 for social network analysis</w:t>
      </w:r>
    </w:p>
    <w:p w:rsidR="00000000" w:rsidDel="00000000" w:rsidP="00000000" w:rsidRDefault="00000000" w:rsidRPr="00000000" w14:paraId="0000016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igraph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package for network analysis</w:t>
      </w:r>
    </w:p>
    <w:p w:rsidR="00000000" w:rsidDel="00000000" w:rsidP="00000000" w:rsidRDefault="00000000" w:rsidRPr="00000000" w14:paraId="0000016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SpatialEpi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Methods and data for spatial epidemiology</w:t>
      </w:r>
    </w:p>
    <w:p w:rsidR="00000000" w:rsidDel="00000000" w:rsidP="00000000" w:rsidRDefault="00000000" w:rsidRPr="00000000" w14:paraId="0000016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sem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Structural Equation Models</w:t>
      </w:r>
    </w:p>
    <w:p w:rsidR="00000000" w:rsidDel="00000000" w:rsidP="00000000" w:rsidRDefault="00000000" w:rsidRPr="00000000" w14:paraId="0000016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gap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Genetic analysis package</w:t>
      </w:r>
    </w:p>
    <w:p w:rsidR="00000000" w:rsidDel="00000000" w:rsidP="00000000" w:rsidRDefault="00000000" w:rsidRPr="00000000" w14:paraId="0000017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CGEN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 R package for analysis of case-control studies in genetic epidemiology</w:t>
      </w:r>
    </w:p>
    <w:p w:rsidR="00000000" w:rsidDel="00000000" w:rsidP="00000000" w:rsidRDefault="00000000" w:rsidRPr="00000000" w14:paraId="00000171">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2">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3">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4">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5">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6">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 you!</w:t>
      </w:r>
    </w:p>
    <w:p w:rsidR="00000000" w:rsidDel="00000000" w:rsidP="00000000" w:rsidRDefault="00000000" w:rsidRPr="00000000" w14:paraId="00000177">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8">
      <w:pPr>
        <w:contextualSpacing w:val="0"/>
        <w:rPr>
          <w:rFonts w:ascii="Courier New" w:cs="Courier New" w:eastAsia="Courier New" w:hAnsi="Courier New"/>
        </w:rPr>
      </w:pPr>
      <w:r w:rsidDel="00000000" w:rsidR="00000000" w:rsidRPr="00000000">
        <w:rPr>
          <w:rtl w:val="0"/>
        </w:rPr>
      </w:r>
    </w:p>
    <w:sectPr>
      <w:headerReference r:id="rId13" w:type="default"/>
      <w:footerReference r:id="rId14" w:type="default"/>
      <w:footerReference r:id="rId15" w:type="even"/>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 w:name="Courier New"/>
  <w:font w:name="Arimo">
    <w:embedBold w:fontKey="{00000000-0000-0000-0000-000000000000}" r:id="rId1" w:subsetted="0"/>
    <w:embedBoldItalic w:fontKey="{00000000-0000-0000-0000-000000000000}" r:id="rId2" w:subsetted="0"/>
  </w:font>
  <w:font w:name="Symbol"/>
  <w:font w:name="Noto Sans Symbols"/>
  <w:font w:name="Arial Black">
    <w:embedRegular w:fontKey="{00000000-0000-0000-0000-000000000000}" r:id="rId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A">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7B">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C">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7D">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9">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Bakulski, KM</w:t>
      <w:tab/>
      <w:t xml:space="preserve">EPID 674</w:t>
      <w:tab/>
      <w:t xml:space="preserve">Winter 2018</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360" w:hanging="36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6">
    <w:lvl w:ilvl="0">
      <w:start w:val="7"/>
      <w:numFmt w:val="decimal"/>
      <w:lvlText w:val="%1."/>
      <w:lvlJc w:val="left"/>
      <w:pPr>
        <w:ind w:left="360" w:hanging="360"/>
      </w:pPr>
      <w:rPr/>
    </w:lvl>
    <w:lvl w:ilvl="1">
      <w:start w:val="1"/>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7">
    <w:lvl w:ilvl="0">
      <w:start w:val="1"/>
      <w:numFmt w:val="decimal"/>
      <w:lvlText w:val=""/>
      <w:lvlJc w:val="left"/>
      <w:pPr>
        <w:ind w:left="0" w:firstLine="0"/>
      </w:pPr>
      <w:rPr>
        <w:rFonts w:ascii="Arimo" w:cs="Arimo" w:eastAsia="Arimo" w:hAnsi="Arimo"/>
        <w:b w:val="1"/>
        <w:i w:val="0"/>
        <w:sz w:val="24"/>
        <w:szCs w:val="24"/>
      </w:rPr>
    </w:lvl>
    <w:lvl w:ilvl="1">
      <w:start w:val="1"/>
      <w:numFmt w:val="decimal"/>
      <w:lvlText w:val=""/>
      <w:lvlJc w:val="left"/>
      <w:pPr>
        <w:ind w:left="0" w:firstLine="0"/>
      </w:pPr>
      <w:rPr>
        <w:rFonts w:ascii="Arial" w:cs="Arial" w:eastAsia="Arial" w:hAnsi="Arial"/>
        <w:b w:val="1"/>
        <w:i w:val="0"/>
        <w:sz w:val="24"/>
        <w:szCs w:val="24"/>
      </w:rPr>
    </w:lvl>
    <w:lvl w:ilvl="2">
      <w:start w:val="1"/>
      <w:numFmt w:val="decimal"/>
      <w:lvlText w:val=""/>
      <w:lvlJc w:val="left"/>
      <w:pPr>
        <w:ind w:left="432" w:hanging="432"/>
      </w:pPr>
      <w:rPr>
        <w:rFonts w:ascii="Arial" w:cs="Arial" w:eastAsia="Arial" w:hAnsi="Arial"/>
        <w:b w:val="1"/>
        <w:i w:val="0"/>
        <w:sz w:val="24"/>
        <w:szCs w:val="24"/>
      </w:rPr>
    </w:lvl>
    <w:lvl w:ilvl="3">
      <w:start w:val="1"/>
      <w:numFmt w:val="decimal"/>
      <w:lvlText w:val=""/>
      <w:lvlJc w:val="left"/>
      <w:pPr>
        <w:ind w:left="864" w:hanging="864"/>
      </w:pPr>
      <w:rPr>
        <w:rFonts w:ascii="Arial" w:cs="Arial" w:eastAsia="Arial" w:hAnsi="Arial"/>
        <w:b w:val="1"/>
        <w:i w:val="0"/>
        <w:sz w:val="24"/>
        <w:szCs w:val="24"/>
      </w:rPr>
    </w:lvl>
    <w:lvl w:ilvl="4">
      <w:start w:val="1"/>
      <w:numFmt w:val="decimal"/>
      <w:lvlText w:val="(%5)"/>
      <w:lvlJc w:val="left"/>
      <w:pPr>
        <w:ind w:left="1728" w:hanging="431.9999999999998"/>
      </w:pPr>
      <w:rPr/>
    </w:lvl>
    <w:lvl w:ilvl="5">
      <w:start w:val="1"/>
      <w:numFmt w:val="lowerLetter"/>
      <w:lvlText w:val="(%6)"/>
      <w:lvlJc w:val="left"/>
      <w:pPr>
        <w:ind w:left="2160" w:hanging="432"/>
      </w:pPr>
      <w:rPr/>
    </w:lvl>
    <w:lvl w:ilvl="6">
      <w:start w:val="1"/>
      <w:numFmt w:val="lowerRoman"/>
      <w:lvlText w:val="(%7)"/>
      <w:lvlJc w:val="left"/>
      <w:pPr>
        <w:ind w:left="2880" w:hanging="720"/>
      </w:pPr>
      <w:rPr/>
    </w:lvl>
    <w:lvl w:ilvl="7">
      <w:start w:val="1"/>
      <w:numFmt w:val="lowerLetter"/>
      <w:lvlText w:val="(%8)"/>
      <w:lvlJc w:val="left"/>
      <w:pPr>
        <w:ind w:left="3600" w:hanging="720"/>
      </w:pPr>
      <w:rPr/>
    </w:lvl>
    <w:lvl w:ilvl="8">
      <w:start w:val="1"/>
      <w:numFmt w:val="lowerRoman"/>
      <w:lvlText w:val="(%9)"/>
      <w:lvlJc w:val="left"/>
      <w:pPr>
        <w:ind w:left="4320" w:hanging="72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widowControl w:val="1"/>
      <w:pBdr>
        <w:top w:space="0" w:sz="0" w:val="nil"/>
        <w:left w:space="0" w:sz="0" w:val="nil"/>
        <w:bottom w:space="0" w:sz="0" w:val="nil"/>
        <w:right w:space="0" w:sz="0" w:val="nil"/>
        <w:between w:space="0" w:sz="0" w:val="nil"/>
      </w:pBdr>
      <w:shd w:fill="auto" w:val="clear"/>
      <w:tabs>
        <w:tab w:val="left" w:pos="360"/>
        <w:tab w:val="left" w:pos="720"/>
      </w:tabs>
      <w:spacing w:after="60" w:before="120" w:line="240" w:lineRule="auto"/>
      <w:ind w:left="0" w:right="0" w:firstLine="0"/>
      <w:contextualSpacing w:val="0"/>
      <w:jc w:val="left"/>
    </w:pPr>
    <w:rPr>
      <w:rFonts w:ascii="Arial Black" w:cs="Arial Black" w:eastAsia="Arial Black" w:hAnsi="Arial Black"/>
      <w:b w:val="0"/>
      <w:i w:val="0"/>
      <w:smallCaps w:val="1"/>
      <w:strike w:val="0"/>
      <w:color w:val="000000"/>
      <w:sz w:val="24"/>
      <w:szCs w:val="24"/>
      <w:u w:val="none"/>
      <w:shd w:fill="auto" w:val="clear"/>
      <w:vertAlign w:val="baseline"/>
    </w:rPr>
  </w:style>
  <w:style w:type="paragraph" w:styleId="Heading2">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s>
      <w:spacing w:after="120" w:before="120" w:line="240" w:lineRule="auto"/>
      <w:ind w:left="0" w:right="0" w:firstLine="0"/>
      <w:contextualSpacing w:val="0"/>
      <w:jc w:val="left"/>
    </w:pPr>
    <w:rPr>
      <w:rFonts w:ascii="Times New Roman" w:cs="Times New Roman" w:eastAsia="Times New Roman" w:hAnsi="Times New Roman"/>
      <w:b w:val="0"/>
      <w:i w:val="0"/>
      <w:smallCaps w:val="0"/>
      <w:strike w:val="0"/>
      <w:color w:val="000000"/>
      <w:sz w:val="24"/>
      <w:szCs w:val="24"/>
      <w:u w:val="none"/>
      <w:shd w:fill="auto" w:val="clear"/>
      <w:vertAlign w:val="baseline"/>
    </w:rPr>
  </w:style>
  <w:style w:type="paragraph" w:styleId="Heading3">
    <w:name w:val="heading 3"/>
    <w:basedOn w:val="Normal"/>
    <w:next w:val="Normal"/>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s>
      <w:spacing w:after="120" w:before="60" w:line="240" w:lineRule="auto"/>
      <w:ind w:left="0" w:right="0" w:firstLine="0"/>
      <w:contextualSpacing w:val="0"/>
      <w:jc w:val="left"/>
    </w:pPr>
    <w:rPr>
      <w:rFonts w:ascii="Times New Roman" w:cs="Times New Roman" w:eastAsia="Times New Roman" w:hAnsi="Times New Roman"/>
      <w:b w:val="0"/>
      <w:i w:val="0"/>
      <w:smallCaps w:val="0"/>
      <w:strike w:val="0"/>
      <w:color w:val="000000"/>
      <w:sz w:val="24"/>
      <w:szCs w:val="24"/>
      <w:u w:val="none"/>
      <w:shd w:fill="auto" w:val="clear"/>
      <w:vertAlign w:val="baseline"/>
    </w:rPr>
  </w:style>
  <w:style w:type="paragraph" w:styleId="Heading4">
    <w:name w:val="heading 4"/>
    <w:basedOn w:val="Normal"/>
    <w:next w:val="Normal"/>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s>
      <w:spacing w:after="120" w:before="60" w:line="240" w:lineRule="auto"/>
      <w:ind w:left="0" w:right="0" w:firstLine="0"/>
      <w:contextualSpacing w:val="0"/>
      <w:jc w:val="left"/>
    </w:pPr>
    <w:rPr>
      <w:rFonts w:ascii="Times New Roman" w:cs="Times New Roman" w:eastAsia="Times New Roman" w:hAnsi="Times New Roman"/>
      <w:b w:val="0"/>
      <w:i w:val="0"/>
      <w:smallCaps w:val="0"/>
      <w:strike w:val="0"/>
      <w:color w:val="000000"/>
      <w:sz w:val="24"/>
      <w:szCs w:val="24"/>
      <w:u w:val="none"/>
      <w:shd w:fill="auto" w:val="clear"/>
      <w:vertAlign w:val="baseline"/>
    </w:rPr>
  </w:style>
  <w:style w:type="paragraph" w:styleId="Heading5">
    <w:name w:val="heading 5"/>
    <w:basedOn w:val="Normal"/>
    <w:next w:val="Normal"/>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s>
      <w:spacing w:after="120" w:before="60" w:line="240" w:lineRule="auto"/>
      <w:ind w:left="0" w:right="0" w:firstLine="0"/>
      <w:contextualSpacing w:val="0"/>
      <w:jc w:val="left"/>
    </w:pPr>
    <w:rPr>
      <w:rFonts w:ascii="Times New Roman" w:cs="Times New Roman" w:eastAsia="Times New Roman" w:hAnsi="Times New Roman"/>
      <w:b w:val="0"/>
      <w:i w:val="0"/>
      <w:smallCaps w:val="0"/>
      <w:strike w:val="0"/>
      <w:color w:val="000000"/>
      <w:sz w:val="24"/>
      <w:szCs w:val="24"/>
      <w:u w:val="none"/>
      <w:shd w:fill="auto" w:val="clear"/>
      <w:vertAlign w:val="baseline"/>
    </w:rPr>
  </w:style>
  <w:style w:type="paragraph" w:styleId="Heading6">
    <w:name w:val="heading 6"/>
    <w:basedOn w:val="Normal"/>
    <w:next w:val="Normal"/>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s>
      <w:spacing w:after="120" w:before="0" w:line="240" w:lineRule="auto"/>
      <w:ind w:left="0" w:right="0" w:firstLine="0"/>
      <w:contextualSpacing w:val="0"/>
      <w:jc w:val="left"/>
    </w:pPr>
    <w:rPr>
      <w:rFonts w:ascii="Times New Roman" w:cs="Times New Roman" w:eastAsia="Times New Roman" w:hAnsi="Times New Roman"/>
      <w:b w:val="0"/>
      <w:i w:val="0"/>
      <w:smallCaps w:val="0"/>
      <w:strike w:val="0"/>
      <w:color w:val="000000"/>
      <w:sz w:val="24"/>
      <w:szCs w:val="24"/>
      <w:u w:val="none"/>
      <w:shd w:fill="auto" w:val="clear"/>
      <w:vertAlign w:val="baseline"/>
    </w:rPr>
  </w:style>
  <w:style w:type="paragraph" w:styleId="Title">
    <w:name w:val="Title"/>
    <w:basedOn w:val="Normal"/>
    <w:next w:val="Normal"/>
    <w:pPr>
      <w:tabs>
        <w:tab w:val="left" w:pos="1080"/>
        <w:tab w:val="left" w:pos="1296"/>
        <w:tab w:val="left" w:pos="3240"/>
        <w:tab w:val="left" w:pos="5040"/>
        <w:tab w:val="left" w:pos="6840"/>
      </w:tabs>
      <w:spacing w:after="240" w:lineRule="auto"/>
      <w:jc w:val="center"/>
    </w:pPr>
    <w:rPr>
      <w:b w:val="1"/>
      <w:sz w:val="28"/>
      <w:szCs w:val="2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4.0" w:type="dxa"/>
        <w:left w:w="14.0" w:type="dxa"/>
        <w:bottom w:w="14.0" w:type="dxa"/>
        <w:right w:w="14.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rss.acs.unt.edu/Rdoc/library/modeltools/html/ModelEnv-class.html" TargetMode="External"/><Relationship Id="rId10" Type="http://schemas.openxmlformats.org/officeDocument/2006/relationships/hyperlink" Target="http://faculty.washington.edu/tlumley/survey/html/calibrate.html" TargetMode="External"/><Relationship Id="rId13" Type="http://schemas.openxmlformats.org/officeDocument/2006/relationships/header" Target="header1.xml"/><Relationship Id="rId12" Type="http://schemas.openxmlformats.org/officeDocument/2006/relationships/hyperlink" Target="http://rss.acs.unt.edu/Rdoc/library/rmeta/html/meta.color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faculty.washington.edu/tlumley/survey/html/svychisq.html" TargetMode="External"/><Relationship Id="rId15" Type="http://schemas.openxmlformats.org/officeDocument/2006/relationships/footer" Target="footer2.xm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faculty.washington.edu/tlumley/survey" TargetMode="External"/><Relationship Id="rId7" Type="http://schemas.openxmlformats.org/officeDocument/2006/relationships/hyperlink" Target="about:blank" TargetMode="External"/><Relationship Id="rId8" Type="http://schemas.openxmlformats.org/officeDocument/2006/relationships/hyperlink" Target="about:blank"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rimo-bold.ttf"/><Relationship Id="rId2" Type="http://schemas.openxmlformats.org/officeDocument/2006/relationships/font" Target="fonts/Arimo-boldItalic.ttf"/><Relationship Id="rId3" Type="http://schemas.openxmlformats.org/officeDocument/2006/relationships/font" Target="fonts/ArialBlack-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