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759B" w14:textId="7F9667A1" w:rsidR="008878FF" w:rsidRPr="008878FF" w:rsidRDefault="00D8400F" w:rsidP="008878FF">
      <w:pPr>
        <w:rPr>
          <w:b/>
          <w:bCs/>
        </w:rPr>
      </w:pPr>
      <w:proofErr w:type="spellStart"/>
      <w:r>
        <w:rPr>
          <w:b/>
          <w:bCs/>
        </w:rPr>
        <w:t>j</w:t>
      </w:r>
      <w:r w:rsidR="008878FF" w:rsidRPr="008878FF">
        <w:rPr>
          <w:b/>
          <w:bCs/>
        </w:rPr>
        <w:t>Problem</w:t>
      </w:r>
      <w:proofErr w:type="spellEnd"/>
      <w:r w:rsidR="008878FF" w:rsidRPr="008878FF">
        <w:rPr>
          <w:b/>
          <w:bCs/>
        </w:rPr>
        <w:t xml:space="preserve"> Statement 1: Raw AQI Data Ingestion</w:t>
      </w:r>
    </w:p>
    <w:p w14:paraId="6BB49F30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Store raw air quality data safely for analysis.</w:t>
      </w:r>
    </w:p>
    <w:p w14:paraId="0B4BD327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 xml:space="preserve">Import AQI dataset into MySQL as a </w:t>
      </w:r>
      <w:r w:rsidRPr="008878FF">
        <w:rPr>
          <w:b/>
          <w:bCs/>
        </w:rPr>
        <w:t>raw table</w:t>
      </w:r>
    </w:p>
    <w:p w14:paraId="76F0230E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Validate data types and null values using SQL</w:t>
      </w:r>
    </w:p>
    <w:p w14:paraId="757DD083" w14:textId="77777777" w:rsidR="008878FF" w:rsidRPr="008878FF" w:rsidRDefault="008878FF" w:rsidP="008878FF">
      <w:pPr>
        <w:numPr>
          <w:ilvl w:val="0"/>
          <w:numId w:val="12"/>
        </w:numPr>
      </w:pPr>
      <w:r w:rsidRPr="008878FF">
        <w:t>Preserve raw data for audit and comparison</w:t>
      </w:r>
    </w:p>
    <w:p w14:paraId="1C72B677" w14:textId="77777777" w:rsidR="008878FF" w:rsidRPr="008878FF" w:rsidRDefault="00000000" w:rsidP="008878FF">
      <w:r>
        <w:pict w14:anchorId="01FB2EF6">
          <v:rect id="_x0000_i1025" style="width:0;height:1.5pt" o:hralign="center" o:hrstd="t" o:hr="t" fillcolor="#a0a0a0" stroked="f"/>
        </w:pict>
      </w:r>
    </w:p>
    <w:p w14:paraId="77CEC161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2: Data Extraction from MySQL to Python</w:t>
      </w:r>
    </w:p>
    <w:p w14:paraId="3C1F5337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Fetch full AQI dataset from MySQL using Python</w:t>
      </w:r>
    </w:p>
    <w:p w14:paraId="18C82D10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Verify row counts between MySQL and Python</w:t>
      </w:r>
    </w:p>
    <w:p w14:paraId="52758E9C" w14:textId="77777777" w:rsidR="008878FF" w:rsidRPr="008878FF" w:rsidRDefault="008878FF" w:rsidP="008878FF">
      <w:pPr>
        <w:numPr>
          <w:ilvl w:val="0"/>
          <w:numId w:val="13"/>
        </w:numPr>
      </w:pPr>
      <w:r w:rsidRPr="008878FF">
        <w:t>Identify inconsistencies between stored and fetched data</w:t>
      </w:r>
    </w:p>
    <w:p w14:paraId="549A45A5" w14:textId="77777777" w:rsidR="008878FF" w:rsidRPr="008878FF" w:rsidRDefault="00000000" w:rsidP="008878FF">
      <w:r>
        <w:pict w14:anchorId="1C45438C">
          <v:rect id="_x0000_i1026" style="width:0;height:1.5pt" o:hralign="center" o:hrstd="t" o:hr="t" fillcolor="#a0a0a0" stroked="f"/>
        </w:pict>
      </w:r>
    </w:p>
    <w:p w14:paraId="3D6EB3B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3: Data Cleaning &amp; Standardization in Python</w:t>
      </w:r>
    </w:p>
    <w:p w14:paraId="5AF07B98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Improve data quality for accurate analysis.</w:t>
      </w:r>
    </w:p>
    <w:p w14:paraId="56C25E71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Handle missing pollutant values</w:t>
      </w:r>
    </w:p>
    <w:p w14:paraId="79AE084A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Standardize city names and AQI buckets</w:t>
      </w:r>
    </w:p>
    <w:p w14:paraId="2480E6A9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Remove or correct invalid pollutant readings</w:t>
      </w:r>
    </w:p>
    <w:p w14:paraId="001DAAE7" w14:textId="77777777" w:rsidR="008878FF" w:rsidRPr="008878FF" w:rsidRDefault="008878FF" w:rsidP="008878FF">
      <w:pPr>
        <w:numPr>
          <w:ilvl w:val="0"/>
          <w:numId w:val="14"/>
        </w:numPr>
      </w:pPr>
      <w:r w:rsidRPr="008878FF">
        <w:t>Create derived columns (monthly AQI, pollutant ratios)</w:t>
      </w:r>
    </w:p>
    <w:p w14:paraId="5635AED2" w14:textId="77777777" w:rsidR="008878FF" w:rsidRPr="008878FF" w:rsidRDefault="00000000" w:rsidP="008878FF">
      <w:r>
        <w:pict w14:anchorId="283D23D6">
          <v:rect id="_x0000_i1027" style="width:0;height:1.5pt" o:hralign="center" o:hrstd="t" o:hr="t" fillcolor="#a0a0a0" stroked="f"/>
        </w:pict>
      </w:r>
    </w:p>
    <w:p w14:paraId="648085F2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4: Loading Cleaned Data Back into MySQL</w:t>
      </w:r>
    </w:p>
    <w:p w14:paraId="319F7366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Maintain structured, analysis-ready tables.</w:t>
      </w:r>
    </w:p>
    <w:p w14:paraId="4D1AEBC4" w14:textId="77777777" w:rsidR="008878FF" w:rsidRPr="008878FF" w:rsidRDefault="008878FF" w:rsidP="008878FF">
      <w:pPr>
        <w:numPr>
          <w:ilvl w:val="0"/>
          <w:numId w:val="15"/>
        </w:numPr>
      </w:pPr>
      <w:r w:rsidRPr="008878FF">
        <w:t>Insert cleaned data into a new MySQL table</w:t>
      </w:r>
    </w:p>
    <w:p w14:paraId="343D6DF5" w14:textId="77777777" w:rsidR="008878FF" w:rsidRPr="008878FF" w:rsidRDefault="00000000" w:rsidP="008878FF">
      <w:r>
        <w:pict w14:anchorId="4C948848">
          <v:rect id="_x0000_i1028" style="width:0;height:1.5pt" o:hralign="center" o:hrstd="t" o:hr="t" fillcolor="#a0a0a0" stroked="f"/>
        </w:pict>
      </w:r>
    </w:p>
    <w:p w14:paraId="33B0128B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5: Advanced SQL Analytics on Cleaned Data</w:t>
      </w:r>
    </w:p>
    <w:p w14:paraId="04C41D5D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Generate insights using SQL-only analysis.</w:t>
      </w:r>
    </w:p>
    <w:p w14:paraId="72A73B78" w14:textId="77777777" w:rsidR="008878FF" w:rsidRPr="008878FF" w:rsidRDefault="008878FF" w:rsidP="008878FF">
      <w:r w:rsidRPr="008878FF">
        <w:t xml:space="preserve">Use </w:t>
      </w:r>
      <w:r w:rsidRPr="008878FF">
        <w:rPr>
          <w:b/>
          <w:bCs/>
        </w:rPr>
        <w:t>cleaned tables</w:t>
      </w:r>
      <w:r w:rsidRPr="008878FF">
        <w:t xml:space="preserve"> to perform:</w:t>
      </w:r>
    </w:p>
    <w:p w14:paraId="14A15DC3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Joins:</w:t>
      </w:r>
    </w:p>
    <w:p w14:paraId="0D96BC5D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Join AQI data with derived city/month tables</w:t>
      </w:r>
    </w:p>
    <w:p w14:paraId="6AC4E9F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Subqueries:</w:t>
      </w:r>
    </w:p>
    <w:p w14:paraId="1F4F983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lastRenderedPageBreak/>
        <w:t>Identify cities with AQI above national average</w:t>
      </w:r>
    </w:p>
    <w:p w14:paraId="4B8E8151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Window Functions:</w:t>
      </w:r>
    </w:p>
    <w:p w14:paraId="3503E162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Rank cities by AQI within each year</w:t>
      </w:r>
    </w:p>
    <w:p w14:paraId="70EA4816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Compute moving average AQI per city</w:t>
      </w:r>
    </w:p>
    <w:p w14:paraId="66DC6BE0" w14:textId="77777777" w:rsidR="008878FF" w:rsidRPr="008878FF" w:rsidRDefault="008878FF" w:rsidP="008878FF">
      <w:pPr>
        <w:numPr>
          <w:ilvl w:val="0"/>
          <w:numId w:val="16"/>
        </w:numPr>
      </w:pPr>
      <w:r w:rsidRPr="008878FF">
        <w:rPr>
          <w:b/>
          <w:bCs/>
        </w:rPr>
        <w:t>DQL &amp; DML:</w:t>
      </w:r>
    </w:p>
    <w:p w14:paraId="357AC845" w14:textId="77777777" w:rsidR="008878FF" w:rsidRPr="008878FF" w:rsidRDefault="008878FF" w:rsidP="008878FF">
      <w:pPr>
        <w:numPr>
          <w:ilvl w:val="1"/>
          <w:numId w:val="16"/>
        </w:numPr>
      </w:pPr>
      <w:r w:rsidRPr="008878FF">
        <w:t>Maintain summary tables</w:t>
      </w:r>
    </w:p>
    <w:p w14:paraId="3C91E78F" w14:textId="77777777" w:rsidR="008878FF" w:rsidRPr="008878FF" w:rsidRDefault="00000000" w:rsidP="008878FF">
      <w:r>
        <w:pict w14:anchorId="793D0D31">
          <v:rect id="_x0000_i1029" style="width:0;height:1.5pt" o:hralign="center" o:hrstd="t" o:hr="t" fillcolor="#a0a0a0" stroked="f"/>
        </w:pict>
      </w:r>
    </w:p>
    <w:p w14:paraId="446D3CAE" w14:textId="77777777" w:rsidR="008878FF" w:rsidRPr="008878FF" w:rsidRDefault="008878FF" w:rsidP="008878FF">
      <w:pPr>
        <w:rPr>
          <w:b/>
          <w:bCs/>
        </w:rPr>
      </w:pPr>
      <w:r w:rsidRPr="008878FF">
        <w:rPr>
          <w:b/>
          <w:bCs/>
        </w:rPr>
        <w:t>Problem Statement 6: Visualization &amp; Insight Generation in Python</w:t>
      </w:r>
    </w:p>
    <w:p w14:paraId="2DBDAFFC" w14:textId="77777777" w:rsidR="008878FF" w:rsidRPr="008878FF" w:rsidRDefault="008878FF" w:rsidP="008878FF">
      <w:r w:rsidRPr="008878FF">
        <w:rPr>
          <w:b/>
          <w:bCs/>
        </w:rPr>
        <w:t>Objective:</w:t>
      </w:r>
      <w:r w:rsidRPr="008878FF">
        <w:t xml:space="preserve"> Convert SQL results into business insights.</w:t>
      </w:r>
    </w:p>
    <w:p w14:paraId="6115290B" w14:textId="6976517D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Pull SQL </w:t>
      </w:r>
      <w:r w:rsidR="0060462E">
        <w:t xml:space="preserve">data </w:t>
      </w:r>
      <w:r w:rsidRPr="008878FF">
        <w:t>into Python</w:t>
      </w:r>
    </w:p>
    <w:p w14:paraId="03D46451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>Visualize:</w:t>
      </w:r>
    </w:p>
    <w:p w14:paraId="06191853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trends over time</w:t>
      </w:r>
    </w:p>
    <w:p w14:paraId="0BC6D1AB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Pollutant contribution per city</w:t>
      </w:r>
    </w:p>
    <w:p w14:paraId="6566325C" w14:textId="77777777" w:rsidR="008878FF" w:rsidRPr="008878FF" w:rsidRDefault="008878FF" w:rsidP="008878FF">
      <w:pPr>
        <w:numPr>
          <w:ilvl w:val="1"/>
          <w:numId w:val="17"/>
        </w:numPr>
      </w:pPr>
      <w:r w:rsidRPr="008878FF">
        <w:t>AQI bucket distribution</w:t>
      </w:r>
    </w:p>
    <w:p w14:paraId="1CA6D7D4" w14:textId="77777777" w:rsidR="008878FF" w:rsidRPr="008878FF" w:rsidRDefault="008878FF" w:rsidP="008878FF">
      <w:pPr>
        <w:numPr>
          <w:ilvl w:val="0"/>
          <w:numId w:val="17"/>
        </w:numPr>
      </w:pPr>
      <w:r w:rsidRPr="008878FF">
        <w:t xml:space="preserve">Compare raw vs cleaned AQI </w:t>
      </w:r>
      <w:proofErr w:type="spellStart"/>
      <w:r w:rsidRPr="008878FF">
        <w:t>behavior</w:t>
      </w:r>
      <w:proofErr w:type="spellEnd"/>
    </w:p>
    <w:p w14:paraId="47B2A2C7" w14:textId="7EBDAFFB" w:rsidR="008878FF" w:rsidRDefault="0060462E" w:rsidP="008878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at least 5 visualizations.</w:t>
      </w:r>
    </w:p>
    <w:p w14:paraId="6DE6D81D" w14:textId="77777777" w:rsidR="006B573F" w:rsidRDefault="006B573F" w:rsidP="008878FF">
      <w:pPr>
        <w:rPr>
          <w:rFonts w:ascii="Segoe UI Emoji" w:hAnsi="Segoe UI Emoji" w:cs="Segoe UI Emoji"/>
        </w:rPr>
      </w:pPr>
    </w:p>
    <w:p w14:paraId="615ACA22" w14:textId="77777777" w:rsidR="006B573F" w:rsidRPr="008878FF" w:rsidRDefault="006B573F" w:rsidP="008878FF"/>
    <w:sectPr w:rsidR="006B573F" w:rsidRPr="0088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5C"/>
    <w:multiLevelType w:val="multilevel"/>
    <w:tmpl w:val="A22A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9A4"/>
    <w:multiLevelType w:val="multilevel"/>
    <w:tmpl w:val="EE5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397E"/>
    <w:multiLevelType w:val="multilevel"/>
    <w:tmpl w:val="8A7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31AB"/>
    <w:multiLevelType w:val="multilevel"/>
    <w:tmpl w:val="6892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2B96"/>
    <w:multiLevelType w:val="multilevel"/>
    <w:tmpl w:val="CA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848AF"/>
    <w:multiLevelType w:val="multilevel"/>
    <w:tmpl w:val="2E9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16F93"/>
    <w:multiLevelType w:val="multilevel"/>
    <w:tmpl w:val="443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66406"/>
    <w:multiLevelType w:val="multilevel"/>
    <w:tmpl w:val="1F5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D5535"/>
    <w:multiLevelType w:val="multilevel"/>
    <w:tmpl w:val="4990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D75D9"/>
    <w:multiLevelType w:val="multilevel"/>
    <w:tmpl w:val="CDD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7AD"/>
    <w:multiLevelType w:val="multilevel"/>
    <w:tmpl w:val="10B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2EED"/>
    <w:multiLevelType w:val="multilevel"/>
    <w:tmpl w:val="D09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041C4"/>
    <w:multiLevelType w:val="multilevel"/>
    <w:tmpl w:val="68D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D1D01"/>
    <w:multiLevelType w:val="multilevel"/>
    <w:tmpl w:val="F26C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F5E33"/>
    <w:multiLevelType w:val="multilevel"/>
    <w:tmpl w:val="4FC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52315"/>
    <w:multiLevelType w:val="multilevel"/>
    <w:tmpl w:val="2812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E23BC"/>
    <w:multiLevelType w:val="multilevel"/>
    <w:tmpl w:val="3C0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E76D3"/>
    <w:multiLevelType w:val="multilevel"/>
    <w:tmpl w:val="BEAA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5E1F45"/>
    <w:multiLevelType w:val="multilevel"/>
    <w:tmpl w:val="AE3A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658">
    <w:abstractNumId w:val="3"/>
  </w:num>
  <w:num w:numId="2" w16cid:durableId="1087385953">
    <w:abstractNumId w:val="14"/>
  </w:num>
  <w:num w:numId="3" w16cid:durableId="7104047">
    <w:abstractNumId w:val="1"/>
  </w:num>
  <w:num w:numId="4" w16cid:durableId="1748725634">
    <w:abstractNumId w:val="16"/>
  </w:num>
  <w:num w:numId="5" w16cid:durableId="1772893202">
    <w:abstractNumId w:val="4"/>
  </w:num>
  <w:num w:numId="6" w16cid:durableId="1158378617">
    <w:abstractNumId w:val="11"/>
  </w:num>
  <w:num w:numId="7" w16cid:durableId="1348411301">
    <w:abstractNumId w:val="5"/>
  </w:num>
  <w:num w:numId="8" w16cid:durableId="1203251337">
    <w:abstractNumId w:val="8"/>
  </w:num>
  <w:num w:numId="9" w16cid:durableId="1500656817">
    <w:abstractNumId w:val="13"/>
  </w:num>
  <w:num w:numId="10" w16cid:durableId="2059669890">
    <w:abstractNumId w:val="9"/>
  </w:num>
  <w:num w:numId="11" w16cid:durableId="111487002">
    <w:abstractNumId w:val="6"/>
  </w:num>
  <w:num w:numId="12" w16cid:durableId="455762096">
    <w:abstractNumId w:val="7"/>
  </w:num>
  <w:num w:numId="13" w16cid:durableId="373696140">
    <w:abstractNumId w:val="0"/>
  </w:num>
  <w:num w:numId="14" w16cid:durableId="879509069">
    <w:abstractNumId w:val="2"/>
  </w:num>
  <w:num w:numId="15" w16cid:durableId="1949576390">
    <w:abstractNumId w:val="10"/>
  </w:num>
  <w:num w:numId="16" w16cid:durableId="1496262129">
    <w:abstractNumId w:val="15"/>
  </w:num>
  <w:num w:numId="17" w16cid:durableId="1108088604">
    <w:abstractNumId w:val="12"/>
  </w:num>
  <w:num w:numId="18" w16cid:durableId="2078241585">
    <w:abstractNumId w:val="18"/>
  </w:num>
  <w:num w:numId="19" w16cid:durableId="2580234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FF"/>
    <w:rsid w:val="0060462E"/>
    <w:rsid w:val="0069084E"/>
    <w:rsid w:val="006B573F"/>
    <w:rsid w:val="008878FF"/>
    <w:rsid w:val="009C7510"/>
    <w:rsid w:val="00A03478"/>
    <w:rsid w:val="00AB0B96"/>
    <w:rsid w:val="00AB6D26"/>
    <w:rsid w:val="00B72ACE"/>
    <w:rsid w:val="00C071F0"/>
    <w:rsid w:val="00D8400F"/>
    <w:rsid w:val="00FB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72A2"/>
  <w15:chartTrackingRefBased/>
  <w15:docId w15:val="{FA125BB9-C8E1-4588-83FC-B50BC1D3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Smit Sathavara</cp:lastModifiedBy>
  <cp:revision>4</cp:revision>
  <dcterms:created xsi:type="dcterms:W3CDTF">2026-01-06T08:12:00Z</dcterms:created>
  <dcterms:modified xsi:type="dcterms:W3CDTF">2026-04-12T12:48:00Z</dcterms:modified>
</cp:coreProperties>
</file>