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Coin Lab: 10-minute script A · THREE speakers</w:t>
      </w:r>
    </w:p>
    <w:p>
      <w:pPr>
        <w:keepNext w:val="false"/>
        <w:spacing w:after="80" w:before="0"/>
      </w:pPr>
      <w:r>
        <w:rPr>
          <w:b/>
          <w:bCs/>
        </w:rPr>
        <w:t xml:space="preserve">Smeet · Atharva · Speaker 3 (write their name here)</w:t>
      </w:r>
    </w:p>
    <w:p>
      <w:pPr>
        <w:pStyle w:val="Heading2"/>
        <w:keepNext/>
        <w:spacing w:after="120" w:before="320"/>
      </w:pPr>
      <w:r>
        <w:t xml:space="preserve">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400"/>
        <w:gridCol w:w="3546"/>
      </w:tblGrid>
      <w:tr>
        <w:trPr>
          <w:cantSplit/>
          <w:tblHeader/>
        </w:trPr>
        <w:tc>
          <w:tcPr>
            <w:tcW w:type="dxa" w:w="1500"/>
            <w:tcBorders>
              <w:top w:val="single" w:color="D5D9E0" w:sz="4"/>
              <w:left w:val="single" w:color="D5D9E0" w:sz="4"/>
              <w:bottom w:val="single" w:color="D5D9E0" w:sz="4"/>
              <w:right w:val="single" w:color="D5D9E0" w:sz="4"/>
            </w:tcBorders>
            <w:shd w:fill="EEF0FF" w:color="auto" w:val="clear"/>
            <w:tcMar>
              <w:top w:type="dxa" w:w="70"/>
              <w:left w:type="dxa" w:w="100"/>
              <w:bottom w:type="dxa" w:w="70"/>
              <w:right w:type="dxa" w:w="100"/>
            </w:tcMar>
          </w:tcPr>
          <w:p>
            <w:r>
              <w:rPr>
                <w:b/>
                <w:bCs/>
                <w:sz w:val="20"/>
                <w:szCs w:val="20"/>
              </w:rPr>
              <w:t xml:space="preserve">Time</w:t>
            </w:r>
          </w:p>
        </w:tc>
        <w:tc>
          <w:tcPr>
            <w:tcW w:type="dxa" w:w="1300"/>
            <w:tcBorders>
              <w:top w:val="single" w:color="D5D9E0" w:sz="4"/>
              <w:left w:val="single" w:color="D5D9E0" w:sz="4"/>
              <w:bottom w:val="single" w:color="D5D9E0" w:sz="4"/>
              <w:right w:val="single" w:color="D5D9E0" w:sz="4"/>
            </w:tcBorders>
            <w:shd w:fill="EEF0FF" w:color="auto" w:val="clear"/>
            <w:tcMar>
              <w:top w:type="dxa" w:w="70"/>
              <w:left w:type="dxa" w:w="100"/>
              <w:bottom w:type="dxa" w:w="70"/>
              <w:right w:type="dxa" w:w="100"/>
            </w:tcMar>
          </w:tcPr>
          <w:p>
            <w:r>
              <w:rPr>
                <w:b/>
                <w:bCs/>
                <w:sz w:val="20"/>
                <w:szCs w:val="20"/>
              </w:rPr>
              <w:t xml:space="preserve">Speaker</w:t>
            </w:r>
          </w:p>
        </w:tc>
        <w:tc>
          <w:tcPr>
            <w:tcW w:type="dxa" w:w="3400"/>
            <w:tcBorders>
              <w:top w:val="single" w:color="D5D9E0" w:sz="4"/>
              <w:left w:val="single" w:color="D5D9E0" w:sz="4"/>
              <w:bottom w:val="single" w:color="D5D9E0" w:sz="4"/>
              <w:right w:val="single" w:color="D5D9E0" w:sz="4"/>
            </w:tcBorders>
            <w:shd w:fill="EEF0FF" w:color="auto" w:val="clear"/>
            <w:tcMar>
              <w:top w:type="dxa" w:w="70"/>
              <w:left w:type="dxa" w:w="100"/>
              <w:bottom w:type="dxa" w:w="70"/>
              <w:right w:type="dxa" w:w="100"/>
            </w:tcMar>
          </w:tcPr>
          <w:p>
            <w:r>
              <w:rPr>
                <w:b/>
                <w:bCs/>
                <w:sz w:val="20"/>
                <w:szCs w:val="20"/>
              </w:rPr>
              <w:t xml:space="preserve">Projector shows</w:t>
            </w:r>
          </w:p>
        </w:tc>
        <w:tc>
          <w:tcPr>
            <w:tcW w:type="dxa" w:w="3546"/>
            <w:tcBorders>
              <w:top w:val="single" w:color="D5D9E0" w:sz="4"/>
              <w:left w:val="single" w:color="D5D9E0" w:sz="4"/>
              <w:bottom w:val="single" w:color="D5D9E0" w:sz="4"/>
              <w:right w:val="single" w:color="D5D9E0" w:sz="4"/>
            </w:tcBorders>
            <w:shd w:fill="EEF0FF" w:color="auto" w:val="clear"/>
            <w:tcMar>
              <w:top w:type="dxa" w:w="70"/>
              <w:left w:type="dxa" w:w="100"/>
              <w:bottom w:type="dxa" w:w="70"/>
              <w:right w:type="dxa" w:w="100"/>
            </w:tcMar>
          </w:tcPr>
          <w:p>
            <w:r>
              <w:rPr>
                <w:b/>
                <w:bCs/>
                <w:sz w:val="20"/>
                <w:szCs w:val="20"/>
              </w:rPr>
              <w:t xml:space="preserve">Topic</w:t>
            </w:r>
          </w:p>
        </w:tc>
      </w:tr>
      <w:tr>
        <w:trPr>
          <w:cantSplit/>
          <w:tblHeader w:val="off"/>
        </w:trPr>
        <w:tc>
          <w:tcPr>
            <w:tcW w:type="dxa" w:w="15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0:00 - 0:45</w:t>
            </w:r>
          </w:p>
        </w:tc>
        <w:tc>
          <w:tcPr>
            <w:tcW w:type="dxa" w:w="13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Smeet</w:t>
            </w:r>
          </w:p>
        </w:tc>
        <w:tc>
          <w:tcPr>
            <w:tcW w:type="dxa" w:w="34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Sign-up screen + join link</w:t>
            </w:r>
          </w:p>
        </w:tc>
        <w:tc>
          <w:tcPr>
            <w:tcW w:type="dxa" w:w="3546"/>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Hook, class signs up</w:t>
            </w:r>
          </w:p>
        </w:tc>
      </w:tr>
      <w:tr>
        <w:trPr>
          <w:cantSplit/>
          <w:tblHeader w:val="off"/>
        </w:trPr>
        <w:tc>
          <w:tcPr>
            <w:tcW w:type="dxa" w:w="15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0:45 - 2:45</w:t>
            </w:r>
          </w:p>
        </w:tc>
        <w:tc>
          <w:tcPr>
            <w:tcW w:type="dxa" w:w="13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Smeet</w:t>
            </w:r>
          </w:p>
        </w:tc>
        <w:tc>
          <w:tcPr>
            <w:tcW w:type="dxa" w:w="34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b/>
                <w:bCs/>
                <w:sz w:val="20"/>
                <w:szCs w:val="20"/>
              </w:rPr>
              <w:t xml:space="preserve">Mint</w:t>
            </w:r>
            <w:r>
              <w:rPr>
                <w:sz w:val="20"/>
                <w:szCs w:val="20"/>
              </w:rPr>
              <w:t xml:space="preserve"> tab</w:t>
            </w:r>
          </w:p>
        </w:tc>
        <w:tc>
          <w:tcPr>
            <w:tcW w:type="dxa" w:w="3546"/>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Showcase 1: how a coin and its unique ID are made</w:t>
            </w:r>
          </w:p>
        </w:tc>
      </w:tr>
      <w:tr>
        <w:trPr>
          <w:cantSplit/>
          <w:tblHeader w:val="off"/>
        </w:trPr>
        <w:tc>
          <w:tcPr>
            <w:tcW w:type="dxa" w:w="15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2:45 - 4:15</w:t>
            </w:r>
          </w:p>
        </w:tc>
        <w:tc>
          <w:tcPr>
            <w:tcW w:type="dxa" w:w="13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Atharva</w:t>
            </w:r>
          </w:p>
        </w:tc>
        <w:tc>
          <w:tcPr>
            <w:tcW w:type="dxa" w:w="34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b/>
                <w:bCs/>
                <w:sz w:val="20"/>
                <w:szCs w:val="20"/>
              </w:rPr>
              <w:t xml:space="preserve">Mine</w:t>
            </w:r>
            <w:r>
              <w:rPr>
                <w:sz w:val="20"/>
                <w:szCs w:val="20"/>
              </w:rPr>
              <w:t xml:space="preserve"> tab</w:t>
            </w:r>
          </w:p>
        </w:tc>
        <w:tc>
          <w:tcPr>
            <w:tcW w:type="dxa" w:w="3546"/>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Showcase 2: mining, class race</w:t>
            </w:r>
          </w:p>
        </w:tc>
      </w:tr>
      <w:tr>
        <w:trPr>
          <w:cantSplit/>
          <w:tblHeader w:val="off"/>
        </w:trPr>
        <w:tc>
          <w:tcPr>
            <w:tcW w:type="dxa" w:w="15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4:15 - 6:15</w:t>
            </w:r>
          </w:p>
        </w:tc>
        <w:tc>
          <w:tcPr>
            <w:tcW w:type="dxa" w:w="13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Atharva</w:t>
            </w:r>
          </w:p>
        </w:tc>
        <w:tc>
          <w:tcPr>
            <w:tcW w:type="dxa" w:w="34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b/>
                <w:bCs/>
                <w:sz w:val="20"/>
                <w:szCs w:val="20"/>
              </w:rPr>
              <w:t xml:space="preserve">Ledger</w:t>
            </w:r>
            <w:r>
              <w:rPr>
                <w:sz w:val="20"/>
                <w:szCs w:val="20"/>
              </w:rPr>
              <w:t xml:space="preserve"> tab</w:t>
            </w:r>
          </w:p>
        </w:tc>
        <w:tc>
          <w:tcPr>
            <w:tcW w:type="dxa" w:w="3546"/>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Showcase 2: why it can't be copied or changed</w:t>
            </w:r>
          </w:p>
        </w:tc>
      </w:tr>
      <w:tr>
        <w:trPr>
          <w:cantSplit/>
          <w:tblHeader w:val="off"/>
        </w:trPr>
        <w:tc>
          <w:tcPr>
            <w:tcW w:type="dxa" w:w="15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6:15 - 8:45</w:t>
            </w:r>
          </w:p>
        </w:tc>
        <w:tc>
          <w:tcPr>
            <w:tcW w:type="dxa" w:w="13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Speaker 3</w:t>
            </w:r>
          </w:p>
        </w:tc>
        <w:tc>
          <w:tcPr>
            <w:tcW w:type="dxa" w:w="34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b/>
                <w:bCs/>
                <w:sz w:val="20"/>
                <w:szCs w:val="20"/>
              </w:rPr>
              <w:t xml:space="preserve">Send</w:t>
            </w:r>
            <w:r>
              <w:rPr>
                <w:sz w:val="20"/>
                <w:szCs w:val="20"/>
              </w:rPr>
              <w:t xml:space="preserve"> tab</w:t>
            </w:r>
          </w:p>
        </w:tc>
        <w:tc>
          <w:tcPr>
            <w:tcW w:type="dxa" w:w="3546"/>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Showcase 3: peer-to-peer transfer + four cheating attempts</w:t>
            </w:r>
          </w:p>
        </w:tc>
      </w:tr>
      <w:tr>
        <w:trPr>
          <w:cantSplit/>
          <w:tblHeader w:val="off"/>
        </w:trPr>
        <w:tc>
          <w:tcPr>
            <w:tcW w:type="dxa" w:w="15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8:45 - 10:00</w:t>
            </w:r>
          </w:p>
        </w:tc>
        <w:tc>
          <w:tcPr>
            <w:tcW w:type="dxa" w:w="13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Speaker 3</w:t>
            </w:r>
          </w:p>
        </w:tc>
        <w:tc>
          <w:tcPr>
            <w:tcW w:type="dxa" w:w="3400"/>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b/>
                <w:bCs/>
                <w:sz w:val="20"/>
                <w:szCs w:val="20"/>
              </w:rPr>
              <w:t xml:space="preserve">Mine</w:t>
            </w:r>
            <w:r>
              <w:rPr>
                <w:sz w:val="20"/>
                <w:szCs w:val="20"/>
              </w:rPr>
              <w:t xml:space="preserve"> tab (leaderboard)</w:t>
            </w:r>
          </w:p>
        </w:tc>
        <w:tc>
          <w:tcPr>
            <w:tcW w:type="dxa" w:w="3546"/>
            <w:tcBorders>
              <w:top w:val="single" w:color="D5D9E0" w:sz="4"/>
              <w:left w:val="single" w:color="D5D9E0" w:sz="4"/>
              <w:bottom w:val="single" w:color="D5D9E0" w:sz="4"/>
              <w:right w:val="single" w:color="D5D9E0" w:sz="4"/>
            </w:tcBorders>
            <w:tcMar>
              <w:top w:type="dxa" w:w="70"/>
              <w:left w:type="dxa" w:w="100"/>
              <w:bottom w:type="dxa" w:w="70"/>
              <w:right w:type="dxa" w:w="100"/>
            </w:tcMar>
          </w:tcPr>
          <w:p>
            <w:r>
              <w:rPr>
                <w:sz w:val="20"/>
                <w:szCs w:val="20"/>
              </w:rPr>
              <w:t xml:space="preserve">Wrap-up</w:t>
            </w:r>
          </w:p>
        </w:tc>
      </w:tr>
    </w:tbl>
    <w:p>
      <w:pPr>
        <w:spacing w:after="120"/>
      </w:pPr>
    </w:p>
    <w:p>
      <w:pPr>
        <w:pStyle w:val="Heading2"/>
        <w:keepNext/>
        <w:spacing w:after="120" w:before="320"/>
      </w:pPr>
      <w:r>
        <w:t xml:space="preserve">0:00 - 0:45 · SMEET · Hook</w:t>
      </w:r>
    </w:p>
    <w:p>
      <w:pPr>
        <w:keepNext/>
        <w:spacing w:after="80" w:before="120"/>
      </w:pPr>
      <w:r>
        <w:rPr>
          <w:b/>
          <w:bCs/>
        </w:rPr>
        <w:t xml:space="preserve">Projector:</w:t>
      </w:r>
      <w:r>
        <w:t xml:space="preserve"> The Coin Lab sign-up screen (use a logged-out window). Write the link big on the board or a slide.</w:t>
      </w:r>
    </w:p>
    <w:p>
      <w:pPr>
        <w:keepNext w:val="false"/>
        <w:spacing w:after="80" w:before="120"/>
      </w:pPr>
      <w:r>
        <w:rPr>
          <w:b/>
          <w:bCs/>
        </w:rPr>
        <w:t xml:space="preserve">SAY:</w:t>
      </w:r>
    </w:p>
    <w:p>
      <w:pPr>
        <w:pBdr>
          <w:left w:val="single" w:color="4F46E5" w:sz="18" w:space="10"/>
        </w:pBdr>
        <w:spacing w:after="100" w:line="300"/>
        <w:ind w:left="360"/>
      </w:pPr>
      <w:r>
        <w:rPr>
          <w:sz w:val="23"/>
          <w:szCs w:val="23"/>
        </w:rPr>
        <w:t xml:space="preserve">"Quick question: who owns the money in your bank account? ... The bank does. It keeps a list, and you trust it not to change it.</w:t>
      </w:r>
    </w:p>
    <w:p>
      <w:pPr>
        <w:pBdr>
          <w:left w:val="single" w:color="4F46E5" w:sz="18" w:space="10"/>
        </w:pBdr>
        <w:spacing w:after="100" w:line="300"/>
        <w:ind w:left="360"/>
      </w:pPr>
      <w:r>
        <w:rPr>
          <w:sz w:val="23"/>
          <w:szCs w:val="23"/>
        </w:rPr>
        <w:t xml:space="preserve">For the next ten minutes, we remove the bank. We built our own coin, and we'll show you three things: how a coin is created, how it's mined so it can't be copied, and how it moves from one person to another.</w:t>
      </w:r>
    </w:p>
    <w:p>
      <w:pPr>
        <w:pBdr>
          <w:left w:val="single" w:color="4F46E5" w:sz="18" w:space="10"/>
        </w:pBdr>
        <w:spacing w:after="100" w:line="300"/>
        <w:ind w:left="360"/>
      </w:pPr>
      <w:r>
        <w:rPr>
          <w:sz w:val="23"/>
          <w:szCs w:val="23"/>
        </w:rPr>
        <w:t xml:space="preserve">First, open this link and sign up with Google or email. Pick a username. Don't mine anything yet."</w:t>
      </w:r>
    </w:p>
    <w:p>
      <w:pPr>
        <w:pStyle w:val="Heading2"/>
        <w:keepNext/>
        <w:spacing w:after="120" w:before="320"/>
      </w:pPr>
      <w:r>
        <w:t xml:space="preserve">0:45 - 2:45 · SMEET · Showcase 1: how a coin is born</w:t>
      </w:r>
    </w:p>
    <w:p>
      <w:pPr>
        <w:keepNext/>
        <w:spacing w:after="80" w:before="120"/>
      </w:pPr>
      <w:r>
        <w:rPr>
          <w:b/>
          <w:bCs/>
        </w:rPr>
        <w:t xml:space="preserve">Projector:</w:t>
      </w:r>
      <w:r>
        <w:t xml:space="preserve"> </w:t>
      </w:r>
      <w:r>
        <w:rPr>
          <w:b/>
          <w:bCs/>
        </w:rPr>
        <w:t xml:space="preserve">Mint</w:t>
      </w:r>
      <w:r>
        <w:t xml:space="preserve"> tab. First the "fingerprint machine" card, then "Unique coin IDs", then "Your wallet".</w:t>
      </w:r>
    </w:p>
    <w:p>
      <w:pPr>
        <w:keepNext w:val="false"/>
        <w:spacing w:after="80" w:before="120"/>
      </w:pPr>
      <w:r>
        <w:rPr>
          <w:b/>
          <w:bCs/>
        </w:rPr>
        <w:t xml:space="preserve">SAY:</w:t>
      </w:r>
    </w:p>
    <w:p>
      <w:pPr>
        <w:pBdr>
          <w:left w:val="single" w:color="4F46E5" w:sz="18" w:space="10"/>
        </w:pBdr>
        <w:spacing w:after="100" w:line="300"/>
        <w:ind w:left="360"/>
      </w:pPr>
      <w:r>
        <w:rPr>
          <w:sz w:val="23"/>
          <w:szCs w:val="23"/>
        </w:rPr>
        <w:t xml:space="preserve">"A coin is just a number nobody can fake. Step one is a fingerprint function, called SHA-256. Any text goes in, a 64-character fingerprint comes out."</w:t>
      </w:r>
    </w:p>
    <w:p>
      <w:pPr>
        <w:keepNext w:val="false"/>
        <w:spacing w:after="80" w:before="120"/>
      </w:pPr>
      <w:r>
        <w:rPr>
          <w:b/>
          <w:bCs/>
        </w:rPr>
        <w:t xml:space="preserve">CLICK:</w:t>
      </w:r>
      <w:r>
        <w:t xml:space="preserve"> In the fingerprint machine, point at Message A and Message B.</w:t>
      </w:r>
    </w:p>
    <w:p>
      <w:pPr>
        <w:pBdr>
          <w:left w:val="single" w:color="4F46E5" w:sz="18" w:space="10"/>
        </w:pBdr>
        <w:spacing w:after="100" w:line="300"/>
        <w:ind w:left="360"/>
      </w:pPr>
      <w:r>
        <w:rPr>
          <w:sz w:val="23"/>
          <w:szCs w:val="23"/>
        </w:rPr>
        <w:t xml:space="preserve">"These two messages differ by one exclamation mark. Look at the fingerprints: totally different. The pink characters are the ones that changed. About half of all the bits flip from one tiny edit. So nobody can tweak a coin slightly. Any change makes a brand-new fingerprint. The code for this is under 40 lines."</w:t>
      </w:r>
    </w:p>
    <w:p>
      <w:pPr>
        <w:keepNext w:val="false"/>
        <w:spacing w:after="80" w:before="120"/>
      </w:pPr>
      <w:r>
        <w:rPr>
          <w:b/>
          <w:bCs/>
        </w:rPr>
        <w:t xml:space="preserve">CLICK:</w:t>
      </w:r>
      <w:r>
        <w:t xml:space="preserve"> Delete the "!" in Message B so the two fingerprints match, then type it back.</w:t>
      </w:r>
    </w:p>
    <w:p>
      <w:pPr>
        <w:pBdr>
          <w:left w:val="single" w:color="4F46E5" w:sz="18" w:space="10"/>
        </w:pBdr>
        <w:spacing w:after="100" w:line="300"/>
        <w:ind w:left="360"/>
      </w:pPr>
      <w:r>
        <w:rPr>
          <w:sz w:val="23"/>
          <w:szCs w:val="23"/>
        </w:rPr>
        <w:t xml:space="preserve">"Every payment gets its ID from this fingerprint: who paid, who received, how much, and the exact time, all hashed together."</w:t>
      </w:r>
    </w:p>
    <w:p>
      <w:pPr>
        <w:keepNext w:val="false"/>
        <w:spacing w:after="80" w:before="120"/>
      </w:pPr>
      <w:r>
        <w:rPr>
          <w:b/>
          <w:bCs/>
        </w:rPr>
        <w:t xml:space="preserve">CLICK:</w:t>
      </w:r>
      <w:r>
        <w:t xml:space="preserve"> Scroll to "Unique coin IDs" and click </w:t>
      </w:r>
      <w:r>
        <w:rPr>
          <w:b/>
          <w:bCs/>
        </w:rPr>
        <w:t xml:space="preserve">Mint an ID</w:t>
      </w:r>
      <w:r>
        <w:t xml:space="preserve"> twice.</w:t>
      </w:r>
    </w:p>
    <w:p>
      <w:pPr>
        <w:pBdr>
          <w:left w:val="single" w:color="4F46E5" w:sz="18" w:space="10"/>
        </w:pBdr>
        <w:spacing w:after="100" w:line="300"/>
        <w:ind w:left="360"/>
      </w:pPr>
      <w:r>
        <w:rPr>
          <w:sz w:val="23"/>
          <w:szCs w:val="23"/>
        </w:rPr>
        <w:t xml:space="preserve">"There are 2 to the power 256 possible IDs, so two payments never share one. That's the unique ID."</w:t>
      </w:r>
    </w:p>
    <w:p>
      <w:pPr>
        <w:keepNext w:val="false"/>
        <w:spacing w:after="80" w:before="120"/>
      </w:pPr>
      <w:r>
        <w:rPr>
          <w:b/>
          <w:bCs/>
        </w:rPr>
        <w:t xml:space="preserve">CLICK:</w:t>
      </w:r>
      <w:r>
        <w:t xml:space="preserve"> Scroll to "Your wallet". Click the blurred private key to reveal it.</w:t>
      </w:r>
    </w:p>
    <w:p>
      <w:pPr>
        <w:pBdr>
          <w:left w:val="single" w:color="4F46E5" w:sz="18" w:space="10"/>
        </w:pBdr>
        <w:spacing w:after="100" w:line="300"/>
        <w:ind w:left="360"/>
      </w:pPr>
      <w:r>
        <w:rPr>
          <w:sz w:val="23"/>
          <w:szCs w:val="23"/>
        </w:rPr>
        <w:t xml:space="preserve">"Your wallet is two keys. The private key is your signature stamp. We only show it because this is a demo. The public key lets anyone check your stamp, but not copy it. Your address is a hash of the public key. The maths behind it is elliptic curves, the same family Bitcoin uses."</w:t>
      </w:r>
    </w:p>
    <w:p>
      <w:pPr>
        <w:keepNext w:val="false"/>
        <w:spacing w:after="80" w:before="120"/>
      </w:pPr>
      <w:r>
        <w:rPr>
          <w:b/>
          <w:bCs/>
        </w:rPr>
        <w:t xml:space="preserve">CLICK:</w:t>
      </w:r>
      <w:r>
        <w:t xml:space="preserve"> Click the key again to blur it.</w:t>
      </w:r>
    </w:p>
    <w:p>
      <w:pPr>
        <w:keepNext w:val="false"/>
        <w:spacing w:after="80" w:before="120"/>
      </w:pPr>
      <w:r>
        <w:rPr>
          <w:b/>
          <w:bCs/>
        </w:rPr>
        <w:t xml:space="preserve">HAND OFF:</w:t>
      </w:r>
      <w:r>
        <w:t xml:space="preserve"> "So everyone has an identity, but zero coins. Atharva, where do coins come from?"</w:t>
      </w:r>
    </w:p>
    <w:p>
      <w:pPr>
        <w:pStyle w:val="Heading2"/>
        <w:keepNext/>
        <w:spacing w:after="120" w:before="320"/>
      </w:pPr>
      <w:r>
        <w:t xml:space="preserve">2:45 - 4:15 · ATHARVA · Showcase 2: mining</w:t>
      </w:r>
    </w:p>
    <w:p>
      <w:pPr>
        <w:keepNext/>
        <w:spacing w:after="80" w:before="120"/>
      </w:pPr>
      <w:r>
        <w:rPr>
          <w:b/>
          <w:bCs/>
        </w:rPr>
        <w:t xml:space="preserve">Projector:</w:t>
      </w:r>
      <w:r>
        <w:t xml:space="preserve"> </w:t>
      </w:r>
      <w:r>
        <w:rPr>
          <w:b/>
          <w:bCs/>
        </w:rPr>
        <w:t xml:space="preserve">Mine</w:t>
      </w:r>
      <w:r>
        <w:t xml:space="preserve"> tab: "Your mining rig" and "Live guesses" cards, then the leaderboard.</w:t>
      </w:r>
    </w:p>
    <w:p>
      <w:pPr>
        <w:keepNext w:val="false"/>
        <w:spacing w:after="80" w:before="120"/>
      </w:pPr>
      <w:r>
        <w:rPr>
          <w:b/>
          <w:bCs/>
        </w:rPr>
        <w:t xml:space="preserve">SAY:</w:t>
      </w:r>
    </w:p>
    <w:p>
      <w:pPr>
        <w:pBdr>
          <w:left w:val="single" w:color="4F46E5" w:sz="18" w:space="10"/>
        </w:pBdr>
        <w:spacing w:after="100" w:line="300"/>
        <w:ind w:left="360"/>
      </w:pPr>
      <w:r>
        <w:rPr>
          <w:sz w:val="23"/>
          <w:szCs w:val="23"/>
        </w:rPr>
        <w:t xml:space="preserve">"There's no bank to print money, so we run a contest. Find a random number, called the nonce, so the block's fingerprint starts with four zeros. There's no shortcut. The only way is to guess, about 65,000 times on average. That's proof of work."</w:t>
      </w:r>
    </w:p>
    <w:p>
      <w:pPr>
        <w:keepNext w:val="false"/>
        <w:spacing w:after="80" w:before="120"/>
      </w:pPr>
      <w:r>
        <w:rPr>
          <w:b/>
          <w:bCs/>
        </w:rPr>
        <w:t xml:space="preserve">CLICK:</w:t>
      </w:r>
      <w:r>
        <w:t xml:space="preserve"> Tick </w:t>
      </w:r>
      <w:r>
        <w:rPr>
          <w:b/>
          <w:bCs/>
        </w:rPr>
        <w:t xml:space="preserve">Slow motion</w:t>
      </w:r>
      <w:r>
        <w:t xml:space="preserve">, then click </w:t>
      </w:r>
      <w:r>
        <w:rPr>
          <w:b/>
          <w:bCs/>
        </w:rPr>
        <w:t xml:space="preserve">Start mining</w:t>
      </w:r>
      <w:r>
        <w:t xml:space="preserve">.</w:t>
      </w:r>
    </w:p>
    <w:p>
      <w:pPr>
        <w:pBdr>
          <w:left w:val="single" w:color="4F46E5" w:sz="18" w:space="10"/>
        </w:pBdr>
        <w:spacing w:after="100" w:line="300"/>
        <w:ind w:left="360"/>
      </w:pPr>
      <w:r>
        <w:rPr>
          <w:sz w:val="23"/>
          <w:szCs w:val="23"/>
        </w:rPr>
        <w:t xml:space="preserve">"Watch the nonce climb. Every guess is a new fingerprint. We're waiting for four green zeros."</w:t>
      </w:r>
    </w:p>
    <w:p>
      <w:pPr>
        <w:keepNext w:val="false"/>
        <w:spacing w:after="80" w:before="0"/>
      </w:pPr>
      <w:r>
        <w:rPr>
          <w:i/>
          <w:iCs/>
          <w:color w:val="5B6472"/>
        </w:rPr>
        <w:t xml:space="preserve">(When the block is found and the confetti plays:)</w:t>
      </w:r>
    </w:p>
    <w:p>
      <w:pPr>
        <w:pBdr>
          <w:left w:val="single" w:color="4F46E5" w:sz="18" w:space="10"/>
        </w:pBdr>
        <w:spacing w:after="100" w:line="300"/>
        <w:ind w:left="360"/>
      </w:pPr>
      <w:r>
        <w:rPr>
          <w:sz w:val="23"/>
          <w:szCs w:val="23"/>
        </w:rPr>
        <w:t xml:space="preserve">"Found one, and we got 50 coins. That is the only way money enters the system. There's no 'create money' button."</w:t>
      </w:r>
    </w:p>
    <w:p>
      <w:pPr>
        <w:keepNext w:val="false"/>
        <w:spacing w:after="80" w:before="120"/>
      </w:pPr>
      <w:r>
        <w:rPr>
          <w:b/>
          <w:bCs/>
        </w:rPr>
        <w:t xml:space="preserve">SAY (race):</w:t>
      </w:r>
      <w:r>
        <w:t xml:space="preserve"> "Now everyone. When I say go, press </w:t>
      </w:r>
      <w:r>
        <w:rPr>
          <w:b/>
          <w:bCs/>
        </w:rPr>
        <w:t xml:space="preserve">Start mining</w:t>
      </w:r>
      <w:r>
        <w:t xml:space="preserve">. Three, two, one, go!"</w:t>
      </w:r>
    </w:p>
    <w:p>
      <w:pPr>
        <w:keepNext w:val="false"/>
        <w:spacing w:after="80" w:before="120"/>
      </w:pPr>
      <w:r>
        <w:rPr>
          <w:b/>
          <w:bCs/>
        </w:rPr>
        <w:t xml:space="preserve">CLICK:</w:t>
      </w:r>
      <w:r>
        <w:t xml:space="preserve"> Point at the </w:t>
      </w:r>
      <w:r>
        <w:rPr>
          <w:b/>
          <w:bCs/>
        </w:rPr>
        <w:t xml:space="preserve">Leaderboard</w:t>
      </w:r>
      <w:r>
        <w:t xml:space="preserve"> and </w:t>
      </w:r>
      <w:r>
        <w:rPr>
          <w:b/>
          <w:bCs/>
        </w:rPr>
        <w:t xml:space="preserve">Latest blocks</w:t>
      </w:r>
      <w:r>
        <w:t xml:space="preserve"> cards as names appear.</w:t>
      </w:r>
    </w:p>
    <w:p>
      <w:pPr>
        <w:pBdr>
          <w:left w:val="single" w:color="4F46E5" w:sz="18" w:space="10"/>
        </w:pBdr>
        <w:spacing w:after="100" w:line="300"/>
        <w:ind w:left="360"/>
      </w:pPr>
      <w:r>
        <w:rPr>
          <w:sz w:val="23"/>
          <w:szCs w:val="23"/>
        </w:rPr>
        <w:t xml:space="preserve">"Nobody announced a winner. Every browser in this room checked the winner's work on its own and agreed. That's what 'no one is in charge' means."</w:t>
      </w:r>
    </w:p>
    <w:p>
      <w:pPr>
        <w:keepNext w:val="false"/>
        <w:spacing w:after="80" w:before="0"/>
      </w:pPr>
      <w:r>
        <w:rPr>
          <w:i/>
          <w:iCs/>
          <w:color w:val="5B6472"/>
        </w:rPr>
        <w:t xml:space="preserve">(If nobody finds a block for a few seconds, keep talking: "It's a guessing game, so luck decides who wins first.")</w:t>
      </w:r>
    </w:p>
    <w:p>
      <w:pPr>
        <w:pStyle w:val="Heading2"/>
        <w:keepNext/>
        <w:spacing w:after="120" w:before="320"/>
      </w:pPr>
      <w:r>
        <w:t xml:space="preserve">4:15 - 6:15 · ATHARVA · Showcase 2 (continued): can't be copied or changed</w:t>
      </w:r>
    </w:p>
    <w:p>
      <w:pPr>
        <w:keepNext/>
        <w:spacing w:after="80" w:before="120"/>
      </w:pPr>
      <w:r>
        <w:rPr>
          <w:b/>
          <w:bCs/>
        </w:rPr>
        <w:t xml:space="preserve">Projector:</w:t>
      </w:r>
      <w:r>
        <w:t xml:space="preserve"> </w:t>
      </w:r>
      <w:r>
        <w:rPr>
          <w:b/>
          <w:bCs/>
        </w:rPr>
        <w:t xml:space="preserve">Ledger</w:t>
      </w:r>
      <w:r>
        <w:t xml:space="preserve"> tab, with the blocks green.</w:t>
      </w:r>
    </w:p>
    <w:p>
      <w:pPr>
        <w:keepNext w:val="false"/>
        <w:spacing w:after="80" w:before="120"/>
      </w:pPr>
      <w:r>
        <w:rPr>
          <w:b/>
          <w:bCs/>
        </w:rPr>
        <w:t xml:space="preserve">SAY:</w:t>
      </w:r>
    </w:p>
    <w:p>
      <w:pPr>
        <w:pBdr>
          <w:left w:val="single" w:color="4F46E5" w:sz="18" w:space="10"/>
        </w:pBdr>
        <w:spacing w:after="100" w:line="300"/>
        <w:ind w:left="360"/>
      </w:pPr>
      <w:r>
        <w:rPr>
          <w:sz w:val="23"/>
          <w:szCs w:val="23"/>
        </w:rPr>
        <w:t xml:space="preserve">"Each block stores the fingerprint of the block before it, so they form a chain. Now imagine a hacker who wants to change history and give himself 5,000 coins instead of 50."</w:t>
      </w:r>
    </w:p>
    <w:p>
      <w:pPr>
        <w:keepNext w:val="false"/>
        <w:spacing w:after="80" w:before="120"/>
      </w:pPr>
      <w:r>
        <w:rPr>
          <w:b/>
          <w:bCs/>
        </w:rPr>
        <w:t xml:space="preserve">CLICK:</w:t>
      </w:r>
      <w:r>
        <w:t xml:space="preserve"> In an early block, change the mining reward amount to 5000.</w:t>
      </w:r>
    </w:p>
    <w:p>
      <w:pPr>
        <w:pBdr>
          <w:left w:val="single" w:color="4F46E5" w:sz="18" w:space="10"/>
        </w:pBdr>
        <w:spacing w:after="100" w:line="300"/>
        <w:ind w:left="360"/>
      </w:pPr>
      <w:r>
        <w:rPr>
          <w:sz w:val="23"/>
          <w:szCs w:val="23"/>
        </w:rPr>
        <w:t xml:space="preserve">"Look. That block turns red, because its fingerprint no longer matches its contents. And the next block turns red too, because it stored the old fingerprint. The damage spreads down the whole chain.</w:t>
      </w:r>
    </w:p>
    <w:p>
      <w:pPr>
        <w:pBdr>
          <w:left w:val="single" w:color="4F46E5" w:sz="18" w:space="10"/>
        </w:pBdr>
        <w:spacing w:after="100" w:line="300"/>
        <w:ind w:left="360"/>
      </w:pPr>
      <w:r>
        <w:rPr>
          <w:sz w:val="23"/>
          <w:szCs w:val="23"/>
        </w:rPr>
        <w:t xml:space="preserve">To fix it, the hacker would have to redo all the guessing for every block after it, faster than this entire class combined. That's so expensive that nobody does it. That's what stops coins being copied or forged."</w:t>
      </w:r>
    </w:p>
    <w:p>
      <w:pPr>
        <w:keepNext w:val="false"/>
        <w:spacing w:after="80" w:before="120"/>
      </w:pPr>
      <w:r>
        <w:rPr>
          <w:b/>
          <w:bCs/>
        </w:rPr>
        <w:t xml:space="preserve">CLICK:</w:t>
      </w:r>
      <w:r>
        <w:t xml:space="preserve"> Click </w:t>
      </w:r>
      <w:r>
        <w:rPr>
          <w:b/>
          <w:bCs/>
        </w:rPr>
        <w:t xml:space="preserve">Undo my crimes</w:t>
      </w:r>
      <w:r>
        <w:t xml:space="preserve">.</w:t>
      </w:r>
    </w:p>
    <w:p>
      <w:pPr>
        <w:pBdr>
          <w:left w:val="single" w:color="4F46E5" w:sz="18" w:space="10"/>
        </w:pBdr>
        <w:spacing w:after="100" w:line="300"/>
        <w:ind w:left="360"/>
      </w:pPr>
      <w:r>
        <w:rPr>
          <w:sz w:val="23"/>
          <w:szCs w:val="23"/>
        </w:rPr>
        <w:t xml:space="preserve">"And this only changed our own copy. Your screens didn't change. The network simply ignores fake history."</w:t>
      </w:r>
    </w:p>
    <w:p>
      <w:pPr>
        <w:keepNext w:val="false"/>
        <w:spacing w:after="80" w:before="120"/>
      </w:pPr>
      <w:r>
        <w:rPr>
          <w:b/>
          <w:bCs/>
        </w:rPr>
        <w:t xml:space="preserve">HAND OFF:</w:t>
      </w:r>
      <w:r>
        <w:t xml:space="preserve"> "Now that we have coins, Speaker 3 will show how they move."</w:t>
      </w:r>
    </w:p>
    <w:p>
      <w:pPr>
        <w:pStyle w:val="Heading2"/>
        <w:keepNext/>
        <w:spacing w:after="120" w:before="320"/>
      </w:pPr>
      <w:r>
        <w:t xml:space="preserve">6:15 - 8:45 · SPEAKER 3 · Showcase 3: peer-to-peer transfer</w:t>
      </w:r>
    </w:p>
    <w:p>
      <w:pPr>
        <w:keepNext/>
        <w:spacing w:after="80" w:before="120"/>
      </w:pPr>
      <w:r>
        <w:rPr>
          <w:b/>
          <w:bCs/>
        </w:rPr>
        <w:t xml:space="preserve">Projector:</w:t>
      </w:r>
      <w:r>
        <w:t xml:space="preserve"> </w:t>
      </w:r>
      <w:r>
        <w:rPr>
          <w:b/>
          <w:bCs/>
        </w:rPr>
        <w:t xml:space="preserve">Send</w:t>
      </w:r>
      <w:r>
        <w:t xml:space="preserve"> tab.</w:t>
      </w:r>
    </w:p>
    <w:p>
      <w:pPr>
        <w:keepNext w:val="false"/>
        <w:spacing w:after="80" w:before="120"/>
      </w:pPr>
      <w:r>
        <w:rPr>
          <w:b/>
          <w:bCs/>
        </w:rPr>
        <w:t xml:space="preserve">SAY:</w:t>
      </w:r>
    </w:p>
    <w:p>
      <w:pPr>
        <w:pBdr>
          <w:left w:val="single" w:color="4F46E5" w:sz="18" w:space="10"/>
        </w:pBdr>
        <w:spacing w:after="100" w:line="300"/>
        <w:ind w:left="360"/>
      </w:pPr>
      <w:r>
        <w:rPr>
          <w:sz w:val="23"/>
          <w:szCs w:val="23"/>
        </w:rPr>
        <w:t xml:space="preserve">"Sending money without a bank. We'll pay [volunteer's name], who is in this room."</w:t>
      </w:r>
    </w:p>
    <w:p>
      <w:pPr>
        <w:keepNext w:val="false"/>
        <w:spacing w:after="80" w:before="120"/>
      </w:pPr>
      <w:r>
        <w:rPr>
          <w:b/>
          <w:bCs/>
        </w:rPr>
        <w:t xml:space="preserve">CLICK:</w:t>
      </w:r>
      <w:r>
        <w:t xml:space="preserve"> Search the volunteer's username, select them, type </w:t>
      </w:r>
      <w:r>
        <w:rPr>
          <w:b/>
          <w:bCs/>
        </w:rPr>
        <w:t xml:space="preserve">20</w:t>
      </w:r>
      <w:r>
        <w:t xml:space="preserve">, click </w:t>
      </w:r>
      <w:r>
        <w:rPr>
          <w:b/>
          <w:bCs/>
        </w:rPr>
        <w:t xml:space="preserve">Sign &amp; send</w:t>
      </w:r>
      <w:r>
        <w:t xml:space="preserve">.</w:t>
      </w:r>
    </w:p>
    <w:p>
      <w:pPr>
        <w:pBdr>
          <w:left w:val="single" w:color="4F46E5" w:sz="18" w:space="10"/>
        </w:pBdr>
        <w:spacing w:after="100" w:line="300"/>
        <w:ind w:left="360"/>
      </w:pPr>
      <w:r>
        <w:rPr>
          <w:sz w:val="23"/>
          <w:szCs w:val="23"/>
        </w:rPr>
        <w:t xml:space="preserve">"Three steps are on screen. One: make the payment ID. Two: sign it with the sender's private key. Three: the network checks the signature with the public key. Only the owner of that key could have made it.</w:t>
      </w:r>
    </w:p>
    <w:p>
      <w:pPr>
        <w:pBdr>
          <w:left w:val="single" w:color="4F46E5" w:sz="18" w:space="10"/>
        </w:pBdr>
        <w:spacing w:after="100" w:line="300"/>
        <w:ind w:left="360"/>
      </w:pPr>
      <w:r>
        <w:rPr>
          <w:sz w:val="23"/>
          <w:szCs w:val="23"/>
        </w:rPr>
        <w:t xml:space="preserve">It's now in the waiting room, called the mempool. Miners pick payments from it, check every one, and bundle them into the next block. It isn't final until that happens."</w:t>
      </w:r>
    </w:p>
    <w:p>
      <w:pPr>
        <w:keepNext w:val="false"/>
        <w:spacing w:after="80" w:before="120"/>
      </w:pPr>
      <w:r>
        <w:rPr>
          <w:b/>
          <w:bCs/>
        </w:rPr>
        <w:t xml:space="preserve">CLICK:</w:t>
      </w:r>
      <w:r>
        <w:t xml:space="preserve"> Click </w:t>
      </w:r>
      <w:r>
        <w:rPr>
          <w:b/>
          <w:bCs/>
        </w:rPr>
        <w:t xml:space="preserve">Go mine them</w:t>
      </w:r>
      <w:r>
        <w:t xml:space="preserve">, click </w:t>
      </w:r>
      <w:r>
        <w:rPr>
          <w:b/>
          <w:bCs/>
        </w:rPr>
        <w:t xml:space="preserve">Start mining</w:t>
      </w:r>
      <w:r>
        <w:t xml:space="preserve">, wait for the block, then go back to the </w:t>
      </w:r>
      <w:r>
        <w:rPr>
          <w:b/>
          <w:bCs/>
        </w:rPr>
        <w:t xml:space="preserve">Send</w:t>
      </w:r>
      <w:r>
        <w:t xml:space="preserve"> tab and show </w:t>
      </w:r>
      <w:r>
        <w:rPr>
          <w:b/>
          <w:bCs/>
        </w:rPr>
        <w:t xml:space="preserve">Recent payments</w:t>
      </w:r>
      <w:r>
        <w:t xml:space="preserve">.</w:t>
      </w:r>
    </w:p>
    <w:p>
      <w:pPr>
        <w:pBdr>
          <w:left w:val="single" w:color="4F46E5" w:sz="18" w:space="10"/>
        </w:pBdr>
        <w:spacing w:after="100" w:line="300"/>
        <w:ind w:left="360"/>
      </w:pPr>
      <w:r>
        <w:rPr>
          <w:sz w:val="23"/>
          <w:szCs w:val="23"/>
        </w:rPr>
        <w:t xml:space="preserve">"Confirmed. [Volunteer's name], check your balance."</w:t>
      </w:r>
    </w:p>
    <w:p>
      <w:pPr>
        <w:keepNext w:val="false"/>
        <w:spacing w:after="80" w:before="120"/>
      </w:pPr>
      <w:r>
        <w:rPr>
          <w:b/>
          <w:bCs/>
        </w:rPr>
        <w:t xml:space="preserve">SAY:</w:t>
      </w:r>
      <w:r>
        <w:t xml:space="preserve"> "A bank stops fraud with staff and fraud teams. Here, the rules do it automatically. Let's try to cheat four different ways."</w:t>
      </w:r>
    </w:p>
    <w:p>
      <w:pPr>
        <w:keepNext w:val="false"/>
        <w:spacing w:after="80" w:before="120"/>
      </w:pPr>
      <w:r>
        <w:rPr>
          <w:b/>
          <w:bCs/>
        </w:rPr>
        <w:t xml:space="preserve">CLICK:</w:t>
      </w:r>
      <w:r>
        <w:t xml:space="preserve"> Click </w:t>
      </w:r>
      <w:r>
        <w:rPr>
          <w:b/>
          <w:bCs/>
        </w:rPr>
        <w:t xml:space="preserve">Forge a signature</w:t>
      </w:r>
      <w:r>
        <w:t xml:space="preserve">.</w:t>
      </w:r>
    </w:p>
    <w:p>
      <w:pPr>
        <w:pBdr>
          <w:left w:val="single" w:color="4F46E5" w:sz="18" w:space="10"/>
        </w:pBdr>
        <w:spacing w:after="100" w:line="300"/>
        <w:ind w:left="360"/>
      </w:pPr>
      <w:r>
        <w:rPr>
          <w:sz w:val="23"/>
          <w:szCs w:val="23"/>
        </w:rPr>
        <w:t xml:space="preserve">"First, a forged signature. We pretend to be the sender, but sign with a stranger's key. Rejected: the signature doesn't match the sender's public key."</w:t>
      </w:r>
    </w:p>
    <w:p>
      <w:pPr>
        <w:keepNext w:val="false"/>
        <w:spacing w:after="80" w:before="120"/>
      </w:pPr>
      <w:r>
        <w:rPr>
          <w:b/>
          <w:bCs/>
        </w:rPr>
        <w:t xml:space="preserve">CLICK:</w:t>
      </w:r>
      <w:r>
        <w:t xml:space="preserve"> Click </w:t>
      </w:r>
      <w:r>
        <w:rPr>
          <w:b/>
          <w:bCs/>
        </w:rPr>
        <w:t xml:space="preserve">Edit after signing</w:t>
      </w:r>
      <w:r>
        <w:t xml:space="preserve">.</w:t>
      </w:r>
    </w:p>
    <w:p>
      <w:pPr>
        <w:pBdr>
          <w:left w:val="single" w:color="4F46E5" w:sz="18" w:space="10"/>
        </w:pBdr>
        <w:spacing w:after="100" w:line="300"/>
        <w:ind w:left="360"/>
      </w:pPr>
      <w:r>
        <w:rPr>
          <w:sz w:val="23"/>
          <w:szCs w:val="23"/>
        </w:rPr>
        <w:t xml:space="preserve">"Second, we sign a payment of 1 coin, then secretly change it to 1,000. Rejected: the payment's fingerprint no longer matches what was signed. Remember the avalanche effect? It catches even a one-digit change."</w:t>
      </w:r>
    </w:p>
    <w:p>
      <w:pPr>
        <w:keepNext w:val="false"/>
        <w:spacing w:after="80" w:before="120"/>
      </w:pPr>
      <w:r>
        <w:rPr>
          <w:b/>
          <w:bCs/>
        </w:rPr>
        <w:t xml:space="preserve">CLICK:</w:t>
      </w:r>
      <w:r>
        <w:t xml:space="preserve"> Click </w:t>
      </w:r>
      <w:r>
        <w:rPr>
          <w:b/>
          <w:bCs/>
        </w:rPr>
        <w:t xml:space="preserve">Spend more than I have</w:t>
      </w:r>
      <w:r>
        <w:t xml:space="preserve">.</w:t>
      </w:r>
    </w:p>
    <w:p>
      <w:pPr>
        <w:pBdr>
          <w:left w:val="single" w:color="4F46E5" w:sz="18" w:space="10"/>
        </w:pBdr>
        <w:spacing w:after="100" w:line="300"/>
        <w:ind w:left="360"/>
      </w:pPr>
      <w:r>
        <w:rPr>
          <w:sz w:val="23"/>
          <w:szCs w:val="23"/>
        </w:rPr>
        <w:t xml:space="preserve">"Third, spending coins we don't own. Rejected: the network adds up the whole chain, and it knows our balance is too low."</w:t>
      </w:r>
    </w:p>
    <w:p>
      <w:pPr>
        <w:keepNext w:val="false"/>
        <w:spacing w:after="80" w:before="120"/>
      </w:pPr>
      <w:r>
        <w:rPr>
          <w:b/>
          <w:bCs/>
        </w:rPr>
        <w:t xml:space="preserve">CLICK:</w:t>
      </w:r>
      <w:r>
        <w:t xml:space="preserve"> Click </w:t>
      </w:r>
      <w:r>
        <w:rPr>
          <w:b/>
          <w:bCs/>
        </w:rPr>
        <w:t xml:space="preserve">Double-spend</w:t>
      </w:r>
      <w:r>
        <w:t xml:space="preserve">.</w:t>
      </w:r>
    </w:p>
    <w:p>
      <w:pPr>
        <w:pBdr>
          <w:left w:val="single" w:color="4F46E5" w:sz="18" w:space="10"/>
        </w:pBdr>
        <w:spacing w:after="100" w:line="300"/>
        <w:ind w:left="360"/>
      </w:pPr>
      <w:r>
        <w:rPr>
          <w:sz w:val="23"/>
          <w:szCs w:val="23"/>
        </w:rPr>
        <w:t xml:space="preserve">"Fourth, sending the exact same payment twice. Rejected: that payment ID was already used."</w:t>
      </w:r>
    </w:p>
    <w:p>
      <w:pPr>
        <w:pBdr>
          <w:left w:val="single" w:color="4F46E5" w:sz="18" w:space="10"/>
        </w:pBdr>
        <w:spacing w:after="100" w:line="300"/>
        <w:ind w:left="360"/>
      </w:pPr>
      <w:r>
        <w:rPr>
          <w:sz w:val="23"/>
          <w:szCs w:val="23"/>
        </w:rPr>
        <w:t xml:space="preserve">"Four attacks, four different reasons for rejection. Each rule is only a few lines of code, and every browser in this room runs the same checks. Nobody has to trust us, or a bank."</w:t>
      </w:r>
    </w:p>
    <w:p>
      <w:pPr>
        <w:pStyle w:val="Heading2"/>
        <w:keepNext/>
        <w:spacing w:after="120" w:before="320"/>
      </w:pPr>
      <w:r>
        <w:t xml:space="preserve">8:45 - 10:00 · SPEAKER 3 · Wrap-up</w:t>
      </w:r>
    </w:p>
    <w:p>
      <w:pPr>
        <w:keepNext/>
        <w:spacing w:after="80" w:before="120"/>
      </w:pPr>
      <w:r>
        <w:rPr>
          <w:b/>
          <w:bCs/>
        </w:rPr>
        <w:t xml:space="preserve">Projector:</w:t>
      </w:r>
      <w:r>
        <w:t xml:space="preserve"> </w:t>
      </w:r>
      <w:r>
        <w:rPr>
          <w:b/>
          <w:bCs/>
        </w:rPr>
        <w:t xml:space="preserve">Mine</w:t>
      </w:r>
      <w:r>
        <w:t xml:space="preserve"> tab with the leaderboard.</w:t>
      </w:r>
    </w:p>
    <w:p>
      <w:pPr>
        <w:keepNext w:val="false"/>
        <w:spacing w:after="80" w:before="120"/>
      </w:pPr>
      <w:r>
        <w:rPr>
          <w:b/>
          <w:bCs/>
        </w:rPr>
        <w:t xml:space="preserve">SAY:</w:t>
      </w:r>
    </w:p>
    <w:p>
      <w:pPr>
        <w:pBdr>
          <w:left w:val="single" w:color="4F46E5" w:sz="18" w:space="10"/>
        </w:pBdr>
        <w:spacing w:after="100" w:line="300"/>
        <w:ind w:left="360"/>
      </w:pPr>
      <w:r>
        <w:rPr>
          <w:sz w:val="23"/>
          <w:szCs w:val="23"/>
        </w:rPr>
        <w:t xml:space="preserve">"Four ideas in ten minutes. Fingerprints give every payment a unique ID. Signatures prove who sent the money. Mining makes new coins cost real effort. And chaining makes history impossible to rewrite.</w:t>
      </w:r>
    </w:p>
    <w:p>
      <w:pPr>
        <w:pBdr>
          <w:left w:val="single" w:color="4F46E5" w:sz="18" w:space="10"/>
        </w:pBdr>
        <w:spacing w:after="100" w:line="300"/>
        <w:ind w:left="360"/>
      </w:pPr>
      <w:r>
        <w:rPr>
          <w:sz w:val="23"/>
          <w:szCs w:val="23"/>
        </w:rPr>
        <w:t xml:space="preserve">One honest note: this demo uses one shared database as the messenger. The checking happens in every browser. Real Bitcoin replaces that database with thousands of independent computers.</w:t>
      </w:r>
    </w:p>
    <w:p>
      <w:pPr>
        <w:pBdr>
          <w:left w:val="single" w:color="4F46E5" w:sz="18" w:space="10"/>
        </w:pBdr>
        <w:spacing w:after="100" w:line="300"/>
        <w:ind w:left="360"/>
      </w:pPr>
      <w:r>
        <w:rPr>
          <w:sz w:val="23"/>
          <w:szCs w:val="23"/>
        </w:rPr>
        <w:t xml:space="preserve">Fintech isn't magic. It's hashing, signatures and good rules, and you now know all three. The link stays live, so keep mining. Thank you!"</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4F46E5"/>
      <w:sz w:val="40"/>
      <w:szCs w:val="40"/>
    </w:rPr>
  </w:style>
  <w:style w:type="paragraph" w:styleId="Heading2">
    <w:name w:val="Heading 2"/>
    <w:basedOn w:val="Normal"/>
    <w:next w:val="Normal"/>
    <w:qFormat/>
    <w:pPr>
      <w:outlineLvl w:val="1"/>
    </w:pPr>
    <w:rPr>
      <w:b/>
      <w:bCs/>
      <w:color w:val="1F243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 Lab presentation script</dc:title>
  <dc:creator>Smeet</dc:creator>
  <cp:lastModifiedBy>Un-named</cp:lastModifiedBy>
  <cp:revision>1</cp:revision>
  <dcterms:created xsi:type="dcterms:W3CDTF">2026-10-04T11:45:58.347Z</dcterms:created>
  <dcterms:modified xsi:type="dcterms:W3CDTF">2026-10-04T11:45:58.357Z</dcterms:modified>
</cp:coreProperties>
</file>

<file path=docProps/custom.xml><?xml version="1.0" encoding="utf-8"?>
<Properties xmlns="http://schemas.openxmlformats.org/officeDocument/2006/custom-properties" xmlns:vt="http://schemas.openxmlformats.org/officeDocument/2006/docPropsVTypes"/>
</file>