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8B" w:rsidRDefault="00DA2A8B" w:rsidP="00687AF5">
      <w:pPr>
        <w:spacing w:line="360" w:lineRule="auto"/>
        <w:rPr>
          <w:rFonts w:ascii="Times New Roman" w:hAnsi="Times New Roman" w:cs="Times New Roman"/>
          <w:b/>
          <w:sz w:val="24"/>
          <w:szCs w:val="24"/>
        </w:rPr>
      </w:pPr>
      <w:r w:rsidRPr="004C5391">
        <w:rPr>
          <w:rFonts w:ascii="Times New Roman" w:hAnsi="Times New Roman" w:cs="Times New Roman"/>
          <w:b/>
          <w:sz w:val="24"/>
          <w:szCs w:val="24"/>
        </w:rPr>
        <w:t xml:space="preserve">Part </w:t>
      </w:r>
      <w:r w:rsidR="004C5391">
        <w:rPr>
          <w:rFonts w:ascii="Times New Roman" w:hAnsi="Times New Roman" w:cs="Times New Roman"/>
          <w:b/>
          <w:sz w:val="24"/>
          <w:szCs w:val="24"/>
        </w:rPr>
        <w:t>1</w:t>
      </w:r>
      <w:r w:rsidRPr="004C5391">
        <w:rPr>
          <w:rFonts w:ascii="Times New Roman" w:hAnsi="Times New Roman" w:cs="Times New Roman"/>
          <w:b/>
          <w:sz w:val="24"/>
          <w:szCs w:val="24"/>
        </w:rPr>
        <w:t>:</w:t>
      </w:r>
    </w:p>
    <w:p w:rsidR="004C5391" w:rsidRPr="00687AF5" w:rsidRDefault="00E1194A" w:rsidP="004C5391">
      <w:pPr>
        <w:spacing w:line="360" w:lineRule="auto"/>
        <w:rPr>
          <w:rFonts w:ascii="Times New Roman" w:hAnsi="Times New Roman" w:cs="Times New Roman"/>
          <w:sz w:val="24"/>
          <w:szCs w:val="24"/>
        </w:rPr>
      </w:pPr>
      <w:r>
        <w:rPr>
          <w:rFonts w:ascii="Times New Roman" w:hAnsi="Times New Roman" w:cs="Times New Roman"/>
          <w:sz w:val="24"/>
          <w:szCs w:val="24"/>
        </w:rPr>
        <w:t>I did both the Fahrenheit to C</w:t>
      </w:r>
      <w:r w:rsidRPr="00E1194A">
        <w:rPr>
          <w:rFonts w:ascii="Times New Roman" w:hAnsi="Times New Roman" w:cs="Times New Roman"/>
          <w:sz w:val="24"/>
          <w:szCs w:val="24"/>
        </w:rPr>
        <w:t>elsius</w:t>
      </w:r>
      <w:r>
        <w:rPr>
          <w:rFonts w:ascii="Times New Roman" w:hAnsi="Times New Roman" w:cs="Times New Roman"/>
          <w:sz w:val="24"/>
          <w:szCs w:val="24"/>
        </w:rPr>
        <w:t xml:space="preserve"> conversion, and vice versa, the sign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and also I did the gender exercise. My comment on the b</w:t>
      </w:r>
      <w:r w:rsidR="001C3B4C">
        <w:rPr>
          <w:rFonts w:ascii="Times New Roman" w:hAnsi="Times New Roman" w:cs="Times New Roman"/>
          <w:sz w:val="24"/>
          <w:szCs w:val="24"/>
        </w:rPr>
        <w:t>ook is that it does not help</w:t>
      </w:r>
      <w:r>
        <w:rPr>
          <w:rFonts w:ascii="Times New Roman" w:hAnsi="Times New Roman" w:cs="Times New Roman"/>
          <w:sz w:val="24"/>
          <w:szCs w:val="24"/>
        </w:rPr>
        <w:t xml:space="preserve"> with any suggestions if it fails to run as specified in the exercise. For instance, it will be very helpful to have the exercises in a separate page that is divided into two section or have a right</w:t>
      </w:r>
      <w:r w:rsidR="001C3B4C">
        <w:rPr>
          <w:rFonts w:ascii="Times New Roman" w:hAnsi="Times New Roman" w:cs="Times New Roman"/>
          <w:sz w:val="24"/>
          <w:szCs w:val="24"/>
        </w:rPr>
        <w:t xml:space="preserve"> or left</w:t>
      </w:r>
      <w:r>
        <w:rPr>
          <w:rFonts w:ascii="Times New Roman" w:hAnsi="Times New Roman" w:cs="Times New Roman"/>
          <w:sz w:val="24"/>
          <w:szCs w:val="24"/>
        </w:rPr>
        <w:t xml:space="preserve"> bar, that tells you some suggestions to look for if the code did not work such as it may be a problem of indentations, make </w:t>
      </w:r>
      <w:r w:rsidR="001C3B4C">
        <w:rPr>
          <w:rFonts w:ascii="Times New Roman" w:hAnsi="Times New Roman" w:cs="Times New Roman"/>
          <w:sz w:val="24"/>
          <w:szCs w:val="24"/>
        </w:rPr>
        <w:t>sure that</w:t>
      </w:r>
      <w:r>
        <w:rPr>
          <w:rFonts w:ascii="Times New Roman" w:hAnsi="Times New Roman" w:cs="Times New Roman"/>
          <w:sz w:val="24"/>
          <w:szCs w:val="24"/>
        </w:rPr>
        <w:t xml:space="preserve"> you have the : symbol. It’s very frustrating to spend time trying to figure out something you can do it online in less time</w:t>
      </w:r>
      <w:r w:rsidR="001C3B4C">
        <w:rPr>
          <w:rFonts w:ascii="Times New Roman" w:hAnsi="Times New Roman" w:cs="Times New Roman"/>
          <w:sz w:val="24"/>
          <w:szCs w:val="24"/>
        </w:rPr>
        <w:t xml:space="preserve"> if you’re watching a video</w:t>
      </w:r>
      <w:r>
        <w:rPr>
          <w:rFonts w:ascii="Times New Roman" w:hAnsi="Times New Roman" w:cs="Times New Roman"/>
          <w:sz w:val="24"/>
          <w:szCs w:val="24"/>
        </w:rPr>
        <w:t>. My second comment is that the sign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exercise never worked with me, and tell now I don’t know why. The gender exercise has a mistake I think that all the single ‘’ </w:t>
      </w:r>
      <w:r w:rsidR="001C3B4C">
        <w:rPr>
          <w:rFonts w:ascii="Times New Roman" w:hAnsi="Times New Roman" w:cs="Times New Roman"/>
          <w:sz w:val="24"/>
          <w:szCs w:val="24"/>
        </w:rPr>
        <w:t>quotations</w:t>
      </w:r>
      <w:r>
        <w:rPr>
          <w:rFonts w:ascii="Times New Roman" w:hAnsi="Times New Roman" w:cs="Times New Roman"/>
          <w:sz w:val="24"/>
          <w:szCs w:val="24"/>
        </w:rPr>
        <w:t xml:space="preserve"> should be double. It was frustrating at the beginning but when I figure </w:t>
      </w:r>
      <w:r w:rsidR="001C3B4C">
        <w:rPr>
          <w:rFonts w:ascii="Times New Roman" w:hAnsi="Times New Roman" w:cs="Times New Roman"/>
          <w:sz w:val="24"/>
          <w:szCs w:val="24"/>
        </w:rPr>
        <w:t>it</w:t>
      </w:r>
      <w:r>
        <w:rPr>
          <w:rFonts w:ascii="Times New Roman" w:hAnsi="Times New Roman" w:cs="Times New Roman"/>
          <w:sz w:val="24"/>
          <w:szCs w:val="24"/>
        </w:rPr>
        <w:t xml:space="preserve"> out, it worked fine.  </w:t>
      </w:r>
      <w:r w:rsidR="00023F48">
        <w:rPr>
          <w:rFonts w:ascii="Times New Roman" w:hAnsi="Times New Roman" w:cs="Times New Roman"/>
          <w:sz w:val="24"/>
          <w:szCs w:val="24"/>
        </w:rPr>
        <w:t xml:space="preserve">My file on </w:t>
      </w:r>
      <w:proofErr w:type="spellStart"/>
      <w:r w:rsidR="00023F48">
        <w:rPr>
          <w:rFonts w:ascii="Times New Roman" w:hAnsi="Times New Roman" w:cs="Times New Roman"/>
          <w:sz w:val="24"/>
          <w:szCs w:val="24"/>
        </w:rPr>
        <w:t>github</w:t>
      </w:r>
      <w:proofErr w:type="spellEnd"/>
      <w:r w:rsidR="00023F48">
        <w:rPr>
          <w:rFonts w:ascii="Times New Roman" w:hAnsi="Times New Roman" w:cs="Times New Roman"/>
          <w:sz w:val="24"/>
          <w:szCs w:val="24"/>
        </w:rPr>
        <w:t xml:space="preserve"> is called “chapter 7 exercises”.</w:t>
      </w:r>
    </w:p>
    <w:p w:rsidR="004C5391" w:rsidRPr="004C5391" w:rsidRDefault="004C5391" w:rsidP="00687AF5">
      <w:pPr>
        <w:spacing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Part 2:</w:t>
      </w:r>
    </w:p>
    <w:p w:rsidR="00DA2A8B" w:rsidRPr="00687AF5" w:rsidRDefault="00DA2A8B" w:rsidP="00687AF5">
      <w:pPr>
        <w:spacing w:line="360" w:lineRule="auto"/>
        <w:rPr>
          <w:rFonts w:ascii="Times New Roman" w:hAnsi="Times New Roman" w:cs="Times New Roman"/>
          <w:sz w:val="24"/>
          <w:szCs w:val="24"/>
        </w:rPr>
      </w:pPr>
      <w:r w:rsidRPr="00687AF5">
        <w:rPr>
          <w:rFonts w:ascii="Times New Roman" w:hAnsi="Times New Roman" w:cs="Times New Roman"/>
          <w:sz w:val="24"/>
          <w:szCs w:val="24"/>
        </w:rPr>
        <w:t>For this week I selected this article:</w:t>
      </w:r>
    </w:p>
    <w:p w:rsidR="00DA2A8B" w:rsidRPr="00687AF5" w:rsidRDefault="00DA2A8B" w:rsidP="00687AF5">
      <w:pPr>
        <w:spacing w:line="360" w:lineRule="auto"/>
        <w:rPr>
          <w:rFonts w:ascii="Times New Roman" w:hAnsi="Times New Roman" w:cs="Times New Roman"/>
          <w:color w:val="222222"/>
          <w:sz w:val="24"/>
          <w:szCs w:val="24"/>
          <w:shd w:val="clear" w:color="auto" w:fill="FFFFFF"/>
        </w:rPr>
      </w:pPr>
      <w:proofErr w:type="spellStart"/>
      <w:r w:rsidRPr="00687AF5">
        <w:rPr>
          <w:rFonts w:ascii="Times New Roman" w:hAnsi="Times New Roman" w:cs="Times New Roman"/>
          <w:color w:val="222222"/>
          <w:sz w:val="24"/>
          <w:szCs w:val="24"/>
          <w:shd w:val="clear" w:color="auto" w:fill="FFFFFF"/>
        </w:rPr>
        <w:t>Vargiu</w:t>
      </w:r>
      <w:proofErr w:type="spellEnd"/>
      <w:r w:rsidRPr="00687AF5">
        <w:rPr>
          <w:rFonts w:ascii="Times New Roman" w:hAnsi="Times New Roman" w:cs="Times New Roman"/>
          <w:color w:val="222222"/>
          <w:sz w:val="24"/>
          <w:szCs w:val="24"/>
          <w:shd w:val="clear" w:color="auto" w:fill="FFFFFF"/>
        </w:rPr>
        <w:t xml:space="preserve">, E., &amp; </w:t>
      </w:r>
      <w:proofErr w:type="spellStart"/>
      <w:r w:rsidRPr="00687AF5">
        <w:rPr>
          <w:rFonts w:ascii="Times New Roman" w:hAnsi="Times New Roman" w:cs="Times New Roman"/>
          <w:color w:val="222222"/>
          <w:sz w:val="24"/>
          <w:szCs w:val="24"/>
          <w:shd w:val="clear" w:color="auto" w:fill="FFFFFF"/>
        </w:rPr>
        <w:t>Urru</w:t>
      </w:r>
      <w:proofErr w:type="spellEnd"/>
      <w:r w:rsidRPr="00687AF5">
        <w:rPr>
          <w:rFonts w:ascii="Times New Roman" w:hAnsi="Times New Roman" w:cs="Times New Roman"/>
          <w:color w:val="222222"/>
          <w:sz w:val="24"/>
          <w:szCs w:val="24"/>
          <w:shd w:val="clear" w:color="auto" w:fill="FFFFFF"/>
        </w:rPr>
        <w:t>, M. (2013). Exploiting web scraping in a collaborative filtering-based approach to web advertising. </w:t>
      </w:r>
      <w:proofErr w:type="spellStart"/>
      <w:r w:rsidRPr="00687AF5">
        <w:rPr>
          <w:rFonts w:ascii="Times New Roman" w:hAnsi="Times New Roman" w:cs="Times New Roman"/>
          <w:i/>
          <w:iCs/>
          <w:color w:val="222222"/>
          <w:sz w:val="24"/>
          <w:szCs w:val="24"/>
          <w:shd w:val="clear" w:color="auto" w:fill="FFFFFF"/>
        </w:rPr>
        <w:t>Artif</w:t>
      </w:r>
      <w:proofErr w:type="spellEnd"/>
      <w:r w:rsidRPr="00687AF5">
        <w:rPr>
          <w:rFonts w:ascii="Times New Roman" w:hAnsi="Times New Roman" w:cs="Times New Roman"/>
          <w:i/>
          <w:iCs/>
          <w:color w:val="222222"/>
          <w:sz w:val="24"/>
          <w:szCs w:val="24"/>
          <w:shd w:val="clear" w:color="auto" w:fill="FFFFFF"/>
        </w:rPr>
        <w:t xml:space="preserve">. </w:t>
      </w:r>
      <w:proofErr w:type="spellStart"/>
      <w:r w:rsidRPr="00687AF5">
        <w:rPr>
          <w:rFonts w:ascii="Times New Roman" w:hAnsi="Times New Roman" w:cs="Times New Roman"/>
          <w:i/>
          <w:iCs/>
          <w:color w:val="222222"/>
          <w:sz w:val="24"/>
          <w:szCs w:val="24"/>
          <w:shd w:val="clear" w:color="auto" w:fill="FFFFFF"/>
        </w:rPr>
        <w:t>Intell</w:t>
      </w:r>
      <w:proofErr w:type="spellEnd"/>
      <w:r w:rsidRPr="00687AF5">
        <w:rPr>
          <w:rFonts w:ascii="Times New Roman" w:hAnsi="Times New Roman" w:cs="Times New Roman"/>
          <w:i/>
          <w:iCs/>
          <w:color w:val="222222"/>
          <w:sz w:val="24"/>
          <w:szCs w:val="24"/>
          <w:shd w:val="clear" w:color="auto" w:fill="FFFFFF"/>
        </w:rPr>
        <w:t>. Research</w:t>
      </w:r>
      <w:r w:rsidRPr="00687AF5">
        <w:rPr>
          <w:rFonts w:ascii="Times New Roman" w:hAnsi="Times New Roman" w:cs="Times New Roman"/>
          <w:color w:val="222222"/>
          <w:sz w:val="24"/>
          <w:szCs w:val="24"/>
          <w:shd w:val="clear" w:color="auto" w:fill="FFFFFF"/>
        </w:rPr>
        <w:t>, </w:t>
      </w:r>
      <w:r w:rsidRPr="00687AF5">
        <w:rPr>
          <w:rFonts w:ascii="Times New Roman" w:hAnsi="Times New Roman" w:cs="Times New Roman"/>
          <w:i/>
          <w:iCs/>
          <w:color w:val="222222"/>
          <w:sz w:val="24"/>
          <w:szCs w:val="24"/>
          <w:shd w:val="clear" w:color="auto" w:fill="FFFFFF"/>
        </w:rPr>
        <w:t>2</w:t>
      </w:r>
      <w:r w:rsidRPr="00687AF5">
        <w:rPr>
          <w:rFonts w:ascii="Times New Roman" w:hAnsi="Times New Roman" w:cs="Times New Roman"/>
          <w:color w:val="222222"/>
          <w:sz w:val="24"/>
          <w:szCs w:val="24"/>
          <w:shd w:val="clear" w:color="auto" w:fill="FFFFFF"/>
        </w:rPr>
        <w:t>(1), 44-54.</w:t>
      </w:r>
    </w:p>
    <w:p w:rsidR="00DA2A8B" w:rsidRDefault="00687AF5" w:rsidP="00687AF5">
      <w:pPr>
        <w:spacing w:line="360" w:lineRule="auto"/>
        <w:rPr>
          <w:rFonts w:ascii="Times New Roman" w:hAnsi="Times New Roman" w:cs="Times New Roman"/>
          <w:color w:val="222222"/>
          <w:sz w:val="24"/>
          <w:szCs w:val="24"/>
          <w:shd w:val="clear" w:color="auto" w:fill="FFFFFF"/>
        </w:rPr>
      </w:pPr>
      <w:r w:rsidRPr="00687AF5">
        <w:rPr>
          <w:rFonts w:ascii="Times New Roman" w:hAnsi="Times New Roman" w:cs="Times New Roman"/>
          <w:color w:val="222222"/>
          <w:sz w:val="24"/>
          <w:szCs w:val="24"/>
          <w:shd w:val="clear" w:color="auto" w:fill="FFFFFF"/>
        </w:rPr>
        <w:t>The article introduce a collaborative system for web scraping that aims to suggest ads to a given Web page. The figure below demonstrate how the system works:</w:t>
      </w:r>
    </w:p>
    <w:p w:rsidR="00687AF5" w:rsidRDefault="00687AF5" w:rsidP="00687AF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10025" cy="2560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4021886" cy="2567931"/>
                    </a:xfrm>
                    <a:prstGeom prst="rect">
                      <a:avLst/>
                    </a:prstGeom>
                  </pic:spPr>
                </pic:pic>
              </a:graphicData>
            </a:graphic>
          </wp:inline>
        </w:drawing>
      </w:r>
    </w:p>
    <w:p w:rsidR="00687AF5" w:rsidRDefault="00687AF5" w:rsidP="00687A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has three stages: (1) </w:t>
      </w:r>
      <w:proofErr w:type="spellStart"/>
      <w:r>
        <w:rPr>
          <w:rFonts w:ascii="Times New Roman" w:hAnsi="Times New Roman" w:cs="Times New Roman"/>
          <w:sz w:val="24"/>
          <w:szCs w:val="24"/>
        </w:rPr>
        <w:t>Inlink</w:t>
      </w:r>
      <w:proofErr w:type="spellEnd"/>
      <w:r>
        <w:rPr>
          <w:rFonts w:ascii="Times New Roman" w:hAnsi="Times New Roman" w:cs="Times New Roman"/>
          <w:sz w:val="24"/>
          <w:szCs w:val="24"/>
        </w:rPr>
        <w:t xml:space="preserve"> extractor, (2) Ad extractor, and (3) Ad selector. In the </w:t>
      </w:r>
      <w:proofErr w:type="spellStart"/>
      <w:r>
        <w:rPr>
          <w:rFonts w:ascii="Times New Roman" w:hAnsi="Times New Roman" w:cs="Times New Roman"/>
          <w:sz w:val="24"/>
          <w:szCs w:val="24"/>
        </w:rPr>
        <w:t>Inlink</w:t>
      </w:r>
      <w:proofErr w:type="spellEnd"/>
      <w:r>
        <w:rPr>
          <w:rFonts w:ascii="Times New Roman" w:hAnsi="Times New Roman" w:cs="Times New Roman"/>
          <w:sz w:val="24"/>
          <w:szCs w:val="24"/>
        </w:rPr>
        <w:t xml:space="preserve"> extractor module, the script is programmed to find peers pages on the internet</w:t>
      </w:r>
      <w:r w:rsidR="006D3299">
        <w:rPr>
          <w:rFonts w:ascii="Times New Roman" w:hAnsi="Times New Roman" w:cs="Times New Roman"/>
          <w:sz w:val="24"/>
          <w:szCs w:val="24"/>
        </w:rPr>
        <w:t xml:space="preserve"> and extract the first 10 </w:t>
      </w:r>
      <w:proofErr w:type="spellStart"/>
      <w:r w:rsidR="006D3299">
        <w:rPr>
          <w:rFonts w:ascii="Times New Roman" w:hAnsi="Times New Roman" w:cs="Times New Roman"/>
          <w:sz w:val="24"/>
          <w:szCs w:val="24"/>
        </w:rPr>
        <w:t>Inlinks</w:t>
      </w:r>
      <w:proofErr w:type="spellEnd"/>
      <w:r w:rsidR="006D3299">
        <w:rPr>
          <w:rFonts w:ascii="Times New Roman" w:hAnsi="Times New Roman" w:cs="Times New Roman"/>
          <w:sz w:val="24"/>
          <w:szCs w:val="24"/>
        </w:rPr>
        <w:t xml:space="preserve"> of a given page depending on Yahoo site explorer. The Ad extractor stage concerns with extracting </w:t>
      </w:r>
      <w:r w:rsidR="00DF3ECE">
        <w:rPr>
          <w:rFonts w:ascii="Times New Roman" w:hAnsi="Times New Roman" w:cs="Times New Roman"/>
          <w:sz w:val="24"/>
          <w:szCs w:val="24"/>
        </w:rPr>
        <w:t>banner ads from the peer pages relying on web scarping technique, they adopted scarping techniques to (</w:t>
      </w:r>
      <w:proofErr w:type="spellStart"/>
      <w:r w:rsidR="00DF3ECE">
        <w:rPr>
          <w:rFonts w:ascii="Times New Roman" w:hAnsi="Times New Roman" w:cs="Times New Roman"/>
          <w:sz w:val="24"/>
          <w:szCs w:val="24"/>
        </w:rPr>
        <w:t>i</w:t>
      </w:r>
      <w:proofErr w:type="spellEnd"/>
      <w:r w:rsidR="00DF3ECE">
        <w:rPr>
          <w:rFonts w:ascii="Times New Roman" w:hAnsi="Times New Roman" w:cs="Times New Roman"/>
          <w:sz w:val="24"/>
          <w:szCs w:val="24"/>
        </w:rPr>
        <w:t xml:space="preserve">) access tags as object members; (ii) find out tags whose name, contents or attribute match some selection criteria; (iii) access tag attributes by using a dictionary-like syntax. They used Python Beautiful Soup for scraping the web. The output of this stage is a set of extracted banners and their </w:t>
      </w:r>
      <w:proofErr w:type="spellStart"/>
      <w:r w:rsidR="00DF3ECE">
        <w:rPr>
          <w:rFonts w:ascii="Times New Roman" w:hAnsi="Times New Roman" w:cs="Times New Roman"/>
          <w:sz w:val="24"/>
          <w:szCs w:val="24"/>
        </w:rPr>
        <w:t>urls</w:t>
      </w:r>
      <w:proofErr w:type="spellEnd"/>
      <w:r w:rsidR="00DF3ECE">
        <w:rPr>
          <w:rFonts w:ascii="Times New Roman" w:hAnsi="Times New Roman" w:cs="Times New Roman"/>
          <w:sz w:val="24"/>
          <w:szCs w:val="24"/>
        </w:rPr>
        <w:t xml:space="preserve"> which will go through the final stage the Ad selector. In the Ad selector, </w:t>
      </w:r>
      <w:r w:rsidR="00723527">
        <w:rPr>
          <w:rFonts w:ascii="Times New Roman" w:hAnsi="Times New Roman" w:cs="Times New Roman"/>
          <w:sz w:val="24"/>
          <w:szCs w:val="24"/>
        </w:rPr>
        <w:t xml:space="preserve">a random python file runs to select three suitable ad banners for the web page. </w:t>
      </w:r>
    </w:p>
    <w:p w:rsidR="00723527" w:rsidRDefault="00723527" w:rsidP="00687AF5">
      <w:pPr>
        <w:spacing w:line="360" w:lineRule="auto"/>
        <w:rPr>
          <w:rFonts w:ascii="Times New Roman" w:hAnsi="Times New Roman" w:cs="Times New Roman"/>
          <w:sz w:val="24"/>
          <w:szCs w:val="24"/>
        </w:rPr>
      </w:pPr>
      <w:r>
        <w:rPr>
          <w:rFonts w:ascii="Times New Roman" w:hAnsi="Times New Roman" w:cs="Times New Roman"/>
          <w:sz w:val="24"/>
          <w:szCs w:val="24"/>
        </w:rPr>
        <w:t>Building on this module, I organized my thoughts about my contact analysis project to go through th</w:t>
      </w:r>
      <w:r w:rsidR="00C1106D">
        <w:rPr>
          <w:rFonts w:ascii="Times New Roman" w:hAnsi="Times New Roman" w:cs="Times New Roman"/>
          <w:sz w:val="24"/>
          <w:szCs w:val="24"/>
        </w:rPr>
        <w:t>ese</w:t>
      </w:r>
      <w:r>
        <w:rPr>
          <w:rFonts w:ascii="Times New Roman" w:hAnsi="Times New Roman" w:cs="Times New Roman"/>
          <w:sz w:val="24"/>
          <w:szCs w:val="24"/>
        </w:rPr>
        <w:t xml:space="preserve"> stages </w:t>
      </w:r>
      <w:r w:rsidR="00C1106D">
        <w:rPr>
          <w:rFonts w:ascii="Times New Roman" w:hAnsi="Times New Roman" w:cs="Times New Roman"/>
          <w:sz w:val="24"/>
          <w:szCs w:val="24"/>
        </w:rPr>
        <w:t>as</w:t>
      </w:r>
      <w:r>
        <w:rPr>
          <w:rFonts w:ascii="Times New Roman" w:hAnsi="Times New Roman" w:cs="Times New Roman"/>
          <w:sz w:val="24"/>
          <w:szCs w:val="24"/>
        </w:rPr>
        <w:t xml:space="preserve"> shown in the figure below:</w:t>
      </w:r>
    </w:p>
    <w:p w:rsidR="00031665" w:rsidRDefault="00031665" w:rsidP="00687AF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26682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31665" w:rsidRDefault="00031665" w:rsidP="00687AF5">
      <w:pPr>
        <w:spacing w:line="360" w:lineRule="auto"/>
        <w:rPr>
          <w:rFonts w:ascii="Times New Roman" w:hAnsi="Times New Roman" w:cs="Times New Roman"/>
          <w:sz w:val="24"/>
          <w:szCs w:val="24"/>
        </w:rPr>
      </w:pPr>
      <w:r w:rsidRPr="00C46DEE">
        <w:rPr>
          <w:rFonts w:ascii="Times New Roman" w:hAnsi="Times New Roman" w:cs="Times New Roman"/>
          <w:b/>
          <w:sz w:val="24"/>
          <w:szCs w:val="24"/>
        </w:rPr>
        <w:t>User Input</w:t>
      </w:r>
      <w:r>
        <w:rPr>
          <w:rFonts w:ascii="Times New Roman" w:hAnsi="Times New Roman" w:cs="Times New Roman"/>
          <w:sz w:val="24"/>
          <w:szCs w:val="24"/>
        </w:rPr>
        <w:t>. In this module, the python script is programmed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collect the user’s keywords for the story</w:t>
      </w:r>
      <w:r w:rsidR="00C1695E">
        <w:rPr>
          <w:rFonts w:ascii="Times New Roman" w:hAnsi="Times New Roman" w:cs="Times New Roman"/>
          <w:sz w:val="24"/>
          <w:szCs w:val="24"/>
        </w:rPr>
        <w:t>, (ii) collect which newspaper the user wants to compare, (iii) collect the dates the user want to analyze (</w:t>
      </w:r>
      <w:proofErr w:type="spellStart"/>
      <w:r w:rsidR="00C1695E">
        <w:rPr>
          <w:rFonts w:ascii="Times New Roman" w:hAnsi="Times New Roman" w:cs="Times New Roman"/>
          <w:sz w:val="24"/>
          <w:szCs w:val="24"/>
        </w:rPr>
        <w:t>iiii</w:t>
      </w:r>
      <w:proofErr w:type="spellEnd"/>
      <w:r w:rsidR="00C1695E">
        <w:rPr>
          <w:rFonts w:ascii="Times New Roman" w:hAnsi="Times New Roman" w:cs="Times New Roman"/>
          <w:sz w:val="24"/>
          <w:szCs w:val="24"/>
        </w:rPr>
        <w:t xml:space="preserve">) connect to </w:t>
      </w:r>
      <w:proofErr w:type="spellStart"/>
      <w:r w:rsidR="00C1695E">
        <w:rPr>
          <w:rFonts w:ascii="Times New Roman" w:hAnsi="Times New Roman" w:cs="Times New Roman"/>
          <w:sz w:val="24"/>
          <w:szCs w:val="24"/>
        </w:rPr>
        <w:t>NewsAPI</w:t>
      </w:r>
      <w:proofErr w:type="spellEnd"/>
      <w:r w:rsidR="00C1695E">
        <w:rPr>
          <w:rFonts w:ascii="Times New Roman" w:hAnsi="Times New Roman" w:cs="Times New Roman"/>
          <w:sz w:val="24"/>
          <w:szCs w:val="24"/>
        </w:rPr>
        <w:t xml:space="preserve"> and pass the all these information to the selected newspapers.</w:t>
      </w:r>
    </w:p>
    <w:p w:rsidR="00C1695E" w:rsidRDefault="00C1695E" w:rsidP="00687AF5">
      <w:pPr>
        <w:spacing w:line="360" w:lineRule="auto"/>
        <w:rPr>
          <w:rFonts w:ascii="Times New Roman" w:hAnsi="Times New Roman" w:cs="Times New Roman"/>
          <w:sz w:val="24"/>
          <w:szCs w:val="24"/>
        </w:rPr>
      </w:pPr>
      <w:r w:rsidRPr="00C46DEE">
        <w:rPr>
          <w:rFonts w:ascii="Times New Roman" w:hAnsi="Times New Roman" w:cs="Times New Roman"/>
          <w:b/>
          <w:sz w:val="24"/>
          <w:szCs w:val="24"/>
        </w:rPr>
        <w:t>Story extractor</w:t>
      </w:r>
      <w:r>
        <w:rPr>
          <w:rFonts w:ascii="Times New Roman" w:hAnsi="Times New Roman" w:cs="Times New Roman"/>
          <w:sz w:val="24"/>
          <w:szCs w:val="24"/>
        </w:rPr>
        <w:t>. In this module, the python script will extract all the articles that are related to this story from the selected newspapers within the specified dates</w:t>
      </w:r>
    </w:p>
    <w:p w:rsidR="00C1695E" w:rsidRDefault="00C1695E" w:rsidP="00687AF5">
      <w:pPr>
        <w:spacing w:line="360" w:lineRule="auto"/>
        <w:rPr>
          <w:rFonts w:ascii="Times New Roman" w:hAnsi="Times New Roman" w:cs="Times New Roman"/>
          <w:sz w:val="24"/>
          <w:szCs w:val="24"/>
        </w:rPr>
      </w:pPr>
      <w:r w:rsidRPr="00C46DEE">
        <w:rPr>
          <w:rFonts w:ascii="Times New Roman" w:hAnsi="Times New Roman" w:cs="Times New Roman"/>
          <w:b/>
          <w:sz w:val="24"/>
          <w:szCs w:val="24"/>
        </w:rPr>
        <w:t>Word extractor</w:t>
      </w:r>
      <w:r>
        <w:rPr>
          <w:rFonts w:ascii="Times New Roman" w:hAnsi="Times New Roman" w:cs="Times New Roman"/>
          <w:sz w:val="24"/>
          <w:szCs w:val="24"/>
        </w:rPr>
        <w:t>. In this stage the system will extract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headline title, (ii) the first 100 words (using the inverted journalism method) in the story</w:t>
      </w:r>
    </w:p>
    <w:p w:rsidR="00B01F27" w:rsidRDefault="00B01F27" w:rsidP="00687AF5">
      <w:pPr>
        <w:spacing w:line="360" w:lineRule="auto"/>
        <w:rPr>
          <w:rFonts w:ascii="Times New Roman" w:hAnsi="Times New Roman" w:cs="Times New Roman"/>
          <w:sz w:val="24"/>
          <w:szCs w:val="24"/>
        </w:rPr>
      </w:pPr>
      <w:r w:rsidRPr="00C46DEE">
        <w:rPr>
          <w:rFonts w:ascii="Times New Roman" w:hAnsi="Times New Roman" w:cs="Times New Roman"/>
          <w:b/>
          <w:sz w:val="24"/>
          <w:szCs w:val="24"/>
        </w:rPr>
        <w:t>Content analysis</w:t>
      </w:r>
      <w:r>
        <w:rPr>
          <w:rFonts w:ascii="Times New Roman" w:hAnsi="Times New Roman" w:cs="Times New Roman"/>
          <w:sz w:val="24"/>
          <w:szCs w:val="24"/>
        </w:rPr>
        <w:t>. In this module, the script will calculate similar words (whether it is in lower case or in capital case). The script also will organize how many times the word appear in the title and how many times in the body.</w:t>
      </w:r>
    </w:p>
    <w:p w:rsidR="00B01F27" w:rsidRPr="00687AF5" w:rsidRDefault="00B01F27" w:rsidP="00687AF5">
      <w:pPr>
        <w:spacing w:line="360" w:lineRule="auto"/>
        <w:rPr>
          <w:rFonts w:ascii="Times New Roman" w:hAnsi="Times New Roman" w:cs="Times New Roman"/>
          <w:sz w:val="24"/>
          <w:szCs w:val="24"/>
        </w:rPr>
      </w:pPr>
      <w:r w:rsidRPr="00C46DEE">
        <w:rPr>
          <w:rFonts w:ascii="Times New Roman" w:hAnsi="Times New Roman" w:cs="Times New Roman"/>
          <w:b/>
          <w:sz w:val="24"/>
          <w:szCs w:val="24"/>
        </w:rPr>
        <w:lastRenderedPageBreak/>
        <w:t>Display on the website</w:t>
      </w:r>
      <w:r>
        <w:rPr>
          <w:rFonts w:ascii="Times New Roman" w:hAnsi="Times New Roman" w:cs="Times New Roman"/>
          <w:sz w:val="24"/>
          <w:szCs w:val="24"/>
        </w:rPr>
        <w:t xml:space="preserve">. The script will display the content analysis in a comparison table that shows the differences between stories for the user. </w:t>
      </w:r>
    </w:p>
    <w:sectPr w:rsidR="00B01F27" w:rsidRPr="00687AF5" w:rsidSect="001926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24"/>
    <w:rsid w:val="00023F48"/>
    <w:rsid w:val="00031665"/>
    <w:rsid w:val="001926D7"/>
    <w:rsid w:val="001C3B4C"/>
    <w:rsid w:val="002E3424"/>
    <w:rsid w:val="00314ECD"/>
    <w:rsid w:val="004C5391"/>
    <w:rsid w:val="00687AF5"/>
    <w:rsid w:val="006D3299"/>
    <w:rsid w:val="00723527"/>
    <w:rsid w:val="00B01F27"/>
    <w:rsid w:val="00C1106D"/>
    <w:rsid w:val="00C1695E"/>
    <w:rsid w:val="00C46DEE"/>
    <w:rsid w:val="00DA2A8B"/>
    <w:rsid w:val="00DF3ECE"/>
    <w:rsid w:val="00E1194A"/>
    <w:rsid w:val="00E9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909F"/>
  <w15:chartTrackingRefBased/>
  <w15:docId w15:val="{67E546C1-05E1-4219-A530-F8E88078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JP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3FB5EA-1C44-4299-BAE9-BB202486DAA4}" type="doc">
      <dgm:prSet loTypeId="urn:microsoft.com/office/officeart/2005/8/layout/process1" loCatId="process" qsTypeId="urn:microsoft.com/office/officeart/2005/8/quickstyle/simple1" qsCatId="simple" csTypeId="urn:microsoft.com/office/officeart/2005/8/colors/accent2_1" csCatId="accent2" phldr="1"/>
      <dgm:spPr/>
    </dgm:pt>
    <dgm:pt modelId="{5805036C-B56B-4DB9-B861-D14AF7C0AD24}">
      <dgm:prSet phldrT="[Text]"/>
      <dgm:spPr/>
      <dgm:t>
        <a:bodyPr/>
        <a:lstStyle/>
        <a:p>
          <a:r>
            <a:rPr lang="en-US"/>
            <a:t>User Input</a:t>
          </a:r>
        </a:p>
      </dgm:t>
    </dgm:pt>
    <dgm:pt modelId="{AE411136-384A-4F79-A2C8-61B5BD68A6CB}" type="parTrans" cxnId="{03A1A414-7AAF-4963-B792-063F8F31D096}">
      <dgm:prSet/>
      <dgm:spPr/>
      <dgm:t>
        <a:bodyPr/>
        <a:lstStyle/>
        <a:p>
          <a:endParaRPr lang="en-US"/>
        </a:p>
      </dgm:t>
    </dgm:pt>
    <dgm:pt modelId="{70813160-655F-4C6D-B765-0806E3C5174E}" type="sibTrans" cxnId="{03A1A414-7AAF-4963-B792-063F8F31D096}">
      <dgm:prSet/>
      <dgm:spPr/>
      <dgm:t>
        <a:bodyPr/>
        <a:lstStyle/>
        <a:p>
          <a:endParaRPr lang="en-US"/>
        </a:p>
      </dgm:t>
    </dgm:pt>
    <dgm:pt modelId="{C321197E-C435-4B3E-95E8-38956B4C68D4}">
      <dgm:prSet phldrT="[Text]"/>
      <dgm:spPr/>
      <dgm:t>
        <a:bodyPr/>
        <a:lstStyle/>
        <a:p>
          <a:r>
            <a:rPr lang="en-US"/>
            <a:t>Story extractor</a:t>
          </a:r>
        </a:p>
      </dgm:t>
    </dgm:pt>
    <dgm:pt modelId="{7E6EB6F4-F62D-436E-B502-286C063C641B}" type="parTrans" cxnId="{C9DB413F-345E-4C81-ADBF-A8BFDBA918F0}">
      <dgm:prSet/>
      <dgm:spPr/>
      <dgm:t>
        <a:bodyPr/>
        <a:lstStyle/>
        <a:p>
          <a:endParaRPr lang="en-US"/>
        </a:p>
      </dgm:t>
    </dgm:pt>
    <dgm:pt modelId="{C684BAFC-EE9A-4F58-84AF-B7C02BE082C2}" type="sibTrans" cxnId="{C9DB413F-345E-4C81-ADBF-A8BFDBA918F0}">
      <dgm:prSet/>
      <dgm:spPr/>
      <dgm:t>
        <a:bodyPr/>
        <a:lstStyle/>
        <a:p>
          <a:endParaRPr lang="en-US"/>
        </a:p>
      </dgm:t>
    </dgm:pt>
    <dgm:pt modelId="{8E124749-92F2-4332-846A-420020853412}">
      <dgm:prSet phldrT="[Text]"/>
      <dgm:spPr/>
      <dgm:t>
        <a:bodyPr/>
        <a:lstStyle/>
        <a:p>
          <a:r>
            <a:rPr lang="en-US"/>
            <a:t>Word extractor</a:t>
          </a:r>
        </a:p>
      </dgm:t>
    </dgm:pt>
    <dgm:pt modelId="{E79869AA-EA15-4C25-82BC-20AAE82C4BD5}" type="parTrans" cxnId="{0B50E8D4-702B-4999-981E-499227B9C401}">
      <dgm:prSet/>
      <dgm:spPr/>
      <dgm:t>
        <a:bodyPr/>
        <a:lstStyle/>
        <a:p>
          <a:endParaRPr lang="en-US"/>
        </a:p>
      </dgm:t>
    </dgm:pt>
    <dgm:pt modelId="{D914D053-4AB8-4115-B2C8-24C924676435}" type="sibTrans" cxnId="{0B50E8D4-702B-4999-981E-499227B9C401}">
      <dgm:prSet/>
      <dgm:spPr/>
      <dgm:t>
        <a:bodyPr/>
        <a:lstStyle/>
        <a:p>
          <a:endParaRPr lang="en-US"/>
        </a:p>
      </dgm:t>
    </dgm:pt>
    <dgm:pt modelId="{232959E0-B364-4B2D-BE4F-2F7A7D4367CF}">
      <dgm:prSet phldrT="[Text]"/>
      <dgm:spPr/>
      <dgm:t>
        <a:bodyPr/>
        <a:lstStyle/>
        <a:p>
          <a:r>
            <a:rPr lang="en-US"/>
            <a:t>Content analysis</a:t>
          </a:r>
        </a:p>
      </dgm:t>
    </dgm:pt>
    <dgm:pt modelId="{2FBFE969-00C2-41CE-8C7B-DF4F3B277597}" type="parTrans" cxnId="{9A99AB96-18BA-446E-A11B-C91E5A3DF324}">
      <dgm:prSet/>
      <dgm:spPr/>
      <dgm:t>
        <a:bodyPr/>
        <a:lstStyle/>
        <a:p>
          <a:endParaRPr lang="en-US"/>
        </a:p>
      </dgm:t>
    </dgm:pt>
    <dgm:pt modelId="{BBDE77C4-5F9E-4322-B922-FB4891A77F8D}" type="sibTrans" cxnId="{9A99AB96-18BA-446E-A11B-C91E5A3DF324}">
      <dgm:prSet/>
      <dgm:spPr/>
      <dgm:t>
        <a:bodyPr/>
        <a:lstStyle/>
        <a:p>
          <a:endParaRPr lang="en-US"/>
        </a:p>
      </dgm:t>
    </dgm:pt>
    <dgm:pt modelId="{FA256BE3-DFD4-4D7F-9421-5665B1AE4CCD}">
      <dgm:prSet phldrT="[Text]"/>
      <dgm:spPr/>
      <dgm:t>
        <a:bodyPr/>
        <a:lstStyle/>
        <a:p>
          <a:r>
            <a:rPr lang="en-US"/>
            <a:t>Display on the website</a:t>
          </a:r>
        </a:p>
      </dgm:t>
    </dgm:pt>
    <dgm:pt modelId="{B4C80EEA-8BD1-4B5F-9D0E-A2BA713A0A21}" type="parTrans" cxnId="{F60D5484-A9E4-4994-B896-AAA00A7A414F}">
      <dgm:prSet/>
      <dgm:spPr/>
      <dgm:t>
        <a:bodyPr/>
        <a:lstStyle/>
        <a:p>
          <a:endParaRPr lang="en-US"/>
        </a:p>
      </dgm:t>
    </dgm:pt>
    <dgm:pt modelId="{1BA8CDC1-EC73-4C3A-984B-2EBB833EB15E}" type="sibTrans" cxnId="{F60D5484-A9E4-4994-B896-AAA00A7A414F}">
      <dgm:prSet/>
      <dgm:spPr/>
      <dgm:t>
        <a:bodyPr/>
        <a:lstStyle/>
        <a:p>
          <a:endParaRPr lang="en-US"/>
        </a:p>
      </dgm:t>
    </dgm:pt>
    <dgm:pt modelId="{83D47CF2-2177-45A7-A0E0-B2CE8168347B}" type="pres">
      <dgm:prSet presAssocID="{A03FB5EA-1C44-4299-BAE9-BB202486DAA4}" presName="Name0" presStyleCnt="0">
        <dgm:presLayoutVars>
          <dgm:dir/>
          <dgm:resizeHandles val="exact"/>
        </dgm:presLayoutVars>
      </dgm:prSet>
      <dgm:spPr/>
    </dgm:pt>
    <dgm:pt modelId="{15DD25A8-5964-4573-A116-C4FE0D26305C}" type="pres">
      <dgm:prSet presAssocID="{5805036C-B56B-4DB9-B861-D14AF7C0AD24}" presName="node" presStyleLbl="node1" presStyleIdx="0" presStyleCnt="5">
        <dgm:presLayoutVars>
          <dgm:bulletEnabled val="1"/>
        </dgm:presLayoutVars>
      </dgm:prSet>
      <dgm:spPr/>
      <dgm:t>
        <a:bodyPr/>
        <a:lstStyle/>
        <a:p>
          <a:endParaRPr lang="en-US"/>
        </a:p>
      </dgm:t>
    </dgm:pt>
    <dgm:pt modelId="{B955D3B0-3EBA-40BA-AEB0-540F9F1C3AB8}" type="pres">
      <dgm:prSet presAssocID="{70813160-655F-4C6D-B765-0806E3C5174E}" presName="sibTrans" presStyleLbl="sibTrans2D1" presStyleIdx="0" presStyleCnt="4"/>
      <dgm:spPr/>
      <dgm:t>
        <a:bodyPr/>
        <a:lstStyle/>
        <a:p>
          <a:endParaRPr lang="en-US"/>
        </a:p>
      </dgm:t>
    </dgm:pt>
    <dgm:pt modelId="{D4798D3A-41D9-47E1-A931-405B8E95E6BA}" type="pres">
      <dgm:prSet presAssocID="{70813160-655F-4C6D-B765-0806E3C5174E}" presName="connectorText" presStyleLbl="sibTrans2D1" presStyleIdx="0" presStyleCnt="4"/>
      <dgm:spPr/>
      <dgm:t>
        <a:bodyPr/>
        <a:lstStyle/>
        <a:p>
          <a:endParaRPr lang="en-US"/>
        </a:p>
      </dgm:t>
    </dgm:pt>
    <dgm:pt modelId="{4E6EE463-4986-4547-863B-33B73984BCDA}" type="pres">
      <dgm:prSet presAssocID="{C321197E-C435-4B3E-95E8-38956B4C68D4}" presName="node" presStyleLbl="node1" presStyleIdx="1" presStyleCnt="5">
        <dgm:presLayoutVars>
          <dgm:bulletEnabled val="1"/>
        </dgm:presLayoutVars>
      </dgm:prSet>
      <dgm:spPr/>
      <dgm:t>
        <a:bodyPr/>
        <a:lstStyle/>
        <a:p>
          <a:endParaRPr lang="en-US"/>
        </a:p>
      </dgm:t>
    </dgm:pt>
    <dgm:pt modelId="{DC5490E0-D92A-4904-B83B-E26523EB78DC}" type="pres">
      <dgm:prSet presAssocID="{C684BAFC-EE9A-4F58-84AF-B7C02BE082C2}" presName="sibTrans" presStyleLbl="sibTrans2D1" presStyleIdx="1" presStyleCnt="4"/>
      <dgm:spPr/>
      <dgm:t>
        <a:bodyPr/>
        <a:lstStyle/>
        <a:p>
          <a:endParaRPr lang="en-US"/>
        </a:p>
      </dgm:t>
    </dgm:pt>
    <dgm:pt modelId="{21D16D41-88D8-4B01-B383-B4346A0501B9}" type="pres">
      <dgm:prSet presAssocID="{C684BAFC-EE9A-4F58-84AF-B7C02BE082C2}" presName="connectorText" presStyleLbl="sibTrans2D1" presStyleIdx="1" presStyleCnt="4"/>
      <dgm:spPr/>
      <dgm:t>
        <a:bodyPr/>
        <a:lstStyle/>
        <a:p>
          <a:endParaRPr lang="en-US"/>
        </a:p>
      </dgm:t>
    </dgm:pt>
    <dgm:pt modelId="{3561B614-8FAA-4AF0-ADD0-E4E43FD8574E}" type="pres">
      <dgm:prSet presAssocID="{8E124749-92F2-4332-846A-420020853412}" presName="node" presStyleLbl="node1" presStyleIdx="2" presStyleCnt="5">
        <dgm:presLayoutVars>
          <dgm:bulletEnabled val="1"/>
        </dgm:presLayoutVars>
      </dgm:prSet>
      <dgm:spPr/>
      <dgm:t>
        <a:bodyPr/>
        <a:lstStyle/>
        <a:p>
          <a:endParaRPr lang="en-US"/>
        </a:p>
      </dgm:t>
    </dgm:pt>
    <dgm:pt modelId="{48EAFC9C-0343-4004-AAF8-371AE56C9436}" type="pres">
      <dgm:prSet presAssocID="{D914D053-4AB8-4115-B2C8-24C924676435}" presName="sibTrans" presStyleLbl="sibTrans2D1" presStyleIdx="2" presStyleCnt="4"/>
      <dgm:spPr/>
      <dgm:t>
        <a:bodyPr/>
        <a:lstStyle/>
        <a:p>
          <a:endParaRPr lang="en-US"/>
        </a:p>
      </dgm:t>
    </dgm:pt>
    <dgm:pt modelId="{6FDBDB37-9268-437C-A253-336580027F8A}" type="pres">
      <dgm:prSet presAssocID="{D914D053-4AB8-4115-B2C8-24C924676435}" presName="connectorText" presStyleLbl="sibTrans2D1" presStyleIdx="2" presStyleCnt="4"/>
      <dgm:spPr/>
      <dgm:t>
        <a:bodyPr/>
        <a:lstStyle/>
        <a:p>
          <a:endParaRPr lang="en-US"/>
        </a:p>
      </dgm:t>
    </dgm:pt>
    <dgm:pt modelId="{2A961DAC-D6B5-4000-B4B5-974A8B00C32D}" type="pres">
      <dgm:prSet presAssocID="{232959E0-B364-4B2D-BE4F-2F7A7D4367CF}" presName="node" presStyleLbl="node1" presStyleIdx="3" presStyleCnt="5">
        <dgm:presLayoutVars>
          <dgm:bulletEnabled val="1"/>
        </dgm:presLayoutVars>
      </dgm:prSet>
      <dgm:spPr/>
      <dgm:t>
        <a:bodyPr/>
        <a:lstStyle/>
        <a:p>
          <a:endParaRPr lang="en-US"/>
        </a:p>
      </dgm:t>
    </dgm:pt>
    <dgm:pt modelId="{E584C469-2261-4E17-B2A5-C5B16C223938}" type="pres">
      <dgm:prSet presAssocID="{BBDE77C4-5F9E-4322-B922-FB4891A77F8D}" presName="sibTrans" presStyleLbl="sibTrans2D1" presStyleIdx="3" presStyleCnt="4"/>
      <dgm:spPr/>
      <dgm:t>
        <a:bodyPr/>
        <a:lstStyle/>
        <a:p>
          <a:endParaRPr lang="en-US"/>
        </a:p>
      </dgm:t>
    </dgm:pt>
    <dgm:pt modelId="{624EA5F0-593F-4892-9802-FF0C7CF6E4D9}" type="pres">
      <dgm:prSet presAssocID="{BBDE77C4-5F9E-4322-B922-FB4891A77F8D}" presName="connectorText" presStyleLbl="sibTrans2D1" presStyleIdx="3" presStyleCnt="4"/>
      <dgm:spPr/>
      <dgm:t>
        <a:bodyPr/>
        <a:lstStyle/>
        <a:p>
          <a:endParaRPr lang="en-US"/>
        </a:p>
      </dgm:t>
    </dgm:pt>
    <dgm:pt modelId="{73F6F917-4564-424C-8072-A66668E19D7B}" type="pres">
      <dgm:prSet presAssocID="{FA256BE3-DFD4-4D7F-9421-5665B1AE4CCD}" presName="node" presStyleLbl="node1" presStyleIdx="4" presStyleCnt="5">
        <dgm:presLayoutVars>
          <dgm:bulletEnabled val="1"/>
        </dgm:presLayoutVars>
      </dgm:prSet>
      <dgm:spPr/>
      <dgm:t>
        <a:bodyPr/>
        <a:lstStyle/>
        <a:p>
          <a:endParaRPr lang="en-US"/>
        </a:p>
      </dgm:t>
    </dgm:pt>
  </dgm:ptLst>
  <dgm:cxnLst>
    <dgm:cxn modelId="{1A150B3C-EF30-49F5-835E-C50919D45959}" type="presOf" srcId="{8E124749-92F2-4332-846A-420020853412}" destId="{3561B614-8FAA-4AF0-ADD0-E4E43FD8574E}" srcOrd="0" destOrd="0" presId="urn:microsoft.com/office/officeart/2005/8/layout/process1"/>
    <dgm:cxn modelId="{3FCDD543-8B58-408A-8957-CAF67D75E605}" type="presOf" srcId="{C321197E-C435-4B3E-95E8-38956B4C68D4}" destId="{4E6EE463-4986-4547-863B-33B73984BCDA}" srcOrd="0" destOrd="0" presId="urn:microsoft.com/office/officeart/2005/8/layout/process1"/>
    <dgm:cxn modelId="{0E7036F9-F960-4079-AEBC-4A9D57314B83}" type="presOf" srcId="{D914D053-4AB8-4115-B2C8-24C924676435}" destId="{6FDBDB37-9268-437C-A253-336580027F8A}" srcOrd="1" destOrd="0" presId="urn:microsoft.com/office/officeart/2005/8/layout/process1"/>
    <dgm:cxn modelId="{9A99AB96-18BA-446E-A11B-C91E5A3DF324}" srcId="{A03FB5EA-1C44-4299-BAE9-BB202486DAA4}" destId="{232959E0-B364-4B2D-BE4F-2F7A7D4367CF}" srcOrd="3" destOrd="0" parTransId="{2FBFE969-00C2-41CE-8C7B-DF4F3B277597}" sibTransId="{BBDE77C4-5F9E-4322-B922-FB4891A77F8D}"/>
    <dgm:cxn modelId="{9218394C-1C63-491C-BD62-CB6E974A2D09}" type="presOf" srcId="{232959E0-B364-4B2D-BE4F-2F7A7D4367CF}" destId="{2A961DAC-D6B5-4000-B4B5-974A8B00C32D}" srcOrd="0" destOrd="0" presId="urn:microsoft.com/office/officeart/2005/8/layout/process1"/>
    <dgm:cxn modelId="{03A1A414-7AAF-4963-B792-063F8F31D096}" srcId="{A03FB5EA-1C44-4299-BAE9-BB202486DAA4}" destId="{5805036C-B56B-4DB9-B861-D14AF7C0AD24}" srcOrd="0" destOrd="0" parTransId="{AE411136-384A-4F79-A2C8-61B5BD68A6CB}" sibTransId="{70813160-655F-4C6D-B765-0806E3C5174E}"/>
    <dgm:cxn modelId="{8BCF8789-AEB6-42B4-96F7-6B1D8B316105}" type="presOf" srcId="{C684BAFC-EE9A-4F58-84AF-B7C02BE082C2}" destId="{DC5490E0-D92A-4904-B83B-E26523EB78DC}" srcOrd="0" destOrd="0" presId="urn:microsoft.com/office/officeart/2005/8/layout/process1"/>
    <dgm:cxn modelId="{B377268F-4374-433A-9173-910472288A62}" type="presOf" srcId="{FA256BE3-DFD4-4D7F-9421-5665B1AE4CCD}" destId="{73F6F917-4564-424C-8072-A66668E19D7B}" srcOrd="0" destOrd="0" presId="urn:microsoft.com/office/officeart/2005/8/layout/process1"/>
    <dgm:cxn modelId="{C9DB413F-345E-4C81-ADBF-A8BFDBA918F0}" srcId="{A03FB5EA-1C44-4299-BAE9-BB202486DAA4}" destId="{C321197E-C435-4B3E-95E8-38956B4C68D4}" srcOrd="1" destOrd="0" parTransId="{7E6EB6F4-F62D-436E-B502-286C063C641B}" sibTransId="{C684BAFC-EE9A-4F58-84AF-B7C02BE082C2}"/>
    <dgm:cxn modelId="{02D95D57-F291-464B-9D81-DBF9D1CC39A5}" type="presOf" srcId="{D914D053-4AB8-4115-B2C8-24C924676435}" destId="{48EAFC9C-0343-4004-AAF8-371AE56C9436}" srcOrd="0" destOrd="0" presId="urn:microsoft.com/office/officeart/2005/8/layout/process1"/>
    <dgm:cxn modelId="{0B50E8D4-702B-4999-981E-499227B9C401}" srcId="{A03FB5EA-1C44-4299-BAE9-BB202486DAA4}" destId="{8E124749-92F2-4332-846A-420020853412}" srcOrd="2" destOrd="0" parTransId="{E79869AA-EA15-4C25-82BC-20AAE82C4BD5}" sibTransId="{D914D053-4AB8-4115-B2C8-24C924676435}"/>
    <dgm:cxn modelId="{F60D5484-A9E4-4994-B896-AAA00A7A414F}" srcId="{A03FB5EA-1C44-4299-BAE9-BB202486DAA4}" destId="{FA256BE3-DFD4-4D7F-9421-5665B1AE4CCD}" srcOrd="4" destOrd="0" parTransId="{B4C80EEA-8BD1-4B5F-9D0E-A2BA713A0A21}" sibTransId="{1BA8CDC1-EC73-4C3A-984B-2EBB833EB15E}"/>
    <dgm:cxn modelId="{0B603895-0178-4A62-8B25-F92963062F6F}" type="presOf" srcId="{70813160-655F-4C6D-B765-0806E3C5174E}" destId="{B955D3B0-3EBA-40BA-AEB0-540F9F1C3AB8}" srcOrd="0" destOrd="0" presId="urn:microsoft.com/office/officeart/2005/8/layout/process1"/>
    <dgm:cxn modelId="{728A49EE-991C-4FFD-B1D5-B6967B06DCDA}" type="presOf" srcId="{70813160-655F-4C6D-B765-0806E3C5174E}" destId="{D4798D3A-41D9-47E1-A931-405B8E95E6BA}" srcOrd="1" destOrd="0" presId="urn:microsoft.com/office/officeart/2005/8/layout/process1"/>
    <dgm:cxn modelId="{623E4D23-39DA-42C3-B644-E396F70D5C14}" type="presOf" srcId="{A03FB5EA-1C44-4299-BAE9-BB202486DAA4}" destId="{83D47CF2-2177-45A7-A0E0-B2CE8168347B}" srcOrd="0" destOrd="0" presId="urn:microsoft.com/office/officeart/2005/8/layout/process1"/>
    <dgm:cxn modelId="{531517E9-8169-4AB5-8E36-0D206266AF82}" type="presOf" srcId="{BBDE77C4-5F9E-4322-B922-FB4891A77F8D}" destId="{E584C469-2261-4E17-B2A5-C5B16C223938}" srcOrd="0" destOrd="0" presId="urn:microsoft.com/office/officeart/2005/8/layout/process1"/>
    <dgm:cxn modelId="{260BD5FA-3AAF-481D-8281-05A5FA41DEC1}" type="presOf" srcId="{BBDE77C4-5F9E-4322-B922-FB4891A77F8D}" destId="{624EA5F0-593F-4892-9802-FF0C7CF6E4D9}" srcOrd="1" destOrd="0" presId="urn:microsoft.com/office/officeart/2005/8/layout/process1"/>
    <dgm:cxn modelId="{3769C774-ACF7-40A8-82BF-E29ABC0A08B2}" type="presOf" srcId="{C684BAFC-EE9A-4F58-84AF-B7C02BE082C2}" destId="{21D16D41-88D8-4B01-B383-B4346A0501B9}" srcOrd="1" destOrd="0" presId="urn:microsoft.com/office/officeart/2005/8/layout/process1"/>
    <dgm:cxn modelId="{584914EC-C942-425C-93C3-E6FB3B4ED42A}" type="presOf" srcId="{5805036C-B56B-4DB9-B861-D14AF7C0AD24}" destId="{15DD25A8-5964-4573-A116-C4FE0D26305C}" srcOrd="0" destOrd="0" presId="urn:microsoft.com/office/officeart/2005/8/layout/process1"/>
    <dgm:cxn modelId="{668815CC-5C50-4BD6-B349-ACC976DFFDD2}" type="presParOf" srcId="{83D47CF2-2177-45A7-A0E0-B2CE8168347B}" destId="{15DD25A8-5964-4573-A116-C4FE0D26305C}" srcOrd="0" destOrd="0" presId="urn:microsoft.com/office/officeart/2005/8/layout/process1"/>
    <dgm:cxn modelId="{18A013FB-78F4-494A-9E96-0AE4F6EF1D0E}" type="presParOf" srcId="{83D47CF2-2177-45A7-A0E0-B2CE8168347B}" destId="{B955D3B0-3EBA-40BA-AEB0-540F9F1C3AB8}" srcOrd="1" destOrd="0" presId="urn:microsoft.com/office/officeart/2005/8/layout/process1"/>
    <dgm:cxn modelId="{EFBCBEA7-7EED-44AF-8877-11CB3DE9C54E}" type="presParOf" srcId="{B955D3B0-3EBA-40BA-AEB0-540F9F1C3AB8}" destId="{D4798D3A-41D9-47E1-A931-405B8E95E6BA}" srcOrd="0" destOrd="0" presId="urn:microsoft.com/office/officeart/2005/8/layout/process1"/>
    <dgm:cxn modelId="{2EA3B77C-9B75-442E-8F22-203409747152}" type="presParOf" srcId="{83D47CF2-2177-45A7-A0E0-B2CE8168347B}" destId="{4E6EE463-4986-4547-863B-33B73984BCDA}" srcOrd="2" destOrd="0" presId="urn:microsoft.com/office/officeart/2005/8/layout/process1"/>
    <dgm:cxn modelId="{06B1C50B-F60A-4F90-91C8-8E01355A2D2D}" type="presParOf" srcId="{83D47CF2-2177-45A7-A0E0-B2CE8168347B}" destId="{DC5490E0-D92A-4904-B83B-E26523EB78DC}" srcOrd="3" destOrd="0" presId="urn:microsoft.com/office/officeart/2005/8/layout/process1"/>
    <dgm:cxn modelId="{194D35CB-2C71-46EC-A1AE-882F8ED43A30}" type="presParOf" srcId="{DC5490E0-D92A-4904-B83B-E26523EB78DC}" destId="{21D16D41-88D8-4B01-B383-B4346A0501B9}" srcOrd="0" destOrd="0" presId="urn:microsoft.com/office/officeart/2005/8/layout/process1"/>
    <dgm:cxn modelId="{E0D0DB32-3264-4F56-B9D4-768FE4D2A4D1}" type="presParOf" srcId="{83D47CF2-2177-45A7-A0E0-B2CE8168347B}" destId="{3561B614-8FAA-4AF0-ADD0-E4E43FD8574E}" srcOrd="4" destOrd="0" presId="urn:microsoft.com/office/officeart/2005/8/layout/process1"/>
    <dgm:cxn modelId="{8FCAC9FD-874C-446A-B572-A0AF03CC2F77}" type="presParOf" srcId="{83D47CF2-2177-45A7-A0E0-B2CE8168347B}" destId="{48EAFC9C-0343-4004-AAF8-371AE56C9436}" srcOrd="5" destOrd="0" presId="urn:microsoft.com/office/officeart/2005/8/layout/process1"/>
    <dgm:cxn modelId="{AF0C934A-75D1-4E50-8F35-83F968CB7FB1}" type="presParOf" srcId="{48EAFC9C-0343-4004-AAF8-371AE56C9436}" destId="{6FDBDB37-9268-437C-A253-336580027F8A}" srcOrd="0" destOrd="0" presId="urn:microsoft.com/office/officeart/2005/8/layout/process1"/>
    <dgm:cxn modelId="{E5087359-F0EA-4194-82B0-D292BF4558DD}" type="presParOf" srcId="{83D47CF2-2177-45A7-A0E0-B2CE8168347B}" destId="{2A961DAC-D6B5-4000-B4B5-974A8B00C32D}" srcOrd="6" destOrd="0" presId="urn:microsoft.com/office/officeart/2005/8/layout/process1"/>
    <dgm:cxn modelId="{2ABE58DE-68AB-4F27-BFC9-6A9BEA28F475}" type="presParOf" srcId="{83D47CF2-2177-45A7-A0E0-B2CE8168347B}" destId="{E584C469-2261-4E17-B2A5-C5B16C223938}" srcOrd="7" destOrd="0" presId="urn:microsoft.com/office/officeart/2005/8/layout/process1"/>
    <dgm:cxn modelId="{1595F61D-EE0F-4046-934E-0FAFBAEA666B}" type="presParOf" srcId="{E584C469-2261-4E17-B2A5-C5B16C223938}" destId="{624EA5F0-593F-4892-9802-FF0C7CF6E4D9}" srcOrd="0" destOrd="0" presId="urn:microsoft.com/office/officeart/2005/8/layout/process1"/>
    <dgm:cxn modelId="{6B12FCDE-5A4B-48A4-9AE2-04166C7F15C2}" type="presParOf" srcId="{83D47CF2-2177-45A7-A0E0-B2CE8168347B}" destId="{73F6F917-4564-424C-8072-A66668E19D7B}"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D25A8-5964-4573-A116-C4FE0D26305C}">
      <dsp:nvSpPr>
        <dsp:cNvPr id="0" name=""/>
        <dsp:cNvSpPr/>
      </dsp:nvSpPr>
      <dsp:spPr>
        <a:xfrm>
          <a:off x="2678" y="262381"/>
          <a:ext cx="830460" cy="742062"/>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User Input</a:t>
          </a:r>
        </a:p>
      </dsp:txBody>
      <dsp:txXfrm>
        <a:off x="24412" y="284115"/>
        <a:ext cx="786992" cy="698594"/>
      </dsp:txXfrm>
    </dsp:sp>
    <dsp:sp modelId="{B955D3B0-3EBA-40BA-AEB0-540F9F1C3AB8}">
      <dsp:nvSpPr>
        <dsp:cNvPr id="0" name=""/>
        <dsp:cNvSpPr/>
      </dsp:nvSpPr>
      <dsp:spPr>
        <a:xfrm>
          <a:off x="916185" y="530435"/>
          <a:ext cx="176057" cy="20595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16185" y="571626"/>
        <a:ext cx="123240" cy="123572"/>
      </dsp:txXfrm>
    </dsp:sp>
    <dsp:sp modelId="{4E6EE463-4986-4547-863B-33B73984BCDA}">
      <dsp:nvSpPr>
        <dsp:cNvPr id="0" name=""/>
        <dsp:cNvSpPr/>
      </dsp:nvSpPr>
      <dsp:spPr>
        <a:xfrm>
          <a:off x="1165324" y="262381"/>
          <a:ext cx="830460" cy="742062"/>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Story extractor</a:t>
          </a:r>
        </a:p>
      </dsp:txBody>
      <dsp:txXfrm>
        <a:off x="1187058" y="284115"/>
        <a:ext cx="786992" cy="698594"/>
      </dsp:txXfrm>
    </dsp:sp>
    <dsp:sp modelId="{DC5490E0-D92A-4904-B83B-E26523EB78DC}">
      <dsp:nvSpPr>
        <dsp:cNvPr id="0" name=""/>
        <dsp:cNvSpPr/>
      </dsp:nvSpPr>
      <dsp:spPr>
        <a:xfrm>
          <a:off x="2078831" y="530435"/>
          <a:ext cx="176057" cy="20595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8831" y="571626"/>
        <a:ext cx="123240" cy="123572"/>
      </dsp:txXfrm>
    </dsp:sp>
    <dsp:sp modelId="{3561B614-8FAA-4AF0-ADD0-E4E43FD8574E}">
      <dsp:nvSpPr>
        <dsp:cNvPr id="0" name=""/>
        <dsp:cNvSpPr/>
      </dsp:nvSpPr>
      <dsp:spPr>
        <a:xfrm>
          <a:off x="2327969" y="262381"/>
          <a:ext cx="830460" cy="742062"/>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Word extractor</a:t>
          </a:r>
        </a:p>
      </dsp:txBody>
      <dsp:txXfrm>
        <a:off x="2349703" y="284115"/>
        <a:ext cx="786992" cy="698594"/>
      </dsp:txXfrm>
    </dsp:sp>
    <dsp:sp modelId="{48EAFC9C-0343-4004-AAF8-371AE56C9436}">
      <dsp:nvSpPr>
        <dsp:cNvPr id="0" name=""/>
        <dsp:cNvSpPr/>
      </dsp:nvSpPr>
      <dsp:spPr>
        <a:xfrm>
          <a:off x="3241476" y="530435"/>
          <a:ext cx="176057" cy="20595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41476" y="571626"/>
        <a:ext cx="123240" cy="123572"/>
      </dsp:txXfrm>
    </dsp:sp>
    <dsp:sp modelId="{2A961DAC-D6B5-4000-B4B5-974A8B00C32D}">
      <dsp:nvSpPr>
        <dsp:cNvPr id="0" name=""/>
        <dsp:cNvSpPr/>
      </dsp:nvSpPr>
      <dsp:spPr>
        <a:xfrm>
          <a:off x="3490614" y="262381"/>
          <a:ext cx="830460" cy="742062"/>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Content analysis</a:t>
          </a:r>
        </a:p>
      </dsp:txBody>
      <dsp:txXfrm>
        <a:off x="3512348" y="284115"/>
        <a:ext cx="786992" cy="698594"/>
      </dsp:txXfrm>
    </dsp:sp>
    <dsp:sp modelId="{E584C469-2261-4E17-B2A5-C5B16C223938}">
      <dsp:nvSpPr>
        <dsp:cNvPr id="0" name=""/>
        <dsp:cNvSpPr/>
      </dsp:nvSpPr>
      <dsp:spPr>
        <a:xfrm>
          <a:off x="4404121" y="530435"/>
          <a:ext cx="176057" cy="20595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04121" y="571626"/>
        <a:ext cx="123240" cy="123572"/>
      </dsp:txXfrm>
    </dsp:sp>
    <dsp:sp modelId="{73F6F917-4564-424C-8072-A66668E19D7B}">
      <dsp:nvSpPr>
        <dsp:cNvPr id="0" name=""/>
        <dsp:cNvSpPr/>
      </dsp:nvSpPr>
      <dsp:spPr>
        <a:xfrm>
          <a:off x="4653260" y="262381"/>
          <a:ext cx="830460" cy="742062"/>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Display on the website</a:t>
          </a:r>
        </a:p>
      </dsp:txBody>
      <dsp:txXfrm>
        <a:off x="4674994" y="284115"/>
        <a:ext cx="786992" cy="6985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Arts &amp; Humanities</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Eissa</dc:creator>
  <cp:keywords/>
  <dc:description/>
  <cp:lastModifiedBy>Sahar Eissa</cp:lastModifiedBy>
  <cp:revision>12</cp:revision>
  <dcterms:created xsi:type="dcterms:W3CDTF">2019-10-01T14:21:00Z</dcterms:created>
  <dcterms:modified xsi:type="dcterms:W3CDTF">2019-10-01T16:53:00Z</dcterms:modified>
</cp:coreProperties>
</file>