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5592" w14:textId="738CD0F3" w:rsidR="00133691" w:rsidRPr="00311F2C" w:rsidRDefault="00133691" w:rsidP="00D24B0C">
      <w:pPr>
        <w:pStyle w:val="Heading1"/>
        <w:numPr>
          <w:ilvl w:val="0"/>
          <w:numId w:val="5"/>
        </w:numPr>
        <w:spacing w:before="0" w:after="240"/>
        <w:rPr>
          <w:rFonts w:ascii="Arial" w:hAnsi="Arial" w:cs="Arial"/>
          <w:b/>
          <w:color w:val="auto"/>
          <w:sz w:val="24"/>
          <w:szCs w:val="24"/>
        </w:rPr>
      </w:pPr>
      <w:r w:rsidRPr="00311F2C">
        <w:rPr>
          <w:rFonts w:ascii="Arial" w:hAnsi="Arial" w:cs="Arial"/>
          <w:b/>
          <w:color w:val="auto"/>
          <w:sz w:val="24"/>
          <w:szCs w:val="24"/>
        </w:rPr>
        <w:t xml:space="preserve">Task </w:t>
      </w:r>
      <w:r w:rsidR="00311F2C" w:rsidRPr="00311F2C">
        <w:rPr>
          <w:rFonts w:ascii="Arial" w:hAnsi="Arial" w:cs="Arial"/>
          <w:b/>
          <w:color w:val="auto"/>
          <w:sz w:val="24"/>
          <w:szCs w:val="24"/>
        </w:rPr>
        <w:t>Description</w:t>
      </w:r>
    </w:p>
    <w:p w14:paraId="4925B722" w14:textId="77777777" w:rsidR="00D24B0C" w:rsidRPr="00D24B0C" w:rsidRDefault="00D24B0C" w:rsidP="00D24B0C">
      <w:pPr>
        <w:shd w:val="clear" w:color="auto" w:fill="FFFFFF"/>
        <w:spacing w:after="15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Team,</w:t>
      </w:r>
    </w:p>
    <w:p w14:paraId="46EF665F" w14:textId="77777777" w:rsidR="00D24B0C" w:rsidRPr="00D24B0C" w:rsidRDefault="00D24B0C" w:rsidP="00D24B0C">
      <w:pPr>
        <w:shd w:val="clear" w:color="auto" w:fill="FFFFFF"/>
        <w:spacing w:after="15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The sales team is considering adding some new products to Blackwell's product mix. They have shortlisted 17 that fit Blackwell’s business strategy, but now they need help narrowing the list down to five. I would like to help the sales team by predicting the profitability of each of the potential new products.</w:t>
      </w:r>
    </w:p>
    <w:p w14:paraId="69372E3D" w14:textId="77777777" w:rsidR="00D24B0C" w:rsidRPr="00D24B0C" w:rsidRDefault="00D24B0C" w:rsidP="00D24B0C">
      <w:pPr>
        <w:shd w:val="clear" w:color="auto" w:fill="FFFFFF"/>
        <w:spacing w:after="15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I would like you to investigate this question by performing a detailed analysis using regression methods in RapidMiner. Specifically, I would like you to perform a regression analysis to predict the sales volume of each of the potential new products from which profitability can be estimated. In this analysis, our assumption is that certain attributes are associated with highly successful (current) products and, therefore, any potential new products that also have these attributes will be similarly successful, regardless of if a potential new product is similar to an existing product or not.</w:t>
      </w:r>
      <w:r w:rsidRPr="00D24B0C">
        <w:rPr>
          <w:rFonts w:ascii="Arial" w:eastAsia="Times New Roman" w:hAnsi="Arial" w:cs="Arial"/>
          <w:b/>
          <w:bCs/>
          <w:color w:val="231F20"/>
          <w:sz w:val="20"/>
          <w:szCs w:val="20"/>
        </w:rPr>
        <w:t> </w:t>
      </w:r>
    </w:p>
    <w:p w14:paraId="04F5D14D" w14:textId="77777777" w:rsidR="00D24B0C" w:rsidRPr="00D24B0C" w:rsidRDefault="00D24B0C" w:rsidP="00D24B0C">
      <w:pPr>
        <w:shd w:val="clear" w:color="auto" w:fill="FFFFFF"/>
        <w:spacing w:after="15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You will use two new methods for your regression analysis — </w:t>
      </w:r>
      <w:r w:rsidRPr="00D24B0C">
        <w:rPr>
          <w:rFonts w:ascii="Arial" w:eastAsia="Times New Roman" w:hAnsi="Arial" w:cs="Arial"/>
          <w:i/>
          <w:iCs/>
          <w:color w:val="231F20"/>
          <w:sz w:val="20"/>
          <w:szCs w:val="20"/>
        </w:rPr>
        <w:t>k</w:t>
      </w:r>
      <w:r w:rsidRPr="00D24B0C">
        <w:rPr>
          <w:rFonts w:ascii="Arial" w:eastAsia="Times New Roman" w:hAnsi="Arial" w:cs="Arial"/>
          <w:color w:val="231F20"/>
          <w:sz w:val="20"/>
          <w:szCs w:val="20"/>
        </w:rPr>
        <w:t>-Nearest Neighbor (KNN) and Support Vector Machine (SVM)—and you will also explore a new method called Boosting to improve the performance of decision trees. You will need to iteratively adjust the parameters of each algorithm to get the best model. You will then compare the error metrics for your optimized models to assess which one works best. After you have trained your models and determined which one is more accurate, you will apply the model to all of the potential products to predict their sales volumes. After predicting each potential new product’s sales volume, you can predict the monthly profits by multiplying the predicted sales volume by the product’s price and its profit margin.</w:t>
      </w:r>
    </w:p>
    <w:p w14:paraId="656B231A" w14:textId="77777777" w:rsidR="00D24B0C" w:rsidRPr="00D24B0C" w:rsidRDefault="00D24B0C" w:rsidP="00D24B0C">
      <w:pPr>
        <w:shd w:val="clear" w:color="auto" w:fill="FFFFFF"/>
        <w:spacing w:after="15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Please rank all products in order of highest to lowest profit. I have already set up the data for you in the attached .zip file, which contains the three CSV files you will need.</w:t>
      </w:r>
    </w:p>
    <w:p w14:paraId="5A2E9C1F" w14:textId="77777777" w:rsidR="00D24B0C" w:rsidRPr="00D24B0C" w:rsidRDefault="00D24B0C" w:rsidP="00D24B0C">
      <w:pPr>
        <w:shd w:val="clear" w:color="auto" w:fill="FFFFFF"/>
        <w:spacing w:after="15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I am looking forward to reviewing your analysis. This will be a big help to the sales team.</w:t>
      </w:r>
    </w:p>
    <w:p w14:paraId="49283EE2" w14:textId="77777777" w:rsidR="00D24B0C" w:rsidRPr="00D24B0C" w:rsidRDefault="00D24B0C" w:rsidP="00D24B0C">
      <w:pPr>
        <w:shd w:val="clear" w:color="auto" w:fill="FFFFFF"/>
        <w:spacing w:after="15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Thank you,</w:t>
      </w:r>
    </w:p>
    <w:p w14:paraId="280133FA" w14:textId="77777777" w:rsidR="00D24B0C" w:rsidRPr="00D24B0C" w:rsidRDefault="00D24B0C" w:rsidP="00D24B0C">
      <w:pPr>
        <w:shd w:val="clear" w:color="auto" w:fill="FFFFFF"/>
        <w:spacing w:after="0" w:line="240" w:lineRule="auto"/>
        <w:jc w:val="both"/>
        <w:rPr>
          <w:rFonts w:ascii="Arial" w:eastAsia="Times New Roman" w:hAnsi="Arial" w:cs="Arial"/>
          <w:color w:val="231F20"/>
          <w:sz w:val="20"/>
          <w:szCs w:val="20"/>
        </w:rPr>
      </w:pPr>
      <w:r w:rsidRPr="00D24B0C">
        <w:rPr>
          <w:rFonts w:ascii="Arial" w:eastAsia="Times New Roman" w:hAnsi="Arial" w:cs="Arial"/>
          <w:color w:val="231F20"/>
          <w:sz w:val="20"/>
          <w:szCs w:val="20"/>
        </w:rPr>
        <w:t>Danielle</w:t>
      </w:r>
    </w:p>
    <w:p w14:paraId="115F769C" w14:textId="77777777" w:rsidR="00311F2C" w:rsidRPr="00133691" w:rsidRDefault="00311F2C" w:rsidP="00133691"/>
    <w:p w14:paraId="6D8B57B5" w14:textId="77777777" w:rsidR="00311F2C" w:rsidRDefault="00311F2C">
      <w:pPr>
        <w:rPr>
          <w:rFonts w:ascii="Arial" w:eastAsiaTheme="majorEastAsia" w:hAnsi="Arial" w:cs="Arial"/>
          <w:b/>
          <w:sz w:val="24"/>
          <w:szCs w:val="24"/>
        </w:rPr>
      </w:pPr>
      <w:r>
        <w:rPr>
          <w:rFonts w:ascii="Arial" w:hAnsi="Arial" w:cs="Arial"/>
          <w:b/>
          <w:sz w:val="24"/>
          <w:szCs w:val="24"/>
        </w:rPr>
        <w:br w:type="page"/>
      </w:r>
    </w:p>
    <w:p w14:paraId="5C974348" w14:textId="2E4A2572" w:rsidR="00311F2C" w:rsidRDefault="00311F2C" w:rsidP="00311F2C">
      <w:pPr>
        <w:pStyle w:val="Heading1"/>
        <w:numPr>
          <w:ilvl w:val="0"/>
          <w:numId w:val="5"/>
        </w:numPr>
        <w:spacing w:before="0"/>
        <w:rPr>
          <w:rFonts w:ascii="Arial" w:hAnsi="Arial" w:cs="Arial"/>
          <w:b/>
          <w:color w:val="auto"/>
          <w:sz w:val="24"/>
          <w:szCs w:val="24"/>
        </w:rPr>
      </w:pPr>
      <w:r w:rsidRPr="00311F2C">
        <w:rPr>
          <w:rFonts w:ascii="Arial" w:hAnsi="Arial" w:cs="Arial"/>
          <w:b/>
          <w:color w:val="auto"/>
          <w:sz w:val="24"/>
          <w:szCs w:val="24"/>
        </w:rPr>
        <w:lastRenderedPageBreak/>
        <w:t xml:space="preserve">Task </w:t>
      </w:r>
      <w:r>
        <w:rPr>
          <w:rFonts w:ascii="Arial" w:hAnsi="Arial" w:cs="Arial"/>
          <w:b/>
          <w:color w:val="auto"/>
          <w:sz w:val="24"/>
          <w:szCs w:val="24"/>
        </w:rPr>
        <w:t>Solution</w:t>
      </w:r>
    </w:p>
    <w:p w14:paraId="4023DC51" w14:textId="3AC7F6E7" w:rsidR="00311F2C" w:rsidRPr="00311F2C" w:rsidRDefault="00311F2C" w:rsidP="00311F2C">
      <w:pPr>
        <w:spacing w:after="0" w:line="240" w:lineRule="auto"/>
        <w:jc w:val="both"/>
        <w:rPr>
          <w:rFonts w:ascii="Arial" w:eastAsia="Times New Roman" w:hAnsi="Arial" w:cs="Arial"/>
          <w:sz w:val="20"/>
          <w:szCs w:val="20"/>
        </w:rPr>
      </w:pPr>
    </w:p>
    <w:p w14:paraId="1F962651" w14:textId="4F89D781" w:rsidR="00357593" w:rsidRDefault="00357593" w:rsidP="00357593">
      <w:pPr>
        <w:spacing w:after="0" w:line="276" w:lineRule="auto"/>
        <w:jc w:val="both"/>
        <w:rPr>
          <w:rFonts w:ascii="Arial" w:eastAsia="Times New Roman" w:hAnsi="Arial" w:cs="Arial"/>
          <w:sz w:val="20"/>
          <w:szCs w:val="20"/>
        </w:rPr>
      </w:pPr>
      <w:r w:rsidRPr="00311F2C">
        <w:rPr>
          <w:rFonts w:ascii="Arial" w:eastAsia="Times New Roman" w:hAnsi="Arial" w:cs="Arial"/>
          <w:sz w:val="20"/>
          <w:szCs w:val="20"/>
        </w:rPr>
        <w:t xml:space="preserve">A data set </w:t>
      </w:r>
      <w:r>
        <w:rPr>
          <w:rFonts w:ascii="Arial" w:eastAsia="Times New Roman" w:hAnsi="Arial" w:cs="Arial"/>
          <w:sz w:val="20"/>
          <w:szCs w:val="20"/>
        </w:rPr>
        <w:t>(</w:t>
      </w:r>
      <w:r w:rsidRPr="00357593">
        <w:rPr>
          <w:rFonts w:ascii="Arial" w:eastAsia="Times New Roman" w:hAnsi="Arial" w:cs="Arial"/>
          <w:sz w:val="20"/>
          <w:szCs w:val="20"/>
        </w:rPr>
        <w:t>existingProductAttributes</w:t>
      </w:r>
      <w:r>
        <w:rPr>
          <w:rFonts w:ascii="Arial" w:eastAsia="Times New Roman" w:hAnsi="Arial" w:cs="Arial"/>
          <w:sz w:val="20"/>
          <w:szCs w:val="20"/>
        </w:rPr>
        <w:t xml:space="preserve">.csv) was provided by the CTO, a quick review to ensure data is tidy and clean was conducted, several missing values were found in the attribute </w:t>
      </w:r>
      <w:r w:rsidRPr="00CD4031">
        <w:rPr>
          <w:rFonts w:ascii="Arial" w:eastAsia="Times New Roman" w:hAnsi="Arial" w:cs="Arial"/>
          <w:i/>
          <w:iCs/>
          <w:sz w:val="20"/>
          <w:szCs w:val="20"/>
        </w:rPr>
        <w:t>Best_Sellers_Rank</w:t>
      </w:r>
      <w:r>
        <w:rPr>
          <w:rFonts w:ascii="Arial" w:eastAsia="Times New Roman" w:hAnsi="Arial" w:cs="Arial"/>
          <w:sz w:val="20"/>
          <w:szCs w:val="20"/>
        </w:rPr>
        <w:t>. The data set contains 15 missing values out of 80 readings.  This represents nearly 23% of the data; based in the best practices to handle missing values, if the missing values are higher than 10% of the data, then the use of average values is not a</w:t>
      </w:r>
      <w:r w:rsidR="00CD4031">
        <w:rPr>
          <w:rFonts w:ascii="Arial" w:eastAsia="Times New Roman" w:hAnsi="Arial" w:cs="Arial"/>
          <w:sz w:val="20"/>
          <w:szCs w:val="20"/>
        </w:rPr>
        <w:t>n</w:t>
      </w:r>
      <w:r>
        <w:rPr>
          <w:rFonts w:ascii="Arial" w:eastAsia="Times New Roman" w:hAnsi="Arial" w:cs="Arial"/>
          <w:sz w:val="20"/>
          <w:szCs w:val="20"/>
        </w:rPr>
        <w:t xml:space="preserve"> option. Therefore, the option for this model was to eliminate the attribute Best_Sellers_Rank from the analysis</w:t>
      </w:r>
      <w:r w:rsidR="0061048D">
        <w:rPr>
          <w:rFonts w:ascii="Arial" w:eastAsia="Times New Roman" w:hAnsi="Arial" w:cs="Arial"/>
          <w:sz w:val="20"/>
          <w:szCs w:val="20"/>
        </w:rPr>
        <w:t>.</w:t>
      </w:r>
    </w:p>
    <w:p w14:paraId="5E48A19A" w14:textId="77777777" w:rsidR="00357593" w:rsidRDefault="00357593" w:rsidP="00357593">
      <w:pPr>
        <w:spacing w:after="0" w:line="240" w:lineRule="auto"/>
        <w:jc w:val="both"/>
        <w:rPr>
          <w:rFonts w:ascii="Arial" w:eastAsia="Times New Roman" w:hAnsi="Arial" w:cs="Arial"/>
          <w:sz w:val="20"/>
          <w:szCs w:val="20"/>
        </w:rPr>
      </w:pPr>
    </w:p>
    <w:p w14:paraId="236C8948" w14:textId="4C5E6FB7" w:rsidR="00357593" w:rsidRDefault="00357593" w:rsidP="00357593">
      <w:pPr>
        <w:spacing w:after="0" w:line="240" w:lineRule="auto"/>
        <w:jc w:val="center"/>
        <w:rPr>
          <w:rFonts w:ascii="Arial" w:eastAsia="Times New Roman" w:hAnsi="Arial" w:cs="Arial"/>
          <w:sz w:val="20"/>
          <w:szCs w:val="20"/>
        </w:rPr>
      </w:pPr>
      <w:r>
        <w:rPr>
          <w:noProof/>
        </w:rPr>
        <w:drawing>
          <wp:inline distT="0" distB="0" distL="0" distR="0" wp14:anchorId="5DF093A0" wp14:editId="3BE84F9C">
            <wp:extent cx="5943600" cy="65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0875"/>
                    </a:xfrm>
                    <a:prstGeom prst="rect">
                      <a:avLst/>
                    </a:prstGeom>
                  </pic:spPr>
                </pic:pic>
              </a:graphicData>
            </a:graphic>
          </wp:inline>
        </w:drawing>
      </w:r>
    </w:p>
    <w:p w14:paraId="15DB5E0F" w14:textId="27D87429" w:rsidR="00357593" w:rsidRPr="00147C81" w:rsidRDefault="00357593" w:rsidP="00357593">
      <w:pPr>
        <w:pStyle w:val="Caption"/>
        <w:spacing w:before="120" w:after="120" w:line="276" w:lineRule="auto"/>
        <w:jc w:val="center"/>
        <w:rPr>
          <w:rFonts w:ascii="Arial" w:hAnsi="Arial" w:cs="Arial"/>
          <w:i w:val="0"/>
          <w:color w:val="auto"/>
          <w:sz w:val="20"/>
          <w:szCs w:val="20"/>
        </w:rPr>
      </w:pPr>
      <w:r w:rsidRPr="00147C81">
        <w:rPr>
          <w:rFonts w:ascii="Arial" w:hAnsi="Arial" w:cs="Arial"/>
          <w:i w:val="0"/>
          <w:color w:val="auto"/>
          <w:sz w:val="20"/>
          <w:szCs w:val="20"/>
        </w:rPr>
        <w:t xml:space="preserve">Figure </w:t>
      </w:r>
      <w:r w:rsidRPr="00147C81">
        <w:rPr>
          <w:rFonts w:ascii="Arial" w:hAnsi="Arial" w:cs="Arial"/>
          <w:i w:val="0"/>
          <w:color w:val="auto"/>
          <w:sz w:val="20"/>
          <w:szCs w:val="20"/>
        </w:rPr>
        <w:fldChar w:fldCharType="begin"/>
      </w:r>
      <w:r w:rsidRPr="00147C81">
        <w:rPr>
          <w:rFonts w:ascii="Arial" w:hAnsi="Arial" w:cs="Arial"/>
          <w:i w:val="0"/>
          <w:color w:val="auto"/>
          <w:sz w:val="20"/>
          <w:szCs w:val="20"/>
        </w:rPr>
        <w:instrText xml:space="preserve"> SEQ Figure \* ARABIC </w:instrText>
      </w:r>
      <w:r w:rsidRPr="00147C81">
        <w:rPr>
          <w:rFonts w:ascii="Arial" w:hAnsi="Arial" w:cs="Arial"/>
          <w:i w:val="0"/>
          <w:color w:val="auto"/>
          <w:sz w:val="20"/>
          <w:szCs w:val="20"/>
        </w:rPr>
        <w:fldChar w:fldCharType="separate"/>
      </w:r>
      <w:r w:rsidRPr="00147C81">
        <w:rPr>
          <w:rFonts w:ascii="Arial" w:hAnsi="Arial" w:cs="Arial"/>
          <w:i w:val="0"/>
          <w:noProof/>
          <w:color w:val="auto"/>
          <w:sz w:val="20"/>
          <w:szCs w:val="20"/>
        </w:rPr>
        <w:t>1</w:t>
      </w:r>
      <w:r w:rsidRPr="00147C81">
        <w:rPr>
          <w:rFonts w:ascii="Arial" w:hAnsi="Arial" w:cs="Arial"/>
          <w:i w:val="0"/>
          <w:color w:val="auto"/>
          <w:sz w:val="20"/>
          <w:szCs w:val="20"/>
        </w:rPr>
        <w:fldChar w:fldCharType="end"/>
      </w:r>
      <w:r w:rsidRPr="00147C81">
        <w:rPr>
          <w:rFonts w:ascii="Arial" w:hAnsi="Arial" w:cs="Arial"/>
          <w:i w:val="0"/>
          <w:color w:val="auto"/>
          <w:sz w:val="20"/>
          <w:szCs w:val="20"/>
        </w:rPr>
        <w:t xml:space="preserve"> – Attribute “Best_Sellers_Rank” with missing values</w:t>
      </w:r>
    </w:p>
    <w:p w14:paraId="3EDAC25C" w14:textId="08085001" w:rsidR="0064080E" w:rsidRDefault="0064080E" w:rsidP="0064080E">
      <w:pPr>
        <w:shd w:val="clear" w:color="auto" w:fill="FFFFFF"/>
        <w:spacing w:after="150" w:line="276" w:lineRule="auto"/>
        <w:jc w:val="both"/>
        <w:rPr>
          <w:rFonts w:ascii="Arial" w:eastAsia="Times New Roman" w:hAnsi="Arial" w:cs="Arial"/>
          <w:color w:val="231F20"/>
          <w:sz w:val="20"/>
          <w:szCs w:val="20"/>
        </w:rPr>
      </w:pPr>
      <w:r>
        <w:rPr>
          <w:rFonts w:ascii="Arial" w:eastAsia="Times New Roman" w:hAnsi="Arial" w:cs="Arial"/>
          <w:color w:val="231F20"/>
          <w:sz w:val="20"/>
          <w:szCs w:val="20"/>
        </w:rPr>
        <w:t xml:space="preserve">The normalization process and the correlation analysis </w:t>
      </w:r>
      <w:r w:rsidR="006D1115">
        <w:rPr>
          <w:rFonts w:ascii="Arial" w:eastAsia="Times New Roman" w:hAnsi="Arial" w:cs="Arial"/>
          <w:color w:val="231F20"/>
          <w:sz w:val="20"/>
          <w:szCs w:val="20"/>
        </w:rPr>
        <w:t>indicate</w:t>
      </w:r>
      <w:r>
        <w:rPr>
          <w:rFonts w:ascii="Arial" w:eastAsia="Times New Roman" w:hAnsi="Arial" w:cs="Arial"/>
          <w:color w:val="231F20"/>
          <w:sz w:val="20"/>
          <w:szCs w:val="20"/>
        </w:rPr>
        <w:t xml:space="preserve"> that Firs</w:t>
      </w:r>
      <w:r w:rsidR="00CD4031">
        <w:rPr>
          <w:rFonts w:ascii="Arial" w:eastAsia="Times New Roman" w:hAnsi="Arial" w:cs="Arial"/>
          <w:color w:val="231F20"/>
          <w:sz w:val="20"/>
          <w:szCs w:val="20"/>
        </w:rPr>
        <w:t>t</w:t>
      </w:r>
      <w:r>
        <w:rPr>
          <w:rFonts w:ascii="Arial" w:eastAsia="Times New Roman" w:hAnsi="Arial" w:cs="Arial"/>
          <w:color w:val="231F20"/>
          <w:sz w:val="20"/>
          <w:szCs w:val="20"/>
        </w:rPr>
        <w:t>-Second attributes correlations are the strongest ones for the pairwise x5Star_Reviews – Volume (1), x2Star-Reviews -x1Star_Reviews (0.952) and x4Star_Reviews – x3Star_Reviews (0.937).  In order to eliminate the effects of collinearity the attributes x1Star_Reviews and x3Star_Reviews were subtracted from the analysis.</w:t>
      </w:r>
      <w:r w:rsidR="006D1115">
        <w:rPr>
          <w:rFonts w:ascii="Arial" w:eastAsia="Times New Roman" w:hAnsi="Arial" w:cs="Arial"/>
          <w:color w:val="231F20"/>
          <w:sz w:val="20"/>
          <w:szCs w:val="20"/>
        </w:rPr>
        <w:t xml:space="preserve"> Another benefit </w:t>
      </w:r>
      <w:r w:rsidR="0061048D">
        <w:rPr>
          <w:rFonts w:ascii="Arial" w:eastAsia="Times New Roman" w:hAnsi="Arial" w:cs="Arial"/>
          <w:color w:val="231F20"/>
          <w:sz w:val="20"/>
          <w:szCs w:val="20"/>
        </w:rPr>
        <w:t>to prevent the</w:t>
      </w:r>
      <w:r w:rsidR="006D1115">
        <w:rPr>
          <w:rFonts w:ascii="Arial" w:eastAsia="Times New Roman" w:hAnsi="Arial" w:cs="Arial"/>
          <w:color w:val="231F20"/>
          <w:sz w:val="20"/>
          <w:szCs w:val="20"/>
        </w:rPr>
        <w:t xml:space="preserve"> collinearity is the reduction of </w:t>
      </w:r>
      <w:r w:rsidR="0061048D">
        <w:rPr>
          <w:rFonts w:ascii="Arial" w:eastAsia="Times New Roman" w:hAnsi="Arial" w:cs="Arial"/>
          <w:color w:val="231F20"/>
          <w:sz w:val="20"/>
          <w:szCs w:val="20"/>
        </w:rPr>
        <w:t xml:space="preserve">machine </w:t>
      </w:r>
      <w:r w:rsidR="006D1115">
        <w:rPr>
          <w:rFonts w:ascii="Arial" w:eastAsia="Times New Roman" w:hAnsi="Arial" w:cs="Arial"/>
          <w:color w:val="231F20"/>
          <w:sz w:val="20"/>
          <w:szCs w:val="20"/>
        </w:rPr>
        <w:t>processing time.</w:t>
      </w:r>
    </w:p>
    <w:p w14:paraId="3365F744" w14:textId="1474218D" w:rsidR="0064080E" w:rsidRDefault="0064080E" w:rsidP="0064080E">
      <w:pPr>
        <w:shd w:val="clear" w:color="auto" w:fill="FFFFFF"/>
        <w:spacing w:after="150" w:line="240" w:lineRule="auto"/>
        <w:jc w:val="center"/>
        <w:rPr>
          <w:rFonts w:ascii="Arial" w:eastAsia="Times New Roman" w:hAnsi="Arial" w:cs="Arial"/>
          <w:color w:val="231F20"/>
          <w:sz w:val="20"/>
          <w:szCs w:val="20"/>
        </w:rPr>
      </w:pPr>
      <w:r>
        <w:rPr>
          <w:noProof/>
        </w:rPr>
        <w:drawing>
          <wp:inline distT="0" distB="0" distL="0" distR="0" wp14:anchorId="4637D572" wp14:editId="67044B3B">
            <wp:extent cx="3676650" cy="121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1219200"/>
                    </a:xfrm>
                    <a:prstGeom prst="rect">
                      <a:avLst/>
                    </a:prstGeom>
                  </pic:spPr>
                </pic:pic>
              </a:graphicData>
            </a:graphic>
          </wp:inline>
        </w:drawing>
      </w:r>
    </w:p>
    <w:p w14:paraId="36E5AD29" w14:textId="78F0F6FA" w:rsidR="0064080E" w:rsidRPr="00147C81" w:rsidRDefault="0064080E" w:rsidP="0064080E">
      <w:pPr>
        <w:pStyle w:val="Caption"/>
        <w:spacing w:before="120" w:after="120" w:line="276" w:lineRule="auto"/>
        <w:jc w:val="center"/>
        <w:rPr>
          <w:rFonts w:ascii="Arial" w:hAnsi="Arial" w:cs="Arial"/>
          <w:i w:val="0"/>
          <w:color w:val="auto"/>
          <w:sz w:val="20"/>
          <w:szCs w:val="20"/>
        </w:rPr>
      </w:pPr>
      <w:r w:rsidRPr="00147C81">
        <w:rPr>
          <w:rFonts w:ascii="Arial" w:hAnsi="Arial" w:cs="Arial"/>
          <w:i w:val="0"/>
          <w:color w:val="auto"/>
          <w:sz w:val="20"/>
          <w:szCs w:val="20"/>
        </w:rPr>
        <w:t xml:space="preserve">Figure </w:t>
      </w:r>
      <w:r w:rsidRPr="00147C81">
        <w:rPr>
          <w:rFonts w:ascii="Arial" w:hAnsi="Arial" w:cs="Arial"/>
          <w:i w:val="0"/>
          <w:color w:val="auto"/>
          <w:sz w:val="20"/>
          <w:szCs w:val="20"/>
        </w:rPr>
        <w:fldChar w:fldCharType="begin"/>
      </w:r>
      <w:r w:rsidRPr="00147C81">
        <w:rPr>
          <w:rFonts w:ascii="Arial" w:hAnsi="Arial" w:cs="Arial"/>
          <w:i w:val="0"/>
          <w:color w:val="auto"/>
          <w:sz w:val="20"/>
          <w:szCs w:val="20"/>
        </w:rPr>
        <w:instrText xml:space="preserve"> SEQ Figure \* ARABIC </w:instrText>
      </w:r>
      <w:r w:rsidRPr="00147C81">
        <w:rPr>
          <w:rFonts w:ascii="Arial" w:hAnsi="Arial" w:cs="Arial"/>
          <w:i w:val="0"/>
          <w:color w:val="auto"/>
          <w:sz w:val="20"/>
          <w:szCs w:val="20"/>
        </w:rPr>
        <w:fldChar w:fldCharType="separate"/>
      </w:r>
      <w:r>
        <w:rPr>
          <w:rFonts w:ascii="Arial" w:hAnsi="Arial" w:cs="Arial"/>
          <w:i w:val="0"/>
          <w:noProof/>
          <w:color w:val="auto"/>
          <w:sz w:val="20"/>
          <w:szCs w:val="20"/>
        </w:rPr>
        <w:t>2</w:t>
      </w:r>
      <w:r w:rsidRPr="00147C81">
        <w:rPr>
          <w:rFonts w:ascii="Arial" w:hAnsi="Arial" w:cs="Arial"/>
          <w:i w:val="0"/>
          <w:color w:val="auto"/>
          <w:sz w:val="20"/>
          <w:szCs w:val="20"/>
        </w:rPr>
        <w:fldChar w:fldCharType="end"/>
      </w:r>
      <w:r w:rsidRPr="00147C81">
        <w:rPr>
          <w:rFonts w:ascii="Arial" w:hAnsi="Arial" w:cs="Arial"/>
          <w:i w:val="0"/>
          <w:color w:val="auto"/>
          <w:sz w:val="20"/>
          <w:szCs w:val="20"/>
        </w:rPr>
        <w:t xml:space="preserve"> – </w:t>
      </w:r>
      <w:r>
        <w:rPr>
          <w:rFonts w:ascii="Arial" w:hAnsi="Arial" w:cs="Arial"/>
          <w:i w:val="0"/>
          <w:color w:val="auto"/>
          <w:sz w:val="20"/>
          <w:szCs w:val="20"/>
        </w:rPr>
        <w:t>Pairwise correlation</w:t>
      </w:r>
    </w:p>
    <w:p w14:paraId="53A19B95" w14:textId="533353EB" w:rsidR="00C372EC" w:rsidRDefault="0061048D" w:rsidP="00D24B0C">
      <w:pPr>
        <w:shd w:val="clear" w:color="auto" w:fill="FFFFFF"/>
        <w:spacing w:after="150" w:line="240" w:lineRule="auto"/>
        <w:jc w:val="both"/>
        <w:rPr>
          <w:rFonts w:ascii="Arial" w:eastAsia="Times New Roman" w:hAnsi="Arial" w:cs="Arial"/>
          <w:color w:val="231F20"/>
          <w:sz w:val="20"/>
          <w:szCs w:val="20"/>
        </w:rPr>
      </w:pPr>
      <w:r>
        <w:rPr>
          <w:rFonts w:ascii="Arial" w:eastAsia="Times New Roman" w:hAnsi="Arial" w:cs="Arial"/>
          <w:color w:val="231F20"/>
          <w:sz w:val="20"/>
          <w:szCs w:val="20"/>
        </w:rPr>
        <w:t>One of the CTO’s task is the identification of the</w:t>
      </w:r>
      <w:r w:rsidR="00C372EC">
        <w:rPr>
          <w:rFonts w:ascii="Arial" w:eastAsia="Times New Roman" w:hAnsi="Arial" w:cs="Arial"/>
          <w:color w:val="231F20"/>
          <w:sz w:val="20"/>
          <w:szCs w:val="20"/>
        </w:rPr>
        <w:t xml:space="preserve"> best algorithm to </w:t>
      </w:r>
      <w:r>
        <w:rPr>
          <w:rFonts w:ascii="Arial" w:eastAsia="Times New Roman" w:hAnsi="Arial" w:cs="Arial"/>
          <w:color w:val="231F20"/>
          <w:sz w:val="20"/>
          <w:szCs w:val="20"/>
        </w:rPr>
        <w:t xml:space="preserve">predict the profitability. In order to achieve this task, </w:t>
      </w:r>
      <w:r w:rsidR="00C372EC">
        <w:rPr>
          <w:rFonts w:ascii="Arial" w:eastAsia="Times New Roman" w:hAnsi="Arial" w:cs="Arial"/>
          <w:color w:val="231F20"/>
          <w:sz w:val="20"/>
          <w:szCs w:val="20"/>
        </w:rPr>
        <w:t>two models were developed</w:t>
      </w:r>
      <w:r>
        <w:rPr>
          <w:rFonts w:ascii="Arial" w:eastAsia="Times New Roman" w:hAnsi="Arial" w:cs="Arial"/>
          <w:color w:val="231F20"/>
          <w:sz w:val="20"/>
          <w:szCs w:val="20"/>
        </w:rPr>
        <w:t>, Model 1 - K-Nearest Neighbor (KNN) and Model 2 - Support Vector Machine (SVM).</w:t>
      </w:r>
    </w:p>
    <w:p w14:paraId="066CDA8F" w14:textId="732730A4" w:rsidR="00C372EC" w:rsidRDefault="00C372EC" w:rsidP="00C372EC">
      <w:pPr>
        <w:shd w:val="clear" w:color="auto" w:fill="FFFFFF"/>
        <w:spacing w:after="150" w:line="240" w:lineRule="auto"/>
        <w:jc w:val="both"/>
        <w:rPr>
          <w:rFonts w:ascii="Arial" w:eastAsia="Times New Roman" w:hAnsi="Arial" w:cs="Arial"/>
          <w:color w:val="231F20"/>
          <w:sz w:val="20"/>
          <w:szCs w:val="20"/>
        </w:rPr>
      </w:pPr>
      <w:r>
        <w:rPr>
          <w:rFonts w:ascii="Arial" w:eastAsia="Times New Roman" w:hAnsi="Arial" w:cs="Arial"/>
          <w:color w:val="231F20"/>
          <w:sz w:val="20"/>
          <w:szCs w:val="20"/>
        </w:rPr>
        <w:t>T</w:t>
      </w:r>
      <w:r w:rsidR="00CA1703">
        <w:rPr>
          <w:rFonts w:ascii="Arial" w:eastAsia="Times New Roman" w:hAnsi="Arial" w:cs="Arial"/>
          <w:color w:val="231F20"/>
          <w:sz w:val="20"/>
          <w:szCs w:val="20"/>
        </w:rPr>
        <w:t xml:space="preserve">he </w:t>
      </w:r>
      <w:r>
        <w:rPr>
          <w:rFonts w:ascii="Arial" w:eastAsia="Times New Roman" w:hAnsi="Arial" w:cs="Arial"/>
          <w:color w:val="231F20"/>
          <w:sz w:val="20"/>
          <w:szCs w:val="20"/>
        </w:rPr>
        <w:t xml:space="preserve">model </w:t>
      </w:r>
      <w:r w:rsidR="00CA1703">
        <w:rPr>
          <w:rFonts w:ascii="Arial" w:eastAsia="Times New Roman" w:hAnsi="Arial" w:cs="Arial"/>
          <w:color w:val="231F20"/>
          <w:sz w:val="20"/>
          <w:szCs w:val="20"/>
        </w:rPr>
        <w:t xml:space="preserve">optimization </w:t>
      </w:r>
      <w:r>
        <w:rPr>
          <w:rFonts w:ascii="Arial" w:eastAsia="Times New Roman" w:hAnsi="Arial" w:cs="Arial"/>
          <w:color w:val="231F20"/>
          <w:sz w:val="20"/>
          <w:szCs w:val="20"/>
        </w:rPr>
        <w:t>was conducted using the</w:t>
      </w:r>
      <w:r w:rsidR="00CA1703">
        <w:rPr>
          <w:rFonts w:ascii="Arial" w:eastAsia="Times New Roman" w:hAnsi="Arial" w:cs="Arial"/>
          <w:color w:val="231F20"/>
          <w:sz w:val="20"/>
          <w:szCs w:val="20"/>
        </w:rPr>
        <w:t xml:space="preserve"> operator “Optimize Parameter (Grid)”.</w:t>
      </w:r>
      <w:r>
        <w:rPr>
          <w:rFonts w:ascii="Arial" w:eastAsia="Times New Roman" w:hAnsi="Arial" w:cs="Arial"/>
          <w:color w:val="231F20"/>
          <w:sz w:val="20"/>
          <w:szCs w:val="20"/>
        </w:rPr>
        <w:t xml:space="preserve"> Both models will be </w:t>
      </w:r>
      <w:r w:rsidR="00277A80">
        <w:rPr>
          <w:rFonts w:ascii="Arial" w:eastAsia="Times New Roman" w:hAnsi="Arial" w:cs="Arial"/>
          <w:color w:val="231F20"/>
          <w:sz w:val="20"/>
          <w:szCs w:val="20"/>
        </w:rPr>
        <w:t>using the same</w:t>
      </w:r>
      <w:r>
        <w:rPr>
          <w:rFonts w:ascii="Arial" w:eastAsia="Times New Roman" w:hAnsi="Arial" w:cs="Arial"/>
          <w:color w:val="231F20"/>
          <w:sz w:val="20"/>
          <w:szCs w:val="20"/>
        </w:rPr>
        <w:t xml:space="preserve"> approach </w:t>
      </w:r>
      <w:r w:rsidR="00277A80">
        <w:rPr>
          <w:rFonts w:ascii="Arial" w:eastAsia="Times New Roman" w:hAnsi="Arial" w:cs="Arial"/>
          <w:color w:val="231F20"/>
          <w:sz w:val="20"/>
          <w:szCs w:val="20"/>
        </w:rPr>
        <w:t>as is show in Figure 3.  A</w:t>
      </w:r>
      <w:r w:rsidR="00CD4031">
        <w:rPr>
          <w:rFonts w:ascii="Arial" w:eastAsia="Times New Roman" w:hAnsi="Arial" w:cs="Arial"/>
          <w:color w:val="231F20"/>
          <w:sz w:val="20"/>
          <w:szCs w:val="20"/>
        </w:rPr>
        <w:t xml:space="preserve"> split data was used </w:t>
      </w:r>
      <w:r w:rsidR="00277A80">
        <w:rPr>
          <w:rFonts w:ascii="Arial" w:eastAsia="Times New Roman" w:hAnsi="Arial" w:cs="Arial"/>
          <w:color w:val="231F20"/>
          <w:sz w:val="20"/>
          <w:szCs w:val="20"/>
        </w:rPr>
        <w:t xml:space="preserve">to train/test the model, the </w:t>
      </w:r>
      <w:r w:rsidR="00CD4031">
        <w:rPr>
          <w:rFonts w:ascii="Arial" w:eastAsia="Times New Roman" w:hAnsi="Arial" w:cs="Arial"/>
          <w:color w:val="231F20"/>
          <w:sz w:val="20"/>
          <w:szCs w:val="20"/>
        </w:rPr>
        <w:t xml:space="preserve">70/30 proportion </w:t>
      </w:r>
      <w:r w:rsidR="00277A80">
        <w:rPr>
          <w:rFonts w:ascii="Arial" w:eastAsia="Times New Roman" w:hAnsi="Arial" w:cs="Arial"/>
          <w:color w:val="231F20"/>
          <w:sz w:val="20"/>
          <w:szCs w:val="20"/>
        </w:rPr>
        <w:t xml:space="preserve">means </w:t>
      </w:r>
      <w:r w:rsidR="00E81CDE">
        <w:rPr>
          <w:rFonts w:ascii="Arial" w:eastAsia="Times New Roman" w:hAnsi="Arial" w:cs="Arial"/>
          <w:color w:val="231F20"/>
          <w:sz w:val="20"/>
          <w:szCs w:val="20"/>
        </w:rPr>
        <w:t xml:space="preserve">70% </w:t>
      </w:r>
      <w:r w:rsidR="00277A80">
        <w:rPr>
          <w:rFonts w:ascii="Arial" w:eastAsia="Times New Roman" w:hAnsi="Arial" w:cs="Arial"/>
          <w:color w:val="231F20"/>
          <w:sz w:val="20"/>
          <w:szCs w:val="20"/>
        </w:rPr>
        <w:t xml:space="preserve">of data </w:t>
      </w:r>
      <w:r w:rsidR="00E81CDE">
        <w:rPr>
          <w:rFonts w:ascii="Arial" w:eastAsia="Times New Roman" w:hAnsi="Arial" w:cs="Arial"/>
          <w:color w:val="231F20"/>
          <w:sz w:val="20"/>
          <w:szCs w:val="20"/>
        </w:rPr>
        <w:t>for training</w:t>
      </w:r>
      <w:r w:rsidR="00277A80">
        <w:rPr>
          <w:rFonts w:ascii="Arial" w:eastAsia="Times New Roman" w:hAnsi="Arial" w:cs="Arial"/>
          <w:color w:val="231F20"/>
          <w:sz w:val="20"/>
          <w:szCs w:val="20"/>
        </w:rPr>
        <w:t xml:space="preserve"> and </w:t>
      </w:r>
      <w:r w:rsidR="00E81CDE">
        <w:rPr>
          <w:rFonts w:ascii="Arial" w:eastAsia="Times New Roman" w:hAnsi="Arial" w:cs="Arial"/>
          <w:color w:val="231F20"/>
          <w:sz w:val="20"/>
          <w:szCs w:val="20"/>
        </w:rPr>
        <w:t xml:space="preserve">30% </w:t>
      </w:r>
      <w:r w:rsidR="00277A80">
        <w:rPr>
          <w:rFonts w:ascii="Arial" w:eastAsia="Times New Roman" w:hAnsi="Arial" w:cs="Arial"/>
          <w:color w:val="231F20"/>
          <w:sz w:val="20"/>
          <w:szCs w:val="20"/>
        </w:rPr>
        <w:t>of data for t</w:t>
      </w:r>
      <w:r w:rsidR="00E81CDE">
        <w:rPr>
          <w:rFonts w:ascii="Arial" w:eastAsia="Times New Roman" w:hAnsi="Arial" w:cs="Arial"/>
          <w:color w:val="231F20"/>
          <w:sz w:val="20"/>
          <w:szCs w:val="20"/>
        </w:rPr>
        <w:t>esting</w:t>
      </w:r>
      <w:r w:rsidR="00277A80">
        <w:rPr>
          <w:rFonts w:ascii="Arial" w:eastAsia="Times New Roman" w:hAnsi="Arial" w:cs="Arial"/>
          <w:color w:val="231F20"/>
          <w:sz w:val="20"/>
          <w:szCs w:val="20"/>
        </w:rPr>
        <w:t>.</w:t>
      </w:r>
    </w:p>
    <w:p w14:paraId="54A9AAB2" w14:textId="781C7F61" w:rsidR="00C372EC" w:rsidRDefault="00C372EC" w:rsidP="00C372EC">
      <w:pPr>
        <w:shd w:val="clear" w:color="auto" w:fill="FFFFFF"/>
        <w:spacing w:after="150" w:line="240" w:lineRule="auto"/>
        <w:jc w:val="center"/>
        <w:rPr>
          <w:rFonts w:ascii="Arial" w:eastAsia="Times New Roman" w:hAnsi="Arial" w:cs="Arial"/>
          <w:b/>
          <w:bCs/>
          <w:color w:val="231F20"/>
          <w:sz w:val="20"/>
          <w:szCs w:val="20"/>
        </w:rPr>
      </w:pPr>
      <w:r>
        <w:rPr>
          <w:noProof/>
        </w:rPr>
        <w:drawing>
          <wp:inline distT="0" distB="0" distL="0" distR="0" wp14:anchorId="7DA31D27" wp14:editId="5E15ED96">
            <wp:extent cx="3667125" cy="1653340"/>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087" cy="1663693"/>
                    </a:xfrm>
                    <a:prstGeom prst="rect">
                      <a:avLst/>
                    </a:prstGeom>
                  </pic:spPr>
                </pic:pic>
              </a:graphicData>
            </a:graphic>
          </wp:inline>
        </w:drawing>
      </w:r>
    </w:p>
    <w:p w14:paraId="784FAB2A" w14:textId="7CF82E10" w:rsidR="00C372EC" w:rsidRDefault="00C372EC" w:rsidP="00C372EC">
      <w:pPr>
        <w:shd w:val="clear" w:color="auto" w:fill="FFFFFF"/>
        <w:spacing w:after="150" w:line="240" w:lineRule="auto"/>
        <w:jc w:val="center"/>
        <w:rPr>
          <w:rFonts w:ascii="Arial" w:eastAsia="Times New Roman" w:hAnsi="Arial" w:cs="Arial"/>
          <w:b/>
          <w:bCs/>
          <w:color w:val="231F20"/>
          <w:sz w:val="20"/>
          <w:szCs w:val="20"/>
        </w:rPr>
      </w:pPr>
      <w:r w:rsidRPr="00147C81">
        <w:rPr>
          <w:rFonts w:ascii="Arial" w:hAnsi="Arial" w:cs="Arial"/>
          <w:sz w:val="20"/>
          <w:szCs w:val="20"/>
        </w:rPr>
        <w:t xml:space="preserve">Figure </w:t>
      </w:r>
      <w:r w:rsidRPr="00147C81">
        <w:rPr>
          <w:rFonts w:ascii="Arial" w:hAnsi="Arial" w:cs="Arial"/>
          <w:i/>
          <w:sz w:val="20"/>
          <w:szCs w:val="20"/>
        </w:rPr>
        <w:fldChar w:fldCharType="begin"/>
      </w:r>
      <w:r w:rsidRPr="00147C81">
        <w:rPr>
          <w:rFonts w:ascii="Arial" w:hAnsi="Arial" w:cs="Arial"/>
          <w:sz w:val="20"/>
          <w:szCs w:val="20"/>
        </w:rPr>
        <w:instrText xml:space="preserve"> SEQ Figure \* ARABIC </w:instrText>
      </w:r>
      <w:r w:rsidRPr="00147C81">
        <w:rPr>
          <w:rFonts w:ascii="Arial" w:hAnsi="Arial" w:cs="Arial"/>
          <w:i/>
          <w:sz w:val="20"/>
          <w:szCs w:val="20"/>
        </w:rPr>
        <w:fldChar w:fldCharType="separate"/>
      </w:r>
      <w:r>
        <w:rPr>
          <w:rFonts w:ascii="Arial" w:hAnsi="Arial" w:cs="Arial"/>
          <w:noProof/>
          <w:sz w:val="20"/>
          <w:szCs w:val="20"/>
        </w:rPr>
        <w:t>3</w:t>
      </w:r>
      <w:r w:rsidRPr="00147C81">
        <w:rPr>
          <w:rFonts w:ascii="Arial" w:hAnsi="Arial" w:cs="Arial"/>
          <w:i/>
          <w:sz w:val="20"/>
          <w:szCs w:val="20"/>
        </w:rPr>
        <w:fldChar w:fldCharType="end"/>
      </w:r>
      <w:r w:rsidRPr="00147C81">
        <w:rPr>
          <w:rFonts w:ascii="Arial" w:hAnsi="Arial" w:cs="Arial"/>
          <w:sz w:val="20"/>
          <w:szCs w:val="20"/>
        </w:rPr>
        <w:t xml:space="preserve"> – </w:t>
      </w:r>
      <w:r>
        <w:rPr>
          <w:rFonts w:ascii="Arial" w:hAnsi="Arial" w:cs="Arial"/>
          <w:sz w:val="20"/>
          <w:szCs w:val="20"/>
        </w:rPr>
        <w:t xml:space="preserve">Optimize parameter </w:t>
      </w:r>
      <w:r w:rsidR="005F5096">
        <w:rPr>
          <w:rFonts w:ascii="Arial" w:hAnsi="Arial" w:cs="Arial"/>
          <w:sz w:val="20"/>
          <w:szCs w:val="20"/>
        </w:rPr>
        <w:t>operators.</w:t>
      </w:r>
    </w:p>
    <w:p w14:paraId="395C0665" w14:textId="449649C3" w:rsidR="00BF5A01" w:rsidRDefault="00C372EC" w:rsidP="00C372EC">
      <w:pPr>
        <w:rPr>
          <w:rFonts w:ascii="Arial" w:eastAsia="Times New Roman" w:hAnsi="Arial" w:cs="Arial"/>
          <w:color w:val="231F20"/>
          <w:sz w:val="20"/>
          <w:szCs w:val="20"/>
        </w:rPr>
      </w:pPr>
      <w:r>
        <w:rPr>
          <w:rFonts w:ascii="Arial" w:eastAsia="Times New Roman" w:hAnsi="Arial" w:cs="Arial"/>
          <w:b/>
          <w:bCs/>
          <w:color w:val="231F20"/>
          <w:sz w:val="20"/>
          <w:szCs w:val="20"/>
        </w:rPr>
        <w:br w:type="page"/>
      </w:r>
      <w:r w:rsidRPr="00C50F78">
        <w:rPr>
          <w:rFonts w:ascii="Arial" w:eastAsia="Times New Roman" w:hAnsi="Arial" w:cs="Arial"/>
          <w:b/>
          <w:bCs/>
          <w:color w:val="231F20"/>
          <w:sz w:val="24"/>
          <w:szCs w:val="24"/>
        </w:rPr>
        <w:lastRenderedPageBreak/>
        <w:t xml:space="preserve">Model 1 - </w:t>
      </w:r>
      <w:r w:rsidR="00174E82" w:rsidRPr="00C50F78">
        <w:rPr>
          <w:rFonts w:ascii="Arial" w:eastAsia="Times New Roman" w:hAnsi="Arial" w:cs="Arial"/>
          <w:b/>
          <w:bCs/>
          <w:color w:val="231F20"/>
          <w:sz w:val="24"/>
          <w:szCs w:val="24"/>
        </w:rPr>
        <w:t>KNN:</w:t>
      </w:r>
      <w:r w:rsidR="00174E82">
        <w:rPr>
          <w:rFonts w:ascii="Arial" w:eastAsia="Times New Roman" w:hAnsi="Arial" w:cs="Arial"/>
          <w:color w:val="231F20"/>
          <w:sz w:val="20"/>
          <w:szCs w:val="20"/>
        </w:rPr>
        <w:t xml:space="preserve"> </w:t>
      </w:r>
      <w:r w:rsidR="00C50F78">
        <w:rPr>
          <w:rFonts w:ascii="Arial" w:eastAsia="Times New Roman" w:hAnsi="Arial" w:cs="Arial"/>
          <w:color w:val="231F20"/>
          <w:sz w:val="20"/>
          <w:szCs w:val="20"/>
        </w:rPr>
        <w:t>The</w:t>
      </w:r>
      <w:r w:rsidR="00BF5A01">
        <w:rPr>
          <w:rFonts w:ascii="Arial" w:eastAsia="Times New Roman" w:hAnsi="Arial" w:cs="Arial"/>
          <w:color w:val="231F20"/>
          <w:sz w:val="20"/>
          <w:szCs w:val="20"/>
        </w:rPr>
        <w:t xml:space="preserve"> </w:t>
      </w:r>
      <w:r w:rsidR="007A2745">
        <w:rPr>
          <w:rFonts w:ascii="Arial" w:eastAsia="Times New Roman" w:hAnsi="Arial" w:cs="Arial"/>
          <w:color w:val="231F20"/>
          <w:sz w:val="20"/>
          <w:szCs w:val="20"/>
        </w:rPr>
        <w:t xml:space="preserve">K </w:t>
      </w:r>
      <w:r w:rsidR="005F5096">
        <w:rPr>
          <w:rFonts w:ascii="Arial" w:eastAsia="Times New Roman" w:hAnsi="Arial" w:cs="Arial"/>
          <w:color w:val="231F20"/>
          <w:sz w:val="20"/>
          <w:szCs w:val="20"/>
        </w:rPr>
        <w:t>parameter</w:t>
      </w:r>
      <w:r w:rsidR="0061048D">
        <w:rPr>
          <w:rFonts w:ascii="Arial" w:eastAsia="Times New Roman" w:hAnsi="Arial" w:cs="Arial"/>
          <w:color w:val="231F20"/>
          <w:sz w:val="20"/>
          <w:szCs w:val="20"/>
        </w:rPr>
        <w:t xml:space="preserve"> was selected </w:t>
      </w:r>
      <w:r w:rsidR="008E3DEC">
        <w:rPr>
          <w:rFonts w:ascii="Arial" w:eastAsia="Times New Roman" w:hAnsi="Arial" w:cs="Arial"/>
          <w:color w:val="231F20"/>
          <w:sz w:val="20"/>
          <w:szCs w:val="20"/>
        </w:rPr>
        <w:t>for tuning</w:t>
      </w:r>
      <w:r w:rsidR="005F5096">
        <w:rPr>
          <w:rFonts w:ascii="Arial" w:eastAsia="Times New Roman" w:hAnsi="Arial" w:cs="Arial"/>
          <w:color w:val="231F20"/>
          <w:sz w:val="20"/>
          <w:szCs w:val="20"/>
        </w:rPr>
        <w:t xml:space="preserve">; </w:t>
      </w:r>
      <w:r w:rsidR="008E3DEC">
        <w:rPr>
          <w:rFonts w:ascii="Arial" w:eastAsia="Times New Roman" w:hAnsi="Arial" w:cs="Arial"/>
          <w:color w:val="231F20"/>
          <w:sz w:val="20"/>
          <w:szCs w:val="20"/>
        </w:rPr>
        <w:t>using a K range of</w:t>
      </w:r>
      <w:r w:rsidR="0061048D">
        <w:rPr>
          <w:rFonts w:ascii="Arial" w:eastAsia="Times New Roman" w:hAnsi="Arial" w:cs="Arial"/>
          <w:color w:val="231F20"/>
          <w:sz w:val="20"/>
          <w:szCs w:val="20"/>
        </w:rPr>
        <w:t xml:space="preserve"> </w:t>
      </w:r>
      <w:r w:rsidR="005F5096">
        <w:rPr>
          <w:rFonts w:ascii="Arial" w:eastAsia="Times New Roman" w:hAnsi="Arial" w:cs="Arial"/>
          <w:color w:val="231F20"/>
          <w:sz w:val="20"/>
          <w:szCs w:val="20"/>
        </w:rPr>
        <w:t xml:space="preserve">1 – 100 </w:t>
      </w:r>
      <w:r w:rsidR="008E3DEC">
        <w:rPr>
          <w:rFonts w:ascii="Arial" w:eastAsia="Times New Roman" w:hAnsi="Arial" w:cs="Arial"/>
          <w:color w:val="231F20"/>
          <w:sz w:val="20"/>
          <w:szCs w:val="20"/>
        </w:rPr>
        <w:t xml:space="preserve">and Step = </w:t>
      </w:r>
      <w:r w:rsidR="005F5096">
        <w:rPr>
          <w:rFonts w:ascii="Arial" w:eastAsia="Times New Roman" w:hAnsi="Arial" w:cs="Arial"/>
          <w:color w:val="231F20"/>
          <w:sz w:val="20"/>
          <w:szCs w:val="20"/>
        </w:rPr>
        <w:t>10</w:t>
      </w:r>
      <w:r w:rsidR="00EC4DAB">
        <w:rPr>
          <w:rFonts w:ascii="Arial" w:eastAsia="Times New Roman" w:hAnsi="Arial" w:cs="Arial"/>
          <w:color w:val="231F20"/>
          <w:sz w:val="20"/>
          <w:szCs w:val="20"/>
        </w:rPr>
        <w:t>0, this</w:t>
      </w:r>
      <w:r w:rsidR="0061048D">
        <w:rPr>
          <w:rFonts w:ascii="Arial" w:eastAsia="Times New Roman" w:hAnsi="Arial" w:cs="Arial"/>
          <w:color w:val="231F20"/>
          <w:sz w:val="20"/>
          <w:szCs w:val="20"/>
        </w:rPr>
        <w:t xml:space="preserve"> is</w:t>
      </w:r>
      <w:r w:rsidR="00EC4DAB">
        <w:rPr>
          <w:rFonts w:ascii="Arial" w:eastAsia="Times New Roman" w:hAnsi="Arial" w:cs="Arial"/>
          <w:color w:val="231F20"/>
          <w:sz w:val="20"/>
          <w:szCs w:val="20"/>
        </w:rPr>
        <w:t xml:space="preserve"> a total of 100 combinations</w:t>
      </w:r>
      <w:r w:rsidR="008E3DEC">
        <w:rPr>
          <w:rFonts w:ascii="Arial" w:eastAsia="Times New Roman" w:hAnsi="Arial" w:cs="Arial"/>
          <w:color w:val="231F20"/>
          <w:sz w:val="20"/>
          <w:szCs w:val="20"/>
        </w:rPr>
        <w:t xml:space="preserve"> (Figure </w:t>
      </w:r>
      <w:r w:rsidR="009751FA">
        <w:rPr>
          <w:rFonts w:ascii="Arial" w:eastAsia="Times New Roman" w:hAnsi="Arial" w:cs="Arial"/>
          <w:color w:val="231F20"/>
          <w:sz w:val="20"/>
          <w:szCs w:val="20"/>
        </w:rPr>
        <w:t>4</w:t>
      </w:r>
      <w:r w:rsidR="008E3DEC">
        <w:rPr>
          <w:rFonts w:ascii="Arial" w:eastAsia="Times New Roman" w:hAnsi="Arial" w:cs="Arial"/>
          <w:color w:val="231F20"/>
          <w:sz w:val="20"/>
          <w:szCs w:val="20"/>
        </w:rPr>
        <w:t>)</w:t>
      </w:r>
      <w:r w:rsidR="005F5096">
        <w:rPr>
          <w:rFonts w:ascii="Arial" w:eastAsia="Times New Roman" w:hAnsi="Arial" w:cs="Arial"/>
          <w:color w:val="231F20"/>
          <w:sz w:val="20"/>
          <w:szCs w:val="20"/>
        </w:rPr>
        <w:t xml:space="preserve">.  </w:t>
      </w:r>
      <w:r w:rsidR="00BF5A01">
        <w:rPr>
          <w:rFonts w:ascii="Arial" w:eastAsia="Times New Roman" w:hAnsi="Arial" w:cs="Arial"/>
          <w:color w:val="231F20"/>
          <w:sz w:val="20"/>
          <w:szCs w:val="20"/>
        </w:rPr>
        <w:t xml:space="preserve">The </w:t>
      </w:r>
      <w:r w:rsidR="00EC4DAB">
        <w:rPr>
          <w:rFonts w:ascii="Arial" w:eastAsia="Times New Roman" w:hAnsi="Arial" w:cs="Arial"/>
          <w:color w:val="231F20"/>
          <w:sz w:val="20"/>
          <w:szCs w:val="20"/>
        </w:rPr>
        <w:t xml:space="preserve">K </w:t>
      </w:r>
      <w:r w:rsidR="00BF5A01">
        <w:rPr>
          <w:rFonts w:ascii="Arial" w:eastAsia="Times New Roman" w:hAnsi="Arial" w:cs="Arial"/>
          <w:color w:val="231F20"/>
          <w:sz w:val="20"/>
          <w:szCs w:val="20"/>
        </w:rPr>
        <w:t>value w</w:t>
      </w:r>
      <w:r w:rsidR="00EC4DAB">
        <w:rPr>
          <w:rFonts w:ascii="Arial" w:eastAsia="Times New Roman" w:hAnsi="Arial" w:cs="Arial"/>
          <w:color w:val="231F20"/>
          <w:sz w:val="20"/>
          <w:szCs w:val="20"/>
        </w:rPr>
        <w:t>ith the lowest RMSE is</w:t>
      </w:r>
      <w:r w:rsidR="00BF5A01">
        <w:rPr>
          <w:rFonts w:ascii="Arial" w:eastAsia="Times New Roman" w:hAnsi="Arial" w:cs="Arial"/>
          <w:color w:val="231F20"/>
          <w:sz w:val="20"/>
          <w:szCs w:val="20"/>
        </w:rPr>
        <w:t xml:space="preserve"> K = </w:t>
      </w:r>
      <w:r w:rsidR="00EC4DAB">
        <w:rPr>
          <w:rFonts w:ascii="Arial" w:eastAsia="Times New Roman" w:hAnsi="Arial" w:cs="Arial"/>
          <w:color w:val="231F20"/>
          <w:sz w:val="20"/>
          <w:szCs w:val="20"/>
        </w:rPr>
        <w:t xml:space="preserve">9 </w:t>
      </w:r>
      <w:r w:rsidR="00174E82">
        <w:rPr>
          <w:rFonts w:ascii="Arial" w:eastAsia="Times New Roman" w:hAnsi="Arial" w:cs="Arial"/>
          <w:color w:val="231F20"/>
          <w:sz w:val="20"/>
          <w:szCs w:val="20"/>
        </w:rPr>
        <w:t xml:space="preserve">with a RMSE = </w:t>
      </w:r>
      <w:r w:rsidR="00EC4DAB">
        <w:rPr>
          <w:rFonts w:ascii="Arial" w:eastAsia="Times New Roman" w:hAnsi="Arial" w:cs="Arial"/>
          <w:color w:val="231F20"/>
          <w:sz w:val="20"/>
          <w:szCs w:val="20"/>
        </w:rPr>
        <w:t>238</w:t>
      </w:r>
      <w:r w:rsidR="00147C81">
        <w:rPr>
          <w:rFonts w:ascii="Arial" w:eastAsia="Times New Roman" w:hAnsi="Arial" w:cs="Arial"/>
          <w:color w:val="231F20"/>
          <w:sz w:val="20"/>
          <w:szCs w:val="20"/>
        </w:rPr>
        <w:t>.</w:t>
      </w:r>
      <w:r w:rsidR="00EC4DAB">
        <w:rPr>
          <w:rFonts w:ascii="Arial" w:eastAsia="Times New Roman" w:hAnsi="Arial" w:cs="Arial"/>
          <w:color w:val="231F20"/>
          <w:sz w:val="20"/>
          <w:szCs w:val="20"/>
        </w:rPr>
        <w:t>482</w:t>
      </w:r>
      <w:r w:rsidR="00174E82">
        <w:rPr>
          <w:rFonts w:ascii="Arial" w:eastAsia="Times New Roman" w:hAnsi="Arial" w:cs="Arial"/>
          <w:color w:val="231F20"/>
          <w:sz w:val="20"/>
          <w:szCs w:val="20"/>
        </w:rPr>
        <w:t xml:space="preserve"> + / - 0.000 and R</w:t>
      </w:r>
      <w:r w:rsidR="00174E82" w:rsidRPr="00174E82">
        <w:rPr>
          <w:rFonts w:ascii="Arial" w:eastAsia="Times New Roman" w:hAnsi="Arial" w:cs="Arial"/>
          <w:color w:val="231F20"/>
          <w:sz w:val="20"/>
          <w:szCs w:val="20"/>
          <w:vertAlign w:val="superscript"/>
        </w:rPr>
        <w:t>2</w:t>
      </w:r>
      <w:r w:rsidR="00174E82">
        <w:rPr>
          <w:rFonts w:ascii="Arial" w:eastAsia="Times New Roman" w:hAnsi="Arial" w:cs="Arial"/>
          <w:color w:val="231F20"/>
          <w:sz w:val="20"/>
          <w:szCs w:val="20"/>
        </w:rPr>
        <w:t xml:space="preserve"> = 0.</w:t>
      </w:r>
      <w:r w:rsidR="00EC4DAB">
        <w:rPr>
          <w:rFonts w:ascii="Arial" w:eastAsia="Times New Roman" w:hAnsi="Arial" w:cs="Arial"/>
          <w:color w:val="231F20"/>
          <w:sz w:val="20"/>
          <w:szCs w:val="20"/>
        </w:rPr>
        <w:t>880</w:t>
      </w:r>
      <w:r w:rsidR="0060319F">
        <w:rPr>
          <w:rFonts w:ascii="Arial" w:eastAsia="Times New Roman" w:hAnsi="Arial" w:cs="Arial"/>
          <w:color w:val="231F20"/>
          <w:sz w:val="20"/>
          <w:szCs w:val="20"/>
        </w:rPr>
        <w:t>.</w:t>
      </w:r>
    </w:p>
    <w:p w14:paraId="2E39C8FE" w14:textId="2A800F0A" w:rsidR="00BF5A01" w:rsidRDefault="00BF5A01" w:rsidP="00147C81">
      <w:pPr>
        <w:shd w:val="clear" w:color="auto" w:fill="FFFFFF"/>
        <w:spacing w:after="150" w:line="240" w:lineRule="auto"/>
        <w:jc w:val="center"/>
        <w:rPr>
          <w:rFonts w:ascii="Arial" w:eastAsia="Times New Roman" w:hAnsi="Arial" w:cs="Arial"/>
          <w:color w:val="231F20"/>
          <w:sz w:val="20"/>
          <w:szCs w:val="20"/>
        </w:rPr>
      </w:pPr>
      <w:r>
        <w:rPr>
          <w:noProof/>
        </w:rPr>
        <w:drawing>
          <wp:inline distT="0" distB="0" distL="0" distR="0" wp14:anchorId="345C7D8E" wp14:editId="533351BC">
            <wp:extent cx="3971925" cy="259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3593" r="1154" b="-2761"/>
                    <a:stretch/>
                  </pic:blipFill>
                  <pic:spPr bwMode="auto">
                    <a:xfrm>
                      <a:off x="0" y="0"/>
                      <a:ext cx="4000579" cy="2608845"/>
                    </a:xfrm>
                    <a:prstGeom prst="rect">
                      <a:avLst/>
                    </a:prstGeom>
                    <a:ln>
                      <a:noFill/>
                    </a:ln>
                    <a:extLst>
                      <a:ext uri="{53640926-AAD7-44D8-BBD7-CCE9431645EC}">
                        <a14:shadowObscured xmlns:a14="http://schemas.microsoft.com/office/drawing/2010/main"/>
                      </a:ext>
                    </a:extLst>
                  </pic:spPr>
                </pic:pic>
              </a:graphicData>
            </a:graphic>
          </wp:inline>
        </w:drawing>
      </w:r>
    </w:p>
    <w:p w14:paraId="0DCDC0C9" w14:textId="76500793" w:rsidR="00147C81" w:rsidRDefault="00147C81" w:rsidP="00147C81">
      <w:pPr>
        <w:shd w:val="clear" w:color="auto" w:fill="FFFFFF"/>
        <w:spacing w:after="150" w:line="240" w:lineRule="auto"/>
        <w:jc w:val="center"/>
        <w:rPr>
          <w:rFonts w:ascii="Arial" w:eastAsia="Times New Roman" w:hAnsi="Arial" w:cs="Arial"/>
          <w:color w:val="231F20"/>
          <w:sz w:val="20"/>
          <w:szCs w:val="20"/>
        </w:rPr>
      </w:pPr>
      <w:r>
        <w:rPr>
          <w:noProof/>
        </w:rPr>
        <w:drawing>
          <wp:inline distT="0" distB="0" distL="0" distR="0" wp14:anchorId="58056998" wp14:editId="74FC5992">
            <wp:extent cx="2809875" cy="12845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7007" cy="1296961"/>
                    </a:xfrm>
                    <a:prstGeom prst="rect">
                      <a:avLst/>
                    </a:prstGeom>
                  </pic:spPr>
                </pic:pic>
              </a:graphicData>
            </a:graphic>
          </wp:inline>
        </w:drawing>
      </w:r>
      <w:r>
        <w:rPr>
          <w:rFonts w:ascii="Arial" w:eastAsia="Times New Roman" w:hAnsi="Arial" w:cs="Arial"/>
          <w:color w:val="231F20"/>
          <w:sz w:val="20"/>
          <w:szCs w:val="20"/>
        </w:rPr>
        <w:t xml:space="preserve"> </w:t>
      </w:r>
      <w:r>
        <w:rPr>
          <w:noProof/>
        </w:rPr>
        <w:drawing>
          <wp:inline distT="0" distB="0" distL="0" distR="0" wp14:anchorId="64DC419B" wp14:editId="546A28CE">
            <wp:extent cx="2905498" cy="131436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0093"/>
                    <a:stretch/>
                  </pic:blipFill>
                  <pic:spPr bwMode="auto">
                    <a:xfrm>
                      <a:off x="0" y="0"/>
                      <a:ext cx="2947065" cy="1333165"/>
                    </a:xfrm>
                    <a:prstGeom prst="rect">
                      <a:avLst/>
                    </a:prstGeom>
                    <a:ln>
                      <a:noFill/>
                    </a:ln>
                    <a:extLst>
                      <a:ext uri="{53640926-AAD7-44D8-BBD7-CCE9431645EC}">
                        <a14:shadowObscured xmlns:a14="http://schemas.microsoft.com/office/drawing/2010/main"/>
                      </a:ext>
                    </a:extLst>
                  </pic:spPr>
                </pic:pic>
              </a:graphicData>
            </a:graphic>
          </wp:inline>
        </w:drawing>
      </w:r>
    </w:p>
    <w:p w14:paraId="773F8B09" w14:textId="77777777" w:rsidR="00C372EC" w:rsidRDefault="00C372EC" w:rsidP="00147C81">
      <w:pPr>
        <w:shd w:val="clear" w:color="auto" w:fill="FFFFFF"/>
        <w:spacing w:after="150" w:line="240" w:lineRule="auto"/>
        <w:jc w:val="center"/>
        <w:rPr>
          <w:rFonts w:ascii="Arial" w:eastAsia="Times New Roman" w:hAnsi="Arial" w:cs="Arial"/>
          <w:color w:val="231F20"/>
          <w:sz w:val="20"/>
          <w:szCs w:val="20"/>
        </w:rPr>
      </w:pPr>
    </w:p>
    <w:p w14:paraId="309795F2" w14:textId="7FEC40D5" w:rsidR="00147C81" w:rsidRDefault="00147C81" w:rsidP="00147C81">
      <w:pPr>
        <w:shd w:val="clear" w:color="auto" w:fill="FFFFFF"/>
        <w:spacing w:after="150" w:line="240" w:lineRule="auto"/>
        <w:jc w:val="center"/>
        <w:rPr>
          <w:rFonts w:ascii="Arial" w:hAnsi="Arial" w:cs="Arial"/>
          <w:sz w:val="20"/>
          <w:szCs w:val="20"/>
        </w:rPr>
      </w:pPr>
      <w:r w:rsidRPr="00147C81">
        <w:rPr>
          <w:rFonts w:ascii="Arial" w:hAnsi="Arial" w:cs="Arial"/>
          <w:sz w:val="20"/>
          <w:szCs w:val="20"/>
        </w:rPr>
        <w:t xml:space="preserve">Figure </w:t>
      </w:r>
      <w:r w:rsidRPr="00147C81">
        <w:rPr>
          <w:rFonts w:ascii="Arial" w:hAnsi="Arial" w:cs="Arial"/>
          <w:i/>
          <w:sz w:val="20"/>
          <w:szCs w:val="20"/>
        </w:rPr>
        <w:fldChar w:fldCharType="begin"/>
      </w:r>
      <w:r w:rsidRPr="00147C81">
        <w:rPr>
          <w:rFonts w:ascii="Arial" w:hAnsi="Arial" w:cs="Arial"/>
          <w:sz w:val="20"/>
          <w:szCs w:val="20"/>
        </w:rPr>
        <w:instrText xml:space="preserve"> SEQ Figure \* ARABIC </w:instrText>
      </w:r>
      <w:r w:rsidRPr="00147C81">
        <w:rPr>
          <w:rFonts w:ascii="Arial" w:hAnsi="Arial" w:cs="Arial"/>
          <w:i/>
          <w:sz w:val="20"/>
          <w:szCs w:val="20"/>
        </w:rPr>
        <w:fldChar w:fldCharType="separate"/>
      </w:r>
      <w:r w:rsidR="009751FA">
        <w:rPr>
          <w:rFonts w:ascii="Arial" w:hAnsi="Arial" w:cs="Arial"/>
          <w:noProof/>
          <w:sz w:val="20"/>
          <w:szCs w:val="20"/>
        </w:rPr>
        <w:t>4</w:t>
      </w:r>
      <w:r w:rsidRPr="00147C81">
        <w:rPr>
          <w:rFonts w:ascii="Arial" w:hAnsi="Arial" w:cs="Arial"/>
          <w:i/>
          <w:sz w:val="20"/>
          <w:szCs w:val="20"/>
        </w:rPr>
        <w:fldChar w:fldCharType="end"/>
      </w:r>
      <w:r w:rsidRPr="00147C81">
        <w:rPr>
          <w:rFonts w:ascii="Arial" w:hAnsi="Arial" w:cs="Arial"/>
          <w:sz w:val="20"/>
          <w:szCs w:val="20"/>
        </w:rPr>
        <w:t xml:space="preserve"> – Tuned parameters for KNN</w:t>
      </w:r>
      <w:r w:rsidR="005F5096">
        <w:rPr>
          <w:rFonts w:ascii="Arial" w:hAnsi="Arial" w:cs="Arial"/>
          <w:sz w:val="20"/>
          <w:szCs w:val="20"/>
        </w:rPr>
        <w:t xml:space="preserve"> algorithm</w:t>
      </w:r>
    </w:p>
    <w:p w14:paraId="71C8865C" w14:textId="02AA49D4" w:rsidR="00BF5A01" w:rsidRDefault="00B86233" w:rsidP="00174E82">
      <w:pPr>
        <w:shd w:val="clear" w:color="auto" w:fill="FFFFFF"/>
        <w:spacing w:after="150" w:line="240" w:lineRule="auto"/>
        <w:jc w:val="center"/>
        <w:rPr>
          <w:rFonts w:ascii="Arial" w:eastAsia="Times New Roman" w:hAnsi="Arial" w:cs="Arial"/>
          <w:color w:val="231F20"/>
          <w:sz w:val="20"/>
          <w:szCs w:val="20"/>
        </w:rPr>
      </w:pPr>
      <w:r>
        <w:rPr>
          <w:noProof/>
        </w:rPr>
        <w:drawing>
          <wp:inline distT="0" distB="0" distL="0" distR="0" wp14:anchorId="59DF0E6D" wp14:editId="4165747B">
            <wp:extent cx="1504950" cy="209535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913" cy="2123148"/>
                    </a:xfrm>
                    <a:prstGeom prst="rect">
                      <a:avLst/>
                    </a:prstGeom>
                  </pic:spPr>
                </pic:pic>
              </a:graphicData>
            </a:graphic>
          </wp:inline>
        </w:drawing>
      </w:r>
      <w:r w:rsidR="00147C81">
        <w:rPr>
          <w:noProof/>
        </w:rPr>
        <w:t xml:space="preserve"> </w:t>
      </w:r>
      <w:r>
        <w:rPr>
          <w:noProof/>
        </w:rPr>
        <w:drawing>
          <wp:inline distT="0" distB="0" distL="0" distR="0" wp14:anchorId="5B32C74F" wp14:editId="6849F520">
            <wp:extent cx="2654832" cy="134430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8812" cy="1366574"/>
                    </a:xfrm>
                    <a:prstGeom prst="rect">
                      <a:avLst/>
                    </a:prstGeom>
                  </pic:spPr>
                </pic:pic>
              </a:graphicData>
            </a:graphic>
          </wp:inline>
        </w:drawing>
      </w:r>
    </w:p>
    <w:p w14:paraId="79968023" w14:textId="0723CF1C" w:rsidR="00174E82" w:rsidRPr="00147C81" w:rsidRDefault="00174E82" w:rsidP="00174E82">
      <w:pPr>
        <w:pStyle w:val="Caption"/>
        <w:spacing w:before="120" w:after="120"/>
        <w:jc w:val="center"/>
        <w:rPr>
          <w:rFonts w:ascii="Arial" w:hAnsi="Arial" w:cs="Arial"/>
          <w:i w:val="0"/>
          <w:color w:val="auto"/>
          <w:sz w:val="20"/>
          <w:szCs w:val="20"/>
        </w:rPr>
      </w:pPr>
      <w:r w:rsidRPr="00147C81">
        <w:rPr>
          <w:rFonts w:ascii="Arial" w:hAnsi="Arial" w:cs="Arial"/>
          <w:i w:val="0"/>
          <w:color w:val="auto"/>
          <w:sz w:val="20"/>
          <w:szCs w:val="20"/>
        </w:rPr>
        <w:t xml:space="preserve">Figure </w:t>
      </w:r>
      <w:r w:rsidRPr="00147C81">
        <w:rPr>
          <w:rFonts w:ascii="Arial" w:hAnsi="Arial" w:cs="Arial"/>
          <w:i w:val="0"/>
          <w:color w:val="auto"/>
          <w:sz w:val="20"/>
          <w:szCs w:val="20"/>
        </w:rPr>
        <w:fldChar w:fldCharType="begin"/>
      </w:r>
      <w:r w:rsidRPr="00147C81">
        <w:rPr>
          <w:rFonts w:ascii="Arial" w:hAnsi="Arial" w:cs="Arial"/>
          <w:i w:val="0"/>
          <w:color w:val="auto"/>
          <w:sz w:val="20"/>
          <w:szCs w:val="20"/>
        </w:rPr>
        <w:instrText xml:space="preserve"> SEQ Figure \* ARABIC </w:instrText>
      </w:r>
      <w:r w:rsidRPr="00147C81">
        <w:rPr>
          <w:rFonts w:ascii="Arial" w:hAnsi="Arial" w:cs="Arial"/>
          <w:i w:val="0"/>
          <w:color w:val="auto"/>
          <w:sz w:val="20"/>
          <w:szCs w:val="20"/>
        </w:rPr>
        <w:fldChar w:fldCharType="separate"/>
      </w:r>
      <w:r w:rsidR="009751FA">
        <w:rPr>
          <w:rFonts w:ascii="Arial" w:hAnsi="Arial" w:cs="Arial"/>
          <w:i w:val="0"/>
          <w:noProof/>
          <w:color w:val="auto"/>
          <w:sz w:val="20"/>
          <w:szCs w:val="20"/>
        </w:rPr>
        <w:t>5</w:t>
      </w:r>
      <w:r w:rsidRPr="00147C81">
        <w:rPr>
          <w:rFonts w:ascii="Arial" w:hAnsi="Arial" w:cs="Arial"/>
          <w:i w:val="0"/>
          <w:color w:val="auto"/>
          <w:sz w:val="20"/>
          <w:szCs w:val="20"/>
        </w:rPr>
        <w:fldChar w:fldCharType="end"/>
      </w:r>
      <w:r w:rsidRPr="00147C81">
        <w:rPr>
          <w:rFonts w:ascii="Arial" w:hAnsi="Arial" w:cs="Arial"/>
          <w:i w:val="0"/>
          <w:color w:val="auto"/>
          <w:sz w:val="20"/>
          <w:szCs w:val="20"/>
        </w:rPr>
        <w:t xml:space="preserve"> – </w:t>
      </w:r>
      <w:r w:rsidR="005F5096">
        <w:rPr>
          <w:rFonts w:ascii="Arial" w:hAnsi="Arial" w:cs="Arial"/>
          <w:i w:val="0"/>
          <w:color w:val="auto"/>
          <w:sz w:val="20"/>
          <w:szCs w:val="20"/>
        </w:rPr>
        <w:t xml:space="preserve">Performance vector of </w:t>
      </w:r>
      <w:r w:rsidRPr="00147C81">
        <w:rPr>
          <w:rFonts w:ascii="Arial" w:hAnsi="Arial" w:cs="Arial"/>
          <w:i w:val="0"/>
          <w:color w:val="auto"/>
          <w:sz w:val="20"/>
          <w:szCs w:val="20"/>
        </w:rPr>
        <w:t xml:space="preserve">KNN algorithm </w:t>
      </w:r>
    </w:p>
    <w:p w14:paraId="794EF2E4" w14:textId="1876112E" w:rsidR="0061048D" w:rsidRDefault="0061048D" w:rsidP="0061048D">
      <w:pPr>
        <w:jc w:val="both"/>
        <w:rPr>
          <w:rFonts w:ascii="Arial" w:eastAsia="Times New Roman" w:hAnsi="Arial" w:cs="Arial"/>
          <w:color w:val="231F20"/>
          <w:sz w:val="20"/>
          <w:szCs w:val="20"/>
        </w:rPr>
      </w:pPr>
      <w:r w:rsidRPr="0061048D">
        <w:rPr>
          <w:rFonts w:ascii="Arial" w:eastAsia="Times New Roman" w:hAnsi="Arial" w:cs="Arial"/>
          <w:color w:val="231F20"/>
          <w:sz w:val="20"/>
          <w:szCs w:val="20"/>
        </w:rPr>
        <w:t>Typically,</w:t>
      </w:r>
      <w:r w:rsidRPr="0061048D">
        <w:rPr>
          <w:rFonts w:ascii="Arial" w:eastAsia="Times New Roman" w:hAnsi="Arial" w:cs="Arial"/>
          <w:color w:val="231F20"/>
          <w:sz w:val="20"/>
          <w:szCs w:val="20"/>
        </w:rPr>
        <w:t xml:space="preserve"> the k value is set to the square root of the number of records in your training set. </w:t>
      </w:r>
      <w:r>
        <w:rPr>
          <w:rFonts w:ascii="Arial" w:eastAsia="Times New Roman" w:hAnsi="Arial" w:cs="Arial"/>
          <w:color w:val="231F20"/>
          <w:sz w:val="20"/>
          <w:szCs w:val="20"/>
        </w:rPr>
        <w:t>O</w:t>
      </w:r>
      <w:r w:rsidRPr="0061048D">
        <w:rPr>
          <w:rFonts w:ascii="Arial" w:eastAsia="Times New Roman" w:hAnsi="Arial" w:cs="Arial"/>
          <w:color w:val="231F20"/>
          <w:sz w:val="20"/>
          <w:szCs w:val="20"/>
        </w:rPr>
        <w:t xml:space="preserve">ur training set is </w:t>
      </w:r>
      <w:r>
        <w:rPr>
          <w:rFonts w:ascii="Arial" w:eastAsia="Times New Roman" w:hAnsi="Arial" w:cs="Arial"/>
          <w:color w:val="231F20"/>
          <w:sz w:val="20"/>
          <w:szCs w:val="20"/>
        </w:rPr>
        <w:t>80</w:t>
      </w:r>
      <w:r w:rsidRPr="0061048D">
        <w:rPr>
          <w:rFonts w:ascii="Arial" w:eastAsia="Times New Roman" w:hAnsi="Arial" w:cs="Arial"/>
          <w:color w:val="231F20"/>
          <w:sz w:val="20"/>
          <w:szCs w:val="20"/>
        </w:rPr>
        <w:t xml:space="preserve"> records, then the k value should be set to </w:t>
      </w:r>
      <w:r w:rsidRPr="0061048D">
        <w:rPr>
          <w:rFonts w:ascii="Arial" w:eastAsia="Times New Roman" w:hAnsi="Arial" w:cs="Arial"/>
          <w:color w:val="231F20"/>
          <w:sz w:val="20"/>
          <w:szCs w:val="20"/>
        </w:rPr>
        <w:t>sqrt (</w:t>
      </w:r>
      <w:r>
        <w:rPr>
          <w:rFonts w:ascii="Arial" w:eastAsia="Times New Roman" w:hAnsi="Arial" w:cs="Arial"/>
          <w:color w:val="231F20"/>
          <w:sz w:val="20"/>
          <w:szCs w:val="20"/>
        </w:rPr>
        <w:t>80</w:t>
      </w:r>
      <w:r w:rsidRPr="0061048D">
        <w:rPr>
          <w:rFonts w:ascii="Arial" w:eastAsia="Times New Roman" w:hAnsi="Arial" w:cs="Arial"/>
          <w:color w:val="231F20"/>
          <w:sz w:val="20"/>
          <w:szCs w:val="20"/>
        </w:rPr>
        <w:t xml:space="preserve">) or </w:t>
      </w:r>
      <w:r>
        <w:rPr>
          <w:rFonts w:ascii="Arial" w:eastAsia="Times New Roman" w:hAnsi="Arial" w:cs="Arial"/>
          <w:color w:val="231F20"/>
          <w:sz w:val="20"/>
          <w:szCs w:val="20"/>
        </w:rPr>
        <w:t>~9</w:t>
      </w:r>
      <w:r w:rsidRPr="0061048D">
        <w:rPr>
          <w:rFonts w:ascii="Arial" w:eastAsia="Times New Roman" w:hAnsi="Arial" w:cs="Arial"/>
          <w:color w:val="231F20"/>
          <w:sz w:val="20"/>
          <w:szCs w:val="20"/>
        </w:rPr>
        <w:t>.</w:t>
      </w:r>
      <w:r>
        <w:rPr>
          <w:rFonts w:ascii="Arial" w:eastAsia="Times New Roman" w:hAnsi="Arial" w:cs="Arial"/>
          <w:color w:val="231F20"/>
          <w:sz w:val="20"/>
          <w:szCs w:val="20"/>
        </w:rPr>
        <w:t xml:space="preserve"> Which is consistent with the results provided by the optimize operator.  The K=9 showed the lowest RMMSE and the highest square correlation. </w:t>
      </w:r>
      <w:r>
        <w:rPr>
          <w:rFonts w:ascii="Arial" w:eastAsia="Times New Roman" w:hAnsi="Arial" w:cs="Arial"/>
          <w:color w:val="231F20"/>
          <w:sz w:val="20"/>
          <w:szCs w:val="20"/>
        </w:rPr>
        <w:br w:type="page"/>
      </w:r>
    </w:p>
    <w:p w14:paraId="1C487518" w14:textId="7AEF509E" w:rsidR="007A2745" w:rsidRDefault="00C372EC" w:rsidP="00147C81">
      <w:pPr>
        <w:rPr>
          <w:rFonts w:ascii="Arial" w:eastAsia="Times New Roman" w:hAnsi="Arial" w:cs="Arial"/>
          <w:color w:val="231F20"/>
          <w:sz w:val="20"/>
          <w:szCs w:val="20"/>
        </w:rPr>
      </w:pPr>
      <w:r w:rsidRPr="00C50F78">
        <w:rPr>
          <w:rFonts w:ascii="Arial" w:eastAsia="Times New Roman" w:hAnsi="Arial" w:cs="Arial"/>
          <w:b/>
          <w:bCs/>
          <w:color w:val="231F20"/>
          <w:sz w:val="24"/>
          <w:szCs w:val="24"/>
        </w:rPr>
        <w:lastRenderedPageBreak/>
        <w:t>Model 2 -</w:t>
      </w:r>
      <w:r w:rsidR="007A2745" w:rsidRPr="00C50F78">
        <w:rPr>
          <w:rFonts w:ascii="Arial" w:eastAsia="Times New Roman" w:hAnsi="Arial" w:cs="Arial"/>
          <w:b/>
          <w:bCs/>
          <w:color w:val="231F20"/>
          <w:sz w:val="24"/>
          <w:szCs w:val="24"/>
        </w:rPr>
        <w:t xml:space="preserve"> SVM:</w:t>
      </w:r>
      <w:r w:rsidR="007A2745">
        <w:rPr>
          <w:rFonts w:ascii="Arial" w:eastAsia="Times New Roman" w:hAnsi="Arial" w:cs="Arial"/>
          <w:color w:val="231F20"/>
          <w:sz w:val="20"/>
          <w:szCs w:val="20"/>
        </w:rPr>
        <w:t xml:space="preserve"> </w:t>
      </w:r>
      <w:r w:rsidR="00C50F78">
        <w:rPr>
          <w:rFonts w:ascii="Arial" w:eastAsia="Times New Roman" w:hAnsi="Arial" w:cs="Arial"/>
          <w:color w:val="231F20"/>
          <w:sz w:val="20"/>
          <w:szCs w:val="20"/>
        </w:rPr>
        <w:t>The</w:t>
      </w:r>
      <w:r w:rsidR="007A2745">
        <w:rPr>
          <w:rFonts w:ascii="Arial" w:eastAsia="Times New Roman" w:hAnsi="Arial" w:cs="Arial"/>
          <w:color w:val="231F20"/>
          <w:sz w:val="20"/>
          <w:szCs w:val="20"/>
        </w:rPr>
        <w:t xml:space="preserve"> </w:t>
      </w:r>
      <w:r>
        <w:rPr>
          <w:rFonts w:ascii="Arial" w:eastAsia="Times New Roman" w:hAnsi="Arial" w:cs="Arial"/>
          <w:color w:val="231F20"/>
          <w:sz w:val="20"/>
          <w:szCs w:val="20"/>
        </w:rPr>
        <w:t>C</w:t>
      </w:r>
      <w:r w:rsidR="007A2745">
        <w:rPr>
          <w:rFonts w:ascii="Arial" w:eastAsia="Times New Roman" w:hAnsi="Arial" w:cs="Arial"/>
          <w:color w:val="231F20"/>
          <w:sz w:val="20"/>
          <w:szCs w:val="20"/>
        </w:rPr>
        <w:t xml:space="preserve"> </w:t>
      </w:r>
      <w:r>
        <w:rPr>
          <w:rFonts w:ascii="Arial" w:eastAsia="Times New Roman" w:hAnsi="Arial" w:cs="Arial"/>
          <w:color w:val="231F20"/>
          <w:sz w:val="20"/>
          <w:szCs w:val="20"/>
        </w:rPr>
        <w:t>and Kernel Type</w:t>
      </w:r>
      <w:r w:rsidR="006202BC">
        <w:rPr>
          <w:rFonts w:ascii="Arial" w:eastAsia="Times New Roman" w:hAnsi="Arial" w:cs="Arial"/>
          <w:color w:val="231F20"/>
          <w:sz w:val="20"/>
          <w:szCs w:val="20"/>
        </w:rPr>
        <w:t xml:space="preserve"> </w:t>
      </w:r>
      <w:r w:rsidR="008E3DEC">
        <w:rPr>
          <w:rFonts w:ascii="Arial" w:eastAsia="Times New Roman" w:hAnsi="Arial" w:cs="Arial"/>
          <w:color w:val="231F20"/>
          <w:sz w:val="20"/>
          <w:szCs w:val="20"/>
        </w:rPr>
        <w:t xml:space="preserve">parameters were selected for tuning, using a C range of 10 – 70, Step = 5 and 8 different kernel types, creating 48 combinations (Figure </w:t>
      </w:r>
      <w:r w:rsidR="009751FA">
        <w:rPr>
          <w:rFonts w:ascii="Arial" w:eastAsia="Times New Roman" w:hAnsi="Arial" w:cs="Arial"/>
          <w:color w:val="231F20"/>
          <w:sz w:val="20"/>
          <w:szCs w:val="20"/>
        </w:rPr>
        <w:t>6</w:t>
      </w:r>
      <w:r w:rsidR="008E3DEC">
        <w:rPr>
          <w:rFonts w:ascii="Arial" w:eastAsia="Times New Roman" w:hAnsi="Arial" w:cs="Arial"/>
          <w:color w:val="231F20"/>
          <w:sz w:val="20"/>
          <w:szCs w:val="20"/>
        </w:rPr>
        <w:t xml:space="preserve">). </w:t>
      </w:r>
      <w:r w:rsidR="007A2745">
        <w:rPr>
          <w:rFonts w:ascii="Arial" w:eastAsia="Times New Roman" w:hAnsi="Arial" w:cs="Arial"/>
          <w:color w:val="231F20"/>
          <w:sz w:val="20"/>
          <w:szCs w:val="20"/>
        </w:rPr>
        <w:t xml:space="preserve">The </w:t>
      </w:r>
      <w:r w:rsidR="008E3DEC">
        <w:rPr>
          <w:rFonts w:ascii="Arial" w:eastAsia="Times New Roman" w:hAnsi="Arial" w:cs="Arial"/>
          <w:color w:val="231F20"/>
          <w:sz w:val="20"/>
          <w:szCs w:val="20"/>
        </w:rPr>
        <w:t>best values were</w:t>
      </w:r>
      <w:r w:rsidR="007A2745">
        <w:rPr>
          <w:rFonts w:ascii="Arial" w:eastAsia="Times New Roman" w:hAnsi="Arial" w:cs="Arial"/>
          <w:color w:val="231F20"/>
          <w:sz w:val="20"/>
          <w:szCs w:val="20"/>
        </w:rPr>
        <w:t xml:space="preserve"> </w:t>
      </w:r>
      <w:r w:rsidR="00CD4031">
        <w:rPr>
          <w:rFonts w:ascii="Arial" w:eastAsia="Times New Roman" w:hAnsi="Arial" w:cs="Arial"/>
          <w:color w:val="231F20"/>
          <w:sz w:val="20"/>
          <w:szCs w:val="20"/>
        </w:rPr>
        <w:t>C</w:t>
      </w:r>
      <w:r w:rsidR="007A2745">
        <w:rPr>
          <w:rFonts w:ascii="Arial" w:eastAsia="Times New Roman" w:hAnsi="Arial" w:cs="Arial"/>
          <w:color w:val="231F20"/>
          <w:sz w:val="20"/>
          <w:szCs w:val="20"/>
        </w:rPr>
        <w:t xml:space="preserve"> = </w:t>
      </w:r>
      <w:r w:rsidR="008E3DEC">
        <w:rPr>
          <w:rFonts w:ascii="Arial" w:eastAsia="Times New Roman" w:hAnsi="Arial" w:cs="Arial"/>
          <w:color w:val="231F20"/>
          <w:sz w:val="20"/>
          <w:szCs w:val="20"/>
        </w:rPr>
        <w:t>34</w:t>
      </w:r>
      <w:r w:rsidR="006202BC">
        <w:rPr>
          <w:rFonts w:ascii="Arial" w:eastAsia="Times New Roman" w:hAnsi="Arial" w:cs="Arial"/>
          <w:color w:val="231F20"/>
          <w:sz w:val="20"/>
          <w:szCs w:val="20"/>
        </w:rPr>
        <w:t>; Kernel Type: Anova</w:t>
      </w:r>
      <w:r w:rsidR="007A2745">
        <w:rPr>
          <w:rFonts w:ascii="Arial" w:eastAsia="Times New Roman" w:hAnsi="Arial" w:cs="Arial"/>
          <w:color w:val="231F20"/>
          <w:sz w:val="20"/>
          <w:szCs w:val="20"/>
        </w:rPr>
        <w:t xml:space="preserve"> with a RMSE = </w:t>
      </w:r>
      <w:r w:rsidR="008E3DEC">
        <w:rPr>
          <w:rFonts w:ascii="Arial" w:eastAsia="Times New Roman" w:hAnsi="Arial" w:cs="Arial"/>
          <w:color w:val="231F20"/>
          <w:sz w:val="20"/>
          <w:szCs w:val="20"/>
        </w:rPr>
        <w:t>149.720</w:t>
      </w:r>
      <w:r w:rsidR="007A2745">
        <w:rPr>
          <w:rFonts w:ascii="Arial" w:eastAsia="Times New Roman" w:hAnsi="Arial" w:cs="Arial"/>
          <w:color w:val="231F20"/>
          <w:sz w:val="20"/>
          <w:szCs w:val="20"/>
        </w:rPr>
        <w:t xml:space="preserve"> + / - 0.000 and R</w:t>
      </w:r>
      <w:r w:rsidR="007A2745" w:rsidRPr="00174E82">
        <w:rPr>
          <w:rFonts w:ascii="Arial" w:eastAsia="Times New Roman" w:hAnsi="Arial" w:cs="Arial"/>
          <w:color w:val="231F20"/>
          <w:sz w:val="20"/>
          <w:szCs w:val="20"/>
          <w:vertAlign w:val="superscript"/>
        </w:rPr>
        <w:t>2</w:t>
      </w:r>
      <w:r w:rsidR="007A2745">
        <w:rPr>
          <w:rFonts w:ascii="Arial" w:eastAsia="Times New Roman" w:hAnsi="Arial" w:cs="Arial"/>
          <w:color w:val="231F20"/>
          <w:sz w:val="20"/>
          <w:szCs w:val="20"/>
        </w:rPr>
        <w:t xml:space="preserve"> = </w:t>
      </w:r>
      <w:r>
        <w:rPr>
          <w:rFonts w:ascii="Arial" w:eastAsia="Times New Roman" w:hAnsi="Arial" w:cs="Arial"/>
          <w:color w:val="231F20"/>
          <w:sz w:val="20"/>
          <w:szCs w:val="20"/>
        </w:rPr>
        <w:t>0.9</w:t>
      </w:r>
      <w:r w:rsidR="008E3DEC">
        <w:rPr>
          <w:rFonts w:ascii="Arial" w:eastAsia="Times New Roman" w:hAnsi="Arial" w:cs="Arial"/>
          <w:color w:val="231F20"/>
          <w:sz w:val="20"/>
          <w:szCs w:val="20"/>
        </w:rPr>
        <w:t>50</w:t>
      </w:r>
      <w:r w:rsidR="009751FA">
        <w:rPr>
          <w:rFonts w:ascii="Arial" w:eastAsia="Times New Roman" w:hAnsi="Arial" w:cs="Arial"/>
          <w:color w:val="231F20"/>
          <w:sz w:val="20"/>
          <w:szCs w:val="20"/>
        </w:rPr>
        <w:t>.</w:t>
      </w:r>
    </w:p>
    <w:p w14:paraId="4F1B2FBE" w14:textId="6871A7D3" w:rsidR="00147C81" w:rsidRDefault="00147C81" w:rsidP="00147C81">
      <w:pPr>
        <w:shd w:val="clear" w:color="auto" w:fill="FFFFFF"/>
        <w:spacing w:after="150" w:line="240" w:lineRule="auto"/>
        <w:jc w:val="center"/>
        <w:rPr>
          <w:rFonts w:ascii="Arial" w:eastAsia="Times New Roman" w:hAnsi="Arial" w:cs="Arial"/>
          <w:color w:val="231F20"/>
          <w:sz w:val="20"/>
          <w:szCs w:val="20"/>
        </w:rPr>
      </w:pPr>
      <w:r>
        <w:rPr>
          <w:noProof/>
        </w:rPr>
        <w:drawing>
          <wp:inline distT="0" distB="0" distL="0" distR="0" wp14:anchorId="2B556020" wp14:editId="11D53FD9">
            <wp:extent cx="3910084" cy="25498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3593" r="1154" b="-2761"/>
                    <a:stretch/>
                  </pic:blipFill>
                  <pic:spPr bwMode="auto">
                    <a:xfrm>
                      <a:off x="0" y="0"/>
                      <a:ext cx="3952401" cy="2577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2F769BD" wp14:editId="5B3ED26C">
            <wp:extent cx="3476625" cy="16057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350" cy="1623135"/>
                    </a:xfrm>
                    <a:prstGeom prst="rect">
                      <a:avLst/>
                    </a:prstGeom>
                  </pic:spPr>
                </pic:pic>
              </a:graphicData>
            </a:graphic>
          </wp:inline>
        </w:drawing>
      </w:r>
      <w:r>
        <w:rPr>
          <w:noProof/>
        </w:rPr>
        <w:drawing>
          <wp:inline distT="0" distB="0" distL="0" distR="0" wp14:anchorId="23A52063" wp14:editId="18C16087">
            <wp:extent cx="2333625" cy="1756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8156" cy="1767138"/>
                    </a:xfrm>
                    <a:prstGeom prst="rect">
                      <a:avLst/>
                    </a:prstGeom>
                  </pic:spPr>
                </pic:pic>
              </a:graphicData>
            </a:graphic>
          </wp:inline>
        </w:drawing>
      </w:r>
    </w:p>
    <w:p w14:paraId="04206A60" w14:textId="41CF26DC" w:rsidR="00147C81" w:rsidRPr="00147C81" w:rsidRDefault="00147C81" w:rsidP="00147C81">
      <w:pPr>
        <w:pStyle w:val="Caption"/>
        <w:spacing w:before="120" w:after="120"/>
        <w:jc w:val="center"/>
        <w:rPr>
          <w:rFonts w:ascii="Arial" w:hAnsi="Arial" w:cs="Arial"/>
          <w:i w:val="0"/>
          <w:color w:val="auto"/>
          <w:sz w:val="20"/>
          <w:szCs w:val="20"/>
        </w:rPr>
      </w:pPr>
      <w:r w:rsidRPr="00147C81">
        <w:rPr>
          <w:rFonts w:ascii="Arial" w:hAnsi="Arial" w:cs="Arial"/>
          <w:i w:val="0"/>
          <w:color w:val="auto"/>
          <w:sz w:val="20"/>
          <w:szCs w:val="20"/>
        </w:rPr>
        <w:t xml:space="preserve">Figure </w:t>
      </w:r>
      <w:r w:rsidRPr="00147C81">
        <w:rPr>
          <w:rFonts w:ascii="Arial" w:hAnsi="Arial" w:cs="Arial"/>
          <w:i w:val="0"/>
          <w:color w:val="auto"/>
          <w:sz w:val="20"/>
          <w:szCs w:val="20"/>
        </w:rPr>
        <w:fldChar w:fldCharType="begin"/>
      </w:r>
      <w:r w:rsidRPr="00147C81">
        <w:rPr>
          <w:rFonts w:ascii="Arial" w:hAnsi="Arial" w:cs="Arial"/>
          <w:i w:val="0"/>
          <w:color w:val="auto"/>
          <w:sz w:val="20"/>
          <w:szCs w:val="20"/>
        </w:rPr>
        <w:instrText xml:space="preserve"> SEQ Figure \* ARABIC </w:instrText>
      </w:r>
      <w:r w:rsidRPr="00147C81">
        <w:rPr>
          <w:rFonts w:ascii="Arial" w:hAnsi="Arial" w:cs="Arial"/>
          <w:i w:val="0"/>
          <w:color w:val="auto"/>
          <w:sz w:val="20"/>
          <w:szCs w:val="20"/>
        </w:rPr>
        <w:fldChar w:fldCharType="separate"/>
      </w:r>
      <w:r w:rsidR="009751FA">
        <w:rPr>
          <w:rFonts w:ascii="Arial" w:hAnsi="Arial" w:cs="Arial"/>
          <w:i w:val="0"/>
          <w:noProof/>
          <w:color w:val="auto"/>
          <w:sz w:val="20"/>
          <w:szCs w:val="20"/>
        </w:rPr>
        <w:t>6</w:t>
      </w:r>
      <w:r w:rsidRPr="00147C81">
        <w:rPr>
          <w:rFonts w:ascii="Arial" w:hAnsi="Arial" w:cs="Arial"/>
          <w:i w:val="0"/>
          <w:color w:val="auto"/>
          <w:sz w:val="20"/>
          <w:szCs w:val="20"/>
        </w:rPr>
        <w:fldChar w:fldCharType="end"/>
      </w:r>
      <w:r w:rsidRPr="00147C81">
        <w:rPr>
          <w:rFonts w:ascii="Arial" w:hAnsi="Arial" w:cs="Arial"/>
          <w:i w:val="0"/>
          <w:color w:val="auto"/>
          <w:sz w:val="20"/>
          <w:szCs w:val="20"/>
        </w:rPr>
        <w:t xml:space="preserve"> – </w:t>
      </w:r>
      <w:r>
        <w:rPr>
          <w:rFonts w:ascii="Arial" w:hAnsi="Arial" w:cs="Arial"/>
          <w:i w:val="0"/>
          <w:color w:val="auto"/>
          <w:sz w:val="20"/>
          <w:szCs w:val="20"/>
        </w:rPr>
        <w:t>Tuned parameters for SVM</w:t>
      </w:r>
      <w:r w:rsidRPr="00147C81">
        <w:rPr>
          <w:rFonts w:ascii="Arial" w:hAnsi="Arial" w:cs="Arial"/>
          <w:i w:val="0"/>
          <w:color w:val="auto"/>
          <w:sz w:val="20"/>
          <w:szCs w:val="20"/>
        </w:rPr>
        <w:t xml:space="preserve"> </w:t>
      </w:r>
    </w:p>
    <w:p w14:paraId="6E90C9B0" w14:textId="313A50D4" w:rsidR="00174E82" w:rsidRDefault="008E3DEC" w:rsidP="00174E82">
      <w:pPr>
        <w:shd w:val="clear" w:color="auto" w:fill="FFFFFF"/>
        <w:spacing w:after="150" w:line="240" w:lineRule="auto"/>
        <w:jc w:val="center"/>
        <w:rPr>
          <w:rFonts w:ascii="Arial" w:eastAsia="Times New Roman" w:hAnsi="Arial" w:cs="Arial"/>
          <w:color w:val="231F20"/>
          <w:sz w:val="20"/>
          <w:szCs w:val="20"/>
        </w:rPr>
      </w:pPr>
      <w:r>
        <w:rPr>
          <w:noProof/>
        </w:rPr>
        <w:drawing>
          <wp:inline distT="0" distB="0" distL="0" distR="0" wp14:anchorId="5D34D7EB" wp14:editId="5B90258E">
            <wp:extent cx="3050274" cy="204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244" cy="2047542"/>
                    </a:xfrm>
                    <a:prstGeom prst="rect">
                      <a:avLst/>
                    </a:prstGeom>
                  </pic:spPr>
                </pic:pic>
              </a:graphicData>
            </a:graphic>
          </wp:inline>
        </w:drawing>
      </w:r>
      <w:r w:rsidRPr="008E3DEC">
        <w:rPr>
          <w:noProof/>
        </w:rPr>
        <w:t xml:space="preserve"> </w:t>
      </w:r>
      <w:r>
        <w:rPr>
          <w:noProof/>
        </w:rPr>
        <w:drawing>
          <wp:inline distT="0" distB="0" distL="0" distR="0" wp14:anchorId="364D2E13" wp14:editId="08EDE382">
            <wp:extent cx="2606723" cy="1446731"/>
            <wp:effectExtent l="0" t="0" r="317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8564" cy="1453303"/>
                    </a:xfrm>
                    <a:prstGeom prst="rect">
                      <a:avLst/>
                    </a:prstGeom>
                  </pic:spPr>
                </pic:pic>
              </a:graphicData>
            </a:graphic>
          </wp:inline>
        </w:drawing>
      </w:r>
      <w:r w:rsidR="006202BC" w:rsidRPr="006202BC">
        <w:rPr>
          <w:noProof/>
        </w:rPr>
        <w:t xml:space="preserve"> </w:t>
      </w:r>
    </w:p>
    <w:p w14:paraId="66E39AD8" w14:textId="0734C9F4" w:rsidR="00147C81" w:rsidRDefault="00147C81" w:rsidP="00147C81">
      <w:pPr>
        <w:pStyle w:val="Caption"/>
        <w:spacing w:before="120" w:after="120"/>
        <w:jc w:val="center"/>
        <w:rPr>
          <w:rFonts w:ascii="Arial" w:hAnsi="Arial" w:cs="Arial"/>
          <w:i w:val="0"/>
          <w:color w:val="auto"/>
          <w:sz w:val="20"/>
          <w:szCs w:val="20"/>
        </w:rPr>
      </w:pPr>
      <w:r w:rsidRPr="0078013E">
        <w:rPr>
          <w:rFonts w:ascii="Arial" w:hAnsi="Arial" w:cs="Arial"/>
          <w:i w:val="0"/>
          <w:color w:val="auto"/>
          <w:sz w:val="20"/>
          <w:szCs w:val="20"/>
        </w:rPr>
        <w:t xml:space="preserve">Figure </w:t>
      </w:r>
      <w:r w:rsidRPr="0078013E">
        <w:rPr>
          <w:rFonts w:ascii="Arial" w:hAnsi="Arial" w:cs="Arial"/>
          <w:i w:val="0"/>
          <w:color w:val="auto"/>
          <w:sz w:val="20"/>
          <w:szCs w:val="20"/>
        </w:rPr>
        <w:fldChar w:fldCharType="begin"/>
      </w:r>
      <w:r w:rsidRPr="0078013E">
        <w:rPr>
          <w:rFonts w:ascii="Arial" w:hAnsi="Arial" w:cs="Arial"/>
          <w:i w:val="0"/>
          <w:color w:val="auto"/>
          <w:sz w:val="20"/>
          <w:szCs w:val="20"/>
        </w:rPr>
        <w:instrText xml:space="preserve"> SEQ Figure \* ARABIC </w:instrText>
      </w:r>
      <w:r w:rsidRPr="0078013E">
        <w:rPr>
          <w:rFonts w:ascii="Arial" w:hAnsi="Arial" w:cs="Arial"/>
          <w:i w:val="0"/>
          <w:color w:val="auto"/>
          <w:sz w:val="20"/>
          <w:szCs w:val="20"/>
        </w:rPr>
        <w:fldChar w:fldCharType="separate"/>
      </w:r>
      <w:r w:rsidR="009751FA">
        <w:rPr>
          <w:rFonts w:ascii="Arial" w:hAnsi="Arial" w:cs="Arial"/>
          <w:i w:val="0"/>
          <w:noProof/>
          <w:color w:val="auto"/>
          <w:sz w:val="20"/>
          <w:szCs w:val="20"/>
        </w:rPr>
        <w:t>7</w:t>
      </w:r>
      <w:r w:rsidRPr="0078013E">
        <w:rPr>
          <w:rFonts w:ascii="Arial" w:hAnsi="Arial" w:cs="Arial"/>
          <w:i w:val="0"/>
          <w:color w:val="auto"/>
          <w:sz w:val="20"/>
          <w:szCs w:val="20"/>
        </w:rPr>
        <w:fldChar w:fldCharType="end"/>
      </w:r>
      <w:r w:rsidRPr="0078013E">
        <w:rPr>
          <w:rFonts w:ascii="Arial" w:hAnsi="Arial" w:cs="Arial"/>
          <w:i w:val="0"/>
          <w:color w:val="auto"/>
          <w:sz w:val="20"/>
          <w:szCs w:val="20"/>
        </w:rPr>
        <w:t xml:space="preserve"> – </w:t>
      </w:r>
      <w:r w:rsidR="008E3DEC">
        <w:rPr>
          <w:rFonts w:ascii="Arial" w:hAnsi="Arial" w:cs="Arial"/>
          <w:i w:val="0"/>
          <w:color w:val="auto"/>
          <w:sz w:val="20"/>
          <w:szCs w:val="20"/>
        </w:rPr>
        <w:t xml:space="preserve">Performance vector of </w:t>
      </w:r>
      <w:r w:rsidRPr="0078013E">
        <w:rPr>
          <w:rFonts w:ascii="Arial" w:hAnsi="Arial" w:cs="Arial"/>
          <w:i w:val="0"/>
          <w:color w:val="auto"/>
          <w:sz w:val="20"/>
          <w:szCs w:val="20"/>
        </w:rPr>
        <w:t xml:space="preserve">SVM algorithm </w:t>
      </w:r>
    </w:p>
    <w:p w14:paraId="172C850D" w14:textId="25F5ED5C" w:rsidR="0060319F" w:rsidRPr="0060319F" w:rsidRDefault="0060319F" w:rsidP="0060319F">
      <w:pPr>
        <w:jc w:val="both"/>
      </w:pPr>
      <w:r>
        <w:rPr>
          <w:rFonts w:ascii="Arial" w:eastAsia="Times New Roman" w:hAnsi="Arial" w:cs="Arial"/>
          <w:color w:val="231F20"/>
          <w:sz w:val="20"/>
          <w:szCs w:val="20"/>
        </w:rPr>
        <w:t xml:space="preserve">Using different </w:t>
      </w:r>
      <w:r w:rsidR="009751FA">
        <w:rPr>
          <w:rFonts w:ascii="Arial" w:eastAsia="Times New Roman" w:hAnsi="Arial" w:cs="Arial"/>
          <w:color w:val="231F20"/>
          <w:sz w:val="20"/>
          <w:szCs w:val="20"/>
        </w:rPr>
        <w:t>kernels,</w:t>
      </w:r>
      <w:r>
        <w:rPr>
          <w:rFonts w:ascii="Arial" w:eastAsia="Times New Roman" w:hAnsi="Arial" w:cs="Arial"/>
          <w:color w:val="231F20"/>
          <w:sz w:val="20"/>
          <w:szCs w:val="20"/>
        </w:rPr>
        <w:t xml:space="preserve"> the classifier performance changes significantly between models using the same C value, as is show in figure </w:t>
      </w:r>
      <w:r w:rsidR="009751FA">
        <w:rPr>
          <w:rFonts w:ascii="Arial" w:eastAsia="Times New Roman" w:hAnsi="Arial" w:cs="Arial"/>
          <w:color w:val="231F20"/>
          <w:sz w:val="20"/>
          <w:szCs w:val="20"/>
        </w:rPr>
        <w:t>7</w:t>
      </w:r>
      <w:r>
        <w:rPr>
          <w:rFonts w:ascii="Arial" w:eastAsia="Times New Roman" w:hAnsi="Arial" w:cs="Arial"/>
          <w:color w:val="231F20"/>
          <w:sz w:val="20"/>
          <w:szCs w:val="20"/>
        </w:rPr>
        <w:t xml:space="preserve"> with C = 34 and Anova / Dot kernel for these two iterations the </w:t>
      </w:r>
      <w:r>
        <w:rPr>
          <w:rFonts w:ascii="Arial" w:eastAsia="Times New Roman" w:hAnsi="Arial" w:cs="Arial"/>
          <w:color w:val="231F20"/>
          <w:sz w:val="20"/>
          <w:szCs w:val="20"/>
        </w:rPr>
        <w:t xml:space="preserve">RMSE </w:t>
      </w:r>
      <w:r>
        <w:rPr>
          <w:rFonts w:ascii="Arial" w:eastAsia="Times New Roman" w:hAnsi="Arial" w:cs="Arial"/>
          <w:color w:val="231F20"/>
          <w:sz w:val="20"/>
          <w:szCs w:val="20"/>
        </w:rPr>
        <w:t>are 149.720 and 208.846 respectively.</w:t>
      </w:r>
    </w:p>
    <w:p w14:paraId="7DE69FC5" w14:textId="58EF3DAB" w:rsidR="007B4991" w:rsidRDefault="008A75F2" w:rsidP="009000D3">
      <w:pPr>
        <w:pStyle w:val="Heading1"/>
        <w:numPr>
          <w:ilvl w:val="0"/>
          <w:numId w:val="5"/>
        </w:numPr>
        <w:spacing w:before="0"/>
        <w:rPr>
          <w:rFonts w:ascii="Arial" w:eastAsia="Times New Roman" w:hAnsi="Arial" w:cs="Arial"/>
          <w:b/>
          <w:bCs/>
          <w:color w:val="231F20"/>
          <w:sz w:val="24"/>
          <w:szCs w:val="24"/>
        </w:rPr>
      </w:pPr>
      <w:r>
        <w:rPr>
          <w:rFonts w:ascii="Arial" w:eastAsia="Times New Roman" w:hAnsi="Arial" w:cs="Arial"/>
          <w:color w:val="231F20"/>
          <w:sz w:val="20"/>
          <w:szCs w:val="20"/>
        </w:rPr>
        <w:br w:type="page"/>
      </w:r>
      <w:r w:rsidR="007B4991" w:rsidRPr="009000D3">
        <w:rPr>
          <w:rFonts w:ascii="Arial" w:hAnsi="Arial" w:cs="Arial"/>
          <w:b/>
          <w:color w:val="auto"/>
          <w:sz w:val="24"/>
          <w:szCs w:val="24"/>
        </w:rPr>
        <w:lastRenderedPageBreak/>
        <w:t>Model Selection</w:t>
      </w:r>
    </w:p>
    <w:p w14:paraId="33378B4A" w14:textId="5D0C5D8F" w:rsidR="0060319F" w:rsidRDefault="0060319F" w:rsidP="007B4991">
      <w:pPr>
        <w:spacing w:line="276" w:lineRule="auto"/>
        <w:jc w:val="both"/>
        <w:textAlignment w:val="center"/>
        <w:rPr>
          <w:rFonts w:ascii="Arial" w:eastAsia="Times New Roman" w:hAnsi="Arial" w:cs="Arial"/>
          <w:sz w:val="20"/>
          <w:szCs w:val="20"/>
        </w:rPr>
      </w:pPr>
      <w:r>
        <w:rPr>
          <w:rFonts w:ascii="Arial" w:eastAsia="Times New Roman" w:hAnsi="Arial" w:cs="Arial"/>
          <w:sz w:val="20"/>
          <w:szCs w:val="20"/>
        </w:rPr>
        <w:t>The model selection in this case is not so difficult since the RMSE and square correlation using the SVM algorithm are better than the ones presented with the KNN algorithm</w:t>
      </w:r>
      <w:r w:rsidR="009751FA">
        <w:rPr>
          <w:rFonts w:ascii="Arial" w:eastAsia="Times New Roman" w:hAnsi="Arial" w:cs="Arial"/>
          <w:sz w:val="20"/>
          <w:szCs w:val="20"/>
        </w:rPr>
        <w:t>, as shows in figure 8</w:t>
      </w:r>
    </w:p>
    <w:p w14:paraId="6E675132" w14:textId="35924FE0" w:rsidR="0060319F" w:rsidRDefault="0060319F" w:rsidP="0060319F">
      <w:pPr>
        <w:spacing w:line="276" w:lineRule="auto"/>
        <w:jc w:val="center"/>
        <w:textAlignment w:val="center"/>
        <w:rPr>
          <w:rFonts w:ascii="Arial" w:eastAsia="Times New Roman" w:hAnsi="Arial" w:cs="Arial"/>
          <w:sz w:val="20"/>
          <w:szCs w:val="20"/>
        </w:rPr>
      </w:pPr>
      <w:r w:rsidRPr="0060319F">
        <w:drawing>
          <wp:inline distT="0" distB="0" distL="0" distR="0" wp14:anchorId="2AB61077" wp14:editId="23EFFAE2">
            <wp:extent cx="3609833" cy="4780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9054" cy="485934"/>
                    </a:xfrm>
                    <a:prstGeom prst="rect">
                      <a:avLst/>
                    </a:prstGeom>
                    <a:noFill/>
                    <a:ln>
                      <a:noFill/>
                    </a:ln>
                  </pic:spPr>
                </pic:pic>
              </a:graphicData>
            </a:graphic>
          </wp:inline>
        </w:drawing>
      </w:r>
    </w:p>
    <w:p w14:paraId="6301616B" w14:textId="181820E8" w:rsidR="009751FA" w:rsidRPr="0078013E" w:rsidRDefault="009751FA" w:rsidP="009751FA">
      <w:pPr>
        <w:pStyle w:val="Caption"/>
        <w:spacing w:before="120" w:after="120"/>
        <w:jc w:val="center"/>
        <w:rPr>
          <w:rFonts w:ascii="Arial" w:hAnsi="Arial" w:cs="Arial"/>
          <w:i w:val="0"/>
          <w:color w:val="auto"/>
          <w:sz w:val="20"/>
          <w:szCs w:val="20"/>
        </w:rPr>
      </w:pPr>
      <w:r w:rsidRPr="0078013E">
        <w:rPr>
          <w:rFonts w:ascii="Arial" w:hAnsi="Arial" w:cs="Arial"/>
          <w:i w:val="0"/>
          <w:color w:val="auto"/>
          <w:sz w:val="20"/>
          <w:szCs w:val="20"/>
        </w:rPr>
        <w:t xml:space="preserve">Figure </w:t>
      </w:r>
      <w:r w:rsidRPr="0078013E">
        <w:rPr>
          <w:rFonts w:ascii="Arial" w:hAnsi="Arial" w:cs="Arial"/>
          <w:i w:val="0"/>
          <w:color w:val="auto"/>
          <w:sz w:val="20"/>
          <w:szCs w:val="20"/>
        </w:rPr>
        <w:fldChar w:fldCharType="begin"/>
      </w:r>
      <w:r w:rsidRPr="0078013E">
        <w:rPr>
          <w:rFonts w:ascii="Arial" w:hAnsi="Arial" w:cs="Arial"/>
          <w:i w:val="0"/>
          <w:color w:val="auto"/>
          <w:sz w:val="20"/>
          <w:szCs w:val="20"/>
        </w:rPr>
        <w:instrText xml:space="preserve"> SEQ Figure \* ARABIC </w:instrText>
      </w:r>
      <w:r w:rsidRPr="0078013E">
        <w:rPr>
          <w:rFonts w:ascii="Arial" w:hAnsi="Arial" w:cs="Arial"/>
          <w:i w:val="0"/>
          <w:color w:val="auto"/>
          <w:sz w:val="20"/>
          <w:szCs w:val="20"/>
        </w:rPr>
        <w:fldChar w:fldCharType="separate"/>
      </w:r>
      <w:r>
        <w:rPr>
          <w:rFonts w:ascii="Arial" w:hAnsi="Arial" w:cs="Arial"/>
          <w:i w:val="0"/>
          <w:noProof/>
          <w:color w:val="auto"/>
          <w:sz w:val="20"/>
          <w:szCs w:val="20"/>
        </w:rPr>
        <w:t>8</w:t>
      </w:r>
      <w:r w:rsidRPr="0078013E">
        <w:rPr>
          <w:rFonts w:ascii="Arial" w:hAnsi="Arial" w:cs="Arial"/>
          <w:i w:val="0"/>
          <w:color w:val="auto"/>
          <w:sz w:val="20"/>
          <w:szCs w:val="20"/>
        </w:rPr>
        <w:fldChar w:fldCharType="end"/>
      </w:r>
      <w:r w:rsidRPr="0078013E">
        <w:rPr>
          <w:rFonts w:ascii="Arial" w:hAnsi="Arial" w:cs="Arial"/>
          <w:i w:val="0"/>
          <w:color w:val="auto"/>
          <w:sz w:val="20"/>
          <w:szCs w:val="20"/>
        </w:rPr>
        <w:t xml:space="preserve"> – </w:t>
      </w:r>
      <w:r>
        <w:rPr>
          <w:rFonts w:ascii="Arial" w:hAnsi="Arial" w:cs="Arial"/>
          <w:i w:val="0"/>
          <w:color w:val="auto"/>
          <w:sz w:val="20"/>
          <w:szCs w:val="20"/>
        </w:rPr>
        <w:t xml:space="preserve">Variance of RMSE in SVM Algorithm </w:t>
      </w:r>
      <w:r w:rsidRPr="0078013E">
        <w:rPr>
          <w:rFonts w:ascii="Arial" w:hAnsi="Arial" w:cs="Arial"/>
          <w:i w:val="0"/>
          <w:color w:val="auto"/>
          <w:sz w:val="20"/>
          <w:szCs w:val="20"/>
        </w:rPr>
        <w:t xml:space="preserve"> </w:t>
      </w:r>
    </w:p>
    <w:p w14:paraId="419DD491" w14:textId="6F21A2B9" w:rsidR="004B202B" w:rsidRDefault="004B202B" w:rsidP="004B202B">
      <w:pPr>
        <w:spacing w:line="276" w:lineRule="auto"/>
        <w:jc w:val="both"/>
        <w:textAlignment w:val="center"/>
        <w:rPr>
          <w:rFonts w:ascii="Arial" w:eastAsia="Times New Roman" w:hAnsi="Arial" w:cs="Arial"/>
          <w:sz w:val="20"/>
          <w:szCs w:val="20"/>
          <w:shd w:val="clear" w:color="auto" w:fill="FFFFFF"/>
        </w:rPr>
      </w:pPr>
      <w:r>
        <w:rPr>
          <w:rFonts w:ascii="Arial" w:eastAsia="Times New Roman" w:hAnsi="Arial" w:cs="Arial"/>
          <w:color w:val="231F20"/>
          <w:sz w:val="20"/>
          <w:szCs w:val="20"/>
        </w:rPr>
        <w:t xml:space="preserve">The main reason of this selection is that a lower RMSE means a higher concentration of the data around the line of best fit. (Lower spread of the residuals); </w:t>
      </w:r>
      <w:r>
        <w:rPr>
          <w:rFonts w:ascii="Arial" w:eastAsia="Times New Roman" w:hAnsi="Arial" w:cs="Arial"/>
          <w:sz w:val="20"/>
          <w:szCs w:val="20"/>
        </w:rPr>
        <w:t>t</w:t>
      </w:r>
      <w:r>
        <w:rPr>
          <w:rFonts w:ascii="Arial" w:eastAsia="Times New Roman" w:hAnsi="Arial" w:cs="Arial"/>
          <w:sz w:val="20"/>
          <w:szCs w:val="20"/>
        </w:rPr>
        <w:t xml:space="preserve">he RMSE </w:t>
      </w:r>
      <w:r w:rsidRPr="009751FA">
        <w:rPr>
          <w:rFonts w:ascii="Arial" w:eastAsia="Times New Roman" w:hAnsi="Arial" w:cs="Arial"/>
          <w:sz w:val="20"/>
          <w:szCs w:val="20"/>
          <w:shd w:val="clear" w:color="auto" w:fill="FFFFFF"/>
        </w:rPr>
        <w:t>gives a relatively high weight to large errors</w:t>
      </w:r>
      <w:r>
        <w:rPr>
          <w:rFonts w:ascii="Arial" w:eastAsia="Times New Roman" w:hAnsi="Arial" w:cs="Arial"/>
          <w:sz w:val="20"/>
          <w:szCs w:val="20"/>
          <w:shd w:val="clear" w:color="auto" w:fill="FFFFFF"/>
        </w:rPr>
        <w:t xml:space="preserve">.  </w:t>
      </w:r>
      <w:r>
        <w:rPr>
          <w:rFonts w:ascii="Arial" w:eastAsia="Times New Roman" w:hAnsi="Arial" w:cs="Arial"/>
          <w:sz w:val="20"/>
          <w:szCs w:val="20"/>
          <w:shd w:val="clear" w:color="auto" w:fill="FFFFFF"/>
        </w:rPr>
        <w:t>As a result</w:t>
      </w:r>
      <w:r>
        <w:rPr>
          <w:rFonts w:ascii="Arial" w:eastAsia="Times New Roman" w:hAnsi="Arial" w:cs="Arial"/>
          <w:sz w:val="20"/>
          <w:szCs w:val="20"/>
          <w:shd w:val="clear" w:color="auto" w:fill="FFFFFF"/>
        </w:rPr>
        <w:t xml:space="preserve">, lower values of RMSE indicates better fit. </w:t>
      </w:r>
    </w:p>
    <w:p w14:paraId="64CF49B5" w14:textId="4FEF9BDD" w:rsidR="009751FA" w:rsidRDefault="004B202B" w:rsidP="009751FA">
      <w:pPr>
        <w:spacing w:line="276" w:lineRule="auto"/>
        <w:jc w:val="both"/>
        <w:textAlignment w:val="cente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 xml:space="preserve">In the other hand </w:t>
      </w:r>
      <w:r w:rsidRPr="004B202B">
        <w:rPr>
          <w:rFonts w:ascii="Arial" w:eastAsia="Times New Roman" w:hAnsi="Arial" w:cs="Arial"/>
          <w:sz w:val="20"/>
          <w:szCs w:val="20"/>
          <w:shd w:val="clear" w:color="auto" w:fill="FFFFFF"/>
        </w:rPr>
        <w:t>R-squared is a goodness-of-fit measure for linear regression models. This statistic indicates the percentage of the variance in the dependent variable that the independent variables explain collectively</w:t>
      </w:r>
      <w:r>
        <w:rPr>
          <w:rFonts w:ascii="Arial" w:eastAsia="Times New Roman" w:hAnsi="Arial" w:cs="Arial"/>
          <w:sz w:val="20"/>
          <w:szCs w:val="20"/>
          <w:shd w:val="clear" w:color="auto" w:fill="FFFFFF"/>
        </w:rPr>
        <w:t>. In our case SVM showed a higher square correlation, closer to 1, which is good, cause shows a better correlation between the variables.</w:t>
      </w:r>
    </w:p>
    <w:p w14:paraId="05EDA6F1" w14:textId="77777777" w:rsidR="00DC32F6" w:rsidRDefault="004B202B" w:rsidP="009751FA">
      <w:pPr>
        <w:spacing w:line="276" w:lineRule="auto"/>
        <w:jc w:val="both"/>
        <w:textAlignment w:val="cente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 xml:space="preserve">Another factor </w:t>
      </w:r>
      <w:r w:rsidR="00AF509A">
        <w:rPr>
          <w:rFonts w:ascii="Arial" w:eastAsia="Times New Roman" w:hAnsi="Arial" w:cs="Arial"/>
          <w:sz w:val="20"/>
          <w:szCs w:val="20"/>
          <w:shd w:val="clear" w:color="auto" w:fill="FFFFFF"/>
        </w:rPr>
        <w:t xml:space="preserve">evaluated in this process, was the volume predictions, the variance between the volumes predicted by the algorithms, is high between some products, this basically shows the imperfection of the models. </w:t>
      </w:r>
    </w:p>
    <w:p w14:paraId="363B524A" w14:textId="6339E95F" w:rsidR="004B202B" w:rsidRDefault="00AF509A" w:rsidP="009751FA">
      <w:pPr>
        <w:spacing w:line="276" w:lineRule="auto"/>
        <w:jc w:val="both"/>
        <w:textAlignment w:val="cente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The model with the lowest variance in the results is the SVM, as shows in figure 9</w:t>
      </w:r>
      <w:r w:rsidR="00DC32F6">
        <w:rPr>
          <w:rFonts w:ascii="Arial" w:eastAsia="Times New Roman" w:hAnsi="Arial" w:cs="Arial"/>
          <w:sz w:val="20"/>
          <w:szCs w:val="20"/>
          <w:shd w:val="clear" w:color="auto" w:fill="FFFFFF"/>
        </w:rPr>
        <w:t xml:space="preserve">, the volume range is </w:t>
      </w:r>
      <w:r w:rsidR="00DC32F6">
        <w:rPr>
          <w:rFonts w:ascii="Arial" w:eastAsia="Times New Roman" w:hAnsi="Arial" w:cs="Arial"/>
          <w:color w:val="231F20"/>
          <w:sz w:val="20"/>
          <w:szCs w:val="20"/>
        </w:rPr>
        <w:t>2270 – 2965</w:t>
      </w:r>
      <w:r w:rsidR="00DC32F6">
        <w:rPr>
          <w:rFonts w:ascii="Arial" w:eastAsia="Times New Roman" w:hAnsi="Arial" w:cs="Arial"/>
          <w:color w:val="231F20"/>
          <w:sz w:val="20"/>
          <w:szCs w:val="20"/>
        </w:rPr>
        <w:t xml:space="preserve"> units and the volume range for KNN is 255 – 3182 units.</w:t>
      </w:r>
    </w:p>
    <w:p w14:paraId="6C896A76" w14:textId="4CBE45AF" w:rsidR="004B202B" w:rsidRPr="004B202B" w:rsidRDefault="004B202B" w:rsidP="004B202B">
      <w:pPr>
        <w:spacing w:line="276" w:lineRule="auto"/>
        <w:jc w:val="center"/>
        <w:textAlignment w:val="center"/>
        <w:rPr>
          <w:rFonts w:ascii="Arial" w:eastAsia="Times New Roman" w:hAnsi="Arial" w:cs="Arial"/>
          <w:sz w:val="20"/>
          <w:szCs w:val="20"/>
          <w:shd w:val="clear" w:color="auto" w:fill="FFFFFF"/>
        </w:rPr>
      </w:pPr>
      <w:r w:rsidRPr="004B202B">
        <w:drawing>
          <wp:inline distT="0" distB="0" distL="0" distR="0" wp14:anchorId="48195BF1" wp14:editId="5ACF6464">
            <wp:extent cx="3276600" cy="26550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3725" cy="2660817"/>
                    </a:xfrm>
                    <a:prstGeom prst="rect">
                      <a:avLst/>
                    </a:prstGeom>
                    <a:noFill/>
                    <a:ln>
                      <a:noFill/>
                    </a:ln>
                  </pic:spPr>
                </pic:pic>
              </a:graphicData>
            </a:graphic>
          </wp:inline>
        </w:drawing>
      </w:r>
    </w:p>
    <w:p w14:paraId="36003A45" w14:textId="2EEF7300" w:rsidR="007B4991" w:rsidRPr="0078013E" w:rsidRDefault="007B4991" w:rsidP="007B4991">
      <w:pPr>
        <w:pStyle w:val="Caption"/>
        <w:spacing w:before="120" w:after="120"/>
        <w:jc w:val="center"/>
        <w:rPr>
          <w:rFonts w:ascii="Arial" w:hAnsi="Arial" w:cs="Arial"/>
          <w:i w:val="0"/>
          <w:color w:val="auto"/>
          <w:sz w:val="20"/>
          <w:szCs w:val="20"/>
        </w:rPr>
      </w:pPr>
      <w:r w:rsidRPr="0078013E">
        <w:rPr>
          <w:rFonts w:ascii="Arial" w:hAnsi="Arial" w:cs="Arial"/>
          <w:i w:val="0"/>
          <w:color w:val="auto"/>
          <w:sz w:val="20"/>
          <w:szCs w:val="20"/>
        </w:rPr>
        <w:t xml:space="preserve">Figure </w:t>
      </w:r>
      <w:r w:rsidRPr="0078013E">
        <w:rPr>
          <w:rFonts w:ascii="Arial" w:hAnsi="Arial" w:cs="Arial"/>
          <w:i w:val="0"/>
          <w:color w:val="auto"/>
          <w:sz w:val="20"/>
          <w:szCs w:val="20"/>
        </w:rPr>
        <w:fldChar w:fldCharType="begin"/>
      </w:r>
      <w:r w:rsidRPr="0078013E">
        <w:rPr>
          <w:rFonts w:ascii="Arial" w:hAnsi="Arial" w:cs="Arial"/>
          <w:i w:val="0"/>
          <w:color w:val="auto"/>
          <w:sz w:val="20"/>
          <w:szCs w:val="20"/>
        </w:rPr>
        <w:instrText xml:space="preserve"> SEQ Figure \* ARABIC </w:instrText>
      </w:r>
      <w:r w:rsidRPr="0078013E">
        <w:rPr>
          <w:rFonts w:ascii="Arial" w:hAnsi="Arial" w:cs="Arial"/>
          <w:i w:val="0"/>
          <w:color w:val="auto"/>
          <w:sz w:val="20"/>
          <w:szCs w:val="20"/>
        </w:rPr>
        <w:fldChar w:fldCharType="separate"/>
      </w:r>
      <w:r w:rsidR="004B202B">
        <w:rPr>
          <w:rFonts w:ascii="Arial" w:hAnsi="Arial" w:cs="Arial"/>
          <w:i w:val="0"/>
          <w:noProof/>
          <w:color w:val="auto"/>
          <w:sz w:val="20"/>
          <w:szCs w:val="20"/>
        </w:rPr>
        <w:t>9</w:t>
      </w:r>
      <w:r w:rsidRPr="0078013E">
        <w:rPr>
          <w:rFonts w:ascii="Arial" w:hAnsi="Arial" w:cs="Arial"/>
          <w:i w:val="0"/>
          <w:color w:val="auto"/>
          <w:sz w:val="20"/>
          <w:szCs w:val="20"/>
        </w:rPr>
        <w:fldChar w:fldCharType="end"/>
      </w:r>
      <w:r w:rsidRPr="0078013E">
        <w:rPr>
          <w:rFonts w:ascii="Arial" w:hAnsi="Arial" w:cs="Arial"/>
          <w:i w:val="0"/>
          <w:color w:val="auto"/>
          <w:sz w:val="20"/>
          <w:szCs w:val="20"/>
        </w:rPr>
        <w:t xml:space="preserve"> – </w:t>
      </w:r>
      <w:r w:rsidR="00AF509A">
        <w:rPr>
          <w:rFonts w:ascii="Arial" w:hAnsi="Arial" w:cs="Arial"/>
          <w:i w:val="0"/>
          <w:color w:val="auto"/>
          <w:sz w:val="20"/>
          <w:szCs w:val="20"/>
        </w:rPr>
        <w:t>Volume variance</w:t>
      </w:r>
    </w:p>
    <w:p w14:paraId="370CDA61" w14:textId="032836EE" w:rsidR="00C33FB0" w:rsidRDefault="00C33FB0" w:rsidP="00C33FB0">
      <w:pPr>
        <w:spacing w:line="276" w:lineRule="auto"/>
        <w:jc w:val="both"/>
        <w:textAlignment w:val="cente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It is important to highlight the machine processing time is higher for the model that uses the SVM algorithm compared with the model that uses the KNN algorithm.  The elimination of attributes with high correlation values, except for the pair attribute x5Start_Review, h</w:t>
      </w:r>
      <w:bookmarkStart w:id="0" w:name="_GoBack"/>
      <w:bookmarkEnd w:id="0"/>
      <w:r>
        <w:rPr>
          <w:rFonts w:ascii="Arial" w:eastAsia="Times New Roman" w:hAnsi="Arial" w:cs="Arial"/>
          <w:sz w:val="20"/>
          <w:szCs w:val="20"/>
          <w:shd w:val="clear" w:color="auto" w:fill="FFFFFF"/>
        </w:rPr>
        <w:t>elps to reduce the machine processing time.</w:t>
      </w:r>
    </w:p>
    <w:p w14:paraId="3A82128A" w14:textId="77777777" w:rsidR="007B4991" w:rsidRDefault="007B4991" w:rsidP="007B4991">
      <w:pPr>
        <w:spacing w:after="0" w:line="276" w:lineRule="auto"/>
        <w:jc w:val="both"/>
        <w:textAlignment w:val="center"/>
        <w:rPr>
          <w:rFonts w:ascii="Arial" w:eastAsia="Times New Roman" w:hAnsi="Arial" w:cs="Arial"/>
          <w:color w:val="231F20"/>
          <w:sz w:val="20"/>
          <w:szCs w:val="20"/>
        </w:rPr>
      </w:pPr>
    </w:p>
    <w:p w14:paraId="2B0E1738" w14:textId="77777777" w:rsidR="007B4991" w:rsidRDefault="007B4991" w:rsidP="007B4991">
      <w:pPr>
        <w:rPr>
          <w:rFonts w:ascii="Arial" w:eastAsiaTheme="majorEastAsia" w:hAnsi="Arial" w:cs="Arial"/>
          <w:b/>
          <w:sz w:val="24"/>
          <w:szCs w:val="24"/>
        </w:rPr>
      </w:pPr>
      <w:r>
        <w:rPr>
          <w:rFonts w:ascii="Arial" w:hAnsi="Arial" w:cs="Arial"/>
          <w:b/>
          <w:sz w:val="24"/>
          <w:szCs w:val="24"/>
        </w:rPr>
        <w:br w:type="page"/>
      </w:r>
    </w:p>
    <w:p w14:paraId="3C1B1F61" w14:textId="18047419" w:rsidR="008A75F2" w:rsidRPr="009000D3" w:rsidRDefault="008A75F2" w:rsidP="009000D3">
      <w:pPr>
        <w:pStyle w:val="Heading1"/>
        <w:numPr>
          <w:ilvl w:val="0"/>
          <w:numId w:val="5"/>
        </w:numPr>
        <w:spacing w:before="0"/>
        <w:rPr>
          <w:rFonts w:ascii="Arial" w:hAnsi="Arial" w:cs="Arial"/>
          <w:b/>
          <w:color w:val="auto"/>
          <w:sz w:val="24"/>
          <w:szCs w:val="24"/>
        </w:rPr>
      </w:pPr>
      <w:r w:rsidRPr="009000D3">
        <w:rPr>
          <w:rFonts w:ascii="Arial" w:hAnsi="Arial" w:cs="Arial"/>
          <w:b/>
          <w:color w:val="auto"/>
          <w:sz w:val="24"/>
          <w:szCs w:val="24"/>
        </w:rPr>
        <w:lastRenderedPageBreak/>
        <w:t>Profitability Prediction</w:t>
      </w:r>
    </w:p>
    <w:p w14:paraId="1BFFDBDE" w14:textId="49511D93" w:rsidR="00710337" w:rsidRPr="00710337" w:rsidRDefault="00710337" w:rsidP="00710337">
      <w:pPr>
        <w:shd w:val="clear" w:color="auto" w:fill="FFFFFF"/>
        <w:spacing w:after="150" w:line="276" w:lineRule="auto"/>
        <w:jc w:val="both"/>
        <w:rPr>
          <w:rFonts w:ascii="Arial" w:eastAsia="Times New Roman" w:hAnsi="Arial" w:cs="Arial"/>
          <w:color w:val="231F20"/>
          <w:sz w:val="20"/>
          <w:szCs w:val="20"/>
        </w:rPr>
      </w:pPr>
      <w:r w:rsidRPr="00710337">
        <w:rPr>
          <w:rFonts w:ascii="Arial" w:eastAsia="Times New Roman" w:hAnsi="Arial" w:cs="Arial"/>
          <w:color w:val="231F20"/>
          <w:sz w:val="20"/>
          <w:szCs w:val="20"/>
        </w:rPr>
        <w:t xml:space="preserve">Using the </w:t>
      </w:r>
      <w:r w:rsidR="00AF509A">
        <w:rPr>
          <w:rFonts w:ascii="Arial" w:eastAsia="Times New Roman" w:hAnsi="Arial" w:cs="Arial"/>
          <w:color w:val="231F20"/>
          <w:sz w:val="20"/>
          <w:szCs w:val="20"/>
        </w:rPr>
        <w:t xml:space="preserve">SVM </w:t>
      </w:r>
      <w:r w:rsidRPr="00710337">
        <w:rPr>
          <w:rFonts w:ascii="Arial" w:eastAsia="Times New Roman" w:hAnsi="Arial" w:cs="Arial"/>
          <w:color w:val="231F20"/>
          <w:sz w:val="20"/>
          <w:szCs w:val="20"/>
        </w:rPr>
        <w:t>algorithm</w:t>
      </w:r>
      <w:r w:rsidR="00AF509A">
        <w:rPr>
          <w:rFonts w:ascii="Arial" w:eastAsia="Times New Roman" w:hAnsi="Arial" w:cs="Arial"/>
          <w:color w:val="231F20"/>
          <w:sz w:val="20"/>
          <w:szCs w:val="20"/>
        </w:rPr>
        <w:t xml:space="preserve">, </w:t>
      </w:r>
      <w:r>
        <w:rPr>
          <w:rFonts w:ascii="Arial" w:eastAsia="Times New Roman" w:hAnsi="Arial" w:cs="Arial"/>
          <w:color w:val="231F20"/>
          <w:sz w:val="20"/>
          <w:szCs w:val="20"/>
        </w:rPr>
        <w:t xml:space="preserve">the predicted volumes for the requested products are in the range of 2270 – 2965 units. </w:t>
      </w:r>
      <w:r w:rsidR="0078013E">
        <w:rPr>
          <w:rFonts w:ascii="Arial" w:eastAsia="Times New Roman" w:hAnsi="Arial" w:cs="Arial"/>
          <w:color w:val="231F20"/>
          <w:sz w:val="20"/>
          <w:szCs w:val="20"/>
        </w:rPr>
        <w:t xml:space="preserve"> </w:t>
      </w:r>
    </w:p>
    <w:p w14:paraId="310D7028" w14:textId="3E8F56C0" w:rsidR="00A82955" w:rsidRDefault="00710337" w:rsidP="00D24B0C">
      <w:pPr>
        <w:shd w:val="clear" w:color="auto" w:fill="FFFFFF"/>
        <w:spacing w:after="150" w:line="240" w:lineRule="auto"/>
        <w:jc w:val="both"/>
        <w:rPr>
          <w:rFonts w:ascii="Arial" w:eastAsia="Times New Roman" w:hAnsi="Arial" w:cs="Arial"/>
          <w:color w:val="231F20"/>
          <w:sz w:val="20"/>
          <w:szCs w:val="20"/>
        </w:rPr>
      </w:pPr>
      <w:r>
        <w:rPr>
          <w:noProof/>
        </w:rPr>
        <w:drawing>
          <wp:inline distT="0" distB="0" distL="0" distR="0" wp14:anchorId="738FA75F" wp14:editId="245163C0">
            <wp:extent cx="1740051" cy="23507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8987" cy="2389834"/>
                    </a:xfrm>
                    <a:prstGeom prst="rect">
                      <a:avLst/>
                    </a:prstGeom>
                  </pic:spPr>
                </pic:pic>
              </a:graphicData>
            </a:graphic>
          </wp:inline>
        </w:drawing>
      </w:r>
      <w:r w:rsidRPr="00710337">
        <w:t xml:space="preserve"> </w:t>
      </w:r>
      <w:r w:rsidRPr="00A82955">
        <w:rPr>
          <w:noProof/>
        </w:rPr>
        <w:drawing>
          <wp:inline distT="0" distB="0" distL="0" distR="0" wp14:anchorId="2F3DD0EB" wp14:editId="124F0C5B">
            <wp:extent cx="3974377" cy="2319986"/>
            <wp:effectExtent l="0" t="0" r="762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9586" cy="2328864"/>
                    </a:xfrm>
                    <a:prstGeom prst="rect">
                      <a:avLst/>
                    </a:prstGeom>
                    <a:noFill/>
                    <a:ln>
                      <a:noFill/>
                    </a:ln>
                  </pic:spPr>
                </pic:pic>
              </a:graphicData>
            </a:graphic>
          </wp:inline>
        </w:drawing>
      </w:r>
    </w:p>
    <w:p w14:paraId="414CD254" w14:textId="774B1A6E" w:rsidR="00A82955" w:rsidRPr="0078013E" w:rsidRDefault="00A82955" w:rsidP="00A82955">
      <w:pPr>
        <w:pStyle w:val="Caption"/>
        <w:spacing w:before="120" w:after="120"/>
        <w:jc w:val="center"/>
        <w:rPr>
          <w:rFonts w:ascii="Arial" w:hAnsi="Arial" w:cs="Arial"/>
          <w:i w:val="0"/>
          <w:color w:val="auto"/>
          <w:sz w:val="20"/>
          <w:szCs w:val="20"/>
        </w:rPr>
      </w:pPr>
      <w:r w:rsidRPr="0078013E">
        <w:rPr>
          <w:rFonts w:ascii="Arial" w:hAnsi="Arial" w:cs="Arial"/>
          <w:i w:val="0"/>
          <w:color w:val="auto"/>
          <w:sz w:val="20"/>
          <w:szCs w:val="20"/>
        </w:rPr>
        <w:t xml:space="preserve">Figure </w:t>
      </w:r>
      <w:r w:rsidRPr="0078013E">
        <w:rPr>
          <w:rFonts w:ascii="Arial" w:hAnsi="Arial" w:cs="Arial"/>
          <w:i w:val="0"/>
          <w:color w:val="auto"/>
          <w:sz w:val="20"/>
          <w:szCs w:val="20"/>
        </w:rPr>
        <w:fldChar w:fldCharType="begin"/>
      </w:r>
      <w:r w:rsidRPr="0078013E">
        <w:rPr>
          <w:rFonts w:ascii="Arial" w:hAnsi="Arial" w:cs="Arial"/>
          <w:i w:val="0"/>
          <w:color w:val="auto"/>
          <w:sz w:val="20"/>
          <w:szCs w:val="20"/>
        </w:rPr>
        <w:instrText xml:space="preserve"> SEQ Figure \* ARABIC </w:instrText>
      </w:r>
      <w:r w:rsidRPr="0078013E">
        <w:rPr>
          <w:rFonts w:ascii="Arial" w:hAnsi="Arial" w:cs="Arial"/>
          <w:i w:val="0"/>
          <w:color w:val="auto"/>
          <w:sz w:val="20"/>
          <w:szCs w:val="20"/>
        </w:rPr>
        <w:fldChar w:fldCharType="separate"/>
      </w:r>
      <w:r w:rsidR="00AF509A">
        <w:rPr>
          <w:rFonts w:ascii="Arial" w:hAnsi="Arial" w:cs="Arial"/>
          <w:i w:val="0"/>
          <w:noProof/>
          <w:color w:val="auto"/>
          <w:sz w:val="20"/>
          <w:szCs w:val="20"/>
        </w:rPr>
        <w:t>10</w:t>
      </w:r>
      <w:r w:rsidRPr="0078013E">
        <w:rPr>
          <w:rFonts w:ascii="Arial" w:hAnsi="Arial" w:cs="Arial"/>
          <w:i w:val="0"/>
          <w:color w:val="auto"/>
          <w:sz w:val="20"/>
          <w:szCs w:val="20"/>
        </w:rPr>
        <w:fldChar w:fldCharType="end"/>
      </w:r>
      <w:r w:rsidRPr="0078013E">
        <w:rPr>
          <w:rFonts w:ascii="Arial" w:hAnsi="Arial" w:cs="Arial"/>
          <w:i w:val="0"/>
          <w:color w:val="auto"/>
          <w:sz w:val="20"/>
          <w:szCs w:val="20"/>
        </w:rPr>
        <w:t xml:space="preserve"> – </w:t>
      </w:r>
      <w:r w:rsidR="00FB2C26" w:rsidRPr="0078013E">
        <w:rPr>
          <w:rFonts w:ascii="Arial" w:hAnsi="Arial" w:cs="Arial"/>
          <w:i w:val="0"/>
          <w:color w:val="auto"/>
          <w:sz w:val="20"/>
          <w:szCs w:val="20"/>
        </w:rPr>
        <w:t>Product Ranking by Profit</w:t>
      </w:r>
      <w:r w:rsidRPr="0078013E">
        <w:rPr>
          <w:rFonts w:ascii="Arial" w:hAnsi="Arial" w:cs="Arial"/>
          <w:i w:val="0"/>
          <w:color w:val="auto"/>
          <w:sz w:val="20"/>
          <w:szCs w:val="20"/>
        </w:rPr>
        <w:t xml:space="preserve"> </w:t>
      </w:r>
    </w:p>
    <w:p w14:paraId="301F4E66" w14:textId="0AD429F1" w:rsidR="00B00D03" w:rsidRDefault="00DC32F6" w:rsidP="00E81CDE">
      <w:pPr>
        <w:spacing w:after="0" w:line="276" w:lineRule="auto"/>
        <w:jc w:val="both"/>
        <w:textAlignment w:val="center"/>
        <w:rPr>
          <w:rFonts w:ascii="Arial" w:eastAsia="Times New Roman" w:hAnsi="Arial" w:cs="Arial"/>
          <w:color w:val="231F20"/>
          <w:sz w:val="20"/>
          <w:szCs w:val="20"/>
        </w:rPr>
      </w:pPr>
      <w:r>
        <w:rPr>
          <w:rFonts w:ascii="Arial" w:eastAsia="Times New Roman" w:hAnsi="Arial" w:cs="Arial"/>
          <w:color w:val="231F20"/>
          <w:sz w:val="20"/>
          <w:szCs w:val="20"/>
        </w:rPr>
        <w:t>Based in the predicted volumes, t</w:t>
      </w:r>
      <w:r w:rsidR="00AF509A">
        <w:rPr>
          <w:rFonts w:ascii="Arial" w:eastAsia="Times New Roman" w:hAnsi="Arial" w:cs="Arial"/>
          <w:color w:val="231F20"/>
          <w:sz w:val="20"/>
          <w:szCs w:val="20"/>
        </w:rPr>
        <w:t>he five products with the highest profits are 171, 172, 173 175 and 176, as is showed in figure 10.</w:t>
      </w:r>
    </w:p>
    <w:p w14:paraId="264E639E" w14:textId="77777777" w:rsidR="007B4991" w:rsidRDefault="007B4991">
      <w:pPr>
        <w:rPr>
          <w:rFonts w:ascii="Arial" w:eastAsiaTheme="majorEastAsia" w:hAnsi="Arial" w:cs="Arial"/>
          <w:b/>
          <w:sz w:val="24"/>
          <w:szCs w:val="24"/>
        </w:rPr>
      </w:pPr>
      <w:r>
        <w:rPr>
          <w:rFonts w:ascii="Arial" w:hAnsi="Arial" w:cs="Arial"/>
          <w:b/>
          <w:sz w:val="24"/>
          <w:szCs w:val="24"/>
        </w:rPr>
        <w:br w:type="page"/>
      </w:r>
    </w:p>
    <w:p w14:paraId="2A58B7B2" w14:textId="12962D23" w:rsidR="00E81CDE" w:rsidRDefault="00E81CDE" w:rsidP="00E81CDE">
      <w:pPr>
        <w:pStyle w:val="Heading1"/>
        <w:numPr>
          <w:ilvl w:val="0"/>
          <w:numId w:val="5"/>
        </w:numPr>
        <w:spacing w:before="0"/>
        <w:rPr>
          <w:rFonts w:ascii="Arial" w:hAnsi="Arial" w:cs="Arial"/>
          <w:b/>
          <w:color w:val="auto"/>
          <w:sz w:val="24"/>
          <w:szCs w:val="24"/>
        </w:rPr>
      </w:pPr>
      <w:r>
        <w:rPr>
          <w:rFonts w:ascii="Arial" w:hAnsi="Arial" w:cs="Arial"/>
          <w:b/>
          <w:color w:val="auto"/>
          <w:sz w:val="24"/>
          <w:szCs w:val="24"/>
        </w:rPr>
        <w:lastRenderedPageBreak/>
        <w:t>Models</w:t>
      </w:r>
    </w:p>
    <w:p w14:paraId="01BFA1C7" w14:textId="50978F81" w:rsidR="00E81CDE" w:rsidRDefault="00E81CDE" w:rsidP="00E81CDE">
      <w:pPr>
        <w:spacing w:before="240"/>
        <w:rPr>
          <w:rFonts w:ascii="Arial" w:hAnsi="Arial" w:cs="Arial"/>
          <w:b/>
          <w:bCs/>
          <w:sz w:val="28"/>
          <w:szCs w:val="28"/>
        </w:rPr>
      </w:pPr>
      <w:r>
        <w:rPr>
          <w:rFonts w:ascii="Arial" w:hAnsi="Arial" w:cs="Arial"/>
          <w:b/>
          <w:bCs/>
          <w:sz w:val="28"/>
          <w:szCs w:val="28"/>
        </w:rPr>
        <w:t>SVM</w:t>
      </w:r>
    </w:p>
    <w:p w14:paraId="4682655F" w14:textId="77777777" w:rsidR="00E81CDE" w:rsidRDefault="00E81CDE" w:rsidP="00E81CDE">
      <w:pPr>
        <w:jc w:val="center"/>
        <w:rPr>
          <w:rFonts w:ascii="Arial" w:hAnsi="Arial" w:cs="Arial"/>
          <w:b/>
          <w:bCs/>
          <w:sz w:val="28"/>
          <w:szCs w:val="28"/>
        </w:rPr>
      </w:pPr>
      <w:r>
        <w:rPr>
          <w:noProof/>
        </w:rPr>
        <w:drawing>
          <wp:inline distT="0" distB="0" distL="0" distR="0" wp14:anchorId="7634DC5E" wp14:editId="0882C241">
            <wp:extent cx="4503420" cy="334581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95" cy="3354336"/>
                    </a:xfrm>
                    <a:prstGeom prst="rect">
                      <a:avLst/>
                    </a:prstGeom>
                  </pic:spPr>
                </pic:pic>
              </a:graphicData>
            </a:graphic>
          </wp:inline>
        </w:drawing>
      </w:r>
    </w:p>
    <w:p w14:paraId="4206EB98" w14:textId="287FCAAA" w:rsidR="00E81CDE" w:rsidRDefault="00E81CDE" w:rsidP="00E81CDE">
      <w:pPr>
        <w:jc w:val="center"/>
        <w:rPr>
          <w:rFonts w:ascii="Arial" w:hAnsi="Arial" w:cs="Arial"/>
          <w:b/>
          <w:bCs/>
          <w:sz w:val="28"/>
          <w:szCs w:val="28"/>
        </w:rPr>
      </w:pPr>
      <w:r>
        <w:rPr>
          <w:noProof/>
        </w:rPr>
        <w:drawing>
          <wp:inline distT="0" distB="0" distL="0" distR="0" wp14:anchorId="498EA2CA" wp14:editId="53BBAAE9">
            <wp:extent cx="4511040" cy="354810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5402" cy="3559403"/>
                    </a:xfrm>
                    <a:prstGeom prst="rect">
                      <a:avLst/>
                    </a:prstGeom>
                  </pic:spPr>
                </pic:pic>
              </a:graphicData>
            </a:graphic>
          </wp:inline>
        </w:drawing>
      </w:r>
      <w:r>
        <w:rPr>
          <w:rFonts w:ascii="Arial" w:hAnsi="Arial" w:cs="Arial"/>
          <w:b/>
          <w:bCs/>
          <w:sz w:val="28"/>
          <w:szCs w:val="28"/>
        </w:rPr>
        <w:br w:type="page"/>
      </w:r>
    </w:p>
    <w:p w14:paraId="6DAFAB13" w14:textId="6D0D0F1A" w:rsidR="00E81CDE" w:rsidRDefault="00E81CDE" w:rsidP="00E81CDE">
      <w:pPr>
        <w:spacing w:before="240"/>
        <w:rPr>
          <w:rFonts w:ascii="Arial" w:hAnsi="Arial" w:cs="Arial"/>
          <w:b/>
          <w:bCs/>
          <w:sz w:val="28"/>
          <w:szCs w:val="28"/>
        </w:rPr>
      </w:pPr>
      <w:r>
        <w:rPr>
          <w:rFonts w:ascii="Arial" w:hAnsi="Arial" w:cs="Arial"/>
          <w:b/>
          <w:bCs/>
          <w:sz w:val="28"/>
          <w:szCs w:val="28"/>
        </w:rPr>
        <w:lastRenderedPageBreak/>
        <w:t>KNN</w:t>
      </w:r>
    </w:p>
    <w:p w14:paraId="2909464B" w14:textId="118BA713" w:rsidR="00E81CDE" w:rsidRDefault="00E81CDE" w:rsidP="00E81CDE">
      <w:pPr>
        <w:spacing w:before="240"/>
        <w:jc w:val="center"/>
        <w:rPr>
          <w:rFonts w:ascii="Arial" w:hAnsi="Arial" w:cs="Arial"/>
          <w:b/>
          <w:bCs/>
          <w:sz w:val="28"/>
          <w:szCs w:val="28"/>
        </w:rPr>
      </w:pPr>
      <w:r>
        <w:rPr>
          <w:noProof/>
        </w:rPr>
        <w:drawing>
          <wp:inline distT="0" distB="0" distL="0" distR="0" wp14:anchorId="20C1A35F" wp14:editId="486B5FF6">
            <wp:extent cx="5295900" cy="39634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0855" cy="3974630"/>
                    </a:xfrm>
                    <a:prstGeom prst="rect">
                      <a:avLst/>
                    </a:prstGeom>
                  </pic:spPr>
                </pic:pic>
              </a:graphicData>
            </a:graphic>
          </wp:inline>
        </w:drawing>
      </w:r>
    </w:p>
    <w:p w14:paraId="23A3F63F" w14:textId="72279529" w:rsidR="00955605" w:rsidRPr="00955605" w:rsidRDefault="00E81CDE" w:rsidP="00E81CDE">
      <w:pPr>
        <w:spacing w:before="240"/>
        <w:jc w:val="center"/>
      </w:pPr>
      <w:r>
        <w:rPr>
          <w:noProof/>
        </w:rPr>
        <w:drawing>
          <wp:inline distT="0" distB="0" distL="0" distR="0" wp14:anchorId="69A77D84" wp14:editId="7A20221B">
            <wp:extent cx="4419600" cy="3452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710" cy="3460003"/>
                    </a:xfrm>
                    <a:prstGeom prst="rect">
                      <a:avLst/>
                    </a:prstGeom>
                  </pic:spPr>
                </pic:pic>
              </a:graphicData>
            </a:graphic>
          </wp:inline>
        </w:drawing>
      </w:r>
    </w:p>
    <w:sectPr w:rsidR="00955605" w:rsidRPr="00955605" w:rsidSect="00C50F78">
      <w:headerReference w:type="default" r:id="rId28"/>
      <w:footerReference w:type="default" r:id="rId29"/>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7AE95" w14:textId="77777777" w:rsidR="00273163" w:rsidRDefault="00273163" w:rsidP="00133691">
      <w:pPr>
        <w:spacing w:after="0" w:line="240" w:lineRule="auto"/>
      </w:pPr>
      <w:r>
        <w:separator/>
      </w:r>
    </w:p>
  </w:endnote>
  <w:endnote w:type="continuationSeparator" w:id="0">
    <w:p w14:paraId="62066E0D" w14:textId="77777777" w:rsidR="00273163" w:rsidRDefault="00273163" w:rsidP="0013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414529"/>
      <w:docPartObj>
        <w:docPartGallery w:val="Page Numbers (Bottom of Page)"/>
        <w:docPartUnique/>
      </w:docPartObj>
    </w:sdtPr>
    <w:sdtEndPr/>
    <w:sdtContent>
      <w:sdt>
        <w:sdtPr>
          <w:id w:val="-1769616900"/>
          <w:docPartObj>
            <w:docPartGallery w:val="Page Numbers (Top of Page)"/>
            <w:docPartUnique/>
          </w:docPartObj>
        </w:sdtPr>
        <w:sdtEndPr/>
        <w:sdtContent>
          <w:p w14:paraId="485A8BD7" w14:textId="72259795" w:rsidR="00133691" w:rsidRDefault="00133691" w:rsidP="00133691">
            <w:pPr>
              <w:pStyle w:val="Footer"/>
              <w:jc w:val="right"/>
            </w:pPr>
            <w:r w:rsidRPr="00133691">
              <w:rPr>
                <w:rFonts w:ascii="Arial" w:hAnsi="Arial" w:cs="Arial"/>
                <w:sz w:val="20"/>
                <w:szCs w:val="20"/>
              </w:rPr>
              <w:t xml:space="preserve">Page </w:t>
            </w:r>
            <w:r w:rsidRPr="00133691">
              <w:rPr>
                <w:rFonts w:ascii="Arial" w:hAnsi="Arial" w:cs="Arial"/>
                <w:b/>
                <w:bCs/>
                <w:sz w:val="20"/>
                <w:szCs w:val="20"/>
              </w:rPr>
              <w:fldChar w:fldCharType="begin"/>
            </w:r>
            <w:r w:rsidRPr="00133691">
              <w:rPr>
                <w:rFonts w:ascii="Arial" w:hAnsi="Arial" w:cs="Arial"/>
                <w:b/>
                <w:bCs/>
                <w:sz w:val="20"/>
                <w:szCs w:val="20"/>
              </w:rPr>
              <w:instrText xml:space="preserve"> PAGE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r w:rsidRPr="00133691">
              <w:rPr>
                <w:rFonts w:ascii="Arial" w:hAnsi="Arial" w:cs="Arial"/>
                <w:sz w:val="20"/>
                <w:szCs w:val="20"/>
              </w:rPr>
              <w:t xml:space="preserve"> of </w:t>
            </w:r>
            <w:r w:rsidRPr="00133691">
              <w:rPr>
                <w:rFonts w:ascii="Arial" w:hAnsi="Arial" w:cs="Arial"/>
                <w:b/>
                <w:bCs/>
                <w:sz w:val="20"/>
                <w:szCs w:val="20"/>
              </w:rPr>
              <w:fldChar w:fldCharType="begin"/>
            </w:r>
            <w:r w:rsidRPr="00133691">
              <w:rPr>
                <w:rFonts w:ascii="Arial" w:hAnsi="Arial" w:cs="Arial"/>
                <w:b/>
                <w:bCs/>
                <w:sz w:val="20"/>
                <w:szCs w:val="20"/>
              </w:rPr>
              <w:instrText xml:space="preserve"> NUMPAGES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4B122" w14:textId="77777777" w:rsidR="00273163" w:rsidRDefault="00273163" w:rsidP="00133691">
      <w:pPr>
        <w:spacing w:after="0" w:line="240" w:lineRule="auto"/>
      </w:pPr>
      <w:r>
        <w:separator/>
      </w:r>
    </w:p>
  </w:footnote>
  <w:footnote w:type="continuationSeparator" w:id="0">
    <w:p w14:paraId="0C18D8B0" w14:textId="77777777" w:rsidR="00273163" w:rsidRDefault="00273163" w:rsidP="0013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B6C1" w14:textId="047016CE" w:rsidR="00133691" w:rsidRDefault="00133691" w:rsidP="00C50F78">
    <w:pPr>
      <w:pStyle w:val="Header"/>
      <w:pBdr>
        <w:bottom w:val="single" w:sz="4" w:space="7" w:color="auto"/>
      </w:pBdr>
      <w:rPr>
        <w:rFonts w:ascii="Arial" w:hAnsi="Arial" w:cs="Arial"/>
        <w:b/>
        <w:sz w:val="20"/>
        <w:szCs w:val="20"/>
      </w:rPr>
    </w:pPr>
    <w:r>
      <w:rPr>
        <w:rFonts w:ascii="Arial" w:hAnsi="Arial" w:cs="Arial"/>
        <w:noProof/>
        <w:sz w:val="20"/>
        <w:szCs w:val="20"/>
      </w:rPr>
      <w:drawing>
        <wp:anchor distT="0" distB="0" distL="114300" distR="114300" simplePos="0" relativeHeight="251658240" behindDoc="0" locked="0" layoutInCell="1" allowOverlap="1" wp14:anchorId="79E075A1" wp14:editId="4E13797D">
          <wp:simplePos x="0" y="0"/>
          <wp:positionH relativeFrom="margin">
            <wp:align>left</wp:align>
          </wp:positionH>
          <wp:positionV relativeFrom="paragraph">
            <wp:posOffset>-170824</wp:posOffset>
          </wp:positionV>
          <wp:extent cx="839338" cy="431964"/>
          <wp:effectExtent l="0" t="0" r="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enfotec-fb.png"/>
                  <pic:cNvPicPr/>
                </pic:nvPicPr>
                <pic:blipFill rotWithShape="1">
                  <a:blip r:embed="rId1">
                    <a:extLst>
                      <a:ext uri="{28A0092B-C50C-407E-A947-70E740481C1C}">
                        <a14:useLocalDpi xmlns:a14="http://schemas.microsoft.com/office/drawing/2010/main" val="0"/>
                      </a:ext>
                    </a:extLst>
                  </a:blip>
                  <a:srcRect t="23862" b="24612"/>
                  <a:stretch/>
                </pic:blipFill>
                <pic:spPr bwMode="auto">
                  <a:xfrm>
                    <a:off x="0" y="0"/>
                    <a:ext cx="839338" cy="4319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ab/>
    </w:r>
    <w:r w:rsidRPr="00133691">
      <w:rPr>
        <w:rFonts w:ascii="Arial" w:hAnsi="Arial" w:cs="Arial"/>
        <w:b/>
        <w:sz w:val="20"/>
        <w:szCs w:val="20"/>
      </w:rPr>
      <w:t xml:space="preserve">Task </w:t>
    </w:r>
    <w:r w:rsidR="00D24B0C">
      <w:rPr>
        <w:rFonts w:ascii="Arial" w:hAnsi="Arial" w:cs="Arial"/>
        <w:b/>
        <w:sz w:val="20"/>
        <w:szCs w:val="20"/>
      </w:rPr>
      <w:t>2</w:t>
    </w:r>
    <w:r w:rsidRPr="00133691">
      <w:rPr>
        <w:rFonts w:ascii="Arial" w:hAnsi="Arial" w:cs="Arial"/>
        <w:b/>
        <w:sz w:val="20"/>
        <w:szCs w:val="20"/>
      </w:rPr>
      <w:t xml:space="preserve">: </w:t>
    </w:r>
    <w:r w:rsidR="00D24B0C" w:rsidRPr="00D24B0C">
      <w:rPr>
        <w:rFonts w:ascii="Arial" w:hAnsi="Arial" w:cs="Arial"/>
        <w:b/>
        <w:sz w:val="20"/>
        <w:szCs w:val="20"/>
      </w:rPr>
      <w:t>Predicting Profitability</w:t>
    </w:r>
  </w:p>
  <w:p w14:paraId="03EF4EAE" w14:textId="4ED84B94" w:rsidR="00133691" w:rsidRPr="00133691" w:rsidRDefault="00133691" w:rsidP="00C50F78">
    <w:pPr>
      <w:pStyle w:val="Header"/>
      <w:pBdr>
        <w:bottom w:val="single" w:sz="4" w:space="7" w:color="auto"/>
      </w:pBdr>
      <w:jc w:val="center"/>
      <w:rPr>
        <w:rFonts w:ascii="Arial" w:hAnsi="Arial" w:cs="Arial"/>
        <w:sz w:val="20"/>
        <w:szCs w:val="20"/>
      </w:rPr>
    </w:pPr>
    <w:r w:rsidRPr="00133691">
      <w:rPr>
        <w:rFonts w:ascii="Arial" w:hAnsi="Arial" w:cs="Arial"/>
        <w:sz w:val="20"/>
        <w:szCs w:val="20"/>
      </w:rPr>
      <w:t>Student: Steven Melendez Lara – Group: 6-C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787F"/>
    <w:multiLevelType w:val="hybridMultilevel"/>
    <w:tmpl w:val="4722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A3C69"/>
    <w:multiLevelType w:val="multilevel"/>
    <w:tmpl w:val="865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42E91"/>
    <w:multiLevelType w:val="multilevel"/>
    <w:tmpl w:val="716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81552"/>
    <w:multiLevelType w:val="hybridMultilevel"/>
    <w:tmpl w:val="C87C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4242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00E04"/>
    <w:multiLevelType w:val="multilevel"/>
    <w:tmpl w:val="C4D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610B5"/>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F16DF"/>
    <w:multiLevelType w:val="multilevel"/>
    <w:tmpl w:val="35B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5A771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72CDB"/>
    <w:multiLevelType w:val="multilevel"/>
    <w:tmpl w:val="1CEC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372CFC"/>
    <w:multiLevelType w:val="hybridMultilevel"/>
    <w:tmpl w:val="D384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10"/>
  </w:num>
  <w:num w:numId="6">
    <w:abstractNumId w:val="3"/>
  </w:num>
  <w:num w:numId="7">
    <w:abstractNumId w:val="8"/>
  </w:num>
  <w:num w:numId="8">
    <w:abstractNumId w:val="4"/>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91"/>
    <w:rsid w:val="00004657"/>
    <w:rsid w:val="000072CE"/>
    <w:rsid w:val="00023CBB"/>
    <w:rsid w:val="00133691"/>
    <w:rsid w:val="00147C81"/>
    <w:rsid w:val="00174E82"/>
    <w:rsid w:val="001D7175"/>
    <w:rsid w:val="00202299"/>
    <w:rsid w:val="00273163"/>
    <w:rsid w:val="00277A80"/>
    <w:rsid w:val="002F6501"/>
    <w:rsid w:val="00311F2C"/>
    <w:rsid w:val="00357593"/>
    <w:rsid w:val="003A3BD2"/>
    <w:rsid w:val="004B202B"/>
    <w:rsid w:val="004B241D"/>
    <w:rsid w:val="004C005C"/>
    <w:rsid w:val="004E3781"/>
    <w:rsid w:val="005F2FE1"/>
    <w:rsid w:val="005F5096"/>
    <w:rsid w:val="00600C18"/>
    <w:rsid w:val="0060319F"/>
    <w:rsid w:val="0061048D"/>
    <w:rsid w:val="006202BC"/>
    <w:rsid w:val="0064080E"/>
    <w:rsid w:val="00693D55"/>
    <w:rsid w:val="00696E93"/>
    <w:rsid w:val="006A08CF"/>
    <w:rsid w:val="006D1115"/>
    <w:rsid w:val="00710337"/>
    <w:rsid w:val="00712735"/>
    <w:rsid w:val="00733D7C"/>
    <w:rsid w:val="00741162"/>
    <w:rsid w:val="0075037B"/>
    <w:rsid w:val="0078013E"/>
    <w:rsid w:val="007A2745"/>
    <w:rsid w:val="007B30AF"/>
    <w:rsid w:val="007B4991"/>
    <w:rsid w:val="007B510D"/>
    <w:rsid w:val="008A75BE"/>
    <w:rsid w:val="008A75F2"/>
    <w:rsid w:val="008E3DEC"/>
    <w:rsid w:val="009000D3"/>
    <w:rsid w:val="00955605"/>
    <w:rsid w:val="00956ADC"/>
    <w:rsid w:val="009751FA"/>
    <w:rsid w:val="00987B51"/>
    <w:rsid w:val="009A11B4"/>
    <w:rsid w:val="00A25CC7"/>
    <w:rsid w:val="00A27A16"/>
    <w:rsid w:val="00A34940"/>
    <w:rsid w:val="00A619CE"/>
    <w:rsid w:val="00A82955"/>
    <w:rsid w:val="00AF072A"/>
    <w:rsid w:val="00AF509A"/>
    <w:rsid w:val="00B00D03"/>
    <w:rsid w:val="00B0666A"/>
    <w:rsid w:val="00B31D91"/>
    <w:rsid w:val="00B71CBA"/>
    <w:rsid w:val="00B86233"/>
    <w:rsid w:val="00BF5A01"/>
    <w:rsid w:val="00C11202"/>
    <w:rsid w:val="00C2302A"/>
    <w:rsid w:val="00C27B34"/>
    <w:rsid w:val="00C33FB0"/>
    <w:rsid w:val="00C372EC"/>
    <w:rsid w:val="00C50F78"/>
    <w:rsid w:val="00C526A4"/>
    <w:rsid w:val="00C824B4"/>
    <w:rsid w:val="00CA1703"/>
    <w:rsid w:val="00CB2A87"/>
    <w:rsid w:val="00CC4874"/>
    <w:rsid w:val="00CD4031"/>
    <w:rsid w:val="00CF38D3"/>
    <w:rsid w:val="00D24B0C"/>
    <w:rsid w:val="00D81053"/>
    <w:rsid w:val="00D906F2"/>
    <w:rsid w:val="00DA7025"/>
    <w:rsid w:val="00DC32F6"/>
    <w:rsid w:val="00E13363"/>
    <w:rsid w:val="00E2129D"/>
    <w:rsid w:val="00E81CDE"/>
    <w:rsid w:val="00EC4DAB"/>
    <w:rsid w:val="00ED37B3"/>
    <w:rsid w:val="00F3253A"/>
    <w:rsid w:val="00FB2C26"/>
    <w:rsid w:val="00FE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4E4B5"/>
  <w15:chartTrackingRefBased/>
  <w15:docId w15:val="{8911A2BB-CB44-4FC1-A1DD-0C97D97B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91"/>
  </w:style>
  <w:style w:type="paragraph" w:styleId="Footer">
    <w:name w:val="footer"/>
    <w:basedOn w:val="Normal"/>
    <w:link w:val="FooterChar"/>
    <w:uiPriority w:val="99"/>
    <w:unhideWhenUsed/>
    <w:rsid w:val="0013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91"/>
  </w:style>
  <w:style w:type="paragraph" w:styleId="NormalWeb">
    <w:name w:val="Normal (Web)"/>
    <w:basedOn w:val="Normal"/>
    <w:uiPriority w:val="99"/>
    <w:semiHidden/>
    <w:unhideWhenUsed/>
    <w:rsid w:val="00311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F2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11F2C"/>
    <w:pPr>
      <w:spacing w:after="200" w:line="240" w:lineRule="auto"/>
    </w:pPr>
    <w:rPr>
      <w:i/>
      <w:iCs/>
      <w:color w:val="44546A" w:themeColor="text2"/>
      <w:sz w:val="18"/>
      <w:szCs w:val="18"/>
    </w:rPr>
  </w:style>
  <w:style w:type="table" w:styleId="TableGrid">
    <w:name w:val="Table Grid"/>
    <w:basedOn w:val="TableNormal"/>
    <w:uiPriority w:val="39"/>
    <w:rsid w:val="00600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B0C"/>
    <w:rPr>
      <w:b/>
      <w:bCs/>
    </w:rPr>
  </w:style>
  <w:style w:type="character" w:styleId="Emphasis">
    <w:name w:val="Emphasis"/>
    <w:basedOn w:val="DefaultParagraphFont"/>
    <w:uiPriority w:val="20"/>
    <w:qFormat/>
    <w:rsid w:val="00D24B0C"/>
    <w:rPr>
      <w:i/>
      <w:iCs/>
    </w:rPr>
  </w:style>
  <w:style w:type="paragraph" w:styleId="NoSpacing">
    <w:name w:val="No Spacing"/>
    <w:uiPriority w:val="1"/>
    <w:qFormat/>
    <w:rsid w:val="00955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2540">
      <w:bodyDiv w:val="1"/>
      <w:marLeft w:val="0"/>
      <w:marRight w:val="0"/>
      <w:marTop w:val="0"/>
      <w:marBottom w:val="0"/>
      <w:divBdr>
        <w:top w:val="none" w:sz="0" w:space="0" w:color="auto"/>
        <w:left w:val="none" w:sz="0" w:space="0" w:color="auto"/>
        <w:bottom w:val="none" w:sz="0" w:space="0" w:color="auto"/>
        <w:right w:val="none" w:sz="0" w:space="0" w:color="auto"/>
      </w:divBdr>
      <w:divsChild>
        <w:div w:id="1760829966">
          <w:marLeft w:val="0"/>
          <w:marRight w:val="0"/>
          <w:marTop w:val="0"/>
          <w:marBottom w:val="0"/>
          <w:divBdr>
            <w:top w:val="single" w:sz="6" w:space="0" w:color="BBBBBB"/>
            <w:left w:val="none" w:sz="0" w:space="0" w:color="auto"/>
            <w:bottom w:val="none" w:sz="0" w:space="0" w:color="auto"/>
            <w:right w:val="none" w:sz="0" w:space="0" w:color="auto"/>
          </w:divBdr>
        </w:div>
      </w:divsChild>
    </w:div>
    <w:div w:id="467892034">
      <w:bodyDiv w:val="1"/>
      <w:marLeft w:val="0"/>
      <w:marRight w:val="0"/>
      <w:marTop w:val="0"/>
      <w:marBottom w:val="0"/>
      <w:divBdr>
        <w:top w:val="none" w:sz="0" w:space="0" w:color="auto"/>
        <w:left w:val="none" w:sz="0" w:space="0" w:color="auto"/>
        <w:bottom w:val="none" w:sz="0" w:space="0" w:color="auto"/>
        <w:right w:val="none" w:sz="0" w:space="0" w:color="auto"/>
      </w:divBdr>
    </w:div>
    <w:div w:id="488978988">
      <w:bodyDiv w:val="1"/>
      <w:marLeft w:val="0"/>
      <w:marRight w:val="0"/>
      <w:marTop w:val="0"/>
      <w:marBottom w:val="0"/>
      <w:divBdr>
        <w:top w:val="none" w:sz="0" w:space="0" w:color="auto"/>
        <w:left w:val="none" w:sz="0" w:space="0" w:color="auto"/>
        <w:bottom w:val="none" w:sz="0" w:space="0" w:color="auto"/>
        <w:right w:val="none" w:sz="0" w:space="0" w:color="auto"/>
      </w:divBdr>
      <w:divsChild>
        <w:div w:id="763839223">
          <w:marLeft w:val="0"/>
          <w:marRight w:val="0"/>
          <w:marTop w:val="0"/>
          <w:marBottom w:val="0"/>
          <w:divBdr>
            <w:top w:val="single" w:sz="6" w:space="0" w:color="BBBBBB"/>
            <w:left w:val="none" w:sz="0" w:space="0" w:color="auto"/>
            <w:bottom w:val="none" w:sz="0" w:space="0" w:color="auto"/>
            <w:right w:val="none" w:sz="0" w:space="0" w:color="auto"/>
          </w:divBdr>
        </w:div>
      </w:divsChild>
    </w:div>
    <w:div w:id="1097094347">
      <w:bodyDiv w:val="1"/>
      <w:marLeft w:val="0"/>
      <w:marRight w:val="0"/>
      <w:marTop w:val="0"/>
      <w:marBottom w:val="0"/>
      <w:divBdr>
        <w:top w:val="none" w:sz="0" w:space="0" w:color="auto"/>
        <w:left w:val="none" w:sz="0" w:space="0" w:color="auto"/>
        <w:bottom w:val="none" w:sz="0" w:space="0" w:color="auto"/>
        <w:right w:val="none" w:sz="0" w:space="0" w:color="auto"/>
      </w:divBdr>
    </w:div>
    <w:div w:id="1155999672">
      <w:bodyDiv w:val="1"/>
      <w:marLeft w:val="0"/>
      <w:marRight w:val="0"/>
      <w:marTop w:val="0"/>
      <w:marBottom w:val="0"/>
      <w:divBdr>
        <w:top w:val="none" w:sz="0" w:space="0" w:color="auto"/>
        <w:left w:val="none" w:sz="0" w:space="0" w:color="auto"/>
        <w:bottom w:val="none" w:sz="0" w:space="0" w:color="auto"/>
        <w:right w:val="none" w:sz="0" w:space="0" w:color="auto"/>
      </w:divBdr>
    </w:div>
    <w:div w:id="1334603491">
      <w:bodyDiv w:val="1"/>
      <w:marLeft w:val="0"/>
      <w:marRight w:val="0"/>
      <w:marTop w:val="0"/>
      <w:marBottom w:val="0"/>
      <w:divBdr>
        <w:top w:val="none" w:sz="0" w:space="0" w:color="auto"/>
        <w:left w:val="none" w:sz="0" w:space="0" w:color="auto"/>
        <w:bottom w:val="none" w:sz="0" w:space="0" w:color="auto"/>
        <w:right w:val="none" w:sz="0" w:space="0" w:color="auto"/>
      </w:divBdr>
    </w:div>
    <w:div w:id="1462576008">
      <w:bodyDiv w:val="1"/>
      <w:marLeft w:val="0"/>
      <w:marRight w:val="0"/>
      <w:marTop w:val="0"/>
      <w:marBottom w:val="0"/>
      <w:divBdr>
        <w:top w:val="none" w:sz="0" w:space="0" w:color="auto"/>
        <w:left w:val="none" w:sz="0" w:space="0" w:color="auto"/>
        <w:bottom w:val="none" w:sz="0" w:space="0" w:color="auto"/>
        <w:right w:val="none" w:sz="0" w:space="0" w:color="auto"/>
      </w:divBdr>
    </w:div>
    <w:div w:id="1848782959">
      <w:bodyDiv w:val="1"/>
      <w:marLeft w:val="0"/>
      <w:marRight w:val="0"/>
      <w:marTop w:val="0"/>
      <w:marBottom w:val="0"/>
      <w:divBdr>
        <w:top w:val="none" w:sz="0" w:space="0" w:color="auto"/>
        <w:left w:val="none" w:sz="0" w:space="0" w:color="auto"/>
        <w:bottom w:val="none" w:sz="0" w:space="0" w:color="auto"/>
        <w:right w:val="none" w:sz="0" w:space="0" w:color="auto"/>
      </w:divBdr>
      <w:divsChild>
        <w:div w:id="980693572">
          <w:marLeft w:val="0"/>
          <w:marRight w:val="0"/>
          <w:marTop w:val="0"/>
          <w:marBottom w:val="0"/>
          <w:divBdr>
            <w:top w:val="none" w:sz="0" w:space="0" w:color="auto"/>
            <w:left w:val="none" w:sz="0" w:space="0" w:color="auto"/>
            <w:bottom w:val="none" w:sz="0" w:space="0" w:color="auto"/>
            <w:right w:val="none" w:sz="0" w:space="0" w:color="auto"/>
          </w:divBdr>
        </w:div>
      </w:divsChild>
    </w:div>
    <w:div w:id="1925718991">
      <w:bodyDiv w:val="1"/>
      <w:marLeft w:val="0"/>
      <w:marRight w:val="0"/>
      <w:marTop w:val="0"/>
      <w:marBottom w:val="0"/>
      <w:divBdr>
        <w:top w:val="none" w:sz="0" w:space="0" w:color="auto"/>
        <w:left w:val="none" w:sz="0" w:space="0" w:color="auto"/>
        <w:bottom w:val="none" w:sz="0" w:space="0" w:color="auto"/>
        <w:right w:val="none" w:sz="0" w:space="0" w:color="auto"/>
      </w:divBdr>
      <w:divsChild>
        <w:div w:id="186247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973AC-4C9E-4508-9F88-4905BE84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8</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Melendez Lara</dc:creator>
  <cp:keywords/>
  <dc:description/>
  <cp:lastModifiedBy>Steven Melendez Lara</cp:lastModifiedBy>
  <cp:revision>22</cp:revision>
  <dcterms:created xsi:type="dcterms:W3CDTF">2019-05-16T23:46:00Z</dcterms:created>
  <dcterms:modified xsi:type="dcterms:W3CDTF">2019-06-22T21:36:00Z</dcterms:modified>
</cp:coreProperties>
</file>