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AA2" w:rsidRPr="00F9792D" w:rsidRDefault="00F9792D">
      <w:pPr>
        <w:spacing w:after="473" w:line="259" w:lineRule="auto"/>
        <w:ind w:left="0" w:right="0" w:firstLine="0"/>
        <w:rPr>
          <w:lang w:val="en-US"/>
        </w:rPr>
      </w:pPr>
      <w:proofErr w:type="spellStart"/>
      <w:r>
        <w:rPr>
          <w:color w:val="FD7813"/>
          <w:sz w:val="48"/>
          <w:lang w:val="en-US"/>
        </w:rPr>
        <w:t>Carkit</w:t>
      </w:r>
      <w:proofErr w:type="spellEnd"/>
      <w:r>
        <w:rPr>
          <w:color w:val="FD7813"/>
          <w:sz w:val="48"/>
          <w:lang w:val="en-US"/>
        </w:rPr>
        <w:t xml:space="preserve">-project for </w:t>
      </w:r>
      <w:proofErr w:type="spellStart"/>
      <w:r>
        <w:rPr>
          <w:color w:val="FD7813"/>
          <w:sz w:val="48"/>
          <w:lang w:val="en-US"/>
        </w:rPr>
        <w:t>arduino</w:t>
      </w:r>
      <w:proofErr w:type="spellEnd"/>
    </w:p>
    <w:p w:rsidR="00514AA2" w:rsidRPr="00F9792D" w:rsidRDefault="00AE42F1">
      <w:pPr>
        <w:spacing w:after="237" w:line="265" w:lineRule="auto"/>
        <w:ind w:left="-5" w:right="0"/>
        <w:rPr>
          <w:lang w:val="en-US"/>
        </w:rPr>
      </w:pPr>
      <w:r>
        <w:rPr>
          <w:color w:val="808080"/>
          <w:sz w:val="20"/>
          <w:lang w:val="en-US"/>
        </w:rPr>
        <w:t xml:space="preserve">Tatu Piippo, Petri </w:t>
      </w:r>
      <w:proofErr w:type="spellStart"/>
      <w:r>
        <w:rPr>
          <w:color w:val="808080"/>
          <w:sz w:val="20"/>
          <w:lang w:val="en-US"/>
        </w:rPr>
        <w:t>Virkkunen</w:t>
      </w:r>
      <w:proofErr w:type="spellEnd"/>
      <w:r>
        <w:rPr>
          <w:color w:val="808080"/>
          <w:sz w:val="20"/>
          <w:lang w:val="en-US"/>
        </w:rPr>
        <w:t xml:space="preserve">, </w:t>
      </w:r>
      <w:proofErr w:type="spellStart"/>
      <w:r>
        <w:rPr>
          <w:color w:val="808080"/>
          <w:sz w:val="20"/>
          <w:lang w:val="en-US"/>
        </w:rPr>
        <w:t>Aripekka</w:t>
      </w:r>
      <w:proofErr w:type="spellEnd"/>
      <w:r>
        <w:rPr>
          <w:color w:val="808080"/>
          <w:sz w:val="20"/>
          <w:lang w:val="en-US"/>
        </w:rPr>
        <w:t xml:space="preserve"> </w:t>
      </w:r>
      <w:proofErr w:type="spellStart"/>
      <w:r>
        <w:rPr>
          <w:color w:val="808080"/>
          <w:sz w:val="20"/>
          <w:lang w:val="en-US"/>
        </w:rPr>
        <w:t>Nikupeteri</w:t>
      </w:r>
      <w:proofErr w:type="spellEnd"/>
      <w:r>
        <w:rPr>
          <w:color w:val="808080"/>
          <w:sz w:val="20"/>
          <w:lang w:val="en-US"/>
        </w:rPr>
        <w:t xml:space="preserve"> </w:t>
      </w:r>
      <w:r w:rsidR="00F9792D">
        <w:rPr>
          <w:color w:val="808080"/>
          <w:sz w:val="20"/>
          <w:lang w:val="en-US"/>
        </w:rPr>
        <w:t>TVT14SNO</w:t>
      </w:r>
      <w:r w:rsidR="00F9792D">
        <w:rPr>
          <w:color w:val="808080"/>
          <w:sz w:val="20"/>
          <w:lang w:val="en-US"/>
        </w:rPr>
        <w:br/>
      </w:r>
      <w:r w:rsidR="00056EA1" w:rsidRPr="00F9792D">
        <w:rPr>
          <w:color w:val="808080"/>
          <w:sz w:val="20"/>
          <w:lang w:val="en-US"/>
        </w:rPr>
        <w:t>School of Engineering, Information Technology, Software Engineering</w:t>
      </w:r>
    </w:p>
    <w:p w:rsidR="00514AA2" w:rsidRPr="00F9792D" w:rsidRDefault="00056EA1">
      <w:pPr>
        <w:spacing w:after="0" w:line="259" w:lineRule="auto"/>
        <w:ind w:left="-192" w:right="-2900" w:firstLine="0"/>
        <w:rPr>
          <w:lang w:val="en-US"/>
        </w:rPr>
      </w:pPr>
      <w:r>
        <w:rPr>
          <w:noProof/>
          <w:sz w:val="22"/>
        </w:rPr>
        <mc:AlternateContent>
          <mc:Choice Requires="wpg">
            <w:drawing>
              <wp:inline distT="0" distB="0" distL="0" distR="0">
                <wp:extent cx="8700770" cy="9345"/>
                <wp:effectExtent l="0" t="0" r="0" b="0"/>
                <wp:docPr id="540" name="Group 540"/>
                <wp:cNvGraphicFramePr/>
                <a:graphic xmlns:a="http://schemas.openxmlformats.org/drawingml/2006/main">
                  <a:graphicData uri="http://schemas.microsoft.com/office/word/2010/wordprocessingGroup">
                    <wpg:wgp>
                      <wpg:cNvGrpSpPr/>
                      <wpg:grpSpPr>
                        <a:xfrm>
                          <a:off x="0" y="0"/>
                          <a:ext cx="8700770" cy="9345"/>
                          <a:chOff x="0" y="0"/>
                          <a:chExt cx="8700770" cy="9345"/>
                        </a:xfrm>
                      </wpg:grpSpPr>
                      <wps:wsp>
                        <wps:cNvPr id="8" name="Shape 8"/>
                        <wps:cNvSpPr/>
                        <wps:spPr>
                          <a:xfrm>
                            <a:off x="0" y="0"/>
                            <a:ext cx="8700770" cy="0"/>
                          </a:xfrm>
                          <a:custGeom>
                            <a:avLst/>
                            <a:gdLst/>
                            <a:ahLst/>
                            <a:cxnLst/>
                            <a:rect l="0" t="0" r="0" b="0"/>
                            <a:pathLst>
                              <a:path w="8700770">
                                <a:moveTo>
                                  <a:pt x="0" y="0"/>
                                </a:moveTo>
                                <a:lnTo>
                                  <a:pt x="8700770" y="0"/>
                                </a:lnTo>
                              </a:path>
                            </a:pathLst>
                          </a:custGeom>
                          <a:ln w="9345" cap="flat">
                            <a:round/>
                          </a:ln>
                        </wps:spPr>
                        <wps:style>
                          <a:lnRef idx="1">
                            <a:srgbClr val="FD740C"/>
                          </a:lnRef>
                          <a:fillRef idx="0">
                            <a:srgbClr val="000000">
                              <a:alpha val="0"/>
                            </a:srgbClr>
                          </a:fillRef>
                          <a:effectRef idx="0">
                            <a:scrgbClr r="0" g="0" b="0"/>
                          </a:effectRef>
                          <a:fontRef idx="none"/>
                        </wps:style>
                        <wps:bodyPr/>
                      </wps:wsp>
                    </wpg:wgp>
                  </a:graphicData>
                </a:graphic>
              </wp:inline>
            </w:drawing>
          </mc:Choice>
          <mc:Fallback>
            <w:pict>
              <v:group w14:anchorId="39F78066" id="Group 540" o:spid="_x0000_s1026" style="width:685.1pt;height:.75pt;mso-position-horizontal-relative:char;mso-position-vertical-relative:line" coordsize="870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">
                <v:shape id="Shape 8" o:spid="_x0000_s1027" style="position:absolute;width:87007;height:0;visibility:visible;mso-wrap-style:square;v-text-anchor:top" coordsize="8700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2YZr4A&#10;AADaAAAADwAAAGRycy9kb3ducmV2LnhtbERPzWoCMRC+F3yHMIK3mrWHRbdGEaEgLZSqfYBhM+6u&#10;biZLMmp8++ZQ8Pjx/S/XyfXqRiF2ng3MpgUo4trbjhsDv8eP1zmoKMgWe89k4EER1qvRyxIr6++8&#10;p9tBGpVDOFZooBUZKq1j3ZLDOPUDceZOPjiUDEOjbcB7Dne9fiuKUjvsODe0ONC2pfpyuDoDZfrc&#10;nRfyI/1XunzPr2GxTaUYMxmnzTsooSRP8b97Zw3krflKvgF6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tmGa+AAAA2gAAAA8AAAAAAAAAAAAAAAAAmAIAAGRycy9kb3ducmV2&#10;LnhtbFBLBQYAAAAABAAEAPUAAACDAwAAAAA=&#10;" path="m,l8700770,e" filled="f" strokecolor="#fd740c" strokeweight=".25958mm">
                  <v:path arrowok="t" textboxrect="0,0,8700770,0"/>
                </v:shape>
                <w10:anchorlock/>
              </v:group>
            </w:pict>
          </mc:Fallback>
        </mc:AlternateContent>
      </w:r>
    </w:p>
    <w:p w:rsidR="00514AA2" w:rsidRPr="00F9792D" w:rsidRDefault="00514AA2">
      <w:pPr>
        <w:rPr>
          <w:lang w:val="en-US"/>
        </w:rPr>
        <w:sectPr w:rsidR="00514AA2" w:rsidRPr="00F9792D">
          <w:pgSz w:w="15120" w:h="20160"/>
          <w:pgMar w:top="1561" w:right="3528" w:bottom="1440" w:left="982" w:header="708" w:footer="708" w:gutter="0"/>
          <w:cols w:space="708"/>
        </w:sectPr>
      </w:pPr>
    </w:p>
    <w:p w:rsidR="00514AA2" w:rsidRPr="00F9792D" w:rsidRDefault="00056EA1">
      <w:pPr>
        <w:ind w:left="19" w:right="0"/>
        <w:rPr>
          <w:lang w:val="en-US"/>
        </w:rPr>
      </w:pPr>
      <w:r w:rsidRPr="00F9792D">
        <w:rPr>
          <w:b/>
          <w:lang w:val="en-US"/>
        </w:rPr>
        <w:t xml:space="preserve">Introduction </w:t>
      </w:r>
      <w:proofErr w:type="spellStart"/>
      <w:r w:rsidR="00F9792D">
        <w:rPr>
          <w:lang w:val="en-US"/>
        </w:rPr>
        <w:t>Carkit-projekt</w:t>
      </w:r>
      <w:proofErr w:type="spellEnd"/>
      <w:r w:rsidR="00F9792D">
        <w:rPr>
          <w:lang w:val="en-US"/>
        </w:rPr>
        <w:t xml:space="preserve"> consists of a small car which is controlled by an Arduino. The car can be controlled with </w:t>
      </w:r>
      <w:proofErr w:type="gramStart"/>
      <w:r w:rsidR="00F9792D">
        <w:rPr>
          <w:lang w:val="en-US"/>
        </w:rPr>
        <w:t>a</w:t>
      </w:r>
      <w:proofErr w:type="gramEnd"/>
      <w:r w:rsidR="00F9792D">
        <w:rPr>
          <w:lang w:val="en-US"/>
        </w:rPr>
        <w:t xml:space="preserve"> IR-controller</w:t>
      </w:r>
      <w:r w:rsidR="0016733F">
        <w:rPr>
          <w:lang w:val="en-US"/>
        </w:rPr>
        <w:t xml:space="preserve"> or with </w:t>
      </w:r>
      <w:proofErr w:type="spellStart"/>
      <w:r w:rsidR="0016733F">
        <w:rPr>
          <w:lang w:val="en-US"/>
        </w:rPr>
        <w:t>bluetooth</w:t>
      </w:r>
      <w:proofErr w:type="spellEnd"/>
      <w:r w:rsidR="00F9792D">
        <w:rPr>
          <w:lang w:val="en-US"/>
        </w:rPr>
        <w:t>.</w:t>
      </w:r>
    </w:p>
    <w:p w:rsidR="00514AA2" w:rsidRDefault="0016733F">
      <w:pPr>
        <w:spacing w:after="163" w:line="259" w:lineRule="auto"/>
        <w:ind w:left="4" w:right="-29" w:firstLine="0"/>
      </w:pPr>
      <w:r w:rsidRPr="0016733F">
        <w:rPr>
          <w:noProof/>
        </w:rPr>
        <w:drawing>
          <wp:inline distT="0" distB="0" distL="0" distR="0">
            <wp:extent cx="2560955" cy="2530467"/>
            <wp:effectExtent l="0" t="0" r="0" b="3810"/>
            <wp:docPr id="2" name="Picture 2" descr="C:\Users\t4pita00\Downloads\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pita00\Downloads\aut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0955" cy="2530467"/>
                    </a:xfrm>
                    <a:prstGeom prst="rect">
                      <a:avLst/>
                    </a:prstGeom>
                    <a:noFill/>
                    <a:ln>
                      <a:noFill/>
                    </a:ln>
                  </pic:spPr>
                </pic:pic>
              </a:graphicData>
            </a:graphic>
          </wp:inline>
        </w:drawing>
      </w:r>
    </w:p>
    <w:p w:rsidR="00514AA2" w:rsidRPr="00F9792D" w:rsidRDefault="00056EA1">
      <w:pPr>
        <w:ind w:left="19" w:right="0"/>
        <w:rPr>
          <w:lang w:val="en-US"/>
        </w:rPr>
      </w:pPr>
      <w:r w:rsidRPr="00F9792D">
        <w:rPr>
          <w:lang w:val="en-US"/>
        </w:rPr>
        <w:t xml:space="preserve">FIGURE 1. </w:t>
      </w:r>
      <w:r w:rsidR="00247188">
        <w:rPr>
          <w:lang w:val="en-US"/>
        </w:rPr>
        <w:t xml:space="preserve">Car, fully </w:t>
      </w:r>
      <w:r w:rsidR="0016733F">
        <w:rPr>
          <w:lang w:val="en-US"/>
        </w:rPr>
        <w:t xml:space="preserve">connected </w:t>
      </w:r>
    </w:p>
    <w:p w:rsidR="00514AA2" w:rsidRDefault="00056EA1">
      <w:pPr>
        <w:pStyle w:val="Heading1"/>
        <w:ind w:left="19"/>
        <w:rPr>
          <w:lang w:val="en-US"/>
        </w:rPr>
      </w:pPr>
      <w:r w:rsidRPr="00F9792D">
        <w:rPr>
          <w:lang w:val="en-US"/>
        </w:rPr>
        <w:t>Objectives</w:t>
      </w:r>
    </w:p>
    <w:p w:rsidR="0016733F" w:rsidRDefault="0016733F" w:rsidP="0016733F">
      <w:pPr>
        <w:rPr>
          <w:lang w:val="en-US"/>
        </w:rPr>
      </w:pPr>
      <w:r>
        <w:rPr>
          <w:lang w:val="en-US"/>
        </w:rPr>
        <w:t>The objective was to create a car that could be controlled with IR or Bluetooth and also had automatic drive mode that would avoid obstacles or follow a line on the ground.</w:t>
      </w:r>
    </w:p>
    <w:p w:rsidR="000A7392" w:rsidRDefault="000A7392" w:rsidP="0016733F">
      <w:pPr>
        <w:rPr>
          <w:lang w:val="en-US"/>
        </w:rPr>
      </w:pPr>
    </w:p>
    <w:p w:rsidR="000A7392" w:rsidRDefault="000A7392" w:rsidP="0016733F">
      <w:pPr>
        <w:rPr>
          <w:lang w:val="en-US"/>
        </w:rPr>
      </w:pPr>
    </w:p>
    <w:p w:rsidR="000A7392" w:rsidRDefault="000A7392" w:rsidP="0016733F">
      <w:pPr>
        <w:rPr>
          <w:lang w:val="en-US"/>
        </w:rPr>
      </w:pPr>
    </w:p>
    <w:p w:rsidR="000A7392" w:rsidRDefault="000A7392" w:rsidP="0016733F">
      <w:pPr>
        <w:rPr>
          <w:lang w:val="en-US"/>
        </w:rPr>
      </w:pPr>
    </w:p>
    <w:p w:rsidR="000A7392" w:rsidRDefault="000A7392" w:rsidP="0016733F">
      <w:pPr>
        <w:rPr>
          <w:lang w:val="en-US"/>
        </w:rPr>
      </w:pPr>
    </w:p>
    <w:p w:rsidR="000A7392" w:rsidRDefault="000A7392" w:rsidP="0016733F">
      <w:pPr>
        <w:rPr>
          <w:lang w:val="en-US"/>
        </w:rPr>
      </w:pPr>
    </w:p>
    <w:p w:rsidR="000A7392" w:rsidRPr="0016733F" w:rsidRDefault="000A7392" w:rsidP="0016733F">
      <w:pPr>
        <w:rPr>
          <w:lang w:val="en-US"/>
        </w:rPr>
      </w:pPr>
    </w:p>
    <w:p w:rsidR="00514AA2" w:rsidRPr="00F9792D" w:rsidRDefault="00056EA1">
      <w:pPr>
        <w:spacing w:after="132" w:line="259" w:lineRule="auto"/>
        <w:ind w:left="-5" w:right="0"/>
        <w:rPr>
          <w:lang w:val="en-US"/>
        </w:rPr>
      </w:pPr>
      <w:r w:rsidRPr="00F9792D">
        <w:rPr>
          <w:color w:val="808080"/>
          <w:sz w:val="24"/>
          <w:lang w:val="en-US"/>
        </w:rPr>
        <w:t>Thes</w:t>
      </w:r>
      <w:r w:rsidRPr="00F9792D">
        <w:rPr>
          <w:color w:val="808080"/>
          <w:sz w:val="24"/>
          <w:lang w:val="en-US"/>
        </w:rPr>
        <w:t>is</w:t>
      </w:r>
    </w:p>
    <w:p w:rsidR="00514AA2" w:rsidRPr="00F9792D" w:rsidRDefault="00056EA1">
      <w:pPr>
        <w:spacing w:after="132" w:line="259" w:lineRule="auto"/>
        <w:ind w:left="-5" w:right="0"/>
        <w:rPr>
          <w:lang w:val="en-US"/>
        </w:rPr>
      </w:pPr>
      <w:r w:rsidRPr="00F9792D">
        <w:rPr>
          <w:color w:val="808080"/>
          <w:sz w:val="24"/>
          <w:lang w:val="en-US"/>
        </w:rPr>
        <w:t xml:space="preserve">ECTS credits: 15 </w:t>
      </w:r>
    </w:p>
    <w:p w:rsidR="00514AA2" w:rsidRPr="00F9792D" w:rsidRDefault="00F9792D">
      <w:pPr>
        <w:spacing w:after="132" w:line="259" w:lineRule="auto"/>
        <w:ind w:left="-5" w:right="0"/>
        <w:rPr>
          <w:lang w:val="en-US"/>
        </w:rPr>
      </w:pPr>
      <w:r>
        <w:rPr>
          <w:color w:val="808080"/>
          <w:sz w:val="24"/>
          <w:lang w:val="en-US"/>
        </w:rPr>
        <w:t>Date of publication: 2016</w:t>
      </w:r>
      <w:r w:rsidR="00056EA1" w:rsidRPr="00F9792D">
        <w:rPr>
          <w:color w:val="808080"/>
          <w:sz w:val="24"/>
          <w:lang w:val="en-US"/>
        </w:rPr>
        <w:t xml:space="preserve">, </w:t>
      </w:r>
      <w:proofErr w:type="gramStart"/>
      <w:r>
        <w:rPr>
          <w:color w:val="808080"/>
          <w:sz w:val="24"/>
          <w:lang w:val="en-US"/>
        </w:rPr>
        <w:t>Autumn</w:t>
      </w:r>
      <w:proofErr w:type="gramEnd"/>
    </w:p>
    <w:p w:rsidR="00514AA2" w:rsidRDefault="00F9792D">
      <w:pPr>
        <w:spacing w:after="132" w:line="259" w:lineRule="auto"/>
        <w:ind w:left="-5" w:right="0"/>
        <w:rPr>
          <w:color w:val="808080"/>
          <w:sz w:val="24"/>
          <w:lang w:val="en-US"/>
        </w:rPr>
      </w:pPr>
      <w:r>
        <w:rPr>
          <w:color w:val="808080"/>
          <w:sz w:val="24"/>
          <w:lang w:val="en-US"/>
        </w:rPr>
        <w:t xml:space="preserve">Instructor: </w:t>
      </w:r>
      <w:proofErr w:type="spellStart"/>
      <w:r>
        <w:rPr>
          <w:color w:val="808080"/>
          <w:sz w:val="24"/>
          <w:lang w:val="en-US"/>
        </w:rPr>
        <w:t>Juha</w:t>
      </w:r>
      <w:proofErr w:type="spellEnd"/>
      <w:r>
        <w:rPr>
          <w:color w:val="808080"/>
          <w:sz w:val="24"/>
          <w:lang w:val="en-US"/>
        </w:rPr>
        <w:t xml:space="preserve"> </w:t>
      </w:r>
      <w:proofErr w:type="spellStart"/>
      <w:r>
        <w:rPr>
          <w:color w:val="808080"/>
          <w:sz w:val="24"/>
          <w:lang w:val="en-US"/>
        </w:rPr>
        <w:t>Alakärppä</w:t>
      </w:r>
      <w:proofErr w:type="spellEnd"/>
    </w:p>
    <w:p w:rsidR="000A7392" w:rsidRPr="00F9792D" w:rsidRDefault="000A7392" w:rsidP="000A7392">
      <w:pPr>
        <w:pStyle w:val="Heading1"/>
        <w:ind w:left="19"/>
        <w:rPr>
          <w:lang w:val="en-US"/>
        </w:rPr>
      </w:pPr>
      <w:r>
        <w:rPr>
          <w:lang w:val="en-US"/>
        </w:rPr>
        <w:t>Components</w:t>
      </w:r>
    </w:p>
    <w:p w:rsidR="000A7392" w:rsidRPr="00F9792D" w:rsidRDefault="000A7392" w:rsidP="000A7392">
      <w:pPr>
        <w:rPr>
          <w:lang w:val="en-US"/>
        </w:rPr>
      </w:pPr>
      <w:r>
        <w:rPr>
          <w:lang w:val="en-US"/>
        </w:rPr>
        <w:t xml:space="preserve">The </w:t>
      </w:r>
      <w:proofErr w:type="spellStart"/>
      <w:r>
        <w:rPr>
          <w:lang w:val="en-US"/>
        </w:rPr>
        <w:t>carkit</w:t>
      </w:r>
      <w:proofErr w:type="spellEnd"/>
      <w:r>
        <w:rPr>
          <w:lang w:val="en-US"/>
        </w:rPr>
        <w:t xml:space="preserve"> has 4 motors for the wheels. A motor driver board to control the motors. A servomoto</w:t>
      </w:r>
      <w:bookmarkStart w:id="0" w:name="_GoBack"/>
      <w:bookmarkEnd w:id="0"/>
      <w:r>
        <w:rPr>
          <w:lang w:val="en-US"/>
        </w:rPr>
        <w:t xml:space="preserve">r and an ultrasound sensor for obstacle detecting. Bluetooth adapter and </w:t>
      </w:r>
      <w:proofErr w:type="gramStart"/>
      <w:r>
        <w:rPr>
          <w:lang w:val="en-US"/>
        </w:rPr>
        <w:t>a</w:t>
      </w:r>
      <w:proofErr w:type="gramEnd"/>
      <w:r>
        <w:rPr>
          <w:lang w:val="en-US"/>
        </w:rPr>
        <w:t xml:space="preserve"> IR-receiver for the remote controls. And also an Arduino to process the commands and driving logic.</w:t>
      </w:r>
    </w:p>
    <w:p w:rsidR="00514AA2" w:rsidRDefault="00056EA1">
      <w:pPr>
        <w:pStyle w:val="Heading1"/>
        <w:ind w:left="19"/>
        <w:rPr>
          <w:lang w:val="en-US"/>
        </w:rPr>
      </w:pPr>
      <w:r w:rsidRPr="00F9792D">
        <w:rPr>
          <w:lang w:val="en-US"/>
        </w:rPr>
        <w:t>Methods</w:t>
      </w:r>
    </w:p>
    <w:p w:rsidR="000A7392" w:rsidRPr="000A7392" w:rsidRDefault="000A7392" w:rsidP="000A7392">
      <w:pPr>
        <w:rPr>
          <w:lang w:val="en-US"/>
        </w:rPr>
      </w:pPr>
      <w:r>
        <w:rPr>
          <w:lang w:val="en-US"/>
        </w:rPr>
        <w:t xml:space="preserve">The Arduino was programmed using Arduino programming software. Bluetooth controlling was done with android studio. </w:t>
      </w:r>
    </w:p>
    <w:p w:rsidR="00514AA2" w:rsidRDefault="00681394">
      <w:pPr>
        <w:spacing w:after="89" w:line="259" w:lineRule="auto"/>
        <w:ind w:left="20" w:right="0" w:firstLine="0"/>
      </w:pPr>
      <w:r w:rsidRPr="00681394">
        <w:rPr>
          <w:noProof/>
        </w:rPr>
        <w:drawing>
          <wp:inline distT="0" distB="0" distL="0" distR="0">
            <wp:extent cx="2560955" cy="2577215"/>
            <wp:effectExtent l="0" t="0" r="0" b="0"/>
            <wp:docPr id="3" name="Picture 3" descr="C:\Users\t4pita00\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4pita00\Downloads\unnam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955" cy="2577215"/>
                    </a:xfrm>
                    <a:prstGeom prst="rect">
                      <a:avLst/>
                    </a:prstGeom>
                    <a:noFill/>
                    <a:ln>
                      <a:noFill/>
                    </a:ln>
                  </pic:spPr>
                </pic:pic>
              </a:graphicData>
            </a:graphic>
          </wp:inline>
        </w:drawing>
      </w:r>
    </w:p>
    <w:p w:rsidR="00681394" w:rsidRDefault="00056EA1">
      <w:pPr>
        <w:ind w:left="19" w:right="0"/>
        <w:rPr>
          <w:lang w:val="en-US"/>
        </w:rPr>
      </w:pPr>
      <w:r w:rsidRPr="00F9792D">
        <w:rPr>
          <w:lang w:val="en-US"/>
        </w:rPr>
        <w:t xml:space="preserve">FIGURE 2. </w:t>
      </w:r>
      <w:r w:rsidR="00AE42F1">
        <w:rPr>
          <w:lang w:val="en-US"/>
        </w:rPr>
        <w:t>Project leader</w:t>
      </w:r>
      <w:r w:rsidR="00681394">
        <w:rPr>
          <w:lang w:val="en-US"/>
        </w:rPr>
        <w:t xml:space="preserve"> Tatu Piippo</w:t>
      </w:r>
    </w:p>
    <w:p w:rsidR="00514AA2" w:rsidRPr="00056EA1" w:rsidRDefault="00056EA1">
      <w:pPr>
        <w:ind w:left="19" w:right="0"/>
        <w:rPr>
          <w:color w:val="FF0000"/>
          <w:lang w:val="en-US"/>
        </w:rPr>
      </w:pPr>
      <w:r w:rsidRPr="00F9792D">
        <w:rPr>
          <w:lang w:val="en-US"/>
        </w:rPr>
        <w:t xml:space="preserve"> </w:t>
      </w:r>
      <w:r w:rsidRPr="00056EA1">
        <w:rPr>
          <w:b/>
          <w:color w:val="FF0000"/>
          <w:lang w:val="en-US"/>
        </w:rPr>
        <w:t>Resul</w:t>
      </w:r>
      <w:r w:rsidRPr="00056EA1">
        <w:rPr>
          <w:b/>
          <w:color w:val="FF0000"/>
          <w:lang w:val="en-US"/>
        </w:rPr>
        <w:t xml:space="preserve">ts </w:t>
      </w:r>
      <w:r w:rsidRPr="00056EA1">
        <w:rPr>
          <w:color w:val="FF0000"/>
          <w:lang w:val="en-US"/>
        </w:rPr>
        <w:t xml:space="preserve">New Android application was created. In future, same source code base </w:t>
      </w:r>
      <w:r w:rsidRPr="00056EA1">
        <w:rPr>
          <w:color w:val="FF0000"/>
          <w:lang w:val="en-US"/>
        </w:rPr>
        <w:t>can be used to build application for other platforms.</w:t>
      </w:r>
    </w:p>
    <w:p w:rsidR="00514AA2" w:rsidRPr="00056EA1" w:rsidRDefault="00056EA1">
      <w:pPr>
        <w:ind w:left="19" w:right="0"/>
        <w:rPr>
          <w:color w:val="FF0000"/>
          <w:lang w:val="en-US"/>
        </w:rPr>
      </w:pPr>
      <w:r w:rsidRPr="00056EA1">
        <w:rPr>
          <w:color w:val="FF0000"/>
          <w:lang w:val="en-US"/>
        </w:rPr>
        <w:t>New information services can be easily added to the application and server.</w:t>
      </w:r>
    </w:p>
    <w:p w:rsidR="00514AA2" w:rsidRPr="00056EA1" w:rsidRDefault="00056EA1">
      <w:pPr>
        <w:pStyle w:val="Heading1"/>
        <w:ind w:left="19"/>
        <w:rPr>
          <w:color w:val="FF0000"/>
          <w:lang w:val="en-US"/>
        </w:rPr>
      </w:pPr>
      <w:r w:rsidRPr="00056EA1">
        <w:rPr>
          <w:color w:val="FF0000"/>
          <w:lang w:val="en-US"/>
        </w:rPr>
        <w:t>Conclusions</w:t>
      </w:r>
    </w:p>
    <w:p w:rsidR="00514AA2" w:rsidRPr="00056EA1" w:rsidRDefault="00056EA1">
      <w:pPr>
        <w:ind w:left="19" w:right="0"/>
        <w:rPr>
          <w:color w:val="FF0000"/>
          <w:lang w:val="en-US"/>
        </w:rPr>
      </w:pPr>
      <w:r w:rsidRPr="00056EA1">
        <w:rPr>
          <w:color w:val="FF0000"/>
          <w:lang w:val="en-US"/>
        </w:rPr>
        <w:t>Web technologies can be successfully used</w:t>
      </w:r>
      <w:r w:rsidRPr="00056EA1">
        <w:rPr>
          <w:color w:val="FF0000"/>
          <w:lang w:val="en-US"/>
        </w:rPr>
        <w:t xml:space="preserve"> in implementation of mobile device applications. However, there may be challenges in this approach from performance requirements of the software. To adapt the solution in other projects, it is necessary to evaluate how technology suits the application req</w:t>
      </w:r>
      <w:r w:rsidRPr="00056EA1">
        <w:rPr>
          <w:color w:val="FF0000"/>
          <w:lang w:val="en-US"/>
        </w:rPr>
        <w:t>uirements.</w:t>
      </w:r>
    </w:p>
    <w:p w:rsidR="00514AA2" w:rsidRPr="00AE42F1" w:rsidRDefault="00056EA1">
      <w:pPr>
        <w:spacing w:after="0" w:line="236" w:lineRule="auto"/>
        <w:ind w:left="0" w:right="401" w:firstLine="0"/>
        <w:rPr>
          <w:lang w:val="en-US"/>
        </w:rPr>
      </w:pPr>
      <w:r w:rsidRPr="00AE42F1">
        <w:rPr>
          <w:b/>
          <w:lang w:val="en-US"/>
        </w:rPr>
        <w:t xml:space="preserve">References </w:t>
      </w:r>
      <w:r w:rsidR="00AE42F1" w:rsidRPr="00AE42F1">
        <w:rPr>
          <w:lang w:val="en-US"/>
        </w:rPr>
        <w:t>https://www.arduino.cc/en/</w:t>
      </w:r>
    </w:p>
    <w:sectPr w:rsidR="00514AA2" w:rsidRPr="00AE42F1">
      <w:type w:val="continuous"/>
      <w:pgSz w:w="15120" w:h="20160"/>
      <w:pgMar w:top="1440" w:right="835" w:bottom="1440" w:left="960" w:header="708" w:footer="708" w:gutter="0"/>
      <w:cols w:num="3" w:space="6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A2"/>
    <w:rsid w:val="00056EA1"/>
    <w:rsid w:val="000A7392"/>
    <w:rsid w:val="0016733F"/>
    <w:rsid w:val="00247188"/>
    <w:rsid w:val="00514AA2"/>
    <w:rsid w:val="006715A8"/>
    <w:rsid w:val="00681394"/>
    <w:rsid w:val="00AE42F1"/>
    <w:rsid w:val="00F979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33F54-F941-4215-8ECF-CF18AF12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3" w:line="247" w:lineRule="auto"/>
      <w:ind w:left="34" w:right="69" w:hanging="10"/>
    </w:pPr>
    <w:rPr>
      <w:rFonts w:ascii="Calibri" w:eastAsia="Calibri" w:hAnsi="Calibri" w:cs="Calibri"/>
      <w:color w:val="000000"/>
      <w:sz w:val="30"/>
    </w:rPr>
  </w:style>
  <w:style w:type="paragraph" w:styleId="Heading1">
    <w:name w:val="heading 1"/>
    <w:next w:val="Normal"/>
    <w:link w:val="Heading1Char"/>
    <w:uiPriority w:val="9"/>
    <w:unhideWhenUsed/>
    <w:qFormat/>
    <w:pPr>
      <w:keepNext/>
      <w:keepLines/>
      <w:spacing w:after="0"/>
      <w:ind w:left="34" w:hanging="10"/>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OAMK</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 Piippo</dc:creator>
  <cp:keywords/>
  <cp:lastModifiedBy>Tatu Piippo</cp:lastModifiedBy>
  <cp:revision>2</cp:revision>
  <dcterms:created xsi:type="dcterms:W3CDTF">2016-10-06T10:03:00Z</dcterms:created>
  <dcterms:modified xsi:type="dcterms:W3CDTF">2016-10-06T10:03:00Z</dcterms:modified>
</cp:coreProperties>
</file>