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E94A64" w:rsidRPr="00E94A64" w14:paraId="6BC1BD5A" w14:textId="77777777" w:rsidTr="004B7E44">
        <w:trPr>
          <w:trHeight w:val="2536"/>
        </w:trPr>
        <w:tc>
          <w:tcPr>
            <w:tcW w:w="8541" w:type="dxa"/>
            <w:tcBorders>
              <w:top w:val="nil"/>
              <w:left w:val="nil"/>
              <w:bottom w:val="nil"/>
              <w:right w:val="nil"/>
            </w:tcBorders>
          </w:tcPr>
          <w:p w14:paraId="6BF708FF" w14:textId="069F2A5F" w:rsidR="004B7E44" w:rsidRPr="00E94A64" w:rsidRDefault="004B7E44" w:rsidP="004B7E44">
            <w:pPr>
              <w:rPr>
                <w:rFonts w:ascii="Garamond" w:hAnsi="Garamond"/>
                <w:color w:val="auto"/>
              </w:rPr>
            </w:pPr>
            <w:r w:rsidRPr="00E94A64">
              <w:rPr>
                <w:rFonts w:ascii="Garamond" w:hAnsi="Garamond"/>
                <w:noProof/>
                <w:color w:val="auto"/>
              </w:rPr>
              <mc:AlternateContent>
                <mc:Choice Requires="wps">
                  <w:drawing>
                    <wp:inline distT="0" distB="0" distL="0" distR="0" wp14:anchorId="2B3CE80C" wp14:editId="7F1C00D2">
                      <wp:extent cx="5362575" cy="2371725"/>
                      <wp:effectExtent l="0" t="0" r="0" b="0"/>
                      <wp:docPr id="8" name="Text Box 8"/>
                      <wp:cNvGraphicFramePr/>
                      <a:graphic xmlns:a="http://schemas.openxmlformats.org/drawingml/2006/main">
                        <a:graphicData uri="http://schemas.microsoft.com/office/word/2010/wordprocessingShape">
                          <wps:wsp>
                            <wps:cNvSpPr txBox="1"/>
                            <wps:spPr>
                              <a:xfrm>
                                <a:off x="0" y="0"/>
                                <a:ext cx="5362575" cy="2371725"/>
                              </a:xfrm>
                              <a:prstGeom prst="rect">
                                <a:avLst/>
                              </a:prstGeom>
                              <a:noFill/>
                              <a:ln w="6350">
                                <a:noFill/>
                              </a:ln>
                            </wps:spPr>
                            <wps:txbx>
                              <w:txbxContent>
                                <w:p w14:paraId="600B4621" w14:textId="6B290836" w:rsidR="00EF7024" w:rsidRPr="004B7E44" w:rsidRDefault="00EF7024" w:rsidP="004B7E44">
                                  <w:pPr>
                                    <w:pStyle w:val="Title"/>
                                  </w:pPr>
                                  <w:r>
                                    <w:t>Analysis for buying a company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3CE80C" id="_x0000_t202" coordsize="21600,21600" o:spt="202" path="m,l,21600r21600,l21600,xe">
                      <v:stroke joinstyle="miter"/>
                      <v:path gradientshapeok="t" o:connecttype="rect"/>
                    </v:shapetype>
                    <v:shape id="Text Box 8" o:spid="_x0000_s1026" type="#_x0000_t202" style="width:422.25pt;height:1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" filled="f" stroked="f" strokeweight=".5pt">
                      <v:textbox>
                        <w:txbxContent>
                          <w:p w14:paraId="600B4621" w14:textId="6B290836" w:rsidR="00EF7024" w:rsidRPr="004B7E44" w:rsidRDefault="00EF7024" w:rsidP="004B7E44">
                            <w:pPr>
                              <w:pStyle w:val="Title"/>
                            </w:pPr>
                            <w:r>
                              <w:t>Analysis for buying a company CAr</w:t>
                            </w:r>
                          </w:p>
                        </w:txbxContent>
                      </v:textbox>
                      <w10:anchorlock/>
                    </v:shape>
                  </w:pict>
                </mc:Fallback>
              </mc:AlternateContent>
            </w:r>
          </w:p>
          <w:p w14:paraId="7F2118C4" w14:textId="77777777" w:rsidR="004B7E44" w:rsidRPr="00E94A64" w:rsidRDefault="004B7E44" w:rsidP="004B7E44">
            <w:pPr>
              <w:rPr>
                <w:rFonts w:ascii="Garamond" w:hAnsi="Garamond"/>
                <w:color w:val="auto"/>
              </w:rPr>
            </w:pPr>
            <w:r w:rsidRPr="00E94A64">
              <w:rPr>
                <w:rFonts w:ascii="Garamond" w:hAnsi="Garamond"/>
                <w:noProof/>
                <w:color w:val="auto"/>
              </w:rPr>
              <mc:AlternateContent>
                <mc:Choice Requires="wps">
                  <w:drawing>
                    <wp:inline distT="0" distB="0" distL="0" distR="0" wp14:anchorId="1DCBD036" wp14:editId="2EFF674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6C611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3C01A67" w14:textId="77777777" w:rsidR="004B7E44" w:rsidRPr="00E94A64" w:rsidRDefault="004B7E44" w:rsidP="004B7E44">
            <w:pPr>
              <w:rPr>
                <w:rFonts w:ascii="Garamond" w:hAnsi="Garamond"/>
                <w:color w:val="auto"/>
              </w:rPr>
            </w:pPr>
            <w:r w:rsidRPr="00E94A64">
              <w:rPr>
                <w:rFonts w:ascii="Garamond" w:hAnsi="Garamond"/>
                <w:noProof/>
                <w:color w:val="auto"/>
              </w:rPr>
              <mc:AlternateContent>
                <mc:Choice Requires="wps">
                  <w:drawing>
                    <wp:inline distT="0" distB="0" distL="0" distR="0" wp14:anchorId="172B0450" wp14:editId="065F10BB">
                      <wp:extent cx="5219700" cy="1400175"/>
                      <wp:effectExtent l="0" t="0" r="0" b="0"/>
                      <wp:docPr id="3" name="Text Box 3"/>
                      <wp:cNvGraphicFramePr/>
                      <a:graphic xmlns:a="http://schemas.openxmlformats.org/drawingml/2006/main">
                        <a:graphicData uri="http://schemas.microsoft.com/office/word/2010/wordprocessingShape">
                          <wps:wsp>
                            <wps:cNvSpPr txBox="1"/>
                            <wps:spPr>
                              <a:xfrm>
                                <a:off x="0" y="0"/>
                                <a:ext cx="5219700" cy="1400175"/>
                              </a:xfrm>
                              <a:prstGeom prst="rect">
                                <a:avLst/>
                              </a:prstGeom>
                              <a:noFill/>
                              <a:ln w="6350">
                                <a:noFill/>
                              </a:ln>
                            </wps:spPr>
                            <wps:txbx>
                              <w:txbxContent>
                                <w:p w14:paraId="0F215415" w14:textId="21628B58" w:rsidR="00EF7024" w:rsidRPr="004B7E44" w:rsidRDefault="00EF7024" w:rsidP="004B7E44">
                                  <w:pPr>
                                    <w:pStyle w:val="Subtitle"/>
                                  </w:pPr>
                                  <w:r>
                                    <w:t xml:space="preserve">Data Summary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2B0450" id="Text Box 3" o:spid="_x0000_s1027" type="#_x0000_t202" style="width:411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" filled="f" stroked="f" strokeweight=".5pt">
                      <v:textbox>
                        <w:txbxContent>
                          <w:p w14:paraId="0F215415" w14:textId="21628B58" w:rsidR="00EF7024" w:rsidRPr="004B7E44" w:rsidRDefault="00EF7024" w:rsidP="004B7E44">
                            <w:pPr>
                              <w:pStyle w:val="Subtitle"/>
                            </w:pPr>
                            <w:r>
                              <w:t xml:space="preserve">Data Summary </w:t>
                            </w:r>
                          </w:p>
                        </w:txbxContent>
                      </v:textbox>
                      <w10:anchorlock/>
                    </v:shape>
                  </w:pict>
                </mc:Fallback>
              </mc:AlternateContent>
            </w:r>
          </w:p>
        </w:tc>
      </w:tr>
      <w:tr w:rsidR="00E94A64" w:rsidRPr="00E94A64" w14:paraId="1705F950" w14:textId="77777777" w:rsidTr="004B7E44">
        <w:trPr>
          <w:trHeight w:val="3814"/>
        </w:trPr>
        <w:tc>
          <w:tcPr>
            <w:tcW w:w="8541" w:type="dxa"/>
            <w:tcBorders>
              <w:top w:val="nil"/>
              <w:left w:val="nil"/>
              <w:bottom w:val="nil"/>
              <w:right w:val="nil"/>
            </w:tcBorders>
            <w:vAlign w:val="bottom"/>
          </w:tcPr>
          <w:p w14:paraId="028A2108" w14:textId="3A522ADE" w:rsidR="004B7E44" w:rsidRPr="00E94A64" w:rsidRDefault="004B7E44" w:rsidP="004B7E44">
            <w:pPr>
              <w:rPr>
                <w:rFonts w:ascii="Garamond" w:hAnsi="Garamond"/>
                <w:noProof/>
                <w:color w:val="auto"/>
              </w:rPr>
            </w:pPr>
            <w:r w:rsidRPr="00E94A64">
              <w:rPr>
                <w:rFonts w:ascii="Garamond" w:hAnsi="Garamond"/>
                <w:noProof/>
                <w:color w:val="auto"/>
              </w:rPr>
              <mc:AlternateContent>
                <mc:Choice Requires="wps">
                  <w:drawing>
                    <wp:inline distT="0" distB="0" distL="0" distR="0" wp14:anchorId="0EB3D420" wp14:editId="1B91BBD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10CB3ED" w14:textId="72CDE4CA" w:rsidR="00EF7024" w:rsidRPr="004B7E44" w:rsidRDefault="00EF7024" w:rsidP="004B7E44">
                                  <w:pPr>
                                    <w:pStyle w:val="Heading1"/>
                                  </w:pPr>
                                  <w:r>
                                    <w:t>Susan Mensah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B3D42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710CB3ED" w14:textId="72CDE4CA" w:rsidR="00EF7024" w:rsidRPr="004B7E44" w:rsidRDefault="00EF7024" w:rsidP="004B7E44">
                            <w:pPr>
                              <w:pStyle w:val="Heading1"/>
                            </w:pPr>
                            <w:r>
                              <w:t>Susan Mensah</w:t>
                            </w:r>
                          </w:p>
                        </w:txbxContent>
                      </v:textbox>
                      <w10:anchorlock/>
                    </v:shape>
                  </w:pict>
                </mc:Fallback>
              </mc:AlternateContent>
            </w:r>
          </w:p>
          <w:p w14:paraId="0821E2C9" w14:textId="77777777" w:rsidR="004B7E44" w:rsidRPr="00E94A64" w:rsidRDefault="004B7E44" w:rsidP="004B7E44">
            <w:pPr>
              <w:rPr>
                <w:rFonts w:ascii="Garamond" w:hAnsi="Garamond"/>
                <w:noProof/>
                <w:color w:val="auto"/>
              </w:rPr>
            </w:pPr>
            <w:r w:rsidRPr="00E94A64">
              <w:rPr>
                <w:rFonts w:ascii="Garamond" w:hAnsi="Garamond"/>
                <w:noProof/>
                <w:color w:val="auto"/>
              </w:rPr>
              <mc:AlternateContent>
                <mc:Choice Requires="wps">
                  <w:drawing>
                    <wp:inline distT="0" distB="0" distL="0" distR="0" wp14:anchorId="021583FA" wp14:editId="0229B45C">
                      <wp:extent cx="3914775" cy="781050"/>
                      <wp:effectExtent l="0" t="0" r="0" b="0"/>
                      <wp:docPr id="7" name="Text Box 7"/>
                      <wp:cNvGraphicFramePr/>
                      <a:graphic xmlns:a="http://schemas.openxmlformats.org/drawingml/2006/main">
                        <a:graphicData uri="http://schemas.microsoft.com/office/word/2010/wordprocessingShape">
                          <wps:wsp>
                            <wps:cNvSpPr txBox="1"/>
                            <wps:spPr>
                              <a:xfrm>
                                <a:off x="0" y="0"/>
                                <a:ext cx="3914775" cy="781050"/>
                              </a:xfrm>
                              <a:prstGeom prst="rect">
                                <a:avLst/>
                              </a:prstGeom>
                              <a:noFill/>
                              <a:ln w="6350">
                                <a:noFill/>
                              </a:ln>
                            </wps:spPr>
                            <wps:txbx>
                              <w:txbxContent>
                                <w:p w14:paraId="531CA33F" w14:textId="157BCEE8" w:rsidR="00EF7024" w:rsidRDefault="00EF7024" w:rsidP="004B7E44">
                                  <w:r>
                                    <w:t>Advanced Data Visualization – C745</w:t>
                                  </w:r>
                                </w:p>
                                <w:p w14:paraId="459AEF15" w14:textId="70998551" w:rsidR="00EF7024" w:rsidRDefault="00EF7024" w:rsidP="004B7E44">
                                  <w:r>
                                    <w:t>Assessment</w:t>
                                  </w:r>
                                </w:p>
                                <w:p w14:paraId="33B4903D" w14:textId="4AB66A66" w:rsidR="00EF7024" w:rsidRPr="004B7E44" w:rsidRDefault="00EF7024" w:rsidP="004B7E44">
                                  <w:r>
                                    <w:t>Smensa2@wgu.edu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21583FA" id="Text Box 7" o:spid="_x0000_s1029" type="#_x0000_t202" style="width:308.25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" filled="f" stroked="f" strokeweight=".5pt">
                      <v:textbox>
                        <w:txbxContent>
                          <w:p w14:paraId="531CA33F" w14:textId="157BCEE8" w:rsidR="00EF7024" w:rsidRDefault="00EF7024" w:rsidP="004B7E44">
                            <w:r>
                              <w:t>Advanced Data Visualization – C745</w:t>
                            </w:r>
                          </w:p>
                          <w:p w14:paraId="459AEF15" w14:textId="70998551" w:rsidR="00EF7024" w:rsidRDefault="00EF7024" w:rsidP="004B7E44">
                            <w:r>
                              <w:t>Assessment</w:t>
                            </w:r>
                          </w:p>
                          <w:p w14:paraId="33B4903D" w14:textId="4AB66A66" w:rsidR="00EF7024" w:rsidRPr="004B7E44" w:rsidRDefault="00EF7024" w:rsidP="004B7E44">
                            <w:r>
                              <w:t>Smensa2@wgu.edu</w:t>
                            </w:r>
                          </w:p>
                        </w:txbxContent>
                      </v:textbox>
                      <w10:anchorlock/>
                    </v:shape>
                  </w:pict>
                </mc:Fallback>
              </mc:AlternateContent>
            </w:r>
            <w:r w:rsidRPr="00E94A64">
              <w:rPr>
                <w:rFonts w:ascii="Garamond" w:hAnsi="Garamond"/>
                <w:noProof/>
                <w:color w:val="auto"/>
              </w:rPr>
              <mc:AlternateContent>
                <mc:Choice Requires="wps">
                  <w:drawing>
                    <wp:inline distT="0" distB="0" distL="0" distR="0" wp14:anchorId="30FA28D8" wp14:editId="07FDB692">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35D4BCFD" w14:textId="435CB1EB" w:rsidR="00EF7024" w:rsidRPr="004B7E44" w:rsidRDefault="00EF702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FA28D8"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35D4BCFD" w14:textId="435CB1EB" w:rsidR="00EF7024" w:rsidRPr="004B7E44" w:rsidRDefault="00EF7024" w:rsidP="004B7E44"/>
                        </w:txbxContent>
                      </v:textbox>
                      <w10:anchorlock/>
                    </v:shape>
                  </w:pict>
                </mc:Fallback>
              </mc:AlternateContent>
            </w:r>
          </w:p>
        </w:tc>
      </w:tr>
    </w:tbl>
    <w:p w14:paraId="5B3A36B0" w14:textId="413F7A5E" w:rsidR="004B7E44" w:rsidRPr="00E94A64" w:rsidRDefault="004B7E44" w:rsidP="004B7E44">
      <w:pPr>
        <w:rPr>
          <w:rFonts w:ascii="Garamond" w:hAnsi="Garamond"/>
          <w:color w:val="auto"/>
        </w:rPr>
      </w:pPr>
      <w:r w:rsidRPr="00E94A64">
        <w:rPr>
          <w:rFonts w:ascii="Garamond" w:hAnsi="Garamond"/>
          <w:noProof/>
          <w:color w:val="auto"/>
        </w:rPr>
        <w:drawing>
          <wp:anchor distT="0" distB="0" distL="114300" distR="114300" simplePos="0" relativeHeight="251658240" behindDoc="1" locked="0" layoutInCell="1" allowOverlap="1" wp14:anchorId="2B51B92F" wp14:editId="4D424E1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6350D736" w14:textId="3B464669" w:rsidR="004B7E44" w:rsidRPr="00E94A64" w:rsidRDefault="00C33FBD">
      <w:pPr>
        <w:spacing w:after="200"/>
        <w:rPr>
          <w:rFonts w:ascii="Garamond" w:hAnsi="Garamond"/>
          <w:color w:val="auto"/>
        </w:rPr>
      </w:pPr>
      <w:r w:rsidRPr="00E94A64">
        <w:rPr>
          <w:rFonts w:ascii="Garamond" w:hAnsi="Garamond"/>
          <w:noProof/>
          <w:color w:val="auto"/>
        </w:rPr>
        <mc:AlternateContent>
          <mc:Choice Requires="wps">
            <w:drawing>
              <wp:anchor distT="0" distB="0" distL="114300" distR="114300" simplePos="0" relativeHeight="251659264" behindDoc="1" locked="0" layoutInCell="1" allowOverlap="1" wp14:anchorId="44BBFAC9" wp14:editId="507A8E35">
                <wp:simplePos x="0" y="0"/>
                <wp:positionH relativeFrom="page">
                  <wp:align>left</wp:align>
                </wp:positionH>
                <wp:positionV relativeFrom="page">
                  <wp:posOffset>2440940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1C10F" id="Rectangle 2" o:spid="_x0000_s1026" alt="colored rectangle" style="position:absolute;margin-left:0;margin-top:192.2pt;width:531.35pt;height:471.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" fillcolor="#a4063e [3204]" stroked="f" strokeweight="2pt">
                <w10:wrap anchorx="page" anchory="page"/>
              </v:rect>
            </w:pict>
          </mc:Fallback>
        </mc:AlternateContent>
      </w:r>
      <w:r w:rsidR="004B7E44" w:rsidRPr="00E94A64">
        <w:rPr>
          <w:rFonts w:ascii="Garamond" w:hAnsi="Garamond"/>
          <w:color w:val="auto"/>
        </w:rPr>
        <w:br w:type="page"/>
      </w:r>
    </w:p>
    <w:p w14:paraId="2F5D2FE6" w14:textId="574A80DF" w:rsidR="004B7E44" w:rsidRPr="00E94A64" w:rsidRDefault="004245A4" w:rsidP="004B7E44">
      <w:pPr>
        <w:pStyle w:val="Heading2"/>
        <w:spacing w:after="500"/>
        <w:rPr>
          <w:rFonts w:ascii="Garamond" w:hAnsi="Garamond"/>
        </w:rPr>
      </w:pPr>
      <w:sdt>
        <w:sdtPr>
          <w:rPr>
            <w:rFonts w:ascii="Garamond" w:hAnsi="Garamond"/>
          </w:rPr>
          <w:alias w:val="Company"/>
          <w:tag w:val="Company"/>
          <w:id w:val="441245393"/>
          <w:placeholder>
            <w:docPart w:val="A95F57C7B67A40729AA194DAE928FC73"/>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763BD" w:rsidRPr="00E94A64">
            <w:rPr>
              <w:rFonts w:ascii="Garamond" w:hAnsi="Garamond"/>
            </w:rPr>
            <w:t xml:space="preserve">Data Analysis </w:t>
          </w:r>
          <w:r w:rsidR="003001F9">
            <w:rPr>
              <w:rFonts w:ascii="Garamond" w:hAnsi="Garamond"/>
            </w:rPr>
            <w:t>for Buying a Company Car</w:t>
          </w:r>
        </w:sdtContent>
      </w:sdt>
    </w:p>
    <w:p w14:paraId="25035902" w14:textId="643E25FA" w:rsidR="004B7E44" w:rsidRPr="00404666" w:rsidRDefault="003001F9" w:rsidP="004B7E44">
      <w:pPr>
        <w:pStyle w:val="Heading3"/>
        <w:rPr>
          <w:rFonts w:ascii="Garamond" w:hAnsi="Garamond"/>
          <w:b/>
          <w:i w:val="0"/>
          <w:sz w:val="32"/>
        </w:rPr>
      </w:pPr>
      <w:r>
        <w:rPr>
          <w:rFonts w:ascii="Garamond" w:hAnsi="Garamond"/>
          <w:b/>
          <w:i w:val="0"/>
          <w:sz w:val="32"/>
        </w:rPr>
        <w:t>Problem Statement</w:t>
      </w:r>
    </w:p>
    <w:p w14:paraId="71758F16" w14:textId="396FD576" w:rsidR="000763BD" w:rsidRPr="00E94A64" w:rsidRDefault="003001F9" w:rsidP="004B7E44">
      <w:pPr>
        <w:pStyle w:val="Heading3"/>
        <w:rPr>
          <w:rFonts w:ascii="Garamond" w:hAnsi="Garamond"/>
          <w:i w:val="0"/>
          <w:sz w:val="28"/>
        </w:rPr>
      </w:pPr>
      <w:r>
        <w:rPr>
          <w:rFonts w:ascii="Garamond" w:hAnsi="Garamond"/>
          <w:i w:val="0"/>
          <w:sz w:val="28"/>
        </w:rPr>
        <w:t xml:space="preserve">Select a vehicle based on the company’s criteria and comparing </w:t>
      </w:r>
      <w:r w:rsidR="00EF5B0E">
        <w:rPr>
          <w:rFonts w:ascii="Garamond" w:hAnsi="Garamond"/>
          <w:i w:val="0"/>
          <w:sz w:val="28"/>
        </w:rPr>
        <w:t xml:space="preserve">it </w:t>
      </w:r>
      <w:r>
        <w:rPr>
          <w:rFonts w:ascii="Garamond" w:hAnsi="Garamond"/>
          <w:i w:val="0"/>
          <w:sz w:val="28"/>
        </w:rPr>
        <w:t>to personal criteria.</w:t>
      </w:r>
      <w:r w:rsidR="0037285E">
        <w:rPr>
          <w:rFonts w:ascii="Garamond" w:hAnsi="Garamond"/>
          <w:i w:val="0"/>
          <w:sz w:val="28"/>
        </w:rPr>
        <w:t xml:space="preserve"> The vehicle choices given</w:t>
      </w:r>
      <w:r w:rsidR="00EF5B0E">
        <w:rPr>
          <w:rFonts w:ascii="Garamond" w:hAnsi="Garamond"/>
          <w:i w:val="0"/>
          <w:sz w:val="28"/>
        </w:rPr>
        <w:t xml:space="preserve"> by manager</w:t>
      </w:r>
      <w:r w:rsidR="0037285E">
        <w:rPr>
          <w:rFonts w:ascii="Garamond" w:hAnsi="Garamond"/>
          <w:i w:val="0"/>
          <w:sz w:val="28"/>
        </w:rPr>
        <w:t xml:space="preserve"> include</w:t>
      </w:r>
      <w:r w:rsidR="0037285E" w:rsidRPr="0037285E">
        <w:rPr>
          <w:rFonts w:ascii="Garamond" w:hAnsi="Garamond"/>
          <w:i w:val="0"/>
          <w:sz w:val="28"/>
        </w:rPr>
        <w:t xml:space="preserve"> Ford Escape, Honda CRV, Hyundai Santa Fe, </w:t>
      </w:r>
      <w:r w:rsidR="003D141F" w:rsidRPr="0037285E">
        <w:rPr>
          <w:rFonts w:ascii="Garamond" w:hAnsi="Garamond"/>
          <w:i w:val="0"/>
          <w:sz w:val="28"/>
        </w:rPr>
        <w:t>or Toyota</w:t>
      </w:r>
      <w:r w:rsidR="0037285E" w:rsidRPr="0037285E">
        <w:rPr>
          <w:rFonts w:ascii="Garamond" w:hAnsi="Garamond"/>
          <w:i w:val="0"/>
          <w:sz w:val="28"/>
        </w:rPr>
        <w:t xml:space="preserve"> Rav 4</w:t>
      </w:r>
      <w:r w:rsidR="0037285E">
        <w:rPr>
          <w:rFonts w:ascii="Garamond" w:hAnsi="Garamond"/>
          <w:i w:val="0"/>
          <w:sz w:val="28"/>
        </w:rPr>
        <w:t xml:space="preserve">. </w:t>
      </w:r>
      <w:r w:rsidR="003D141F">
        <w:rPr>
          <w:rFonts w:ascii="Garamond" w:hAnsi="Garamond"/>
          <w:i w:val="0"/>
          <w:sz w:val="28"/>
        </w:rPr>
        <w:t xml:space="preserve">2018 </w:t>
      </w:r>
      <w:r w:rsidR="0037285E">
        <w:rPr>
          <w:rFonts w:ascii="Garamond" w:hAnsi="Garamond"/>
          <w:i w:val="0"/>
          <w:sz w:val="28"/>
        </w:rPr>
        <w:t>Basic models of all vehicles where used in this analysis.</w:t>
      </w:r>
      <w:r w:rsidR="003D141F">
        <w:rPr>
          <w:rFonts w:ascii="Garamond" w:hAnsi="Garamond"/>
          <w:i w:val="0"/>
          <w:sz w:val="28"/>
        </w:rPr>
        <w:t xml:space="preserve"> 2018 was chosen because 2019 did not as robust information as 2018 had for the criteria.</w:t>
      </w:r>
    </w:p>
    <w:p w14:paraId="0C7A5C06" w14:textId="77777777" w:rsidR="004B7E44" w:rsidRPr="00E94A64" w:rsidRDefault="004B7E44" w:rsidP="004B7E44">
      <w:pPr>
        <w:rPr>
          <w:rFonts w:ascii="Garamond" w:eastAsia="Times New Roman" w:hAnsi="Garamond"/>
          <w:color w:val="auto"/>
        </w:rPr>
      </w:pPr>
    </w:p>
    <w:p w14:paraId="3F274BD8" w14:textId="26B644D8" w:rsidR="0037285E" w:rsidRDefault="003001F9" w:rsidP="003001F9">
      <w:pPr>
        <w:pStyle w:val="NormalWeb"/>
        <w:shd w:val="clear" w:color="auto" w:fill="FFFFFF"/>
        <w:spacing w:before="0" w:beforeAutospacing="0" w:after="0" w:afterAutospacing="0"/>
        <w:rPr>
          <w:rFonts w:ascii="Garamond" w:hAnsi="Garamond"/>
          <w:sz w:val="28"/>
          <w:szCs w:val="22"/>
        </w:rPr>
      </w:pPr>
      <w:r>
        <w:rPr>
          <w:rFonts w:ascii="Garamond" w:hAnsi="Garamond"/>
          <w:sz w:val="28"/>
          <w:szCs w:val="22"/>
        </w:rPr>
        <w:t xml:space="preserve">The </w:t>
      </w:r>
      <w:r w:rsidR="00B03A97">
        <w:rPr>
          <w:rFonts w:ascii="Garamond" w:hAnsi="Garamond"/>
          <w:sz w:val="28"/>
          <w:szCs w:val="22"/>
        </w:rPr>
        <w:t>criteria</w:t>
      </w:r>
      <w:r w:rsidR="0037285E">
        <w:rPr>
          <w:rFonts w:ascii="Garamond" w:hAnsi="Garamond"/>
          <w:sz w:val="28"/>
          <w:szCs w:val="22"/>
        </w:rPr>
        <w:t xml:space="preserve"> used for this analysis are state below:</w:t>
      </w:r>
    </w:p>
    <w:p w14:paraId="74C8B91A" w14:textId="3C08F838" w:rsidR="003001F9" w:rsidRPr="003001F9" w:rsidRDefault="003001F9" w:rsidP="003001F9">
      <w:pPr>
        <w:pStyle w:val="NormalWeb"/>
        <w:shd w:val="clear" w:color="auto" w:fill="FFFFFF"/>
        <w:spacing w:before="0" w:beforeAutospacing="0" w:after="0" w:afterAutospacing="0"/>
        <w:rPr>
          <w:rFonts w:ascii="Garamond" w:hAnsi="Garamond"/>
          <w:sz w:val="28"/>
          <w:szCs w:val="22"/>
        </w:rPr>
      </w:pPr>
      <w:r w:rsidRPr="0037285E">
        <w:rPr>
          <w:rFonts w:ascii="Garamond" w:hAnsi="Garamond"/>
          <w:sz w:val="28"/>
          <w:szCs w:val="22"/>
          <w:u w:val="single"/>
        </w:rPr>
        <w:t>Criteria 1 (Company Criteria):</w:t>
      </w:r>
      <w:r w:rsidRPr="003001F9">
        <w:rPr>
          <w:rFonts w:ascii="Garamond" w:hAnsi="Garamond"/>
          <w:sz w:val="28"/>
          <w:szCs w:val="22"/>
        </w:rPr>
        <w:br/>
        <w:t>Safety features – weighted at 10</w:t>
      </w:r>
      <w:r w:rsidRPr="003001F9">
        <w:rPr>
          <w:rFonts w:ascii="Garamond" w:hAnsi="Garamond"/>
          <w:sz w:val="28"/>
          <w:szCs w:val="22"/>
        </w:rPr>
        <w:br/>
        <w:t>Maintenance cost – weighted at 5</w:t>
      </w:r>
      <w:r w:rsidRPr="003001F9">
        <w:rPr>
          <w:rFonts w:ascii="Garamond" w:hAnsi="Garamond"/>
          <w:sz w:val="28"/>
          <w:szCs w:val="22"/>
        </w:rPr>
        <w:br/>
        <w:t>Price point – weighted at 7</w:t>
      </w:r>
    </w:p>
    <w:p w14:paraId="53721ED8" w14:textId="77777777" w:rsidR="003001F9" w:rsidRPr="003001F9" w:rsidRDefault="003001F9" w:rsidP="003001F9">
      <w:pPr>
        <w:pStyle w:val="NormalWeb"/>
        <w:shd w:val="clear" w:color="auto" w:fill="FFFFFF"/>
        <w:spacing w:before="0" w:beforeAutospacing="0" w:after="0" w:afterAutospacing="0"/>
        <w:rPr>
          <w:rFonts w:ascii="Garamond" w:hAnsi="Garamond"/>
          <w:sz w:val="28"/>
          <w:szCs w:val="22"/>
        </w:rPr>
      </w:pPr>
    </w:p>
    <w:p w14:paraId="5C162859" w14:textId="69A4D266" w:rsidR="003001F9" w:rsidRPr="003001F9" w:rsidRDefault="003001F9" w:rsidP="003001F9">
      <w:pPr>
        <w:pStyle w:val="NormalWeb"/>
        <w:shd w:val="clear" w:color="auto" w:fill="FFFFFF"/>
        <w:spacing w:before="0" w:beforeAutospacing="0" w:after="0" w:afterAutospacing="0"/>
        <w:rPr>
          <w:rFonts w:ascii="Garamond" w:hAnsi="Garamond"/>
          <w:sz w:val="28"/>
          <w:szCs w:val="22"/>
        </w:rPr>
      </w:pPr>
      <w:r w:rsidRPr="0037285E">
        <w:rPr>
          <w:rFonts w:ascii="Garamond" w:hAnsi="Garamond"/>
          <w:sz w:val="28"/>
          <w:szCs w:val="22"/>
          <w:u w:val="single"/>
        </w:rPr>
        <w:t>Criteria 2 (</w:t>
      </w:r>
      <w:r w:rsidR="0037285E" w:rsidRPr="0037285E">
        <w:rPr>
          <w:rFonts w:ascii="Garamond" w:hAnsi="Garamond"/>
          <w:sz w:val="28"/>
          <w:szCs w:val="22"/>
          <w:u w:val="single"/>
        </w:rPr>
        <w:t>Personal</w:t>
      </w:r>
      <w:r w:rsidRPr="0037285E">
        <w:rPr>
          <w:rFonts w:ascii="Garamond" w:hAnsi="Garamond"/>
          <w:sz w:val="28"/>
          <w:szCs w:val="22"/>
          <w:u w:val="single"/>
        </w:rPr>
        <w:t xml:space="preserve"> Criteria):</w:t>
      </w:r>
      <w:r w:rsidRPr="003001F9">
        <w:rPr>
          <w:rFonts w:ascii="Garamond" w:hAnsi="Garamond"/>
          <w:sz w:val="28"/>
          <w:szCs w:val="22"/>
        </w:rPr>
        <w:br/>
        <w:t>Insurance</w:t>
      </w:r>
      <w:r w:rsidRPr="003001F9">
        <w:rPr>
          <w:rFonts w:ascii="Garamond" w:hAnsi="Garamond"/>
          <w:sz w:val="28"/>
          <w:szCs w:val="22"/>
        </w:rPr>
        <w:br/>
        <w:t>Fuel Economy</w:t>
      </w:r>
      <w:r w:rsidRPr="003001F9">
        <w:rPr>
          <w:rFonts w:ascii="Garamond" w:hAnsi="Garamond"/>
          <w:sz w:val="28"/>
          <w:szCs w:val="22"/>
        </w:rPr>
        <w:br/>
        <w:t>Resale Value</w:t>
      </w:r>
    </w:p>
    <w:p w14:paraId="042858BC" w14:textId="77777777" w:rsidR="004B7E44" w:rsidRPr="006F1168" w:rsidRDefault="004B7E44" w:rsidP="004B7E44">
      <w:pPr>
        <w:pStyle w:val="Heading3"/>
        <w:rPr>
          <w:rFonts w:ascii="Garamond" w:eastAsiaTheme="minorHAnsi" w:hAnsi="Garamond"/>
          <w:b/>
          <w:i w:val="0"/>
          <w:sz w:val="28"/>
          <w:szCs w:val="28"/>
        </w:rPr>
      </w:pPr>
    </w:p>
    <w:p w14:paraId="721FB0C4" w14:textId="3C38BF52" w:rsidR="0037285E" w:rsidRDefault="0037285E" w:rsidP="004B7E44">
      <w:pPr>
        <w:pStyle w:val="Heading4"/>
        <w:rPr>
          <w:rFonts w:ascii="Garamond" w:hAnsi="Garamond"/>
          <w:color w:val="auto"/>
          <w:sz w:val="28"/>
          <w:szCs w:val="28"/>
        </w:rPr>
      </w:pPr>
      <w:r>
        <w:rPr>
          <w:rFonts w:ascii="Garamond" w:hAnsi="Garamond"/>
          <w:color w:val="auto"/>
          <w:sz w:val="28"/>
          <w:szCs w:val="28"/>
        </w:rPr>
        <w:t>Data Scrape</w:t>
      </w:r>
    </w:p>
    <w:p w14:paraId="2FFE5378" w14:textId="4EE47779" w:rsidR="0037285E" w:rsidRDefault="0037285E" w:rsidP="0037285E">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Edmunds.com provided data on safety, price point for basic models for each vehicle type and fuel economy</w:t>
      </w:r>
      <w:r w:rsidR="0078787D" w:rsidRPr="0078787D">
        <w:rPr>
          <w:rFonts w:ascii="Garamond" w:hAnsi="Garamond"/>
          <w:b w:val="0"/>
          <w:caps w:val="0"/>
          <w:color w:val="auto"/>
          <w:spacing w:val="0"/>
          <w:kern w:val="0"/>
          <w:sz w:val="28"/>
          <w:szCs w:val="28"/>
        </w:rPr>
        <w:t xml:space="preserve"> </w:t>
      </w:r>
      <w:r w:rsidR="0078787D">
        <w:rPr>
          <w:rFonts w:ascii="Garamond" w:hAnsi="Garamond"/>
          <w:b w:val="0"/>
          <w:caps w:val="0"/>
          <w:color w:val="auto"/>
          <w:spacing w:val="0"/>
          <w:kern w:val="0"/>
          <w:sz w:val="28"/>
          <w:szCs w:val="28"/>
        </w:rPr>
        <w:t>while your mechanic provided data for maintenance cost</w:t>
      </w:r>
      <w:r>
        <w:rPr>
          <w:rFonts w:ascii="Garamond" w:hAnsi="Garamond"/>
          <w:b w:val="0"/>
          <w:caps w:val="0"/>
          <w:color w:val="auto"/>
          <w:spacing w:val="0"/>
          <w:kern w:val="0"/>
          <w:sz w:val="28"/>
          <w:szCs w:val="28"/>
        </w:rPr>
        <w:t>.</w:t>
      </w:r>
    </w:p>
    <w:p w14:paraId="146BB72C" w14:textId="4FCEEF28" w:rsidR="0078787D" w:rsidRDefault="00B03A97" w:rsidP="0037285E">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Kelley Blue Book provided data for resale value</w:t>
      </w:r>
      <w:r w:rsidR="0078787D">
        <w:rPr>
          <w:rFonts w:ascii="Garamond" w:hAnsi="Garamond"/>
          <w:b w:val="0"/>
          <w:caps w:val="0"/>
          <w:color w:val="auto"/>
          <w:spacing w:val="0"/>
          <w:kern w:val="0"/>
          <w:sz w:val="28"/>
          <w:szCs w:val="28"/>
        </w:rPr>
        <w:t xml:space="preserve"> and data for insurance was got from nerdwallett and quote inspector.</w:t>
      </w:r>
    </w:p>
    <w:p w14:paraId="50B9AED1" w14:textId="77777777" w:rsidR="00006A28" w:rsidRDefault="00006A28" w:rsidP="0037285E">
      <w:pPr>
        <w:pStyle w:val="Heading4"/>
        <w:rPr>
          <w:rFonts w:ascii="Garamond" w:hAnsi="Garamond"/>
          <w:b w:val="0"/>
          <w:caps w:val="0"/>
          <w:color w:val="auto"/>
          <w:spacing w:val="0"/>
          <w:kern w:val="0"/>
          <w:sz w:val="28"/>
          <w:szCs w:val="28"/>
        </w:rPr>
      </w:pPr>
    </w:p>
    <w:p w14:paraId="53BB3436" w14:textId="183F8061" w:rsidR="00006A28" w:rsidRPr="00006A28" w:rsidRDefault="00006A28" w:rsidP="00006A28">
      <w:pPr>
        <w:spacing w:line="240" w:lineRule="auto"/>
        <w:rPr>
          <w:rFonts w:ascii="Garamond" w:eastAsia="Times New Roman" w:hAnsi="Garamond" w:cs="Times New Roman"/>
          <w:color w:val="auto"/>
          <w:szCs w:val="28"/>
        </w:rPr>
      </w:pPr>
      <w:r w:rsidRPr="00006A28">
        <w:rPr>
          <w:rFonts w:ascii="Garamond" w:eastAsia="Times New Roman" w:hAnsi="Garamond" w:cs="Times New Roman"/>
          <w:color w:val="auto"/>
          <w:szCs w:val="28"/>
        </w:rPr>
        <w:t>A total of 4 safety features were retrieved from edmunds website and they include average of Barrier crash ratings, Rollover rating, Risk of Rollover and IIHS Rating. The Risk of Rollover (RoR) was measured in percentage and the higher the percentage, the higher the risk. A contrast to the</w:t>
      </w:r>
      <w:r>
        <w:rPr>
          <w:rFonts w:ascii="Garamond" w:eastAsia="Times New Roman" w:hAnsi="Garamond" w:cs="Times New Roman"/>
          <w:color w:val="auto"/>
          <w:szCs w:val="28"/>
        </w:rPr>
        <w:t xml:space="preserve"> </w:t>
      </w:r>
      <w:r w:rsidRPr="00006A28">
        <w:rPr>
          <w:rFonts w:ascii="Garamond" w:eastAsia="Times New Roman" w:hAnsi="Garamond" w:cs="Times New Roman"/>
          <w:color w:val="auto"/>
          <w:szCs w:val="28"/>
        </w:rPr>
        <w:t>crash ratings. As a result, weights of (1:4) were assigned to the RoR with 1 being the highest risk and 4 being the lowest. The outcome was then divided by a 100% since the RoR was given in initially percentage. The resulting value was then added to the crash rating to form a combine overall risk. IIHS Rating and actual Rollover rating were not used since it was the same for all 4 vehicles and will have no effect on the overall risk.</w:t>
      </w:r>
    </w:p>
    <w:p w14:paraId="767CC316" w14:textId="238C5224" w:rsidR="0037285E" w:rsidRPr="006F1168" w:rsidRDefault="0037285E" w:rsidP="0037285E">
      <w:pPr>
        <w:pStyle w:val="Heading4"/>
        <w:rPr>
          <w:rFonts w:ascii="Garamond" w:hAnsi="Garamond"/>
          <w:color w:val="auto"/>
          <w:sz w:val="28"/>
          <w:szCs w:val="28"/>
        </w:rPr>
      </w:pPr>
      <w:r>
        <w:rPr>
          <w:rFonts w:ascii="Garamond" w:hAnsi="Garamond"/>
          <w:color w:val="auto"/>
          <w:sz w:val="28"/>
          <w:szCs w:val="28"/>
        </w:rPr>
        <w:lastRenderedPageBreak/>
        <w:t>Data configuration</w:t>
      </w:r>
    </w:p>
    <w:p w14:paraId="36DA79BB" w14:textId="4BD916CF" w:rsidR="0037285E" w:rsidRDefault="006235DF" w:rsidP="004B7E44">
      <w:pPr>
        <w:pStyle w:val="Heading4"/>
        <w:rPr>
          <w:rFonts w:ascii="Garamond" w:hAnsi="Garamond"/>
          <w:b w:val="0"/>
          <w:caps w:val="0"/>
          <w:color w:val="auto"/>
          <w:spacing w:val="0"/>
          <w:kern w:val="0"/>
          <w:sz w:val="28"/>
          <w:szCs w:val="28"/>
        </w:rPr>
      </w:pPr>
      <w:r w:rsidRPr="006235DF">
        <w:rPr>
          <w:rFonts w:ascii="Garamond" w:hAnsi="Garamond"/>
          <w:b w:val="0"/>
          <w:caps w:val="0"/>
          <w:color w:val="auto"/>
          <w:spacing w:val="0"/>
          <w:kern w:val="0"/>
          <w:sz w:val="28"/>
          <w:szCs w:val="28"/>
        </w:rPr>
        <w:t xml:space="preserve">Data </w:t>
      </w:r>
      <w:r>
        <w:rPr>
          <w:rFonts w:ascii="Garamond" w:hAnsi="Garamond"/>
          <w:b w:val="0"/>
          <w:caps w:val="0"/>
          <w:color w:val="auto"/>
          <w:spacing w:val="0"/>
          <w:kern w:val="0"/>
          <w:sz w:val="28"/>
          <w:szCs w:val="28"/>
        </w:rPr>
        <w:t>collected was further cleaned and separated based on criteria 1 and 2 respectively.</w:t>
      </w:r>
      <w:r w:rsidR="008B4C0D">
        <w:rPr>
          <w:rFonts w:ascii="Garamond" w:hAnsi="Garamond"/>
          <w:b w:val="0"/>
          <w:caps w:val="0"/>
          <w:color w:val="auto"/>
          <w:spacing w:val="0"/>
          <w:kern w:val="0"/>
          <w:sz w:val="28"/>
          <w:szCs w:val="28"/>
        </w:rPr>
        <w:t xml:space="preserve"> Weights were</w:t>
      </w:r>
      <w:r w:rsidR="00F74165">
        <w:rPr>
          <w:rFonts w:ascii="Garamond" w:hAnsi="Garamond"/>
          <w:b w:val="0"/>
          <w:caps w:val="0"/>
          <w:color w:val="auto"/>
          <w:spacing w:val="0"/>
          <w:kern w:val="0"/>
          <w:sz w:val="28"/>
          <w:szCs w:val="28"/>
        </w:rPr>
        <w:t xml:space="preserve"> already assigned to features in criteria 1. Weights were also</w:t>
      </w:r>
      <w:r w:rsidR="008B4C0D">
        <w:rPr>
          <w:rFonts w:ascii="Garamond" w:hAnsi="Garamond"/>
          <w:b w:val="0"/>
          <w:caps w:val="0"/>
          <w:color w:val="auto"/>
          <w:spacing w:val="0"/>
          <w:kern w:val="0"/>
          <w:sz w:val="28"/>
          <w:szCs w:val="28"/>
        </w:rPr>
        <w:t xml:space="preserve"> assigned to each variable in the criteria and analyzed for comparison.</w:t>
      </w:r>
    </w:p>
    <w:p w14:paraId="624CD04C" w14:textId="3521D22F" w:rsidR="00F74165" w:rsidRDefault="00F74165" w:rsidP="004B7E44">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To fuel economy, a weight of 10 was assigned because it seemed like the most important being that fuel will used on a regular basis regardless of the type of vehicle chosen. Also, this cost of fuel varies depending on season of year and economic conditions. It is important to have a car that has a high mile per gallon (mp</w:t>
      </w:r>
      <w:r w:rsidR="0045227F">
        <w:rPr>
          <w:rFonts w:ascii="Garamond" w:hAnsi="Garamond"/>
          <w:b w:val="0"/>
          <w:caps w:val="0"/>
          <w:color w:val="auto"/>
          <w:spacing w:val="0"/>
          <w:kern w:val="0"/>
          <w:sz w:val="28"/>
          <w:szCs w:val="28"/>
        </w:rPr>
        <w:t>g</w:t>
      </w:r>
      <w:r>
        <w:rPr>
          <w:rFonts w:ascii="Garamond" w:hAnsi="Garamond"/>
          <w:b w:val="0"/>
          <w:caps w:val="0"/>
          <w:color w:val="auto"/>
          <w:spacing w:val="0"/>
          <w:kern w:val="0"/>
          <w:sz w:val="28"/>
          <w:szCs w:val="28"/>
        </w:rPr>
        <w:t xml:space="preserve">). For this reason, it was weighed the highest of the personal criteria, especially since the manager did not indicate that cost of fuel would be company or personal funded. Less out of pocket is better regardless. </w:t>
      </w:r>
    </w:p>
    <w:p w14:paraId="349C4EA7" w14:textId="7B9FD5C3" w:rsidR="00F74165" w:rsidRDefault="00F74165" w:rsidP="004B7E44">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 xml:space="preserve">A weight of 7 was assigned to </w:t>
      </w:r>
      <w:r w:rsidR="00DC5CA9">
        <w:rPr>
          <w:rFonts w:ascii="Garamond" w:hAnsi="Garamond"/>
          <w:b w:val="0"/>
          <w:caps w:val="0"/>
          <w:color w:val="auto"/>
          <w:spacing w:val="0"/>
          <w:kern w:val="0"/>
          <w:sz w:val="28"/>
          <w:szCs w:val="28"/>
        </w:rPr>
        <w:t>resale value, since the company may want to upgrade the vehicle at some point down the line. Having a higher trade in value helps to company save money on investment especially being that cars usually depreciate.</w:t>
      </w:r>
    </w:p>
    <w:p w14:paraId="1EA8EFAB" w14:textId="73E3EBD8" w:rsidR="00DC5CA9" w:rsidRDefault="00DC5CA9" w:rsidP="004B7E44">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 xml:space="preserve">Finally, a weight of 5 was assigned to insurance, primarily because, it is a fixed rate usually for the year and based on driving record the cost may reduce. It doesn’t play as high as important compared to the others but still important of enough to be considered when choosing a vehicle. </w:t>
      </w:r>
    </w:p>
    <w:p w14:paraId="09DBAAB8" w14:textId="25B00D24" w:rsidR="00DC5CA9" w:rsidRPr="006235DF" w:rsidRDefault="00DC5CA9" w:rsidP="004B7E44">
      <w:pPr>
        <w:pStyle w:val="Heading4"/>
        <w:rPr>
          <w:rFonts w:ascii="Garamond" w:hAnsi="Garamond"/>
          <w:b w:val="0"/>
          <w:caps w:val="0"/>
          <w:color w:val="auto"/>
          <w:spacing w:val="0"/>
          <w:kern w:val="0"/>
          <w:sz w:val="28"/>
          <w:szCs w:val="28"/>
        </w:rPr>
      </w:pPr>
      <w:r>
        <w:rPr>
          <w:rFonts w:ascii="Garamond" w:hAnsi="Garamond"/>
          <w:b w:val="0"/>
          <w:caps w:val="0"/>
          <w:color w:val="auto"/>
          <w:spacing w:val="0"/>
          <w:kern w:val="0"/>
          <w:sz w:val="28"/>
          <w:szCs w:val="28"/>
        </w:rPr>
        <w:t>In addition to weighing the features, the data was normalized to a 100% for the purpose of scaling which helps to enhance visualization.</w:t>
      </w:r>
    </w:p>
    <w:p w14:paraId="1AE0CEC9" w14:textId="206752A6" w:rsidR="004B7E44" w:rsidRPr="006F1168" w:rsidRDefault="0037285E" w:rsidP="004B7E44">
      <w:pPr>
        <w:pStyle w:val="Heading4"/>
        <w:rPr>
          <w:rFonts w:ascii="Garamond" w:hAnsi="Garamond"/>
          <w:color w:val="auto"/>
          <w:sz w:val="28"/>
          <w:szCs w:val="28"/>
        </w:rPr>
      </w:pPr>
      <w:r>
        <w:rPr>
          <w:rFonts w:ascii="Garamond" w:hAnsi="Garamond"/>
          <w:color w:val="auto"/>
          <w:sz w:val="28"/>
          <w:szCs w:val="28"/>
        </w:rPr>
        <w:t>Data Presentation</w:t>
      </w:r>
    </w:p>
    <w:p w14:paraId="7EE64518" w14:textId="679096A2" w:rsidR="005B4F42" w:rsidRDefault="0024084D" w:rsidP="0037285E">
      <w:pPr>
        <w:pStyle w:val="Heading3"/>
        <w:rPr>
          <w:rFonts w:ascii="Garamond" w:hAnsi="Garamond"/>
          <w:i w:val="0"/>
          <w:sz w:val="28"/>
          <w:szCs w:val="28"/>
        </w:rPr>
      </w:pPr>
      <w:r>
        <w:rPr>
          <w:rFonts w:ascii="Garamond" w:hAnsi="Garamond"/>
          <w:i w:val="0"/>
          <w:sz w:val="28"/>
          <w:szCs w:val="28"/>
        </w:rPr>
        <w:t xml:space="preserve"> Clean </w:t>
      </w:r>
      <w:r w:rsidR="00DC5CA9">
        <w:rPr>
          <w:rFonts w:ascii="Garamond" w:hAnsi="Garamond"/>
          <w:i w:val="0"/>
          <w:sz w:val="28"/>
          <w:szCs w:val="28"/>
        </w:rPr>
        <w:t xml:space="preserve">combined </w:t>
      </w:r>
      <w:r>
        <w:rPr>
          <w:rFonts w:ascii="Garamond" w:hAnsi="Garamond"/>
          <w:i w:val="0"/>
          <w:sz w:val="28"/>
          <w:szCs w:val="28"/>
        </w:rPr>
        <w:t xml:space="preserve">data was imported into Tableau for further analysis and visualization. </w:t>
      </w:r>
    </w:p>
    <w:p w14:paraId="5B1E8B44" w14:textId="30EFB70B" w:rsidR="0037285E" w:rsidRDefault="008F45AE" w:rsidP="0037285E">
      <w:pPr>
        <w:pStyle w:val="Heading3"/>
        <w:rPr>
          <w:rFonts w:ascii="Garamond" w:hAnsi="Garamond"/>
          <w:i w:val="0"/>
          <w:sz w:val="28"/>
          <w:szCs w:val="28"/>
        </w:rPr>
      </w:pPr>
      <w:r>
        <w:rPr>
          <w:rFonts w:ascii="Garamond" w:hAnsi="Garamond"/>
          <w:i w:val="0"/>
          <w:sz w:val="28"/>
          <w:szCs w:val="28"/>
        </w:rPr>
        <w:t xml:space="preserve">Three different visualizations </w:t>
      </w:r>
      <w:r w:rsidR="005B4F42">
        <w:rPr>
          <w:rFonts w:ascii="Garamond" w:hAnsi="Garamond"/>
          <w:i w:val="0"/>
          <w:sz w:val="28"/>
          <w:szCs w:val="28"/>
        </w:rPr>
        <w:t>for criteria 1 was created showing:</w:t>
      </w:r>
    </w:p>
    <w:p w14:paraId="774DF3F0" w14:textId="5B6E5BC5" w:rsidR="00DC5CA9" w:rsidRPr="00135969" w:rsidRDefault="00DC5CA9" w:rsidP="00DC5CA9">
      <w:pPr>
        <w:pStyle w:val="Heading3"/>
        <w:numPr>
          <w:ilvl w:val="0"/>
          <w:numId w:val="9"/>
        </w:numPr>
        <w:rPr>
          <w:rFonts w:ascii="Garamond" w:hAnsi="Garamond"/>
          <w:szCs w:val="28"/>
        </w:rPr>
      </w:pPr>
      <w:r>
        <w:rPr>
          <w:rFonts w:ascii="Garamond" w:hAnsi="Garamond"/>
          <w:i w:val="0"/>
          <w:sz w:val="28"/>
          <w:szCs w:val="28"/>
        </w:rPr>
        <w:t xml:space="preserve">Maintenance cost comparison among </w:t>
      </w:r>
      <w:r w:rsidR="00135969">
        <w:rPr>
          <w:rFonts w:ascii="Garamond" w:hAnsi="Garamond"/>
          <w:i w:val="0"/>
          <w:sz w:val="28"/>
          <w:szCs w:val="28"/>
        </w:rPr>
        <w:t xml:space="preserve">the 4 selected </w:t>
      </w:r>
      <w:r>
        <w:rPr>
          <w:rFonts w:ascii="Garamond" w:hAnsi="Garamond"/>
          <w:i w:val="0"/>
          <w:sz w:val="28"/>
          <w:szCs w:val="28"/>
        </w:rPr>
        <w:t>cars</w:t>
      </w:r>
    </w:p>
    <w:p w14:paraId="33C3687D" w14:textId="322F8E5F" w:rsidR="00135969" w:rsidRPr="00135969" w:rsidRDefault="00135969" w:rsidP="00DC5CA9">
      <w:pPr>
        <w:pStyle w:val="Heading3"/>
        <w:numPr>
          <w:ilvl w:val="0"/>
          <w:numId w:val="9"/>
        </w:numPr>
        <w:rPr>
          <w:rFonts w:ascii="Garamond" w:hAnsi="Garamond"/>
          <w:szCs w:val="28"/>
        </w:rPr>
      </w:pPr>
      <w:r>
        <w:rPr>
          <w:rFonts w:ascii="Garamond" w:hAnsi="Garamond"/>
          <w:i w:val="0"/>
          <w:sz w:val="28"/>
          <w:szCs w:val="28"/>
        </w:rPr>
        <w:t xml:space="preserve">Price point comparison </w:t>
      </w:r>
    </w:p>
    <w:p w14:paraId="6575AADA" w14:textId="07DE482B" w:rsidR="00135969" w:rsidRPr="006F1168" w:rsidRDefault="00135969" w:rsidP="00DC5CA9">
      <w:pPr>
        <w:pStyle w:val="Heading3"/>
        <w:numPr>
          <w:ilvl w:val="0"/>
          <w:numId w:val="9"/>
        </w:numPr>
        <w:rPr>
          <w:rFonts w:ascii="Garamond" w:hAnsi="Garamond"/>
          <w:szCs w:val="28"/>
        </w:rPr>
      </w:pPr>
      <w:r>
        <w:rPr>
          <w:rFonts w:ascii="Garamond" w:hAnsi="Garamond"/>
          <w:i w:val="0"/>
          <w:sz w:val="28"/>
          <w:szCs w:val="28"/>
        </w:rPr>
        <w:t>Safety features comparison</w:t>
      </w:r>
    </w:p>
    <w:p w14:paraId="37471C51" w14:textId="77777777" w:rsidR="0037285E" w:rsidRDefault="0037285E" w:rsidP="0037285E">
      <w:pPr>
        <w:spacing w:after="160" w:line="259" w:lineRule="auto"/>
        <w:rPr>
          <w:rFonts w:ascii="Garamond" w:hAnsi="Garamond"/>
          <w:color w:val="auto"/>
          <w:szCs w:val="28"/>
        </w:rPr>
      </w:pPr>
    </w:p>
    <w:p w14:paraId="734B2699" w14:textId="3014C3D1" w:rsidR="0037285E" w:rsidRDefault="00135969" w:rsidP="0037285E">
      <w:pPr>
        <w:spacing w:after="160" w:line="259" w:lineRule="auto"/>
        <w:rPr>
          <w:rFonts w:ascii="Garamond" w:hAnsi="Garamond"/>
          <w:color w:val="auto"/>
          <w:szCs w:val="28"/>
        </w:rPr>
      </w:pPr>
      <w:r>
        <w:rPr>
          <w:rFonts w:ascii="Garamond" w:hAnsi="Garamond"/>
          <w:color w:val="auto"/>
          <w:szCs w:val="28"/>
        </w:rPr>
        <w:t>Three</w:t>
      </w:r>
      <w:r w:rsidR="005B4F42">
        <w:rPr>
          <w:rFonts w:ascii="Garamond" w:hAnsi="Garamond"/>
          <w:color w:val="auto"/>
          <w:szCs w:val="28"/>
        </w:rPr>
        <w:t xml:space="preserve"> visualizations </w:t>
      </w:r>
      <w:r>
        <w:rPr>
          <w:rFonts w:ascii="Garamond" w:hAnsi="Garamond"/>
          <w:color w:val="auto"/>
          <w:szCs w:val="28"/>
        </w:rPr>
        <w:t>were also</w:t>
      </w:r>
      <w:r w:rsidR="005B4F42">
        <w:rPr>
          <w:rFonts w:ascii="Garamond" w:hAnsi="Garamond"/>
          <w:color w:val="auto"/>
          <w:szCs w:val="28"/>
        </w:rPr>
        <w:t xml:space="preserve"> created for criteria 2 showing:</w:t>
      </w:r>
    </w:p>
    <w:p w14:paraId="76F99934" w14:textId="3497C9F1" w:rsidR="00135969" w:rsidRDefault="00135969" w:rsidP="00135969">
      <w:pPr>
        <w:pStyle w:val="ListParagraph"/>
        <w:numPr>
          <w:ilvl w:val="0"/>
          <w:numId w:val="10"/>
        </w:numPr>
        <w:spacing w:after="160" w:line="259" w:lineRule="auto"/>
        <w:rPr>
          <w:rFonts w:ascii="Garamond" w:hAnsi="Garamond"/>
          <w:color w:val="auto"/>
          <w:szCs w:val="28"/>
        </w:rPr>
      </w:pPr>
      <w:r>
        <w:rPr>
          <w:rFonts w:ascii="Garamond" w:hAnsi="Garamond"/>
          <w:color w:val="auto"/>
          <w:szCs w:val="28"/>
        </w:rPr>
        <w:t>Insurance cost comparison among the 4 cars selected</w:t>
      </w:r>
    </w:p>
    <w:p w14:paraId="7CA885EA" w14:textId="440C5337" w:rsidR="00135969" w:rsidRDefault="00135969" w:rsidP="00135969">
      <w:pPr>
        <w:pStyle w:val="ListParagraph"/>
        <w:numPr>
          <w:ilvl w:val="0"/>
          <w:numId w:val="10"/>
        </w:numPr>
        <w:spacing w:after="160" w:line="259" w:lineRule="auto"/>
        <w:rPr>
          <w:rFonts w:ascii="Garamond" w:hAnsi="Garamond"/>
          <w:color w:val="auto"/>
          <w:szCs w:val="28"/>
        </w:rPr>
      </w:pPr>
      <w:r>
        <w:rPr>
          <w:rFonts w:ascii="Garamond" w:hAnsi="Garamond"/>
          <w:color w:val="auto"/>
          <w:szCs w:val="28"/>
        </w:rPr>
        <w:t>Fuel Economy comparison</w:t>
      </w:r>
    </w:p>
    <w:p w14:paraId="27E12D83" w14:textId="72480A1E" w:rsidR="00135969" w:rsidRPr="00135969" w:rsidRDefault="00135969" w:rsidP="00135969">
      <w:pPr>
        <w:pStyle w:val="ListParagraph"/>
        <w:numPr>
          <w:ilvl w:val="0"/>
          <w:numId w:val="10"/>
        </w:numPr>
        <w:spacing w:after="160" w:line="259" w:lineRule="auto"/>
        <w:rPr>
          <w:rFonts w:ascii="Garamond" w:hAnsi="Garamond"/>
          <w:color w:val="auto"/>
          <w:szCs w:val="28"/>
        </w:rPr>
      </w:pPr>
      <w:r>
        <w:rPr>
          <w:rFonts w:ascii="Garamond" w:hAnsi="Garamond"/>
          <w:color w:val="auto"/>
          <w:szCs w:val="28"/>
        </w:rPr>
        <w:t>Resale value comparison</w:t>
      </w:r>
    </w:p>
    <w:p w14:paraId="6AF8EA27" w14:textId="6A3BC83C" w:rsidR="005B4F42" w:rsidRDefault="005B4F42" w:rsidP="0037285E">
      <w:pPr>
        <w:spacing w:after="160" w:line="259" w:lineRule="auto"/>
        <w:rPr>
          <w:rFonts w:ascii="Garamond" w:hAnsi="Garamond"/>
          <w:color w:val="auto"/>
          <w:szCs w:val="28"/>
        </w:rPr>
      </w:pPr>
    </w:p>
    <w:p w14:paraId="127D9F8F" w14:textId="43F174AE" w:rsidR="005B4F42" w:rsidRDefault="005B4F42" w:rsidP="0037285E">
      <w:pPr>
        <w:spacing w:after="160" w:line="259" w:lineRule="auto"/>
        <w:rPr>
          <w:rFonts w:ascii="Garamond" w:hAnsi="Garamond"/>
          <w:color w:val="auto"/>
          <w:szCs w:val="28"/>
        </w:rPr>
      </w:pPr>
      <w:r>
        <w:rPr>
          <w:rFonts w:ascii="Garamond" w:hAnsi="Garamond"/>
          <w:color w:val="auto"/>
          <w:szCs w:val="28"/>
        </w:rPr>
        <w:t xml:space="preserve">A Dashboard showing all relevant </w:t>
      </w:r>
      <w:r w:rsidR="008B2D67">
        <w:rPr>
          <w:rFonts w:ascii="Garamond" w:hAnsi="Garamond"/>
          <w:color w:val="auto"/>
          <w:szCs w:val="28"/>
        </w:rPr>
        <w:t>charts was created to on the tableau storyboard.</w:t>
      </w:r>
    </w:p>
    <w:p w14:paraId="211618B2" w14:textId="315144A3" w:rsidR="00727585" w:rsidRDefault="00727585" w:rsidP="0037285E">
      <w:pPr>
        <w:spacing w:after="160" w:line="259" w:lineRule="auto"/>
        <w:rPr>
          <w:rFonts w:ascii="Garamond" w:hAnsi="Garamond"/>
          <w:color w:val="auto"/>
          <w:szCs w:val="28"/>
        </w:rPr>
      </w:pPr>
      <w:r>
        <w:rPr>
          <w:rFonts w:ascii="Garamond" w:hAnsi="Garamond"/>
          <w:color w:val="auto"/>
          <w:szCs w:val="28"/>
        </w:rPr>
        <w:t>Vehicle Selection</w:t>
      </w:r>
    </w:p>
    <w:p w14:paraId="1BFA5BC6" w14:textId="77777777" w:rsidR="0042151F" w:rsidRDefault="0042151F" w:rsidP="0037285E">
      <w:pPr>
        <w:spacing w:after="160" w:line="259" w:lineRule="auto"/>
        <w:rPr>
          <w:rFonts w:ascii="Garamond" w:hAnsi="Garamond"/>
          <w:color w:val="auto"/>
          <w:szCs w:val="28"/>
        </w:rPr>
      </w:pPr>
    </w:p>
    <w:p w14:paraId="6A7DBCEE" w14:textId="153FB106" w:rsidR="0045227F" w:rsidRPr="0045227F" w:rsidRDefault="0045227F" w:rsidP="0037285E">
      <w:pPr>
        <w:spacing w:after="160" w:line="259" w:lineRule="auto"/>
        <w:rPr>
          <w:rFonts w:ascii="Garamond" w:hAnsi="Garamond"/>
          <w:b/>
          <w:bCs/>
          <w:color w:val="auto"/>
          <w:szCs w:val="28"/>
        </w:rPr>
      </w:pPr>
      <w:r w:rsidRPr="0045227F">
        <w:rPr>
          <w:rFonts w:ascii="Garamond" w:hAnsi="Garamond"/>
          <w:b/>
          <w:bCs/>
          <w:color w:val="auto"/>
          <w:szCs w:val="28"/>
        </w:rPr>
        <w:lastRenderedPageBreak/>
        <w:t>Weight 10 Features</w:t>
      </w:r>
    </w:p>
    <w:p w14:paraId="1407EC0E" w14:textId="4930A6D9" w:rsidR="00381BA0" w:rsidRDefault="00727585" w:rsidP="0037285E">
      <w:pPr>
        <w:spacing w:after="160" w:line="259" w:lineRule="auto"/>
        <w:rPr>
          <w:rFonts w:ascii="Garamond" w:hAnsi="Garamond"/>
          <w:color w:val="auto"/>
          <w:szCs w:val="28"/>
        </w:rPr>
      </w:pPr>
      <w:r>
        <w:rPr>
          <w:rFonts w:ascii="Garamond" w:hAnsi="Garamond"/>
          <w:color w:val="auto"/>
          <w:szCs w:val="28"/>
        </w:rPr>
        <w:t xml:space="preserve">Based on </w:t>
      </w:r>
      <w:r w:rsidR="007D69FD">
        <w:rPr>
          <w:rFonts w:ascii="Garamond" w:hAnsi="Garamond"/>
          <w:color w:val="auto"/>
          <w:szCs w:val="28"/>
        </w:rPr>
        <w:t xml:space="preserve">the </w:t>
      </w:r>
      <w:r>
        <w:rPr>
          <w:rFonts w:ascii="Garamond" w:hAnsi="Garamond"/>
          <w:color w:val="auto"/>
          <w:szCs w:val="28"/>
        </w:rPr>
        <w:t xml:space="preserve">outcome from </w:t>
      </w:r>
      <w:r w:rsidR="00381BA0">
        <w:rPr>
          <w:rFonts w:ascii="Garamond" w:hAnsi="Garamond"/>
          <w:color w:val="auto"/>
          <w:szCs w:val="28"/>
        </w:rPr>
        <w:t xml:space="preserve">the </w:t>
      </w:r>
      <w:r>
        <w:rPr>
          <w:rFonts w:ascii="Garamond" w:hAnsi="Garamond"/>
          <w:color w:val="auto"/>
          <w:szCs w:val="28"/>
        </w:rPr>
        <w:t xml:space="preserve">analysis, </w:t>
      </w:r>
      <w:r w:rsidR="00381BA0">
        <w:rPr>
          <w:rFonts w:ascii="Garamond" w:hAnsi="Garamond"/>
          <w:color w:val="auto"/>
          <w:szCs w:val="28"/>
        </w:rPr>
        <w:t xml:space="preserve">the features that weigh the most </w:t>
      </w:r>
      <w:r w:rsidR="0042151F">
        <w:rPr>
          <w:rFonts w:ascii="Garamond" w:hAnsi="Garamond"/>
          <w:color w:val="auto"/>
          <w:szCs w:val="28"/>
        </w:rPr>
        <w:t xml:space="preserve">- 10 </w:t>
      </w:r>
      <w:r w:rsidR="00381BA0">
        <w:rPr>
          <w:rFonts w:ascii="Garamond" w:hAnsi="Garamond"/>
          <w:color w:val="auto"/>
          <w:szCs w:val="28"/>
        </w:rPr>
        <w:t>(Safety features and fuel economy)</w:t>
      </w:r>
      <w:r w:rsidR="0042151F">
        <w:rPr>
          <w:rFonts w:ascii="Garamond" w:hAnsi="Garamond"/>
          <w:color w:val="auto"/>
          <w:szCs w:val="28"/>
        </w:rPr>
        <w:t>,</w:t>
      </w:r>
      <w:r w:rsidR="00381BA0">
        <w:rPr>
          <w:rFonts w:ascii="Garamond" w:hAnsi="Garamond"/>
          <w:color w:val="auto"/>
          <w:szCs w:val="28"/>
        </w:rPr>
        <w:t xml:space="preserve"> Honda ranks the safest, followed by </w:t>
      </w:r>
      <w:r w:rsidR="003874DB">
        <w:rPr>
          <w:rFonts w:ascii="Garamond" w:hAnsi="Garamond"/>
          <w:color w:val="auto"/>
          <w:szCs w:val="28"/>
        </w:rPr>
        <w:t xml:space="preserve">Hyundai, Ford </w:t>
      </w:r>
      <w:r w:rsidR="00381BA0">
        <w:rPr>
          <w:rFonts w:ascii="Garamond" w:hAnsi="Garamond"/>
          <w:color w:val="auto"/>
          <w:szCs w:val="28"/>
        </w:rPr>
        <w:t>and the least</w:t>
      </w:r>
      <w:r w:rsidR="003874DB" w:rsidRPr="003874DB">
        <w:rPr>
          <w:rFonts w:ascii="Garamond" w:hAnsi="Garamond"/>
          <w:color w:val="auto"/>
          <w:szCs w:val="28"/>
        </w:rPr>
        <w:t xml:space="preserve"> </w:t>
      </w:r>
      <w:r w:rsidR="003874DB">
        <w:rPr>
          <w:rFonts w:ascii="Garamond" w:hAnsi="Garamond"/>
          <w:color w:val="auto"/>
          <w:szCs w:val="28"/>
        </w:rPr>
        <w:t>Toyota</w:t>
      </w:r>
      <w:r w:rsidR="00381BA0">
        <w:rPr>
          <w:rFonts w:ascii="Garamond" w:hAnsi="Garamond"/>
          <w:color w:val="auto"/>
          <w:szCs w:val="28"/>
        </w:rPr>
        <w:t xml:space="preserve">. </w:t>
      </w:r>
    </w:p>
    <w:p w14:paraId="5997C6F2" w14:textId="6B0BEFF0" w:rsidR="00381BA0" w:rsidRDefault="003874DB" w:rsidP="0037285E">
      <w:pPr>
        <w:spacing w:after="160" w:line="259" w:lineRule="auto"/>
        <w:rPr>
          <w:rFonts w:ascii="Garamond" w:hAnsi="Garamond"/>
          <w:color w:val="auto"/>
          <w:szCs w:val="28"/>
        </w:rPr>
      </w:pPr>
      <w:r>
        <w:rPr>
          <w:rFonts w:ascii="Garamond" w:hAnsi="Garamond"/>
          <w:color w:val="auto"/>
          <w:szCs w:val="28"/>
        </w:rPr>
        <w:t>I</w:t>
      </w:r>
      <w:r w:rsidR="00381BA0">
        <w:rPr>
          <w:rFonts w:ascii="Garamond" w:hAnsi="Garamond"/>
          <w:color w:val="auto"/>
          <w:szCs w:val="28"/>
        </w:rPr>
        <w:t xml:space="preserve">n comparison to their fuel economy, </w:t>
      </w:r>
      <w:r>
        <w:rPr>
          <w:rFonts w:ascii="Garamond" w:hAnsi="Garamond"/>
          <w:color w:val="auto"/>
          <w:szCs w:val="28"/>
        </w:rPr>
        <w:t xml:space="preserve">Honda also </w:t>
      </w:r>
      <w:r w:rsidR="00381BA0">
        <w:rPr>
          <w:rFonts w:ascii="Garamond" w:hAnsi="Garamond"/>
          <w:color w:val="auto"/>
          <w:szCs w:val="28"/>
        </w:rPr>
        <w:t>rank</w:t>
      </w:r>
      <w:r>
        <w:rPr>
          <w:rFonts w:ascii="Garamond" w:hAnsi="Garamond"/>
          <w:color w:val="auto"/>
          <w:szCs w:val="28"/>
        </w:rPr>
        <w:t>ed</w:t>
      </w:r>
      <w:r w:rsidR="00381BA0">
        <w:rPr>
          <w:rFonts w:ascii="Garamond" w:hAnsi="Garamond"/>
          <w:color w:val="auto"/>
          <w:szCs w:val="28"/>
        </w:rPr>
        <w:t xml:space="preserve"> highest, followed by Toyota, then </w:t>
      </w:r>
      <w:r>
        <w:rPr>
          <w:rFonts w:ascii="Garamond" w:hAnsi="Garamond"/>
          <w:color w:val="auto"/>
          <w:szCs w:val="28"/>
        </w:rPr>
        <w:t xml:space="preserve">Ford, </w:t>
      </w:r>
      <w:r w:rsidR="00381BA0">
        <w:rPr>
          <w:rFonts w:ascii="Garamond" w:hAnsi="Garamond"/>
          <w:color w:val="auto"/>
          <w:szCs w:val="28"/>
        </w:rPr>
        <w:t xml:space="preserve">and </w:t>
      </w:r>
      <w:r>
        <w:rPr>
          <w:rFonts w:ascii="Garamond" w:hAnsi="Garamond"/>
          <w:color w:val="auto"/>
          <w:szCs w:val="28"/>
        </w:rPr>
        <w:t xml:space="preserve">Hyundai </w:t>
      </w:r>
      <w:r w:rsidR="00381BA0">
        <w:rPr>
          <w:rFonts w:ascii="Garamond" w:hAnsi="Garamond"/>
          <w:color w:val="auto"/>
          <w:szCs w:val="28"/>
        </w:rPr>
        <w:t>the least</w:t>
      </w:r>
      <w:r>
        <w:rPr>
          <w:rFonts w:ascii="Garamond" w:hAnsi="Garamond"/>
          <w:color w:val="auto"/>
          <w:szCs w:val="28"/>
        </w:rPr>
        <w:t xml:space="preserve"> in fuel economy</w:t>
      </w:r>
      <w:r w:rsidR="0045227F">
        <w:rPr>
          <w:rFonts w:ascii="Garamond" w:hAnsi="Garamond"/>
          <w:color w:val="auto"/>
          <w:szCs w:val="28"/>
        </w:rPr>
        <w:t xml:space="preserve"> as shown in figure 1</w:t>
      </w:r>
      <w:r w:rsidR="00381BA0">
        <w:rPr>
          <w:rFonts w:ascii="Garamond" w:hAnsi="Garamond"/>
          <w:color w:val="auto"/>
          <w:szCs w:val="28"/>
        </w:rPr>
        <w:t xml:space="preserve">. </w:t>
      </w:r>
    </w:p>
    <w:p w14:paraId="05A3DC13" w14:textId="5D895805" w:rsidR="0042151F" w:rsidRDefault="00381BA0" w:rsidP="0037285E">
      <w:pPr>
        <w:spacing w:after="160" w:line="259" w:lineRule="auto"/>
        <w:rPr>
          <w:rFonts w:ascii="Garamond" w:hAnsi="Garamond"/>
          <w:color w:val="auto"/>
          <w:szCs w:val="28"/>
        </w:rPr>
      </w:pPr>
      <w:r>
        <w:rPr>
          <w:rFonts w:ascii="Garamond" w:hAnsi="Garamond"/>
          <w:color w:val="auto"/>
          <w:szCs w:val="28"/>
        </w:rPr>
        <w:t xml:space="preserve">We see here that the safest car </w:t>
      </w:r>
      <w:r w:rsidR="003874DB">
        <w:rPr>
          <w:rFonts w:ascii="Garamond" w:hAnsi="Garamond"/>
          <w:color w:val="auto"/>
          <w:szCs w:val="28"/>
        </w:rPr>
        <w:t xml:space="preserve">is also the best in terms of </w:t>
      </w:r>
      <w:r>
        <w:rPr>
          <w:rFonts w:ascii="Garamond" w:hAnsi="Garamond"/>
          <w:color w:val="auto"/>
          <w:szCs w:val="28"/>
        </w:rPr>
        <w:t xml:space="preserve">fuel economy and the lest safest is the </w:t>
      </w:r>
      <w:r w:rsidR="003874DB">
        <w:rPr>
          <w:rFonts w:ascii="Garamond" w:hAnsi="Garamond"/>
          <w:color w:val="auto"/>
          <w:szCs w:val="28"/>
        </w:rPr>
        <w:t xml:space="preserve">second </w:t>
      </w:r>
      <w:r>
        <w:rPr>
          <w:rFonts w:ascii="Garamond" w:hAnsi="Garamond"/>
          <w:color w:val="auto"/>
          <w:szCs w:val="28"/>
        </w:rPr>
        <w:t xml:space="preserve">best in fuel economy. </w:t>
      </w:r>
      <w:r w:rsidR="0045227F">
        <w:rPr>
          <w:rFonts w:ascii="Garamond" w:hAnsi="Garamond"/>
          <w:color w:val="auto"/>
          <w:szCs w:val="28"/>
        </w:rPr>
        <w:t>Although</w:t>
      </w:r>
      <w:r>
        <w:rPr>
          <w:rFonts w:ascii="Garamond" w:hAnsi="Garamond"/>
          <w:color w:val="auto"/>
          <w:szCs w:val="28"/>
        </w:rPr>
        <w:t xml:space="preserve">, the difference in </w:t>
      </w:r>
      <w:r w:rsidR="0045227F">
        <w:rPr>
          <w:rFonts w:ascii="Garamond" w:hAnsi="Garamond"/>
          <w:color w:val="auto"/>
          <w:szCs w:val="28"/>
        </w:rPr>
        <w:t xml:space="preserve">value of the </w:t>
      </w:r>
      <w:r>
        <w:rPr>
          <w:rFonts w:ascii="Garamond" w:hAnsi="Garamond"/>
          <w:color w:val="auto"/>
          <w:szCs w:val="28"/>
        </w:rPr>
        <w:t xml:space="preserve">safety measures </w:t>
      </w:r>
      <w:r w:rsidR="0045227F">
        <w:rPr>
          <w:rFonts w:ascii="Garamond" w:hAnsi="Garamond"/>
          <w:color w:val="auto"/>
          <w:szCs w:val="28"/>
        </w:rPr>
        <w:t>between each car i</w:t>
      </w:r>
      <w:r>
        <w:rPr>
          <w:rFonts w:ascii="Garamond" w:hAnsi="Garamond"/>
          <w:color w:val="auto"/>
          <w:szCs w:val="28"/>
        </w:rPr>
        <w:t>s very close</w:t>
      </w:r>
      <w:r w:rsidR="0045227F">
        <w:rPr>
          <w:rFonts w:ascii="Garamond" w:hAnsi="Garamond"/>
          <w:color w:val="auto"/>
          <w:szCs w:val="28"/>
        </w:rPr>
        <w:t xml:space="preserve">, that little difference could determine life or death. Whereas, </w:t>
      </w:r>
      <w:r>
        <w:rPr>
          <w:rFonts w:ascii="Garamond" w:hAnsi="Garamond"/>
          <w:color w:val="auto"/>
          <w:szCs w:val="28"/>
        </w:rPr>
        <w:t>there is a wide disparity in the values for the mpg</w:t>
      </w:r>
      <w:r w:rsidR="0045227F">
        <w:rPr>
          <w:rFonts w:ascii="Garamond" w:hAnsi="Garamond"/>
          <w:color w:val="auto"/>
          <w:szCs w:val="28"/>
        </w:rPr>
        <w:t xml:space="preserve"> especially between the least, Hyundai and the others</w:t>
      </w:r>
      <w:r>
        <w:rPr>
          <w:rFonts w:ascii="Garamond" w:hAnsi="Garamond"/>
          <w:color w:val="auto"/>
          <w:szCs w:val="28"/>
        </w:rPr>
        <w:t xml:space="preserve">. </w:t>
      </w:r>
    </w:p>
    <w:p w14:paraId="79029626" w14:textId="1922D12C" w:rsidR="0045227F" w:rsidRDefault="0045227F" w:rsidP="0037285E">
      <w:pPr>
        <w:spacing w:after="160" w:line="259" w:lineRule="auto"/>
        <w:rPr>
          <w:rFonts w:ascii="Garamond" w:hAnsi="Garamond"/>
          <w:b/>
          <w:bCs/>
          <w:color w:val="auto"/>
          <w:szCs w:val="28"/>
        </w:rPr>
      </w:pPr>
      <w:r w:rsidRPr="0045227F">
        <w:rPr>
          <w:rFonts w:ascii="Garamond" w:hAnsi="Garamond"/>
          <w:b/>
          <w:bCs/>
          <w:color w:val="auto"/>
          <w:szCs w:val="28"/>
        </w:rPr>
        <w:t>Honda is the best choice based on the two highest weighed features</w:t>
      </w:r>
      <w:r>
        <w:rPr>
          <w:rFonts w:ascii="Garamond" w:hAnsi="Garamond"/>
          <w:b/>
          <w:bCs/>
          <w:color w:val="auto"/>
          <w:szCs w:val="28"/>
        </w:rPr>
        <w:t xml:space="preserve"> ranking the highest in both safety and fuel economy</w:t>
      </w:r>
      <w:r w:rsidRPr="0045227F">
        <w:rPr>
          <w:rFonts w:ascii="Garamond" w:hAnsi="Garamond"/>
          <w:b/>
          <w:bCs/>
          <w:color w:val="auto"/>
          <w:szCs w:val="28"/>
        </w:rPr>
        <w:t>.</w:t>
      </w:r>
    </w:p>
    <w:p w14:paraId="6F2C7F76" w14:textId="77777777" w:rsidR="0045227F" w:rsidRDefault="0045227F" w:rsidP="0037285E">
      <w:pPr>
        <w:spacing w:after="160" w:line="259" w:lineRule="auto"/>
        <w:rPr>
          <w:noProof/>
        </w:rPr>
      </w:pPr>
    </w:p>
    <w:p w14:paraId="7864FE52" w14:textId="45F8A707" w:rsidR="0045227F" w:rsidRDefault="0045227F" w:rsidP="0037285E">
      <w:pPr>
        <w:spacing w:after="160" w:line="259" w:lineRule="auto"/>
        <w:rPr>
          <w:rFonts w:ascii="Garamond" w:hAnsi="Garamond"/>
          <w:b/>
          <w:bCs/>
          <w:color w:val="auto"/>
          <w:szCs w:val="28"/>
        </w:rPr>
      </w:pPr>
      <w:r>
        <w:rPr>
          <w:noProof/>
        </w:rPr>
        <w:drawing>
          <wp:inline distT="0" distB="0" distL="0" distR="0" wp14:anchorId="7A0832FA" wp14:editId="10DFB72B">
            <wp:extent cx="6181725" cy="42345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512" r="10929" b="3061"/>
                    <a:stretch/>
                  </pic:blipFill>
                  <pic:spPr bwMode="auto">
                    <a:xfrm>
                      <a:off x="0" y="0"/>
                      <a:ext cx="6232730" cy="4269481"/>
                    </a:xfrm>
                    <a:prstGeom prst="rect">
                      <a:avLst/>
                    </a:prstGeom>
                    <a:ln>
                      <a:noFill/>
                    </a:ln>
                    <a:extLst>
                      <a:ext uri="{53640926-AAD7-44D8-BBD7-CCE9431645EC}">
                        <a14:shadowObscured xmlns:a14="http://schemas.microsoft.com/office/drawing/2010/main"/>
                      </a:ext>
                    </a:extLst>
                  </pic:spPr>
                </pic:pic>
              </a:graphicData>
            </a:graphic>
          </wp:inline>
        </w:drawing>
      </w:r>
    </w:p>
    <w:p w14:paraId="7CB1BA47" w14:textId="1E7A3716" w:rsidR="0045227F" w:rsidRDefault="0045227F" w:rsidP="0045227F">
      <w:pPr>
        <w:spacing w:after="160" w:line="259" w:lineRule="auto"/>
        <w:jc w:val="center"/>
        <w:rPr>
          <w:rFonts w:ascii="Garamond" w:hAnsi="Garamond"/>
          <w:b/>
          <w:bCs/>
          <w:color w:val="auto"/>
          <w:szCs w:val="28"/>
        </w:rPr>
      </w:pPr>
      <w:r>
        <w:rPr>
          <w:rFonts w:ascii="Garamond" w:hAnsi="Garamond"/>
          <w:b/>
          <w:bCs/>
          <w:color w:val="auto"/>
          <w:szCs w:val="28"/>
        </w:rPr>
        <w:t>Figure 1 (Features with weight of 10)</w:t>
      </w:r>
    </w:p>
    <w:p w14:paraId="5870CE0A" w14:textId="0E43D186" w:rsidR="0045227F" w:rsidRDefault="0045227F" w:rsidP="0037285E">
      <w:pPr>
        <w:spacing w:after="160" w:line="259" w:lineRule="auto"/>
        <w:rPr>
          <w:rFonts w:ascii="Garamond" w:hAnsi="Garamond"/>
          <w:b/>
          <w:bCs/>
          <w:color w:val="auto"/>
          <w:szCs w:val="28"/>
        </w:rPr>
      </w:pPr>
    </w:p>
    <w:p w14:paraId="376A4D7B" w14:textId="4944334C" w:rsidR="0045227F" w:rsidRPr="0045227F" w:rsidRDefault="0045227F" w:rsidP="0037285E">
      <w:pPr>
        <w:spacing w:after="160" w:line="259" w:lineRule="auto"/>
        <w:rPr>
          <w:rFonts w:ascii="Garamond" w:hAnsi="Garamond"/>
          <w:b/>
          <w:bCs/>
          <w:color w:val="auto"/>
          <w:szCs w:val="28"/>
        </w:rPr>
      </w:pPr>
      <w:r>
        <w:rPr>
          <w:rFonts w:ascii="Garamond" w:hAnsi="Garamond"/>
          <w:b/>
          <w:bCs/>
          <w:color w:val="auto"/>
          <w:szCs w:val="28"/>
        </w:rPr>
        <w:lastRenderedPageBreak/>
        <w:t>Weight 7 Features</w:t>
      </w:r>
    </w:p>
    <w:p w14:paraId="4D2D4CDB" w14:textId="410FBEEF" w:rsidR="0042151F" w:rsidRDefault="0042151F" w:rsidP="0037285E">
      <w:pPr>
        <w:spacing w:after="160" w:line="259" w:lineRule="auto"/>
        <w:rPr>
          <w:rFonts w:ascii="Garamond" w:hAnsi="Garamond"/>
          <w:color w:val="auto"/>
          <w:szCs w:val="28"/>
        </w:rPr>
      </w:pPr>
      <w:r>
        <w:rPr>
          <w:rFonts w:ascii="Garamond" w:hAnsi="Garamond"/>
          <w:color w:val="auto"/>
          <w:szCs w:val="28"/>
        </w:rPr>
        <w:t>Features with weight of 7(price point and resale value), Hyundai is the most expensive with a gap of about 25% more</w:t>
      </w:r>
      <w:r w:rsidR="004B6651">
        <w:rPr>
          <w:rFonts w:ascii="Garamond" w:hAnsi="Garamond"/>
          <w:color w:val="auto"/>
          <w:szCs w:val="28"/>
        </w:rPr>
        <w:t xml:space="preserve"> in price value</w:t>
      </w:r>
      <w:r>
        <w:rPr>
          <w:rFonts w:ascii="Garamond" w:hAnsi="Garamond"/>
          <w:color w:val="auto"/>
          <w:szCs w:val="28"/>
        </w:rPr>
        <w:t xml:space="preserve"> compared to the other 3 cars. Toyota ranks </w:t>
      </w:r>
      <w:r w:rsidR="004B6651">
        <w:rPr>
          <w:rFonts w:ascii="Garamond" w:hAnsi="Garamond"/>
          <w:color w:val="auto"/>
          <w:szCs w:val="28"/>
        </w:rPr>
        <w:t>2nd</w:t>
      </w:r>
      <w:r>
        <w:rPr>
          <w:rFonts w:ascii="Garamond" w:hAnsi="Garamond"/>
          <w:color w:val="auto"/>
          <w:szCs w:val="28"/>
        </w:rPr>
        <w:t xml:space="preserve"> most expensive, Honda </w:t>
      </w:r>
      <w:r w:rsidR="004B6651">
        <w:rPr>
          <w:rFonts w:ascii="Garamond" w:hAnsi="Garamond"/>
          <w:color w:val="auto"/>
          <w:szCs w:val="28"/>
        </w:rPr>
        <w:t xml:space="preserve">3rd </w:t>
      </w:r>
      <w:r>
        <w:rPr>
          <w:rFonts w:ascii="Garamond" w:hAnsi="Garamond"/>
          <w:color w:val="auto"/>
          <w:szCs w:val="28"/>
        </w:rPr>
        <w:t xml:space="preserve">and least expensive is Ford. With the last 3 within about a 1% difference of each other in price point. </w:t>
      </w:r>
    </w:p>
    <w:p w14:paraId="6D8189B3" w14:textId="7E82FA99" w:rsidR="0042151F" w:rsidRDefault="0042151F" w:rsidP="0037285E">
      <w:pPr>
        <w:spacing w:after="160" w:line="259" w:lineRule="auto"/>
        <w:rPr>
          <w:rFonts w:ascii="Garamond" w:hAnsi="Garamond"/>
          <w:color w:val="auto"/>
          <w:szCs w:val="28"/>
        </w:rPr>
      </w:pPr>
      <w:r>
        <w:rPr>
          <w:rFonts w:ascii="Garamond" w:hAnsi="Garamond"/>
          <w:color w:val="auto"/>
          <w:szCs w:val="28"/>
        </w:rPr>
        <w:t xml:space="preserve">For the resale value, </w:t>
      </w:r>
      <w:r w:rsidR="004B6651">
        <w:rPr>
          <w:rFonts w:ascii="Garamond" w:hAnsi="Garamond"/>
          <w:color w:val="auto"/>
          <w:szCs w:val="28"/>
        </w:rPr>
        <w:t>Honda tops with the best in resale value and ford the least, also with about 20% gap from the other 3 cars</w:t>
      </w:r>
      <w:r w:rsidR="00DB21AD">
        <w:rPr>
          <w:rFonts w:ascii="Garamond" w:hAnsi="Garamond"/>
          <w:color w:val="auto"/>
          <w:szCs w:val="28"/>
        </w:rPr>
        <w:t xml:space="preserve"> shown in figure 2</w:t>
      </w:r>
    </w:p>
    <w:p w14:paraId="51571BFF" w14:textId="77777777" w:rsidR="00291D0C" w:rsidRDefault="00291D0C" w:rsidP="0037285E">
      <w:pPr>
        <w:spacing w:after="160" w:line="259" w:lineRule="auto"/>
        <w:rPr>
          <w:rFonts w:ascii="Garamond" w:hAnsi="Garamond"/>
          <w:color w:val="auto"/>
          <w:szCs w:val="28"/>
        </w:rPr>
      </w:pPr>
    </w:p>
    <w:p w14:paraId="6F91D1AE" w14:textId="35EAA866" w:rsidR="004B6651" w:rsidRDefault="00291D0C" w:rsidP="0037285E">
      <w:pPr>
        <w:spacing w:after="160" w:line="259" w:lineRule="auto"/>
        <w:rPr>
          <w:rFonts w:ascii="Garamond" w:hAnsi="Garamond"/>
          <w:color w:val="auto"/>
          <w:szCs w:val="28"/>
        </w:rPr>
      </w:pPr>
      <w:r>
        <w:rPr>
          <w:noProof/>
        </w:rPr>
        <w:drawing>
          <wp:inline distT="0" distB="0" distL="0" distR="0" wp14:anchorId="16781FAA" wp14:editId="14AC6D52">
            <wp:extent cx="527685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82" r="11382" b="4136"/>
                    <a:stretch/>
                  </pic:blipFill>
                  <pic:spPr bwMode="auto">
                    <a:xfrm>
                      <a:off x="0" y="0"/>
                      <a:ext cx="5276850" cy="3400425"/>
                    </a:xfrm>
                    <a:prstGeom prst="rect">
                      <a:avLst/>
                    </a:prstGeom>
                    <a:ln>
                      <a:noFill/>
                    </a:ln>
                    <a:extLst>
                      <a:ext uri="{53640926-AAD7-44D8-BBD7-CCE9431645EC}">
                        <a14:shadowObscured xmlns:a14="http://schemas.microsoft.com/office/drawing/2010/main"/>
                      </a:ext>
                    </a:extLst>
                  </pic:spPr>
                </pic:pic>
              </a:graphicData>
            </a:graphic>
          </wp:inline>
        </w:drawing>
      </w:r>
    </w:p>
    <w:p w14:paraId="2A27D647" w14:textId="615FBD71" w:rsidR="00291D0C" w:rsidRPr="00291D0C" w:rsidRDefault="00291D0C" w:rsidP="00291D0C">
      <w:pPr>
        <w:spacing w:after="160" w:line="259" w:lineRule="auto"/>
        <w:jc w:val="center"/>
        <w:rPr>
          <w:rFonts w:ascii="Garamond" w:hAnsi="Garamond"/>
          <w:b/>
          <w:bCs/>
          <w:color w:val="auto"/>
          <w:szCs w:val="28"/>
        </w:rPr>
      </w:pPr>
      <w:r w:rsidRPr="00291D0C">
        <w:rPr>
          <w:rFonts w:ascii="Garamond" w:hAnsi="Garamond"/>
          <w:b/>
          <w:bCs/>
          <w:color w:val="auto"/>
          <w:szCs w:val="28"/>
        </w:rPr>
        <w:t>Figure 2 (Features with weight of 7)</w:t>
      </w:r>
    </w:p>
    <w:p w14:paraId="18716D02" w14:textId="77777777" w:rsidR="00202578" w:rsidRDefault="00202578" w:rsidP="0037285E">
      <w:pPr>
        <w:spacing w:after="160" w:line="259" w:lineRule="auto"/>
        <w:rPr>
          <w:rFonts w:ascii="Garamond" w:hAnsi="Garamond"/>
          <w:color w:val="auto"/>
          <w:szCs w:val="28"/>
        </w:rPr>
      </w:pPr>
    </w:p>
    <w:p w14:paraId="32AEA9FC" w14:textId="2E01DC69" w:rsidR="00DB21AD" w:rsidRDefault="00DB21AD" w:rsidP="0037285E">
      <w:pPr>
        <w:spacing w:after="160" w:line="259" w:lineRule="auto"/>
        <w:rPr>
          <w:rFonts w:ascii="Garamond" w:hAnsi="Garamond"/>
          <w:color w:val="auto"/>
          <w:szCs w:val="28"/>
        </w:rPr>
      </w:pPr>
      <w:r>
        <w:rPr>
          <w:rFonts w:ascii="Garamond" w:hAnsi="Garamond"/>
          <w:color w:val="auto"/>
          <w:szCs w:val="28"/>
        </w:rPr>
        <w:t>Although Hyundai has the second-best resale value, it has the highest price point with a huge gap compare to the others. This huge price difference cannot be made in the resale value because the disparity in resale price is insignificantly small. Similarly, Ford has the lowest resale value with a huge gap from the others. This difference can also not be made up for in the purchase price point even though it has the best price point because the disparity between Ford and the other two cheaper cars is also very small.</w:t>
      </w:r>
      <w:r w:rsidR="004C5947">
        <w:rPr>
          <w:rFonts w:ascii="Garamond" w:hAnsi="Garamond"/>
          <w:color w:val="auto"/>
          <w:szCs w:val="28"/>
        </w:rPr>
        <w:t xml:space="preserve"> </w:t>
      </w:r>
    </w:p>
    <w:p w14:paraId="546AEF2B" w14:textId="4CBD7046" w:rsidR="00202578" w:rsidRPr="00565FC2" w:rsidRDefault="00DB21AD" w:rsidP="0037285E">
      <w:pPr>
        <w:spacing w:after="160" w:line="259" w:lineRule="auto"/>
        <w:rPr>
          <w:rFonts w:ascii="Garamond" w:hAnsi="Garamond"/>
          <w:b/>
          <w:bCs/>
          <w:color w:val="auto"/>
          <w:szCs w:val="28"/>
        </w:rPr>
      </w:pPr>
      <w:r w:rsidRPr="00565FC2">
        <w:rPr>
          <w:rFonts w:ascii="Garamond" w:hAnsi="Garamond"/>
          <w:b/>
          <w:bCs/>
          <w:color w:val="auto"/>
          <w:szCs w:val="28"/>
        </w:rPr>
        <w:t>This leaves us with Toyota and Honda.</w:t>
      </w:r>
      <w:r w:rsidR="00202578" w:rsidRPr="00565FC2">
        <w:rPr>
          <w:rFonts w:ascii="Garamond" w:hAnsi="Garamond"/>
          <w:b/>
          <w:bCs/>
          <w:color w:val="auto"/>
          <w:szCs w:val="28"/>
        </w:rPr>
        <w:t xml:space="preserve"> Of the two, Honda has the both the best price point and resale value. Again, in this weight category, Honda wins.</w:t>
      </w:r>
    </w:p>
    <w:p w14:paraId="175E7067" w14:textId="77777777" w:rsidR="00202578" w:rsidRDefault="00202578" w:rsidP="0037285E">
      <w:pPr>
        <w:spacing w:after="160" w:line="259" w:lineRule="auto"/>
        <w:rPr>
          <w:rFonts w:ascii="Garamond" w:hAnsi="Garamond"/>
          <w:b/>
          <w:bCs/>
          <w:color w:val="auto"/>
          <w:szCs w:val="28"/>
        </w:rPr>
      </w:pPr>
    </w:p>
    <w:p w14:paraId="43019019" w14:textId="77777777" w:rsidR="00202578" w:rsidRDefault="00202578" w:rsidP="0037285E">
      <w:pPr>
        <w:spacing w:after="160" w:line="259" w:lineRule="auto"/>
        <w:rPr>
          <w:rFonts w:ascii="Garamond" w:hAnsi="Garamond"/>
          <w:b/>
          <w:bCs/>
          <w:color w:val="auto"/>
          <w:szCs w:val="28"/>
        </w:rPr>
      </w:pPr>
    </w:p>
    <w:p w14:paraId="16DD08C0" w14:textId="1D0AD106" w:rsidR="00202578" w:rsidRPr="00202578" w:rsidRDefault="00202578" w:rsidP="0037285E">
      <w:pPr>
        <w:spacing w:after="160" w:line="259" w:lineRule="auto"/>
        <w:rPr>
          <w:rFonts w:ascii="Garamond" w:hAnsi="Garamond"/>
          <w:b/>
          <w:bCs/>
          <w:color w:val="auto"/>
          <w:szCs w:val="28"/>
        </w:rPr>
      </w:pPr>
      <w:r w:rsidRPr="00202578">
        <w:rPr>
          <w:rFonts w:ascii="Garamond" w:hAnsi="Garamond"/>
          <w:b/>
          <w:bCs/>
          <w:color w:val="auto"/>
          <w:szCs w:val="28"/>
        </w:rPr>
        <w:lastRenderedPageBreak/>
        <w:t>Weight 5 Features</w:t>
      </w:r>
    </w:p>
    <w:p w14:paraId="552DECBF" w14:textId="4D57FF4F" w:rsidR="00202578" w:rsidRDefault="00ED3D1A" w:rsidP="0037285E">
      <w:pPr>
        <w:spacing w:after="160" w:line="259" w:lineRule="auto"/>
        <w:rPr>
          <w:rFonts w:ascii="Garamond" w:hAnsi="Garamond"/>
          <w:color w:val="auto"/>
          <w:szCs w:val="28"/>
        </w:rPr>
      </w:pPr>
      <w:r>
        <w:rPr>
          <w:rFonts w:ascii="Garamond" w:hAnsi="Garamond"/>
          <w:color w:val="auto"/>
          <w:szCs w:val="28"/>
        </w:rPr>
        <w:t xml:space="preserve">Maintenance cost and Insurance are weighed 5. They play a role in the consideration of choosing a car but not as high an importance as the other criteria. Regardless, based on the results shown in figure 3, Ford has the most maintenance with Toyota having the least while Toyota has the highest insurance cost and Hyundai the least. </w:t>
      </w:r>
      <w:r w:rsidR="00565FC2">
        <w:rPr>
          <w:rFonts w:ascii="Garamond" w:hAnsi="Garamond"/>
          <w:color w:val="auto"/>
          <w:szCs w:val="28"/>
        </w:rPr>
        <w:t>Again,</w:t>
      </w:r>
      <w:r>
        <w:rPr>
          <w:rFonts w:ascii="Garamond" w:hAnsi="Garamond"/>
          <w:color w:val="auto"/>
          <w:szCs w:val="28"/>
        </w:rPr>
        <w:t xml:space="preserve"> can we make up for the expense in insurance with what we save in maintenance cost? Yes, over time we would be saving </w:t>
      </w:r>
      <w:r w:rsidR="00565FC2">
        <w:rPr>
          <w:rFonts w:ascii="Garamond" w:hAnsi="Garamond"/>
          <w:color w:val="auto"/>
          <w:szCs w:val="28"/>
        </w:rPr>
        <w:t xml:space="preserve">way </w:t>
      </w:r>
      <w:r>
        <w:rPr>
          <w:rFonts w:ascii="Garamond" w:hAnsi="Garamond"/>
          <w:color w:val="auto"/>
          <w:szCs w:val="28"/>
        </w:rPr>
        <w:t xml:space="preserve">more in </w:t>
      </w:r>
      <w:r w:rsidR="00565FC2">
        <w:rPr>
          <w:rFonts w:ascii="Garamond" w:hAnsi="Garamond"/>
          <w:color w:val="auto"/>
          <w:szCs w:val="28"/>
        </w:rPr>
        <w:t xml:space="preserve">maintenance cost. So, Toyota wins this category with Honda being the 2nd best for both features. Although Hyundai is the best in insurance savings, it is considerable high in maintenance cost and do not believe the cost in higher maintenance can be made in the insurance savings. Also, this savings can be lost based on the driving incidents/record just as well the maintenance cost could go even higher depending on road conditions and how often the car is driven. </w:t>
      </w:r>
      <w:r w:rsidR="00565FC2" w:rsidRPr="00565FC2">
        <w:rPr>
          <w:rFonts w:ascii="Garamond" w:hAnsi="Garamond"/>
          <w:b/>
          <w:bCs/>
          <w:color w:val="auto"/>
          <w:szCs w:val="28"/>
        </w:rPr>
        <w:t>Based on this, the race falls between Toyota and Honda, with Toyota being the best in this category</w:t>
      </w:r>
      <w:r w:rsidR="0032765B">
        <w:rPr>
          <w:rFonts w:ascii="Garamond" w:hAnsi="Garamond"/>
          <w:b/>
          <w:bCs/>
          <w:color w:val="auto"/>
          <w:szCs w:val="28"/>
        </w:rPr>
        <w:t xml:space="preserve"> due to its low maintenance cost</w:t>
      </w:r>
      <w:r w:rsidR="00565FC2" w:rsidRPr="00565FC2">
        <w:rPr>
          <w:rFonts w:ascii="Garamond" w:hAnsi="Garamond"/>
          <w:b/>
          <w:bCs/>
          <w:color w:val="auto"/>
          <w:szCs w:val="28"/>
        </w:rPr>
        <w:t>.</w:t>
      </w:r>
      <w:r w:rsidR="00565FC2">
        <w:rPr>
          <w:rFonts w:ascii="Garamond" w:hAnsi="Garamond"/>
          <w:color w:val="auto"/>
          <w:szCs w:val="28"/>
        </w:rPr>
        <w:t xml:space="preserve"> </w:t>
      </w:r>
    </w:p>
    <w:p w14:paraId="1C743AFD" w14:textId="77777777" w:rsidR="00202578" w:rsidRDefault="00202578" w:rsidP="00202578">
      <w:pPr>
        <w:rPr>
          <w:noProof/>
        </w:rPr>
      </w:pPr>
    </w:p>
    <w:p w14:paraId="4EC9DBDE" w14:textId="622ABBD1" w:rsidR="00202578" w:rsidRPr="00202578" w:rsidRDefault="00202578" w:rsidP="00202578">
      <w:r>
        <w:rPr>
          <w:noProof/>
        </w:rPr>
        <w:drawing>
          <wp:inline distT="0" distB="0" distL="0" distR="0" wp14:anchorId="577A4404" wp14:editId="5634CF31">
            <wp:extent cx="5819775" cy="403519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16" r="12288" b="4673"/>
                    <a:stretch/>
                  </pic:blipFill>
                  <pic:spPr bwMode="auto">
                    <a:xfrm>
                      <a:off x="0" y="0"/>
                      <a:ext cx="5829494" cy="4041935"/>
                    </a:xfrm>
                    <a:prstGeom prst="rect">
                      <a:avLst/>
                    </a:prstGeom>
                    <a:ln>
                      <a:noFill/>
                    </a:ln>
                    <a:extLst>
                      <a:ext uri="{53640926-AAD7-44D8-BBD7-CCE9431645EC}">
                        <a14:shadowObscured xmlns:a14="http://schemas.microsoft.com/office/drawing/2010/main"/>
                      </a:ext>
                    </a:extLst>
                  </pic:spPr>
                </pic:pic>
              </a:graphicData>
            </a:graphic>
          </wp:inline>
        </w:drawing>
      </w:r>
    </w:p>
    <w:p w14:paraId="1D82EEEF" w14:textId="070F0538" w:rsidR="00202578" w:rsidRPr="00202578" w:rsidRDefault="00202578" w:rsidP="00202578"/>
    <w:p w14:paraId="20336278" w14:textId="73D4F3E6" w:rsidR="00B06548" w:rsidRPr="00291D0C" w:rsidRDefault="00B06548" w:rsidP="00B06548">
      <w:pPr>
        <w:spacing w:after="160" w:line="259" w:lineRule="auto"/>
        <w:jc w:val="center"/>
        <w:rPr>
          <w:rFonts w:ascii="Garamond" w:hAnsi="Garamond"/>
          <w:b/>
          <w:bCs/>
          <w:color w:val="auto"/>
          <w:szCs w:val="28"/>
        </w:rPr>
      </w:pPr>
      <w:r w:rsidRPr="00291D0C">
        <w:rPr>
          <w:rFonts w:ascii="Garamond" w:hAnsi="Garamond"/>
          <w:b/>
          <w:bCs/>
          <w:color w:val="auto"/>
          <w:szCs w:val="28"/>
        </w:rPr>
        <w:t xml:space="preserve">Figure </w:t>
      </w:r>
      <w:r>
        <w:rPr>
          <w:rFonts w:ascii="Garamond" w:hAnsi="Garamond"/>
          <w:b/>
          <w:bCs/>
          <w:color w:val="auto"/>
          <w:szCs w:val="28"/>
        </w:rPr>
        <w:t>3</w:t>
      </w:r>
      <w:r w:rsidRPr="00291D0C">
        <w:rPr>
          <w:rFonts w:ascii="Garamond" w:hAnsi="Garamond"/>
          <w:b/>
          <w:bCs/>
          <w:color w:val="auto"/>
          <w:szCs w:val="28"/>
        </w:rPr>
        <w:t xml:space="preserve"> (Features with weight of </w:t>
      </w:r>
      <w:r>
        <w:rPr>
          <w:rFonts w:ascii="Garamond" w:hAnsi="Garamond"/>
          <w:b/>
          <w:bCs/>
          <w:color w:val="auto"/>
          <w:szCs w:val="28"/>
        </w:rPr>
        <w:t>5</w:t>
      </w:r>
      <w:r w:rsidRPr="00291D0C">
        <w:rPr>
          <w:rFonts w:ascii="Garamond" w:hAnsi="Garamond"/>
          <w:b/>
          <w:bCs/>
          <w:color w:val="auto"/>
          <w:szCs w:val="28"/>
        </w:rPr>
        <w:t>)</w:t>
      </w:r>
    </w:p>
    <w:p w14:paraId="1B315B57" w14:textId="4B4FAEC7" w:rsidR="00202578" w:rsidRPr="00202578" w:rsidRDefault="00202578" w:rsidP="00202578"/>
    <w:p w14:paraId="758F25FA" w14:textId="4EEEAB81" w:rsidR="00202578" w:rsidRPr="00202578" w:rsidRDefault="00202578" w:rsidP="00202578"/>
    <w:p w14:paraId="5E383BCF" w14:textId="4D5DE3EA" w:rsidR="00202578" w:rsidRPr="00202578" w:rsidRDefault="00202578" w:rsidP="00202578"/>
    <w:p w14:paraId="0106F936" w14:textId="0207FE43" w:rsidR="00202578" w:rsidRPr="0032765B" w:rsidRDefault="003D141F" w:rsidP="0032765B">
      <w:pPr>
        <w:pStyle w:val="Heading4"/>
        <w:rPr>
          <w:rFonts w:ascii="Garamond" w:hAnsi="Garamond"/>
          <w:color w:val="auto"/>
          <w:sz w:val="28"/>
          <w:szCs w:val="28"/>
        </w:rPr>
      </w:pPr>
      <w:r w:rsidRPr="0032765B">
        <w:rPr>
          <w:rFonts w:ascii="Garamond" w:hAnsi="Garamond"/>
          <w:color w:val="auto"/>
          <w:sz w:val="28"/>
          <w:szCs w:val="28"/>
        </w:rPr>
        <w:lastRenderedPageBreak/>
        <w:t>Vehicle Selection</w:t>
      </w:r>
    </w:p>
    <w:p w14:paraId="51FA32B5" w14:textId="7178E956" w:rsidR="003D141F" w:rsidRDefault="003D141F" w:rsidP="003D141F">
      <w:pPr>
        <w:spacing w:after="160" w:line="259" w:lineRule="auto"/>
        <w:rPr>
          <w:rFonts w:ascii="Garamond" w:hAnsi="Garamond"/>
          <w:color w:val="auto"/>
          <w:szCs w:val="28"/>
        </w:rPr>
      </w:pPr>
      <w:r>
        <w:rPr>
          <w:rFonts w:ascii="Garamond" w:hAnsi="Garamond"/>
          <w:color w:val="auto"/>
          <w:szCs w:val="28"/>
        </w:rPr>
        <w:t xml:space="preserve">Of the 4 vehicle choices </w:t>
      </w:r>
      <w:r w:rsidRPr="003D141F">
        <w:rPr>
          <w:rFonts w:ascii="Garamond" w:hAnsi="Garamond"/>
          <w:color w:val="auto"/>
          <w:szCs w:val="28"/>
        </w:rPr>
        <w:t>given (</w:t>
      </w:r>
      <w:r w:rsidRPr="003D141F">
        <w:rPr>
          <w:rFonts w:ascii="Garamond" w:hAnsi="Garamond"/>
          <w:i/>
          <w:color w:val="auto"/>
        </w:rPr>
        <w:t>Ford Escape, Honda CR</w:t>
      </w:r>
      <w:r w:rsidR="0032765B">
        <w:rPr>
          <w:rFonts w:ascii="Garamond" w:hAnsi="Garamond"/>
          <w:i/>
          <w:color w:val="auto"/>
        </w:rPr>
        <w:t>-</w:t>
      </w:r>
      <w:r w:rsidRPr="003D141F">
        <w:rPr>
          <w:rFonts w:ascii="Garamond" w:hAnsi="Garamond"/>
          <w:i/>
          <w:color w:val="auto"/>
        </w:rPr>
        <w:t>V, Hyundai Santa Fe, or Toyota R</w:t>
      </w:r>
      <w:r w:rsidR="0032765B">
        <w:rPr>
          <w:rFonts w:ascii="Garamond" w:hAnsi="Garamond"/>
          <w:i/>
          <w:color w:val="auto"/>
        </w:rPr>
        <w:t>AV</w:t>
      </w:r>
      <w:r w:rsidRPr="003D141F">
        <w:rPr>
          <w:rFonts w:ascii="Garamond" w:hAnsi="Garamond"/>
          <w:i/>
          <w:color w:val="auto"/>
        </w:rPr>
        <w:t xml:space="preserve"> 4</w:t>
      </w:r>
      <w:r w:rsidR="0032765B">
        <w:rPr>
          <w:rFonts w:ascii="Garamond" w:hAnsi="Garamond"/>
          <w:i/>
          <w:color w:val="auto"/>
        </w:rPr>
        <w:t xml:space="preserve">) </w:t>
      </w:r>
      <w:r w:rsidR="0032765B" w:rsidRPr="0032765B">
        <w:rPr>
          <w:rFonts w:ascii="Garamond" w:hAnsi="Garamond"/>
          <w:iCs/>
          <w:color w:val="auto"/>
        </w:rPr>
        <w:t>in the 2018 models</w:t>
      </w:r>
      <w:r w:rsidRPr="003D141F">
        <w:rPr>
          <w:rFonts w:ascii="Garamond" w:hAnsi="Garamond"/>
          <w:color w:val="auto"/>
          <w:szCs w:val="28"/>
        </w:rPr>
        <w:t xml:space="preserve">, </w:t>
      </w:r>
      <w:r w:rsidR="0032765B" w:rsidRPr="003D141F">
        <w:rPr>
          <w:rFonts w:ascii="Garamond" w:hAnsi="Garamond"/>
          <w:b/>
          <w:bCs/>
          <w:color w:val="auto"/>
          <w:szCs w:val="28"/>
        </w:rPr>
        <w:t>Honda</w:t>
      </w:r>
      <w:r w:rsidR="0032765B">
        <w:rPr>
          <w:rFonts w:ascii="Garamond" w:hAnsi="Garamond"/>
          <w:color w:val="auto"/>
          <w:szCs w:val="28"/>
        </w:rPr>
        <w:t xml:space="preserve"> </w:t>
      </w:r>
      <w:r w:rsidR="0032765B" w:rsidRPr="0032765B">
        <w:rPr>
          <w:rFonts w:ascii="Garamond" w:hAnsi="Garamond"/>
          <w:b/>
          <w:bCs/>
          <w:color w:val="auto"/>
          <w:szCs w:val="28"/>
        </w:rPr>
        <w:t>CR-V is the vehicle of choice to purchase as a company vehicle</w:t>
      </w:r>
      <w:r w:rsidR="0032765B">
        <w:rPr>
          <w:rFonts w:ascii="Garamond" w:hAnsi="Garamond"/>
          <w:color w:val="auto"/>
          <w:szCs w:val="28"/>
        </w:rPr>
        <w:t xml:space="preserve">. </w:t>
      </w:r>
      <w:r w:rsidRPr="003D141F">
        <w:rPr>
          <w:rFonts w:ascii="Garamond" w:hAnsi="Garamond"/>
          <w:color w:val="auto"/>
          <w:szCs w:val="28"/>
        </w:rPr>
        <w:t xml:space="preserve">The </w:t>
      </w:r>
      <w:r>
        <w:rPr>
          <w:rFonts w:ascii="Garamond" w:hAnsi="Garamond"/>
          <w:color w:val="auto"/>
          <w:szCs w:val="28"/>
        </w:rPr>
        <w:t>following</w:t>
      </w:r>
      <w:r w:rsidR="0032765B">
        <w:rPr>
          <w:rFonts w:ascii="Garamond" w:hAnsi="Garamond"/>
          <w:color w:val="auto"/>
          <w:szCs w:val="28"/>
        </w:rPr>
        <w:t xml:space="preserve"> </w:t>
      </w:r>
      <w:r>
        <w:rPr>
          <w:rFonts w:ascii="Garamond" w:hAnsi="Garamond"/>
          <w:color w:val="auto"/>
          <w:szCs w:val="28"/>
        </w:rPr>
        <w:t>findings influenced this decision:</w:t>
      </w:r>
    </w:p>
    <w:p w14:paraId="062AA62C" w14:textId="323F73AD" w:rsidR="003D141F" w:rsidRDefault="003D141F" w:rsidP="003D141F">
      <w:pPr>
        <w:pStyle w:val="ListParagraph"/>
        <w:numPr>
          <w:ilvl w:val="0"/>
          <w:numId w:val="11"/>
        </w:numPr>
        <w:spacing w:after="160" w:line="259" w:lineRule="auto"/>
        <w:rPr>
          <w:rFonts w:ascii="Garamond" w:hAnsi="Garamond"/>
          <w:color w:val="auto"/>
          <w:szCs w:val="28"/>
        </w:rPr>
      </w:pPr>
      <w:r w:rsidRPr="003D141F">
        <w:rPr>
          <w:rFonts w:ascii="Garamond" w:hAnsi="Garamond"/>
          <w:color w:val="auto"/>
          <w:szCs w:val="28"/>
        </w:rPr>
        <w:t xml:space="preserve">Honda CR-V is the safest vehicle of the </w:t>
      </w:r>
      <w:r>
        <w:rPr>
          <w:rFonts w:ascii="Garamond" w:hAnsi="Garamond"/>
          <w:color w:val="auto"/>
          <w:szCs w:val="28"/>
        </w:rPr>
        <w:t>4 selections given.</w:t>
      </w:r>
    </w:p>
    <w:p w14:paraId="47457D34" w14:textId="60DA2E04" w:rsidR="003D141F" w:rsidRDefault="003D141F"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Honda CR-V was the best in fuel economy.</w:t>
      </w:r>
    </w:p>
    <w:p w14:paraId="2D242699" w14:textId="5312DECC" w:rsidR="003D141F" w:rsidRDefault="003D141F"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Honda CR-V had the best price point.</w:t>
      </w:r>
    </w:p>
    <w:p w14:paraId="4421785A" w14:textId="757FF8B9" w:rsidR="003D141F" w:rsidRDefault="003D141F"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Honda CR-V had the best resale value.</w:t>
      </w:r>
    </w:p>
    <w:p w14:paraId="4975D947" w14:textId="4B3E3360" w:rsidR="003D141F" w:rsidRPr="003D141F" w:rsidRDefault="0032765B"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Although Toyota RAV4 has the best Maintenance value, Honda comes 2nd</w:t>
      </w:r>
      <w:r>
        <w:rPr>
          <w:rFonts w:ascii="Garamond" w:hAnsi="Garamond"/>
          <w:color w:val="auto"/>
          <w:szCs w:val="28"/>
          <w:vertAlign w:val="superscript"/>
        </w:rPr>
        <w:t xml:space="preserve"> </w:t>
      </w:r>
      <w:r>
        <w:rPr>
          <w:rFonts w:ascii="Garamond" w:hAnsi="Garamond"/>
          <w:color w:val="auto"/>
          <w:szCs w:val="28"/>
        </w:rPr>
        <w:t xml:space="preserve">best. However, maintenance cost weighs the least in the criteria 1. </w:t>
      </w:r>
    </w:p>
    <w:p w14:paraId="7A504C6D" w14:textId="77FDB0DA" w:rsidR="003D141F" w:rsidRDefault="0032765B"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 xml:space="preserve">Hyundai </w:t>
      </w:r>
      <w:r w:rsidR="004D04D3">
        <w:rPr>
          <w:rFonts w:ascii="Garamond" w:hAnsi="Garamond"/>
          <w:color w:val="auto"/>
          <w:szCs w:val="28"/>
        </w:rPr>
        <w:t>Santa Fe has the best insurance savings, Honda CR-V is the 2</w:t>
      </w:r>
      <w:r w:rsidR="004D04D3" w:rsidRPr="004D04D3">
        <w:rPr>
          <w:rFonts w:ascii="Garamond" w:hAnsi="Garamond"/>
          <w:color w:val="auto"/>
          <w:szCs w:val="28"/>
          <w:vertAlign w:val="superscript"/>
        </w:rPr>
        <w:t>nd</w:t>
      </w:r>
      <w:r w:rsidR="004D04D3">
        <w:rPr>
          <w:rFonts w:ascii="Garamond" w:hAnsi="Garamond"/>
          <w:color w:val="auto"/>
          <w:szCs w:val="28"/>
        </w:rPr>
        <w:t xml:space="preserve"> best, yet this feature weighs the least in criteria 2.</w:t>
      </w:r>
    </w:p>
    <w:p w14:paraId="5A768A3D" w14:textId="134B936D" w:rsidR="005F4FDE" w:rsidRDefault="005F4FDE" w:rsidP="003D141F">
      <w:pPr>
        <w:pStyle w:val="ListParagraph"/>
        <w:numPr>
          <w:ilvl w:val="0"/>
          <w:numId w:val="11"/>
        </w:numPr>
        <w:spacing w:after="160" w:line="259" w:lineRule="auto"/>
        <w:rPr>
          <w:rFonts w:ascii="Garamond" w:hAnsi="Garamond"/>
          <w:color w:val="auto"/>
          <w:szCs w:val="28"/>
        </w:rPr>
      </w:pPr>
      <w:r>
        <w:rPr>
          <w:rFonts w:ascii="Garamond" w:hAnsi="Garamond"/>
          <w:color w:val="auto"/>
          <w:szCs w:val="28"/>
        </w:rPr>
        <w:t>Honda CR-V is the best to invest in as shown in figure 4.</w:t>
      </w:r>
      <w:bookmarkStart w:id="0" w:name="_GoBack"/>
      <w:bookmarkEnd w:id="0"/>
    </w:p>
    <w:p w14:paraId="465FEA6E" w14:textId="26F74ACF" w:rsidR="005F4FDE" w:rsidRPr="005F4FDE" w:rsidRDefault="004D04D3" w:rsidP="005F4FDE">
      <w:pPr>
        <w:pStyle w:val="ListParagraph"/>
        <w:numPr>
          <w:ilvl w:val="0"/>
          <w:numId w:val="11"/>
        </w:numPr>
        <w:spacing w:after="160" w:line="259" w:lineRule="auto"/>
        <w:rPr>
          <w:rFonts w:ascii="Garamond" w:hAnsi="Garamond"/>
          <w:color w:val="auto"/>
          <w:szCs w:val="28"/>
        </w:rPr>
      </w:pPr>
      <w:r>
        <w:rPr>
          <w:rFonts w:ascii="Garamond" w:hAnsi="Garamond"/>
          <w:color w:val="auto"/>
          <w:szCs w:val="28"/>
        </w:rPr>
        <w:t>More consideration is given to 1-4 above</w:t>
      </w:r>
      <w:r w:rsidR="00CD1D3E">
        <w:rPr>
          <w:rFonts w:ascii="Garamond" w:hAnsi="Garamond"/>
          <w:color w:val="auto"/>
          <w:szCs w:val="28"/>
        </w:rPr>
        <w:t xml:space="preserve"> (figure </w:t>
      </w:r>
      <w:r w:rsidR="005F4FDE">
        <w:rPr>
          <w:rFonts w:ascii="Garamond" w:hAnsi="Garamond"/>
          <w:color w:val="auto"/>
          <w:szCs w:val="28"/>
        </w:rPr>
        <w:t>5</w:t>
      </w:r>
      <w:r w:rsidR="00CD1D3E">
        <w:rPr>
          <w:rFonts w:ascii="Garamond" w:hAnsi="Garamond"/>
          <w:color w:val="auto"/>
          <w:szCs w:val="28"/>
        </w:rPr>
        <w:t>)</w:t>
      </w:r>
      <w:r>
        <w:rPr>
          <w:rFonts w:ascii="Garamond" w:hAnsi="Garamond"/>
          <w:color w:val="auto"/>
          <w:szCs w:val="28"/>
        </w:rPr>
        <w:t xml:space="preserve"> because they weigh much more than 5 and 6. Despite this, Honda-CR-V consistently places higher than most of the other vehicle choices given.</w:t>
      </w:r>
    </w:p>
    <w:p w14:paraId="5D0C7DC7" w14:textId="77777777" w:rsidR="005F4FDE" w:rsidRDefault="005F4FDE" w:rsidP="00CD1D3E">
      <w:pPr>
        <w:spacing w:after="160" w:line="259" w:lineRule="auto"/>
        <w:rPr>
          <w:noProof/>
        </w:rPr>
      </w:pPr>
    </w:p>
    <w:p w14:paraId="21A776A9" w14:textId="07582EEA" w:rsidR="00CD1D3E" w:rsidRDefault="005F4FDE" w:rsidP="00CD1D3E">
      <w:pPr>
        <w:spacing w:after="160" w:line="259" w:lineRule="auto"/>
        <w:rPr>
          <w:noProof/>
        </w:rPr>
      </w:pPr>
      <w:r>
        <w:rPr>
          <w:noProof/>
        </w:rPr>
        <w:drawing>
          <wp:inline distT="0" distB="0" distL="0" distR="0" wp14:anchorId="0986BCCA" wp14:editId="241164CB">
            <wp:extent cx="5238750" cy="3987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3" t="786" r="29801" b="5210"/>
                    <a:stretch/>
                  </pic:blipFill>
                  <pic:spPr bwMode="auto">
                    <a:xfrm>
                      <a:off x="0" y="0"/>
                      <a:ext cx="5264438" cy="4007465"/>
                    </a:xfrm>
                    <a:prstGeom prst="rect">
                      <a:avLst/>
                    </a:prstGeom>
                    <a:ln>
                      <a:noFill/>
                    </a:ln>
                    <a:extLst>
                      <a:ext uri="{53640926-AAD7-44D8-BBD7-CCE9431645EC}">
                        <a14:shadowObscured xmlns:a14="http://schemas.microsoft.com/office/drawing/2010/main"/>
                      </a:ext>
                    </a:extLst>
                  </pic:spPr>
                </pic:pic>
              </a:graphicData>
            </a:graphic>
          </wp:inline>
        </w:drawing>
      </w:r>
    </w:p>
    <w:p w14:paraId="7B98E0C4" w14:textId="36DD73AF" w:rsidR="005F4FDE" w:rsidRDefault="005F4FDE" w:rsidP="005F4FDE">
      <w:pPr>
        <w:jc w:val="center"/>
        <w:rPr>
          <w:rFonts w:ascii="Garamond" w:hAnsi="Garamond"/>
          <w:b/>
          <w:bCs/>
          <w:color w:val="auto"/>
          <w:szCs w:val="28"/>
        </w:rPr>
      </w:pPr>
      <w:r w:rsidRPr="00CD1D3E">
        <w:rPr>
          <w:rFonts w:ascii="Garamond" w:hAnsi="Garamond"/>
          <w:b/>
          <w:bCs/>
          <w:color w:val="auto"/>
          <w:szCs w:val="28"/>
        </w:rPr>
        <w:t>Figure 4(</w:t>
      </w:r>
      <w:r>
        <w:rPr>
          <w:rFonts w:ascii="Garamond" w:hAnsi="Garamond"/>
          <w:b/>
          <w:bCs/>
          <w:color w:val="auto"/>
          <w:szCs w:val="28"/>
        </w:rPr>
        <w:t>Purchase Price Vs. Resale Value</w:t>
      </w:r>
      <w:r w:rsidRPr="00CD1D3E">
        <w:rPr>
          <w:rFonts w:ascii="Garamond" w:hAnsi="Garamond"/>
          <w:b/>
          <w:bCs/>
          <w:color w:val="auto"/>
          <w:szCs w:val="28"/>
        </w:rPr>
        <w:t>)</w:t>
      </w:r>
    </w:p>
    <w:p w14:paraId="58F5DC46" w14:textId="77777777" w:rsidR="005F4FDE" w:rsidRDefault="005F4FDE" w:rsidP="00CD1D3E">
      <w:pPr>
        <w:spacing w:after="160" w:line="259" w:lineRule="auto"/>
        <w:rPr>
          <w:noProof/>
        </w:rPr>
      </w:pPr>
    </w:p>
    <w:p w14:paraId="3598868F" w14:textId="6FAED828" w:rsidR="00CD1D3E" w:rsidRPr="00CD1D3E" w:rsidRDefault="00CD1D3E" w:rsidP="00CD1D3E">
      <w:pPr>
        <w:spacing w:after="160" w:line="259" w:lineRule="auto"/>
        <w:rPr>
          <w:rFonts w:ascii="Garamond" w:hAnsi="Garamond"/>
          <w:color w:val="auto"/>
          <w:szCs w:val="28"/>
        </w:rPr>
      </w:pPr>
      <w:r>
        <w:rPr>
          <w:noProof/>
        </w:rPr>
        <w:lastRenderedPageBreak/>
        <w:drawing>
          <wp:inline distT="0" distB="0" distL="0" distR="0" wp14:anchorId="5804184E" wp14:editId="46739C66">
            <wp:extent cx="6134100" cy="4175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52" r="12892" b="4404"/>
                    <a:stretch/>
                  </pic:blipFill>
                  <pic:spPr bwMode="auto">
                    <a:xfrm>
                      <a:off x="0" y="0"/>
                      <a:ext cx="6147709" cy="4184674"/>
                    </a:xfrm>
                    <a:prstGeom prst="rect">
                      <a:avLst/>
                    </a:prstGeom>
                    <a:ln>
                      <a:noFill/>
                    </a:ln>
                    <a:extLst>
                      <a:ext uri="{53640926-AAD7-44D8-BBD7-CCE9431645EC}">
                        <a14:shadowObscured xmlns:a14="http://schemas.microsoft.com/office/drawing/2010/main"/>
                      </a:ext>
                    </a:extLst>
                  </pic:spPr>
                </pic:pic>
              </a:graphicData>
            </a:graphic>
          </wp:inline>
        </w:drawing>
      </w:r>
    </w:p>
    <w:p w14:paraId="07B1F7AE" w14:textId="77777777" w:rsidR="003D141F" w:rsidRDefault="003D141F" w:rsidP="00202578">
      <w:pPr>
        <w:rPr>
          <w:rFonts w:ascii="Garamond" w:hAnsi="Garamond"/>
          <w:color w:val="auto"/>
          <w:szCs w:val="28"/>
        </w:rPr>
      </w:pPr>
    </w:p>
    <w:p w14:paraId="44A9B7E6" w14:textId="2029B13F" w:rsidR="00202578" w:rsidRDefault="00CD1D3E" w:rsidP="00CD1D3E">
      <w:pPr>
        <w:jc w:val="center"/>
        <w:rPr>
          <w:rFonts w:ascii="Garamond" w:hAnsi="Garamond"/>
          <w:b/>
          <w:bCs/>
          <w:color w:val="auto"/>
          <w:szCs w:val="28"/>
        </w:rPr>
      </w:pPr>
      <w:r w:rsidRPr="00CD1D3E">
        <w:rPr>
          <w:rFonts w:ascii="Garamond" w:hAnsi="Garamond"/>
          <w:b/>
          <w:bCs/>
          <w:color w:val="auto"/>
          <w:szCs w:val="28"/>
        </w:rPr>
        <w:t xml:space="preserve">Figure </w:t>
      </w:r>
      <w:r w:rsidR="005F4FDE">
        <w:rPr>
          <w:rFonts w:ascii="Garamond" w:hAnsi="Garamond"/>
          <w:b/>
          <w:bCs/>
          <w:color w:val="auto"/>
          <w:szCs w:val="28"/>
        </w:rPr>
        <w:t>5</w:t>
      </w:r>
      <w:r w:rsidRPr="00CD1D3E">
        <w:rPr>
          <w:rFonts w:ascii="Garamond" w:hAnsi="Garamond"/>
          <w:b/>
          <w:bCs/>
          <w:color w:val="auto"/>
          <w:szCs w:val="28"/>
        </w:rPr>
        <w:t>(Features with weight 10 and 7)</w:t>
      </w:r>
    </w:p>
    <w:p w14:paraId="44977CE0" w14:textId="77777777" w:rsidR="005F4FDE" w:rsidRDefault="005F4FDE" w:rsidP="005F4FDE">
      <w:pPr>
        <w:rPr>
          <w:noProof/>
        </w:rPr>
      </w:pPr>
    </w:p>
    <w:p w14:paraId="058D13A5" w14:textId="77777777" w:rsidR="005F4FDE" w:rsidRDefault="005F4FDE" w:rsidP="005F4FDE">
      <w:pPr>
        <w:rPr>
          <w:noProof/>
        </w:rPr>
      </w:pPr>
    </w:p>
    <w:p w14:paraId="4D9531BE" w14:textId="56EFB9E9" w:rsidR="005F4FDE" w:rsidRPr="005F4FDE" w:rsidRDefault="005F4FDE" w:rsidP="005F4FDE">
      <w:pPr>
        <w:rPr>
          <w:rFonts w:ascii="Garamond" w:hAnsi="Garamond"/>
          <w:b/>
          <w:bCs/>
          <w:color w:val="auto"/>
          <w:szCs w:val="28"/>
        </w:rPr>
      </w:pPr>
    </w:p>
    <w:p w14:paraId="67FD412C" w14:textId="79BA194F" w:rsidR="004B6651" w:rsidRPr="000319E3" w:rsidRDefault="000319E3">
      <w:pPr>
        <w:spacing w:after="200"/>
      </w:pPr>
      <w:r>
        <w:br w:type="page"/>
      </w:r>
    </w:p>
    <w:p w14:paraId="450EF3BF" w14:textId="230D2B80" w:rsidR="00404666" w:rsidRPr="0078787D" w:rsidRDefault="0037285E" w:rsidP="0078787D">
      <w:pPr>
        <w:pStyle w:val="Heading4"/>
        <w:rPr>
          <w:rFonts w:ascii="Garamond" w:hAnsi="Garamond"/>
          <w:color w:val="auto"/>
          <w:sz w:val="28"/>
          <w:szCs w:val="28"/>
        </w:rPr>
      </w:pPr>
      <w:r>
        <w:rPr>
          <w:rFonts w:ascii="Garamond" w:hAnsi="Garamond"/>
          <w:color w:val="auto"/>
          <w:sz w:val="28"/>
          <w:szCs w:val="28"/>
        </w:rPr>
        <w:lastRenderedPageBreak/>
        <w:t>Sources</w:t>
      </w:r>
      <w:r w:rsidR="00404666" w:rsidRPr="0037285E">
        <w:rPr>
          <w:rFonts w:ascii="Garamond" w:hAnsi="Garamond"/>
          <w:color w:val="auto"/>
          <w:szCs w:val="28"/>
        </w:rPr>
        <w:t xml:space="preserve"> </w:t>
      </w:r>
    </w:p>
    <w:p w14:paraId="0D3BD91F" w14:textId="621E4359" w:rsidR="0037285E" w:rsidRPr="00496E85" w:rsidRDefault="0037285E"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Yau, N.</w:t>
      </w:r>
      <w:r w:rsidR="008D680C" w:rsidRPr="00496E85">
        <w:rPr>
          <w:rFonts w:ascii="Garamond" w:eastAsiaTheme="minorHAnsi" w:hAnsi="Garamond" w:cstheme="minorBidi"/>
          <w:b w:val="0"/>
          <w:color w:val="auto"/>
          <w:sz w:val="24"/>
        </w:rPr>
        <w:t>,</w:t>
      </w:r>
      <w:r w:rsidRPr="00496E85">
        <w:rPr>
          <w:rFonts w:ascii="Garamond" w:eastAsiaTheme="minorHAnsi" w:hAnsi="Garamond" w:cstheme="minorBidi"/>
          <w:b w:val="0"/>
          <w:color w:val="auto"/>
          <w:sz w:val="24"/>
        </w:rPr>
        <w:t xml:space="preserve"> </w:t>
      </w:r>
      <w:r w:rsidR="008D680C" w:rsidRPr="00496E85">
        <w:rPr>
          <w:rFonts w:ascii="Garamond" w:eastAsiaTheme="minorHAnsi" w:hAnsi="Garamond" w:cstheme="minorBidi"/>
          <w:b w:val="0"/>
          <w:color w:val="auto"/>
          <w:sz w:val="24"/>
        </w:rPr>
        <w:t>“</w:t>
      </w:r>
      <w:r w:rsidRPr="00496E85">
        <w:rPr>
          <w:rFonts w:ascii="Garamond" w:eastAsiaTheme="minorHAnsi" w:hAnsi="Garamond" w:cstheme="minorBidi"/>
          <w:b w:val="0"/>
          <w:color w:val="auto"/>
          <w:sz w:val="24"/>
        </w:rPr>
        <w:t>Visualize This: The Flowing</w:t>
      </w:r>
      <w:r w:rsidR="00084A92" w:rsidRPr="00496E85">
        <w:rPr>
          <w:rFonts w:ascii="Garamond" w:eastAsiaTheme="minorHAnsi" w:hAnsi="Garamond" w:cstheme="minorBidi"/>
          <w:b w:val="0"/>
          <w:color w:val="auto"/>
          <w:sz w:val="24"/>
        </w:rPr>
        <w:t xml:space="preserve"> </w:t>
      </w:r>
      <w:r w:rsidRPr="00496E85">
        <w:rPr>
          <w:rFonts w:ascii="Garamond" w:eastAsiaTheme="minorHAnsi" w:hAnsi="Garamond" w:cstheme="minorBidi"/>
          <w:b w:val="0"/>
          <w:color w:val="auto"/>
          <w:sz w:val="24"/>
        </w:rPr>
        <w:t>Data Guide to Design, Visualization, and Statistics</w:t>
      </w:r>
      <w:r w:rsidR="008D680C" w:rsidRPr="00496E85">
        <w:rPr>
          <w:rFonts w:ascii="Garamond" w:eastAsiaTheme="minorHAnsi" w:hAnsi="Garamond" w:cstheme="minorBidi"/>
          <w:b w:val="0"/>
          <w:color w:val="auto"/>
          <w:sz w:val="24"/>
        </w:rPr>
        <w:t>,”</w:t>
      </w:r>
      <w:r w:rsidRPr="00496E85">
        <w:rPr>
          <w:rFonts w:ascii="Garamond" w:eastAsiaTheme="minorHAnsi" w:hAnsi="Garamond" w:cstheme="minorBidi"/>
          <w:b w:val="0"/>
          <w:color w:val="auto"/>
          <w:sz w:val="24"/>
        </w:rPr>
        <w:t xml:space="preserve"> Indianapolis, IN: Wiley Publishing</w:t>
      </w:r>
      <w:r w:rsidR="008D680C" w:rsidRPr="00496E85">
        <w:rPr>
          <w:rFonts w:ascii="Garamond" w:eastAsiaTheme="minorHAnsi" w:hAnsi="Garamond" w:cstheme="minorBidi"/>
          <w:b w:val="0"/>
          <w:color w:val="auto"/>
          <w:sz w:val="24"/>
        </w:rPr>
        <w:t>, (2011).</w:t>
      </w:r>
    </w:p>
    <w:p w14:paraId="0CC9899A" w14:textId="0CD97B53" w:rsidR="008D680C" w:rsidRPr="00F23698" w:rsidRDefault="00BB6710" w:rsidP="00496E85">
      <w:pPr>
        <w:pStyle w:val="Heading1"/>
        <w:shd w:val="clear" w:color="auto" w:fill="FFFFFF"/>
        <w:spacing w:before="240" w:after="120" w:line="360" w:lineRule="auto"/>
        <w:rPr>
          <w:rFonts w:ascii="Garamond" w:eastAsiaTheme="minorHAnsi" w:hAnsi="Garamond" w:cstheme="minorBidi"/>
          <w:b w:val="0"/>
          <w:color w:val="auto"/>
          <w:sz w:val="24"/>
        </w:rPr>
      </w:pPr>
      <w:r w:rsidRPr="00F23698">
        <w:rPr>
          <w:rFonts w:ascii="Garamond" w:eastAsiaTheme="minorHAnsi" w:hAnsi="Garamond" w:cstheme="minorBidi"/>
          <w:b w:val="0"/>
          <w:color w:val="auto"/>
          <w:sz w:val="24"/>
        </w:rPr>
        <w:t xml:space="preserve">“2018 Ford Escape” </w:t>
      </w:r>
      <w:r w:rsidR="008D680C" w:rsidRPr="00F23698">
        <w:rPr>
          <w:rFonts w:ascii="Garamond" w:eastAsiaTheme="minorHAnsi" w:hAnsi="Garamond" w:cstheme="minorBidi"/>
          <w:b w:val="0"/>
          <w:color w:val="auto"/>
          <w:sz w:val="24"/>
        </w:rPr>
        <w:t>Edm</w:t>
      </w:r>
      <w:r w:rsidRPr="00F23698">
        <w:rPr>
          <w:rFonts w:ascii="Garamond" w:eastAsiaTheme="minorHAnsi" w:hAnsi="Garamond" w:cstheme="minorBidi"/>
          <w:b w:val="0"/>
          <w:color w:val="auto"/>
          <w:sz w:val="24"/>
        </w:rPr>
        <w:t>u</w:t>
      </w:r>
      <w:r w:rsidR="008D680C" w:rsidRPr="00F23698">
        <w:rPr>
          <w:rFonts w:ascii="Garamond" w:eastAsiaTheme="minorHAnsi" w:hAnsi="Garamond" w:cstheme="minorBidi"/>
          <w:b w:val="0"/>
          <w:color w:val="auto"/>
          <w:sz w:val="24"/>
        </w:rPr>
        <w:t>nds</w:t>
      </w:r>
      <w:r w:rsidRPr="00F23698">
        <w:rPr>
          <w:rFonts w:ascii="Garamond" w:eastAsiaTheme="minorHAnsi" w:hAnsi="Garamond" w:cstheme="minorBidi"/>
          <w:b w:val="0"/>
          <w:color w:val="auto"/>
          <w:sz w:val="24"/>
        </w:rPr>
        <w:t>, Edmunds.com</w:t>
      </w:r>
      <w:r w:rsidR="001519E7" w:rsidRPr="00F23698">
        <w:rPr>
          <w:rFonts w:ascii="Garamond" w:eastAsiaTheme="minorHAnsi" w:hAnsi="Garamond" w:cstheme="minorBidi"/>
          <w:b w:val="0"/>
          <w:color w:val="auto"/>
          <w:sz w:val="24"/>
        </w:rPr>
        <w:t>. Inc., https://www.edmunds.com/ford/escape/2018/</w:t>
      </w:r>
    </w:p>
    <w:p w14:paraId="114DF658" w14:textId="6BB19909" w:rsidR="001519E7" w:rsidRPr="00F23698" w:rsidRDefault="001519E7"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“2018 Honda CR-V,” Edmunds, Edmunds.com. Inc., </w:t>
      </w:r>
      <w:hyperlink r:id="rId14" w:history="1">
        <w:r w:rsidRPr="00496E85">
          <w:rPr>
            <w:rFonts w:ascii="Garamond" w:eastAsiaTheme="minorHAnsi" w:hAnsi="Garamond" w:cstheme="minorBidi"/>
            <w:b w:val="0"/>
            <w:color w:val="auto"/>
            <w:sz w:val="24"/>
          </w:rPr>
          <w:t>https://www.edmunds.com/honda/cr-v/2018/</w:t>
        </w:r>
      </w:hyperlink>
    </w:p>
    <w:p w14:paraId="27155399" w14:textId="28A8B843" w:rsidR="001519E7" w:rsidRPr="00F23698" w:rsidRDefault="001519E7"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“2018 Toyota RAV4,” Edmunds, Edmunds.com. Inc., </w:t>
      </w:r>
      <w:hyperlink r:id="rId15" w:history="1">
        <w:r w:rsidRPr="00496E85">
          <w:rPr>
            <w:rFonts w:ascii="Garamond" w:eastAsiaTheme="minorHAnsi" w:hAnsi="Garamond" w:cstheme="minorBidi"/>
            <w:b w:val="0"/>
            <w:color w:val="auto"/>
            <w:sz w:val="24"/>
          </w:rPr>
          <w:t>https://www.edmunds.com/toyota/rav4/2018/</w:t>
        </w:r>
      </w:hyperlink>
    </w:p>
    <w:p w14:paraId="01ACB3C0" w14:textId="45B7BD72" w:rsidR="001519E7" w:rsidRPr="00F23698" w:rsidRDefault="001519E7"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“2018 Hyundai Santa Fe,” Edmunds, Edmunds.com. Inc., </w:t>
      </w:r>
      <w:hyperlink r:id="rId16" w:history="1">
        <w:r w:rsidRPr="00496E85">
          <w:rPr>
            <w:rFonts w:ascii="Garamond" w:eastAsiaTheme="minorHAnsi" w:hAnsi="Garamond" w:cstheme="minorBidi"/>
            <w:b w:val="0"/>
            <w:color w:val="auto"/>
            <w:sz w:val="24"/>
          </w:rPr>
          <w:t>https://www.edmunds.com/hyundai/santa-fe/2018/</w:t>
        </w:r>
      </w:hyperlink>
    </w:p>
    <w:p w14:paraId="25F54EA7" w14:textId="6819A9CF" w:rsidR="00A94376" w:rsidRPr="00F23698" w:rsidRDefault="00BB6710"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Green, Lisa. “Ranking the Cheapest Cars to Insure in 2019,” </w:t>
      </w:r>
      <w:r w:rsidR="00A94376" w:rsidRPr="00496E85">
        <w:rPr>
          <w:rFonts w:ascii="Garamond" w:eastAsiaTheme="minorHAnsi" w:hAnsi="Garamond" w:cstheme="minorBidi"/>
          <w:b w:val="0"/>
          <w:color w:val="auto"/>
          <w:sz w:val="24"/>
        </w:rPr>
        <w:t>Nerdwallett,</w:t>
      </w:r>
      <w:r w:rsidRPr="00496E85">
        <w:rPr>
          <w:rFonts w:ascii="Garamond" w:eastAsiaTheme="minorHAnsi" w:hAnsi="Garamond" w:cstheme="minorBidi"/>
          <w:b w:val="0"/>
          <w:color w:val="auto"/>
          <w:sz w:val="24"/>
        </w:rPr>
        <w:t xml:space="preserve"> May 22, 2019,</w:t>
      </w:r>
      <w:r w:rsidR="00A94376" w:rsidRPr="00496E85">
        <w:rPr>
          <w:rFonts w:ascii="Garamond" w:eastAsiaTheme="minorHAnsi" w:hAnsi="Garamond" w:cstheme="minorBidi"/>
          <w:b w:val="0"/>
          <w:color w:val="auto"/>
          <w:sz w:val="24"/>
        </w:rPr>
        <w:t xml:space="preserve"> </w:t>
      </w:r>
      <w:hyperlink r:id="rId17" w:history="1">
        <w:r w:rsidR="00A94376" w:rsidRPr="00496E85">
          <w:rPr>
            <w:rFonts w:ascii="Garamond" w:eastAsiaTheme="minorHAnsi" w:hAnsi="Garamond" w:cstheme="minorBidi"/>
            <w:b w:val="0"/>
            <w:color w:val="auto"/>
            <w:sz w:val="24"/>
          </w:rPr>
          <w:t>https://www.nerdwallet.com/blog/insurance/auto/cars-cheapest-auto-insurance-rates/</w:t>
        </w:r>
      </w:hyperlink>
    </w:p>
    <w:p w14:paraId="5B6C2958" w14:textId="5FFAE524" w:rsidR="00A94376" w:rsidRPr="00496E85" w:rsidRDefault="00BB6710"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“Hyundai Santa Fe Insurance Rates,” </w:t>
      </w:r>
      <w:r w:rsidR="00EF7024" w:rsidRPr="00496E85">
        <w:rPr>
          <w:rFonts w:ascii="Garamond" w:eastAsiaTheme="minorHAnsi" w:hAnsi="Garamond" w:cstheme="minorBidi"/>
          <w:b w:val="0"/>
          <w:color w:val="auto"/>
          <w:sz w:val="24"/>
        </w:rPr>
        <w:t>Quote</w:t>
      </w:r>
      <w:r w:rsidRPr="00496E85">
        <w:rPr>
          <w:rFonts w:ascii="Garamond" w:eastAsiaTheme="minorHAnsi" w:hAnsi="Garamond" w:cstheme="minorBidi"/>
          <w:b w:val="0"/>
          <w:color w:val="auto"/>
          <w:sz w:val="24"/>
        </w:rPr>
        <w:t xml:space="preserve"> I</w:t>
      </w:r>
      <w:r w:rsidR="00EF7024" w:rsidRPr="00496E85">
        <w:rPr>
          <w:rFonts w:ascii="Garamond" w:eastAsiaTheme="minorHAnsi" w:hAnsi="Garamond" w:cstheme="minorBidi"/>
          <w:b w:val="0"/>
          <w:color w:val="auto"/>
          <w:sz w:val="24"/>
        </w:rPr>
        <w:t xml:space="preserve">nspector, </w:t>
      </w:r>
      <w:hyperlink r:id="rId18" w:history="1">
        <w:r w:rsidR="00EF7024" w:rsidRPr="00496E85">
          <w:rPr>
            <w:rFonts w:ascii="Garamond" w:eastAsiaTheme="minorHAnsi" w:hAnsi="Garamond" w:cstheme="minorBidi"/>
            <w:b w:val="0"/>
            <w:color w:val="auto"/>
            <w:sz w:val="24"/>
          </w:rPr>
          <w:t>https://www.quoteinspector.com/insurance/vehicles/hyundai/santa-fe/</w:t>
        </w:r>
      </w:hyperlink>
    </w:p>
    <w:p w14:paraId="69C1C352" w14:textId="73AB0BDA" w:rsidR="00BB6710" w:rsidRPr="00F23698" w:rsidRDefault="00BB6710" w:rsidP="00496E85">
      <w:pPr>
        <w:pStyle w:val="Heading1"/>
        <w:shd w:val="clear" w:color="auto" w:fill="FFFFFF"/>
        <w:spacing w:before="240" w:after="120" w:line="360" w:lineRule="auto"/>
        <w:rPr>
          <w:rFonts w:ascii="Garamond" w:eastAsiaTheme="minorHAnsi" w:hAnsi="Garamond" w:cstheme="minorBidi"/>
          <w:b w:val="0"/>
          <w:color w:val="auto"/>
          <w:sz w:val="24"/>
        </w:rPr>
      </w:pPr>
      <w:r w:rsidRPr="00F23698">
        <w:rPr>
          <w:rFonts w:ascii="Garamond" w:eastAsiaTheme="minorHAnsi" w:hAnsi="Garamond" w:cstheme="minorBidi"/>
          <w:b w:val="0"/>
          <w:color w:val="auto"/>
          <w:sz w:val="24"/>
        </w:rPr>
        <w:t>Martin, Maddy. “</w:t>
      </w:r>
      <w:r w:rsidRPr="00496E85">
        <w:rPr>
          <w:rFonts w:ascii="Garamond" w:eastAsiaTheme="minorHAnsi" w:hAnsi="Garamond" w:cstheme="minorBidi"/>
          <w:b w:val="0"/>
          <w:color w:val="auto"/>
          <w:sz w:val="24"/>
        </w:rPr>
        <w:t xml:space="preserve">The Most and Least Expensive Cars to Maintain,” </w:t>
      </w:r>
      <w:r w:rsidR="00D357B7" w:rsidRPr="00F23698">
        <w:rPr>
          <w:rFonts w:ascii="Garamond" w:eastAsiaTheme="minorHAnsi" w:hAnsi="Garamond" w:cstheme="minorBidi"/>
          <w:b w:val="0"/>
          <w:color w:val="auto"/>
          <w:sz w:val="24"/>
        </w:rPr>
        <w:t>Your</w:t>
      </w:r>
      <w:r w:rsidRPr="00F23698">
        <w:rPr>
          <w:rFonts w:ascii="Garamond" w:eastAsiaTheme="minorHAnsi" w:hAnsi="Garamond" w:cstheme="minorBidi"/>
          <w:b w:val="0"/>
          <w:color w:val="auto"/>
          <w:sz w:val="24"/>
        </w:rPr>
        <w:t xml:space="preserve"> M</w:t>
      </w:r>
      <w:r w:rsidR="00D357B7" w:rsidRPr="00F23698">
        <w:rPr>
          <w:rFonts w:ascii="Garamond" w:eastAsiaTheme="minorHAnsi" w:hAnsi="Garamond" w:cstheme="minorBidi"/>
          <w:b w:val="0"/>
          <w:color w:val="auto"/>
          <w:sz w:val="24"/>
        </w:rPr>
        <w:t xml:space="preserve">echanic, </w:t>
      </w:r>
      <w:r w:rsidRPr="00F23698">
        <w:rPr>
          <w:rFonts w:ascii="Garamond" w:eastAsiaTheme="minorHAnsi" w:hAnsi="Garamond" w:cstheme="minorBidi"/>
          <w:b w:val="0"/>
          <w:color w:val="auto"/>
          <w:sz w:val="24"/>
        </w:rPr>
        <w:t xml:space="preserve">June 01, 2018, </w:t>
      </w:r>
      <w:r w:rsidRPr="00496E85">
        <w:rPr>
          <w:rFonts w:ascii="Garamond" w:eastAsiaTheme="minorHAnsi" w:hAnsi="Garamond" w:cstheme="minorBidi"/>
          <w:b w:val="0"/>
          <w:color w:val="auto"/>
          <w:sz w:val="24"/>
        </w:rPr>
        <w:t>https://www.yourmechanic.com/article/the-most-and-least-expensive-cars-to-maintain-</w:t>
      </w:r>
      <w:r w:rsidRPr="00F23698">
        <w:rPr>
          <w:rFonts w:ascii="Garamond" w:eastAsiaTheme="minorHAnsi" w:hAnsi="Garamond" w:cstheme="minorBidi"/>
          <w:b w:val="0"/>
          <w:color w:val="auto"/>
          <w:sz w:val="24"/>
        </w:rPr>
        <w:t>by</w:t>
      </w:r>
      <w:r w:rsidRPr="00496E85">
        <w:rPr>
          <w:rFonts w:ascii="Garamond" w:eastAsiaTheme="minorHAnsi" w:hAnsi="Garamond" w:cstheme="minorBidi"/>
          <w:b w:val="0"/>
          <w:color w:val="auto"/>
          <w:sz w:val="24"/>
        </w:rPr>
        <w:t>-maddy-martin</w:t>
      </w:r>
    </w:p>
    <w:p w14:paraId="6858B818" w14:textId="14FDDADB" w:rsidR="008D680C" w:rsidRPr="00496E85" w:rsidRDefault="006F3F5E"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“Trade-in Value.” 2018 Ford Escape S Sport Utility 4D, Compare your Values, </w:t>
      </w:r>
      <w:r w:rsidR="00A94376" w:rsidRPr="00496E85">
        <w:rPr>
          <w:rFonts w:ascii="Garamond" w:eastAsiaTheme="minorHAnsi" w:hAnsi="Garamond" w:cstheme="minorBidi"/>
          <w:b w:val="0"/>
          <w:color w:val="auto"/>
          <w:sz w:val="24"/>
        </w:rPr>
        <w:t xml:space="preserve"> </w:t>
      </w:r>
      <w:r w:rsidRPr="00496E85">
        <w:rPr>
          <w:rFonts w:ascii="Garamond" w:eastAsiaTheme="minorHAnsi" w:hAnsi="Garamond" w:cstheme="minorBidi"/>
          <w:b w:val="0"/>
          <w:color w:val="auto"/>
          <w:sz w:val="24"/>
        </w:rPr>
        <w:t xml:space="preserve">Kelly Blue Book,  </w:t>
      </w:r>
      <w:hyperlink r:id="rId19" w:history="1">
        <w:r w:rsidRPr="00496E85">
          <w:rPr>
            <w:rFonts w:ascii="Garamond" w:eastAsiaTheme="minorHAnsi" w:hAnsi="Garamond" w:cstheme="minorBidi"/>
            <w:b w:val="0"/>
            <w:color w:val="auto"/>
            <w:sz w:val="24"/>
          </w:rPr>
          <w:t>https://www.kbb.com/ford/escape/2018/s-sport-utility-4d/?vehicleid=431094&amp;intent=trade-in-sell&amp;mileage=20000&amp;pricetype=trade-in&amp;condition=verygood&amp;options=8066758|true</w:t>
        </w:r>
      </w:hyperlink>
    </w:p>
    <w:p w14:paraId="60373CB3" w14:textId="43F16BA6" w:rsidR="006F3F5E" w:rsidRPr="00496E85" w:rsidRDefault="006F3F5E" w:rsidP="00496E85">
      <w:pPr>
        <w:pStyle w:val="Heading1"/>
        <w:shd w:val="clear" w:color="auto" w:fill="FFFFFF"/>
        <w:spacing w:before="240" w:after="120" w:line="360" w:lineRule="auto"/>
        <w:rPr>
          <w:rFonts w:ascii="Garamond" w:eastAsiaTheme="minorHAnsi" w:hAnsi="Garamond" w:cstheme="minorBidi"/>
          <w:b w:val="0"/>
          <w:color w:val="auto"/>
          <w:sz w:val="24"/>
        </w:rPr>
      </w:pPr>
      <w:r w:rsidRPr="00496E85">
        <w:rPr>
          <w:rFonts w:ascii="Garamond" w:eastAsiaTheme="minorHAnsi" w:hAnsi="Garamond" w:cstheme="minorBidi"/>
          <w:b w:val="0"/>
          <w:color w:val="auto"/>
          <w:sz w:val="24"/>
        </w:rPr>
        <w:t xml:space="preserve">“Trade-in Value.” 2018 Hyundai Santa Fe SE Sport Utility 4D, Compare your Values,  Kelly Blue Book,  </w:t>
      </w:r>
      <w:hyperlink r:id="rId20" w:history="1">
        <w:r w:rsidRPr="00496E85">
          <w:rPr>
            <w:rFonts w:ascii="Garamond" w:eastAsiaTheme="minorHAnsi" w:hAnsi="Garamond" w:cstheme="minorBidi"/>
            <w:b w:val="0"/>
            <w:color w:val="auto"/>
            <w:sz w:val="24"/>
          </w:rPr>
          <w:t>https://www.kbb.com/hyundai/santa-fe/2018/se-sport-utility-4d/?vehicleid=432014&amp;intent=trade-in-sell&amp;mileage=20000&amp;pricetype=trade-in&amp;condition=verygood&amp;options=8164096|true</w:t>
        </w:r>
      </w:hyperlink>
    </w:p>
    <w:p w14:paraId="4220805C" w14:textId="71AD72E1" w:rsidR="006F3F5E" w:rsidRPr="00F23698" w:rsidRDefault="006F3F5E" w:rsidP="00496E85">
      <w:pPr>
        <w:pStyle w:val="Heading1"/>
        <w:shd w:val="clear" w:color="auto" w:fill="FFFFFF"/>
        <w:spacing w:before="240" w:after="120" w:line="360" w:lineRule="auto"/>
        <w:rPr>
          <w:rFonts w:ascii="Garamond" w:eastAsiaTheme="minorHAnsi" w:hAnsi="Garamond" w:cstheme="minorBidi"/>
          <w:b w:val="0"/>
          <w:color w:val="auto"/>
          <w:sz w:val="24"/>
        </w:rPr>
      </w:pPr>
      <w:r w:rsidRPr="00F23698">
        <w:rPr>
          <w:rFonts w:ascii="Garamond" w:eastAsiaTheme="minorHAnsi" w:hAnsi="Garamond" w:cstheme="minorBidi"/>
          <w:b w:val="0"/>
          <w:color w:val="auto"/>
          <w:sz w:val="24"/>
        </w:rPr>
        <w:t xml:space="preserve">“Trade-in Value.” 2018 Toyota RAV4 LE Sport Utility 4D, Compare your Values,  Kelly Blue Book,  </w:t>
      </w:r>
      <w:hyperlink r:id="rId21" w:history="1">
        <w:r w:rsidRPr="00F23698">
          <w:rPr>
            <w:rFonts w:ascii="Garamond" w:eastAsiaTheme="minorHAnsi" w:hAnsi="Garamond" w:cstheme="minorBidi"/>
            <w:b w:val="0"/>
            <w:color w:val="auto"/>
            <w:sz w:val="24"/>
          </w:rPr>
          <w:t>https://www.kbb.com/toyota/rav4/2018/le-sport-utility-4d/?vehicleid=433473&amp;intent=trade-in-sell&amp;category=suv&amp;mileage=21346&amp;pricetype=trade-in&amp;condition=verygood&amp;options=8196810|true</w:t>
        </w:r>
      </w:hyperlink>
    </w:p>
    <w:p w14:paraId="6045A920" w14:textId="2D8B0A31" w:rsidR="00404666" w:rsidRPr="00496E85" w:rsidRDefault="006F3F5E" w:rsidP="00496E85">
      <w:pPr>
        <w:pStyle w:val="Heading1"/>
        <w:shd w:val="clear" w:color="auto" w:fill="FFFFFF"/>
        <w:spacing w:before="240" w:after="120" w:line="360" w:lineRule="auto"/>
        <w:rPr>
          <w:rFonts w:ascii="Garamond" w:eastAsiaTheme="minorHAnsi" w:hAnsi="Garamond" w:cstheme="minorBidi"/>
          <w:b w:val="0"/>
          <w:color w:val="auto"/>
          <w:sz w:val="24"/>
        </w:rPr>
      </w:pPr>
      <w:r w:rsidRPr="00F23698">
        <w:rPr>
          <w:rFonts w:ascii="Garamond" w:eastAsiaTheme="minorHAnsi" w:hAnsi="Garamond" w:cstheme="minorBidi"/>
          <w:b w:val="0"/>
          <w:color w:val="auto"/>
          <w:sz w:val="24"/>
        </w:rPr>
        <w:t xml:space="preserve">“Trade-in Value.” </w:t>
      </w:r>
      <w:r w:rsidR="00BB6710" w:rsidRPr="00F23698">
        <w:rPr>
          <w:rFonts w:ascii="Garamond" w:eastAsiaTheme="minorHAnsi" w:hAnsi="Garamond" w:cstheme="minorBidi"/>
          <w:b w:val="0"/>
          <w:color w:val="auto"/>
          <w:sz w:val="24"/>
        </w:rPr>
        <w:t>2018 Honda CR</w:t>
      </w:r>
      <w:r w:rsidR="00BB6710" w:rsidRPr="00F23698">
        <w:rPr>
          <w:rFonts w:ascii="Garamond" w:eastAsiaTheme="minorHAnsi" w:hAnsi="Garamond" w:cstheme="minorBidi"/>
          <w:b w:val="0"/>
          <w:color w:val="auto"/>
          <w:sz w:val="24"/>
        </w:rPr>
        <w:noBreakHyphen/>
        <w:t>V LX Sport Utility 4D</w:t>
      </w:r>
      <w:r w:rsidRPr="00F23698">
        <w:rPr>
          <w:rFonts w:ascii="Garamond" w:eastAsiaTheme="minorHAnsi" w:hAnsi="Garamond" w:cstheme="minorBidi"/>
          <w:b w:val="0"/>
          <w:color w:val="auto"/>
          <w:sz w:val="24"/>
        </w:rPr>
        <w:t xml:space="preserve">, Compare your Values,  Kelly Blue Book,  </w:t>
      </w:r>
      <w:hyperlink r:id="rId22" w:history="1">
        <w:r w:rsidR="00BB6710" w:rsidRPr="00F23698">
          <w:rPr>
            <w:rFonts w:ascii="Garamond" w:eastAsiaTheme="minorHAnsi" w:hAnsi="Garamond" w:cstheme="minorBidi"/>
            <w:b w:val="0"/>
            <w:color w:val="auto"/>
            <w:sz w:val="24"/>
          </w:rPr>
          <w:t>https://www.kbb.com/honda/cr-v/2018/lx-sport-utility-4d/?vehicleid=431515&amp;intent=trade-in-sell&amp;mileage=20000&amp;pricetype=trade-in&amp;condition=verygood&amp;options=8109295|true</w:t>
        </w:r>
      </w:hyperlink>
    </w:p>
    <w:p w14:paraId="5C9DC289" w14:textId="77777777" w:rsidR="00E94B5F" w:rsidRPr="00084A92" w:rsidRDefault="00E94B5F" w:rsidP="004B7E44">
      <w:pPr>
        <w:rPr>
          <w:rFonts w:ascii="Garamond" w:eastAsiaTheme="minorHAnsi" w:hAnsi="Garamond"/>
          <w:color w:val="auto"/>
          <w:sz w:val="24"/>
          <w:szCs w:val="24"/>
        </w:rPr>
      </w:pPr>
    </w:p>
    <w:sectPr w:rsidR="00E94B5F" w:rsidRPr="00084A92"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4BE40" w14:textId="77777777" w:rsidR="004245A4" w:rsidRDefault="004245A4" w:rsidP="004B7E44">
      <w:r>
        <w:separator/>
      </w:r>
    </w:p>
  </w:endnote>
  <w:endnote w:type="continuationSeparator" w:id="0">
    <w:p w14:paraId="4CA53DD9" w14:textId="77777777" w:rsidR="004245A4" w:rsidRDefault="004245A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F7024" w14:paraId="55915366"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7189824" w14:textId="40E28970" w:rsidR="00EF7024" w:rsidRDefault="00EF7024" w:rsidP="004B7E44">
          <w:pPr>
            <w:pStyle w:val="Footer"/>
          </w:pPr>
          <w:r>
            <w:t>Smensa2@wgu.edu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0BCB5A37" w14:textId="77777777" w:rsidR="00EF7024" w:rsidRDefault="00EF7024"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46C16" w14:textId="77777777" w:rsidR="004245A4" w:rsidRDefault="004245A4" w:rsidP="004B7E44">
      <w:r>
        <w:separator/>
      </w:r>
    </w:p>
  </w:footnote>
  <w:footnote w:type="continuationSeparator" w:id="0">
    <w:p w14:paraId="4BED7047" w14:textId="77777777" w:rsidR="004245A4" w:rsidRDefault="004245A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F7024" w14:paraId="2066BCCF" w14:textId="77777777" w:rsidTr="004B7E44">
      <w:trPr>
        <w:trHeight w:val="1318"/>
      </w:trPr>
      <w:tc>
        <w:tcPr>
          <w:tcW w:w="12210" w:type="dxa"/>
          <w:tcBorders>
            <w:top w:val="nil"/>
            <w:left w:val="nil"/>
            <w:bottom w:val="nil"/>
            <w:right w:val="nil"/>
          </w:tcBorders>
        </w:tcPr>
        <w:p w14:paraId="46540593" w14:textId="77777777" w:rsidR="00EF7024" w:rsidRDefault="00EF7024" w:rsidP="004B7E44">
          <w:pPr>
            <w:pStyle w:val="Header"/>
          </w:pPr>
          <w:r>
            <w:rPr>
              <w:noProof/>
            </w:rPr>
            <mc:AlternateContent>
              <mc:Choice Requires="wps">
                <w:drawing>
                  <wp:inline distT="0" distB="0" distL="0" distR="0" wp14:anchorId="59BDBEE9" wp14:editId="5F51CBF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0A033" w14:textId="77777777" w:rsidR="00EF7024" w:rsidRPr="004B7E44" w:rsidRDefault="00EF702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BDBEE9"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040A033" w14:textId="77777777" w:rsidR="00EF7024" w:rsidRPr="004B7E44" w:rsidRDefault="00EF702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35697"/>
    <w:multiLevelType w:val="hybridMultilevel"/>
    <w:tmpl w:val="3E640B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F94806"/>
    <w:multiLevelType w:val="hybridMultilevel"/>
    <w:tmpl w:val="5A76B618"/>
    <w:lvl w:ilvl="0" w:tplc="04090015">
      <w:start w:val="1"/>
      <w:numFmt w:val="upp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5F2DA0"/>
    <w:multiLevelType w:val="hybridMultilevel"/>
    <w:tmpl w:val="6E648CB8"/>
    <w:lvl w:ilvl="0" w:tplc="ED36BC1A">
      <w:start w:val="1"/>
      <w:numFmt w:val="upperRoman"/>
      <w:lvlText w:val="%1."/>
      <w:lvlJc w:val="left"/>
      <w:pPr>
        <w:ind w:left="1080" w:hanging="720"/>
      </w:pPr>
      <w:rPr>
        <w:rFonts w:ascii="Garamond" w:eastAsiaTheme="minorEastAsia" w:hAnsi="Garamond" w:cstheme="minorBidi"/>
      </w:rPr>
    </w:lvl>
    <w:lvl w:ilvl="1" w:tplc="04090019">
      <w:start w:val="1"/>
      <w:numFmt w:val="lowerLetter"/>
      <w:lvlText w:val="%2."/>
      <w:lvlJc w:val="left"/>
      <w:pPr>
        <w:ind w:left="1440" w:hanging="360"/>
      </w:pPr>
    </w:lvl>
    <w:lvl w:ilvl="2" w:tplc="D88AD6FE">
      <w:start w:val="10"/>
      <w:numFmt w:val="upperLetter"/>
      <w:lvlText w:val="%3."/>
      <w:lvlJc w:val="left"/>
      <w:pPr>
        <w:ind w:left="2340" w:hanging="360"/>
      </w:pPr>
      <w:rPr>
        <w:rFonts w:eastAsiaTheme="min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4C6DC6"/>
    <w:multiLevelType w:val="hybridMultilevel"/>
    <w:tmpl w:val="461299B0"/>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EC2A80"/>
    <w:multiLevelType w:val="hybridMultilevel"/>
    <w:tmpl w:val="ACA23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641B4A"/>
    <w:multiLevelType w:val="hybridMultilevel"/>
    <w:tmpl w:val="5880AE02"/>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E5938"/>
    <w:multiLevelType w:val="hybridMultilevel"/>
    <w:tmpl w:val="55B42D3C"/>
    <w:lvl w:ilvl="0" w:tplc="F9E6A820">
      <w:start w:val="1"/>
      <w:numFmt w:val="decimal"/>
      <w:lvlText w:val="%1."/>
      <w:lvlJc w:val="left"/>
      <w:pPr>
        <w:ind w:left="720" w:hanging="360"/>
      </w:pPr>
      <w:rPr>
        <w:rFonts w:hint="default"/>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6F6912"/>
    <w:multiLevelType w:val="hybridMultilevel"/>
    <w:tmpl w:val="F08A734A"/>
    <w:lvl w:ilvl="0" w:tplc="D10AE5C8">
      <w:start w:val="10"/>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59F136E"/>
    <w:multiLevelType w:val="hybridMultilevel"/>
    <w:tmpl w:val="D708E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06D18"/>
    <w:multiLevelType w:val="hybridMultilevel"/>
    <w:tmpl w:val="658C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1706F"/>
    <w:multiLevelType w:val="hybridMultilevel"/>
    <w:tmpl w:val="FA54F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9"/>
  </w:num>
  <w:num w:numId="5">
    <w:abstractNumId w:val="5"/>
  </w:num>
  <w:num w:numId="6">
    <w:abstractNumId w:val="2"/>
  </w:num>
  <w:num w:numId="7">
    <w:abstractNumId w:val="7"/>
  </w:num>
  <w:num w:numId="8">
    <w:abstractNumId w:val="0"/>
  </w:num>
  <w:num w:numId="9">
    <w:abstractNumId w:val="6"/>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BE"/>
    <w:rsid w:val="00006A28"/>
    <w:rsid w:val="000319E3"/>
    <w:rsid w:val="000763BD"/>
    <w:rsid w:val="00084A92"/>
    <w:rsid w:val="0009785C"/>
    <w:rsid w:val="000D61B1"/>
    <w:rsid w:val="00135969"/>
    <w:rsid w:val="001519E7"/>
    <w:rsid w:val="00202578"/>
    <w:rsid w:val="0024084D"/>
    <w:rsid w:val="00264E01"/>
    <w:rsid w:val="00291D0C"/>
    <w:rsid w:val="00293B83"/>
    <w:rsid w:val="002A03EE"/>
    <w:rsid w:val="003001F9"/>
    <w:rsid w:val="0032765B"/>
    <w:rsid w:val="0037285E"/>
    <w:rsid w:val="00381BA0"/>
    <w:rsid w:val="003874DB"/>
    <w:rsid w:val="003D141F"/>
    <w:rsid w:val="00404666"/>
    <w:rsid w:val="0042151F"/>
    <w:rsid w:val="004245A4"/>
    <w:rsid w:val="0045227F"/>
    <w:rsid w:val="00496E85"/>
    <w:rsid w:val="004B6651"/>
    <w:rsid w:val="004B7E44"/>
    <w:rsid w:val="004C5947"/>
    <w:rsid w:val="004D04D3"/>
    <w:rsid w:val="004D5252"/>
    <w:rsid w:val="004F2B86"/>
    <w:rsid w:val="00565FC2"/>
    <w:rsid w:val="005840F6"/>
    <w:rsid w:val="005A718F"/>
    <w:rsid w:val="005B1C8E"/>
    <w:rsid w:val="005B4F42"/>
    <w:rsid w:val="005F4FDE"/>
    <w:rsid w:val="006235DF"/>
    <w:rsid w:val="006A3CE7"/>
    <w:rsid w:val="006F1168"/>
    <w:rsid w:val="006F3F5E"/>
    <w:rsid w:val="00727585"/>
    <w:rsid w:val="007516CF"/>
    <w:rsid w:val="0078787D"/>
    <w:rsid w:val="00797E09"/>
    <w:rsid w:val="007B6CBE"/>
    <w:rsid w:val="007D69FD"/>
    <w:rsid w:val="008B2D67"/>
    <w:rsid w:val="008B33BC"/>
    <w:rsid w:val="008B4C0D"/>
    <w:rsid w:val="008D680C"/>
    <w:rsid w:val="008F45AE"/>
    <w:rsid w:val="009120E9"/>
    <w:rsid w:val="00945900"/>
    <w:rsid w:val="009B64DC"/>
    <w:rsid w:val="009C396C"/>
    <w:rsid w:val="00A94376"/>
    <w:rsid w:val="00B03A97"/>
    <w:rsid w:val="00B06548"/>
    <w:rsid w:val="00B31155"/>
    <w:rsid w:val="00B37294"/>
    <w:rsid w:val="00B572B4"/>
    <w:rsid w:val="00BB6710"/>
    <w:rsid w:val="00C33FBD"/>
    <w:rsid w:val="00CD1D3E"/>
    <w:rsid w:val="00CD5782"/>
    <w:rsid w:val="00D357B7"/>
    <w:rsid w:val="00D848F7"/>
    <w:rsid w:val="00DB21AD"/>
    <w:rsid w:val="00DB26A7"/>
    <w:rsid w:val="00DC5CA9"/>
    <w:rsid w:val="00E76CAD"/>
    <w:rsid w:val="00E94A64"/>
    <w:rsid w:val="00E94B5F"/>
    <w:rsid w:val="00ED3D1A"/>
    <w:rsid w:val="00EF5B0E"/>
    <w:rsid w:val="00EF7024"/>
    <w:rsid w:val="00F0001D"/>
    <w:rsid w:val="00F23698"/>
    <w:rsid w:val="00F74165"/>
    <w:rsid w:val="00FF4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93659"/>
  <w15:chartTrackingRefBased/>
  <w15:docId w15:val="{0C5DFC1C-0CF9-4626-9CC6-DEB07039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0763BD"/>
    <w:pPr>
      <w:ind w:left="720"/>
      <w:contextualSpacing/>
    </w:pPr>
  </w:style>
  <w:style w:type="paragraph" w:styleId="NormalWeb">
    <w:name w:val="Normal (Web)"/>
    <w:basedOn w:val="Normal"/>
    <w:uiPriority w:val="99"/>
    <w:semiHidden/>
    <w:unhideWhenUsed/>
    <w:rsid w:val="003001F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8D680C"/>
    <w:rPr>
      <w:color w:val="0000FF"/>
      <w:u w:val="single"/>
    </w:rPr>
  </w:style>
  <w:style w:type="character" w:styleId="UnresolvedMention">
    <w:name w:val="Unresolved Mention"/>
    <w:basedOn w:val="DefaultParagraphFont"/>
    <w:uiPriority w:val="99"/>
    <w:semiHidden/>
    <w:unhideWhenUsed/>
    <w:rsid w:val="008D680C"/>
    <w:rPr>
      <w:color w:val="605E5C"/>
      <w:shd w:val="clear" w:color="auto" w:fill="E1DFDD"/>
    </w:rPr>
  </w:style>
  <w:style w:type="character" w:customStyle="1" w:styleId="non-breaking-hyphen">
    <w:name w:val="non-breaking-hyphen"/>
    <w:basedOn w:val="DefaultParagraphFont"/>
    <w:rsid w:val="00BB6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70972">
      <w:bodyDiv w:val="1"/>
      <w:marLeft w:val="0"/>
      <w:marRight w:val="0"/>
      <w:marTop w:val="0"/>
      <w:marBottom w:val="0"/>
      <w:divBdr>
        <w:top w:val="none" w:sz="0" w:space="0" w:color="auto"/>
        <w:left w:val="none" w:sz="0" w:space="0" w:color="auto"/>
        <w:bottom w:val="none" w:sz="0" w:space="0" w:color="auto"/>
        <w:right w:val="none" w:sz="0" w:space="0" w:color="auto"/>
      </w:divBdr>
    </w:div>
    <w:div w:id="436872506">
      <w:bodyDiv w:val="1"/>
      <w:marLeft w:val="0"/>
      <w:marRight w:val="0"/>
      <w:marTop w:val="0"/>
      <w:marBottom w:val="0"/>
      <w:divBdr>
        <w:top w:val="none" w:sz="0" w:space="0" w:color="auto"/>
        <w:left w:val="none" w:sz="0" w:space="0" w:color="auto"/>
        <w:bottom w:val="none" w:sz="0" w:space="0" w:color="auto"/>
        <w:right w:val="none" w:sz="0" w:space="0" w:color="auto"/>
      </w:divBdr>
    </w:div>
    <w:div w:id="521087308">
      <w:bodyDiv w:val="1"/>
      <w:marLeft w:val="0"/>
      <w:marRight w:val="0"/>
      <w:marTop w:val="0"/>
      <w:marBottom w:val="0"/>
      <w:divBdr>
        <w:top w:val="none" w:sz="0" w:space="0" w:color="auto"/>
        <w:left w:val="none" w:sz="0" w:space="0" w:color="auto"/>
        <w:bottom w:val="none" w:sz="0" w:space="0" w:color="auto"/>
        <w:right w:val="none" w:sz="0" w:space="0" w:color="auto"/>
      </w:divBdr>
    </w:div>
    <w:div w:id="951471074">
      <w:bodyDiv w:val="1"/>
      <w:marLeft w:val="0"/>
      <w:marRight w:val="0"/>
      <w:marTop w:val="0"/>
      <w:marBottom w:val="0"/>
      <w:divBdr>
        <w:top w:val="none" w:sz="0" w:space="0" w:color="auto"/>
        <w:left w:val="none" w:sz="0" w:space="0" w:color="auto"/>
        <w:bottom w:val="none" w:sz="0" w:space="0" w:color="auto"/>
        <w:right w:val="none" w:sz="0" w:space="0" w:color="auto"/>
      </w:divBdr>
    </w:div>
    <w:div w:id="1045593625">
      <w:bodyDiv w:val="1"/>
      <w:marLeft w:val="0"/>
      <w:marRight w:val="0"/>
      <w:marTop w:val="0"/>
      <w:marBottom w:val="0"/>
      <w:divBdr>
        <w:top w:val="none" w:sz="0" w:space="0" w:color="auto"/>
        <w:left w:val="none" w:sz="0" w:space="0" w:color="auto"/>
        <w:bottom w:val="none" w:sz="0" w:space="0" w:color="auto"/>
        <w:right w:val="none" w:sz="0" w:space="0" w:color="auto"/>
      </w:divBdr>
    </w:div>
    <w:div w:id="1068501038">
      <w:bodyDiv w:val="1"/>
      <w:marLeft w:val="0"/>
      <w:marRight w:val="0"/>
      <w:marTop w:val="0"/>
      <w:marBottom w:val="0"/>
      <w:divBdr>
        <w:top w:val="none" w:sz="0" w:space="0" w:color="auto"/>
        <w:left w:val="none" w:sz="0" w:space="0" w:color="auto"/>
        <w:bottom w:val="none" w:sz="0" w:space="0" w:color="auto"/>
        <w:right w:val="none" w:sz="0" w:space="0" w:color="auto"/>
      </w:divBdr>
    </w:div>
    <w:div w:id="1168254095">
      <w:bodyDiv w:val="1"/>
      <w:marLeft w:val="0"/>
      <w:marRight w:val="0"/>
      <w:marTop w:val="0"/>
      <w:marBottom w:val="0"/>
      <w:divBdr>
        <w:top w:val="none" w:sz="0" w:space="0" w:color="auto"/>
        <w:left w:val="none" w:sz="0" w:space="0" w:color="auto"/>
        <w:bottom w:val="none" w:sz="0" w:space="0" w:color="auto"/>
        <w:right w:val="none" w:sz="0" w:space="0" w:color="auto"/>
      </w:divBdr>
    </w:div>
    <w:div w:id="1317341341">
      <w:bodyDiv w:val="1"/>
      <w:marLeft w:val="0"/>
      <w:marRight w:val="0"/>
      <w:marTop w:val="0"/>
      <w:marBottom w:val="0"/>
      <w:divBdr>
        <w:top w:val="none" w:sz="0" w:space="0" w:color="auto"/>
        <w:left w:val="none" w:sz="0" w:space="0" w:color="auto"/>
        <w:bottom w:val="none" w:sz="0" w:space="0" w:color="auto"/>
        <w:right w:val="none" w:sz="0" w:space="0" w:color="auto"/>
      </w:divBdr>
    </w:div>
    <w:div w:id="1953123365">
      <w:bodyDiv w:val="1"/>
      <w:marLeft w:val="0"/>
      <w:marRight w:val="0"/>
      <w:marTop w:val="0"/>
      <w:marBottom w:val="0"/>
      <w:divBdr>
        <w:top w:val="none" w:sz="0" w:space="0" w:color="auto"/>
        <w:left w:val="none" w:sz="0" w:space="0" w:color="auto"/>
        <w:bottom w:val="none" w:sz="0" w:space="0" w:color="auto"/>
        <w:right w:val="none" w:sz="0" w:space="0" w:color="auto"/>
      </w:divBdr>
    </w:div>
    <w:div w:id="203183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quoteinspector.com/insurance/vehicles/hyundai/santa-f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bb.com/toyota/rav4/2018/le-sport-utility-4d/?vehicleid=433473&amp;intent=trade-in-sell&amp;category=suv&amp;mileage=21346&amp;pricetype=trade-in&amp;condition=verygood&amp;options=8196810|tru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erdwallet.com/blog/insurance/auto/cars-cheapest-auto-insurance-rate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edmunds.com/hyundai/santa-fe/2018/" TargetMode="External"/><Relationship Id="rId20" Type="http://schemas.openxmlformats.org/officeDocument/2006/relationships/hyperlink" Target="https://www.kbb.com/hyundai/santa-fe/2018/se-sport-utility-4d/?vehicleid=432014&amp;intent=trade-in-sell&amp;mileage=20000&amp;pricetype=trade-in&amp;condition=verygood&amp;options=8164096|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dmunds.com/toyota/rav4/2018/"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kbb.com/ford/escape/2018/s-sport-utility-4d/?vehicleid=431094&amp;intent=trade-in-sell&amp;mileage=20000&amp;pricetype=trade-in&amp;condition=verygood&amp;options=8066758|tr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dmunds.com/honda/cr-v/2018/" TargetMode="External"/><Relationship Id="rId22" Type="http://schemas.openxmlformats.org/officeDocument/2006/relationships/hyperlink" Target="https://www.kbb.com/honda/cr-v/2018/lx-sport-utility-4d/?vehicleid=431515&amp;intent=trade-in-sell&amp;mileage=20000&amp;pricetype=trade-in&amp;condition=verygood&amp;options=8109295|true"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an\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5F57C7B67A40729AA194DAE928FC73"/>
        <w:category>
          <w:name w:val="General"/>
          <w:gallery w:val="placeholder"/>
        </w:category>
        <w:types>
          <w:type w:val="bbPlcHdr"/>
        </w:types>
        <w:behaviors>
          <w:behavior w:val="content"/>
        </w:behaviors>
        <w:guid w:val="{0B6C82EA-4386-4ECC-8116-DD2F9129B0C7}"/>
      </w:docPartPr>
      <w:docPartBody>
        <w:p w:rsidR="00A740EA" w:rsidRDefault="00647901">
          <w:pPr>
            <w:pStyle w:val="A95F57C7B67A40729AA194DAE928FC73"/>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901"/>
    <w:rsid w:val="001914FB"/>
    <w:rsid w:val="00647901"/>
    <w:rsid w:val="00A740EA"/>
    <w:rsid w:val="00BC34F6"/>
    <w:rsid w:val="00D9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5F57C7B67A40729AA194DAE928FC73">
    <w:name w:val="A95F57C7B67A40729AA194DAE928FC73"/>
  </w:style>
  <w:style w:type="paragraph" w:customStyle="1" w:styleId="4BBCB289756F4752A19CBD8A6DB91E81">
    <w:name w:val="4BBCB289756F4752A19CBD8A6DB91E81"/>
  </w:style>
  <w:style w:type="paragraph" w:customStyle="1" w:styleId="082BB493DB6B40CE8E7AB485E40D2571">
    <w:name w:val="082BB493DB6B40CE8E7AB485E40D2571"/>
  </w:style>
  <w:style w:type="paragraph" w:customStyle="1" w:styleId="04DD29F2C60B40F1A18CEEED3A4A652D">
    <w:name w:val="04DD29F2C60B40F1A18CEEED3A4A652D"/>
  </w:style>
  <w:style w:type="paragraph" w:customStyle="1" w:styleId="E8D000ECE3474E1AB083F06F8D150DF9">
    <w:name w:val="E8D000ECE3474E1AB083F06F8D150DF9"/>
  </w:style>
  <w:style w:type="paragraph" w:customStyle="1" w:styleId="F306B2A9E35A4D3AB9F37E456862EB15">
    <w:name w:val="F306B2A9E35A4D3AB9F37E456862EB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93DB6-BE00-4EB6-82A3-61989BA5A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2415</TotalTime>
  <Pages>9</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Analysis for Buying a Company Car</dc:subject>
  <dc:creator>susan mensah</dc:creator>
  <cp:keywords/>
  <dc:description/>
  <cp:lastModifiedBy>susan mensah</cp:lastModifiedBy>
  <cp:revision>41</cp:revision>
  <dcterms:created xsi:type="dcterms:W3CDTF">2019-05-29T00:22:00Z</dcterms:created>
  <dcterms:modified xsi:type="dcterms:W3CDTF">2019-05-31T22:34:00Z</dcterms:modified>
</cp:coreProperties>
</file>