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Sebastian Meredith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Steps to Becoming A Buddist Monk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goal is to learn how one goes from being an everyday citizen of the world to devote your life to the religion of Buddhism which requires one to give up all family ties as well as world possessions that may tie you to earth.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List of activities:</w:t>
      </w:r>
    </w:p>
    <w:p w:rsidR="00000000" w:rsidDel="00000000" w:rsidP="00000000" w:rsidRDefault="00000000" w:rsidRPr="00000000" w14:paraId="00000008">
      <w:pPr>
        <w:rPr/>
      </w:pPr>
      <w:r w:rsidDel="00000000" w:rsidR="00000000" w:rsidRPr="00000000">
        <w:rPr>
          <w:rtl w:val="0"/>
        </w:rPr>
        <w:t xml:space="preserve">1: Library Research</w:t>
      </w:r>
    </w:p>
    <w:p w:rsidR="00000000" w:rsidDel="00000000" w:rsidP="00000000" w:rsidRDefault="00000000" w:rsidRPr="00000000" w14:paraId="00000009">
      <w:pPr>
        <w:rPr/>
      </w:pPr>
      <w:r w:rsidDel="00000000" w:rsidR="00000000" w:rsidRPr="00000000">
        <w:rPr>
          <w:rtl w:val="0"/>
        </w:rPr>
        <w:t xml:space="preserve">2: Personal Research, Specifically the levels of enlightenment </w:t>
      </w:r>
    </w:p>
    <w:p w:rsidR="00000000" w:rsidDel="00000000" w:rsidP="00000000" w:rsidRDefault="00000000" w:rsidRPr="00000000" w14:paraId="0000000A">
      <w:pPr>
        <w:rPr/>
      </w:pPr>
      <w:r w:rsidDel="00000000" w:rsidR="00000000" w:rsidRPr="00000000">
        <w:rPr>
          <w:rtl w:val="0"/>
        </w:rPr>
        <w:t xml:space="preserve">3: Documented experience from those who have converted to a monk</w:t>
      </w:r>
    </w:p>
    <w:p w:rsidR="00000000" w:rsidDel="00000000" w:rsidP="00000000" w:rsidRDefault="00000000" w:rsidRPr="00000000" w14:paraId="0000000B">
      <w:pPr>
        <w:rPr/>
      </w:pPr>
      <w:r w:rsidDel="00000000" w:rsidR="00000000" w:rsidRPr="00000000">
        <w:rPr>
          <w:rtl w:val="0"/>
        </w:rPr>
        <w:t xml:space="preserve">4: Reviewing sources from class to get a better understanding of Buddhism as a whole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Description of Artifacts </w:t>
      </w:r>
    </w:p>
    <w:p w:rsidR="00000000" w:rsidDel="00000000" w:rsidP="00000000" w:rsidRDefault="00000000" w:rsidRPr="00000000" w14:paraId="0000000E">
      <w:pPr>
        <w:rPr/>
      </w:pPr>
      <w:r w:rsidDel="00000000" w:rsidR="00000000" w:rsidRPr="00000000">
        <w:rPr>
          <w:rtl w:val="0"/>
        </w:rPr>
        <w:t xml:space="preserve">1: My first idea would be a presentation on what it takes to become a monk as well as taking the class through the different steps and the journey </w:t>
      </w:r>
    </w:p>
    <w:p w:rsidR="00000000" w:rsidDel="00000000" w:rsidP="00000000" w:rsidRDefault="00000000" w:rsidRPr="00000000" w14:paraId="0000000F">
      <w:pPr>
        <w:rPr/>
      </w:pPr>
      <w:r w:rsidDel="00000000" w:rsidR="00000000" w:rsidRPr="00000000">
        <w:rPr>
          <w:rtl w:val="0"/>
        </w:rPr>
        <w:t xml:space="preserve">2: This would be a deep research paper more focused on the different stages of enlightenment as well finding out what it takes to initially get into the right circumstances necessary to convert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Work Cited </w:t>
      </w:r>
    </w:p>
    <w:p w:rsidR="00000000" w:rsidDel="00000000" w:rsidP="00000000" w:rsidRDefault="00000000" w:rsidRPr="00000000" w14:paraId="00000013">
      <w:pPr>
        <w:rPr/>
      </w:pPr>
      <w:r w:rsidDel="00000000" w:rsidR="00000000" w:rsidRPr="00000000">
        <w:rPr>
          <w:rtl w:val="0"/>
        </w:rPr>
        <w:t xml:space="preserve">1.</w:t>
      </w:r>
    </w:p>
    <w:p w:rsidR="00000000" w:rsidDel="00000000" w:rsidP="00000000" w:rsidRDefault="00000000" w:rsidRPr="00000000" w14:paraId="00000014">
      <w:pPr>
        <w:rPr/>
      </w:pPr>
      <w:hyperlink r:id="rId6">
        <w:r w:rsidDel="00000000" w:rsidR="00000000" w:rsidRPr="00000000">
          <w:rPr>
            <w:color w:val="1155cc"/>
            <w:u w:val="single"/>
            <w:rtl w:val="0"/>
          </w:rPr>
          <w:t xml:space="preserve">https://fpmt.org/centers/sangha/firstletter/</w:t>
        </w:r>
      </w:hyperlink>
      <w:r w:rsidDel="00000000" w:rsidR="00000000" w:rsidRPr="00000000">
        <w:rPr>
          <w:rtl w:val="0"/>
        </w:rPr>
      </w:r>
    </w:p>
    <w:p w:rsidR="00000000" w:rsidDel="00000000" w:rsidP="00000000" w:rsidRDefault="00000000" w:rsidRPr="00000000" w14:paraId="00000015">
      <w:pPr>
        <w:spacing w:after="240" w:before="240" w:lineRule="auto"/>
        <w:ind w:left="560" w:firstLine="0"/>
        <w:rPr/>
      </w:pPr>
      <w:r w:rsidDel="00000000" w:rsidR="00000000" w:rsidRPr="00000000">
        <w:rPr>
          <w:rtl w:val="0"/>
        </w:rPr>
        <w:t xml:space="preserve">FPMT. “How to Become a Monk or a Nun.” </w:t>
      </w:r>
      <w:r w:rsidDel="00000000" w:rsidR="00000000" w:rsidRPr="00000000">
        <w:rPr>
          <w:i w:val="1"/>
          <w:rtl w:val="0"/>
        </w:rPr>
        <w:t xml:space="preserve">FPMT</w:t>
      </w:r>
      <w:r w:rsidDel="00000000" w:rsidR="00000000" w:rsidRPr="00000000">
        <w:rPr>
          <w:rtl w:val="0"/>
        </w:rPr>
        <w:t xml:space="preserve">, FPMT, 5 Oct. 2015, https://fpmt.org/centers/sangha/firstletter/. </w:t>
      </w:r>
    </w:p>
    <w:p w:rsidR="00000000" w:rsidDel="00000000" w:rsidP="00000000" w:rsidRDefault="00000000" w:rsidRPr="00000000" w14:paraId="00000016">
      <w:pPr>
        <w:rPr/>
      </w:pPr>
      <w:r w:rsidDel="00000000" w:rsidR="00000000" w:rsidRPr="00000000">
        <w:rPr>
          <w:rtl w:val="0"/>
        </w:rPr>
        <w:t xml:space="preserve">Annotation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source along with the next one is great for gathering that initial information that will help guide me in the right direction, This source specifically goes over some of the simpler topics that are somewhat discussed in class although the terminology will help when I am trying to explain the steps during the presentation so I will be better able to explain </w:t>
      </w:r>
    </w:p>
    <w:p w:rsidR="00000000" w:rsidDel="00000000" w:rsidP="00000000" w:rsidRDefault="00000000" w:rsidRPr="00000000" w14:paraId="00000019">
      <w:pPr>
        <w:rPr/>
      </w:pPr>
      <w:r w:rsidDel="00000000" w:rsidR="00000000" w:rsidRPr="00000000">
        <w:rPr>
          <w:rtl w:val="0"/>
        </w:rPr>
        <w:t xml:space="preserve">2.</w:t>
      </w:r>
    </w:p>
    <w:p w:rsidR="00000000" w:rsidDel="00000000" w:rsidP="00000000" w:rsidRDefault="00000000" w:rsidRPr="00000000" w14:paraId="0000001A">
      <w:pPr>
        <w:rPr/>
      </w:pPr>
      <w:hyperlink r:id="rId7">
        <w:r w:rsidDel="00000000" w:rsidR="00000000" w:rsidRPr="00000000">
          <w:rPr>
            <w:color w:val="1155cc"/>
            <w:u w:val="single"/>
            <w:rtl w:val="0"/>
          </w:rPr>
          <w:t xml:space="preserve">https://www.youtube.com/watch?v=1-UPMYHavZk&amp;ab_channel=NickKeomahavong</w:t>
        </w:r>
      </w:hyperlink>
      <w:r w:rsidDel="00000000" w:rsidR="00000000" w:rsidRPr="00000000">
        <w:rPr>
          <w:rtl w:val="0"/>
        </w:rPr>
      </w:r>
    </w:p>
    <w:p w:rsidR="00000000" w:rsidDel="00000000" w:rsidP="00000000" w:rsidRDefault="00000000" w:rsidRPr="00000000" w14:paraId="0000001B">
      <w:pPr>
        <w:spacing w:after="240" w:before="240" w:lineRule="auto"/>
        <w:ind w:left="560" w:firstLine="0"/>
        <w:rPr/>
      </w:pPr>
      <w:r w:rsidDel="00000000" w:rsidR="00000000" w:rsidRPr="00000000">
        <w:rPr>
          <w:rtl w:val="0"/>
        </w:rPr>
        <w:t xml:space="preserve">Keomahavong, Nick, director. </w:t>
      </w:r>
      <w:r w:rsidDel="00000000" w:rsidR="00000000" w:rsidRPr="00000000">
        <w:rPr>
          <w:i w:val="1"/>
          <w:rtl w:val="0"/>
        </w:rPr>
        <w:t xml:space="preserve">How to Become a Monk in Thailand + FREE Guide</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YouTube, 2 Jan. 2019, https://www.youtube.com/watch?v=1-UPMYHavZk&amp;ab_channel=NickKeomahavong. Accessed 21 Mar. 2022. </w:t>
      </w:r>
    </w:p>
    <w:p w:rsidR="00000000" w:rsidDel="00000000" w:rsidP="00000000" w:rsidRDefault="00000000" w:rsidRPr="00000000" w14:paraId="0000001C">
      <w:pPr>
        <w:rPr/>
      </w:pPr>
      <w:r w:rsidDel="00000000" w:rsidR="00000000" w:rsidRPr="00000000">
        <w:rPr>
          <w:rtl w:val="0"/>
        </w:rPr>
        <w:t xml:space="preserve">Annotation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video is extremely helpful because it goes through the different steps in order how one becomes a monk, it gives a visual and if possible I would like to throw in a clip, especially of the orientation day in order to give context to the situation, Visuals are a great way to explain things to people so especially for the presentation I can use this video to give context as well it helps me gather information about how to become a monk </w:t>
      </w:r>
    </w:p>
    <w:p w:rsidR="00000000" w:rsidDel="00000000" w:rsidP="00000000" w:rsidRDefault="00000000" w:rsidRPr="00000000" w14:paraId="0000001F">
      <w:pPr>
        <w:rPr/>
      </w:pPr>
      <w:r w:rsidDel="00000000" w:rsidR="00000000" w:rsidRPr="00000000">
        <w:rPr>
          <w:rtl w:val="0"/>
        </w:rPr>
        <w:t xml:space="preserve">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https://www.quora.com/How-can-you-become-a-Buddhist-monk-in-Tibet</w:t>
        </w:r>
      </w:hyperlink>
      <w:r w:rsidDel="00000000" w:rsidR="00000000" w:rsidRPr="00000000">
        <w:rPr>
          <w:rtl w:val="0"/>
        </w:rPr>
      </w:r>
    </w:p>
    <w:p w:rsidR="00000000" w:rsidDel="00000000" w:rsidP="00000000" w:rsidRDefault="00000000" w:rsidRPr="00000000" w14:paraId="00000022">
      <w:pPr>
        <w:spacing w:after="240" w:before="240" w:lineRule="auto"/>
        <w:ind w:left="560" w:firstLine="0"/>
        <w:rPr/>
      </w:pPr>
      <w:r w:rsidDel="00000000" w:rsidR="00000000" w:rsidRPr="00000000">
        <w:rPr>
          <w:rtl w:val="0"/>
        </w:rPr>
        <w:t xml:space="preserve">Dayoe, Tenzin. “How Can You Become a Buddhist Monk in Tibet?” </w:t>
      </w:r>
      <w:r w:rsidDel="00000000" w:rsidR="00000000" w:rsidRPr="00000000">
        <w:rPr>
          <w:i w:val="1"/>
          <w:rtl w:val="0"/>
        </w:rPr>
        <w:t xml:space="preserve">Quora</w:t>
      </w:r>
      <w:r w:rsidDel="00000000" w:rsidR="00000000" w:rsidRPr="00000000">
        <w:rPr>
          <w:rtl w:val="0"/>
        </w:rPr>
        <w:t xml:space="preserve">, Quroa, 27 Aug. 2020, https://www.quora.com/How-can-you-become-a-Buddhist-monk-in-Tibet. </w:t>
      </w:r>
    </w:p>
    <w:p w:rsidR="00000000" w:rsidDel="00000000" w:rsidP="00000000" w:rsidRDefault="00000000" w:rsidRPr="00000000" w14:paraId="00000023">
      <w:pPr>
        <w:rPr/>
      </w:pPr>
      <w:r w:rsidDel="00000000" w:rsidR="00000000" w:rsidRPr="00000000">
        <w:rPr>
          <w:rtl w:val="0"/>
        </w:rPr>
        <w:t xml:space="preserve">Annotation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is more of a casual conversation about the topic but it still provides some interesting insight that I think will definitely help guide the conversation I want to open. As well for my presentation, I want to answer questions that people would most likely have about the process so I think a source like this will help me find answers as well as questions that people would likely ask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9">
        <w:r w:rsidDel="00000000" w:rsidR="00000000" w:rsidRPr="00000000">
          <w:rPr>
            <w:color w:val="1155cc"/>
            <w:u w:val="single"/>
            <w:rtl w:val="0"/>
          </w:rPr>
          <w:t xml:space="preserve">https://www.youtube.com/watch?v=ukTaodQfYRQ&amp;ab_channel=YongeyMingyurRinpoche</w:t>
        </w:r>
      </w:hyperlink>
      <w:r w:rsidDel="00000000" w:rsidR="00000000" w:rsidRPr="00000000">
        <w:rPr>
          <w:rtl w:val="0"/>
        </w:rPr>
      </w:r>
    </w:p>
    <w:p w:rsidR="00000000" w:rsidDel="00000000" w:rsidP="00000000" w:rsidRDefault="00000000" w:rsidRPr="00000000" w14:paraId="0000002A">
      <w:pPr>
        <w:spacing w:after="240" w:before="240" w:lineRule="auto"/>
        <w:ind w:left="560" w:firstLine="0"/>
        <w:rPr/>
      </w:pPr>
      <w:r w:rsidDel="00000000" w:rsidR="00000000" w:rsidRPr="00000000">
        <w:rPr>
          <w:rtl w:val="0"/>
        </w:rPr>
        <w:t xml:space="preserve">Rinpoche, Mingyur, director. </w:t>
      </w:r>
      <w:r w:rsidDel="00000000" w:rsidR="00000000" w:rsidRPr="00000000">
        <w:rPr>
          <w:i w:val="1"/>
          <w:rtl w:val="0"/>
        </w:rPr>
        <w:t xml:space="preserve">Meditation and Going Beyond Mindfulness - A Secular Perspective</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YouTube, 29 Aug. 2018, https://www.youtube.com/watch?v=ukTaodQfYRQ&amp;ab_channel=YongeyMingyurRinpoche. Accessed 21 Mar. 2022. </w:t>
      </w:r>
    </w:p>
    <w:p w:rsidR="00000000" w:rsidDel="00000000" w:rsidP="00000000" w:rsidRDefault="00000000" w:rsidRPr="00000000" w14:paraId="0000002B">
      <w:pPr>
        <w:rPr/>
      </w:pPr>
      <w:r w:rsidDel="00000000" w:rsidR="00000000" w:rsidRPr="00000000">
        <w:rPr>
          <w:rtl w:val="0"/>
        </w:rPr>
        <w:t xml:space="preserve">Annotation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video will help me dig deeper into the different stages of enlightenment as well as the thought process behind the Buddhist Monks' way of thinking. This one focuses a bit on mediation although due to the length of it, this piece covers a range of topics so I am able to pull from it. The biggest subject I find important here is that it talks about most people understand mindfulness and awareness but he talks about the step further it takes which I found really interesting as well as a good piece for my presentation. I also think that I can use this video clip as well to better explain what mindfulness and mediation do to help people become monks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10">
        <w:r w:rsidDel="00000000" w:rsidR="00000000" w:rsidRPr="00000000">
          <w:rPr>
            <w:color w:val="1155cc"/>
            <w:u w:val="single"/>
            <w:rtl w:val="0"/>
          </w:rPr>
          <w:t xml:space="preserve">https://www.gr0wing.com/4-things-you-should-know-if-you-want-to-be-a-buddhist-monk/</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ind w:left="560" w:firstLine="0"/>
        <w:rPr/>
      </w:pPr>
      <w:r w:rsidDel="00000000" w:rsidR="00000000" w:rsidRPr="00000000">
        <w:rPr>
          <w:rtl w:val="0"/>
        </w:rPr>
        <w:t xml:space="preserve">Blanchemain, Gaël. “4 Things You Should Know If You Want to Be a Buddhist Monk.” </w:t>
      </w:r>
      <w:r w:rsidDel="00000000" w:rsidR="00000000" w:rsidRPr="00000000">
        <w:rPr>
          <w:i w:val="1"/>
          <w:rtl w:val="0"/>
        </w:rPr>
        <w:t xml:space="preserve">gr0wingcom</w:t>
      </w:r>
      <w:r w:rsidDel="00000000" w:rsidR="00000000" w:rsidRPr="00000000">
        <w:rPr>
          <w:rtl w:val="0"/>
        </w:rPr>
        <w:t xml:space="preserve">, 2015, https://www.gr0wing.com/4-things-you-should-know-if-you-want-to-be-a-buddhist-monk/. </w:t>
      </w:r>
    </w:p>
    <w:p w:rsidR="00000000" w:rsidDel="00000000" w:rsidP="00000000" w:rsidRDefault="00000000" w:rsidRPr="00000000" w14:paraId="00000034">
      <w:pPr>
        <w:rPr/>
      </w:pPr>
      <w:r w:rsidDel="00000000" w:rsidR="00000000" w:rsidRPr="00000000">
        <w:rPr>
          <w:rtl w:val="0"/>
        </w:rPr>
        <w:t xml:space="preserve">Annotation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Although a bit on the simpler side this source hits a lot of key points that can be discussed by the other sources as well. Generally, when people do something they have never done before they like to do their own research and get a feel for the subject. This source would be something that I would recommend to someone who would be looking to better understand being a monk. The biggest takeaway from this I got was the importance of community. Having people that have similar goals as you is extremely important to becoming a monk. That sense of community can make you feel more connected as well as comfortable doing some of the things that may be extremely difficult like letting go of worldly possessions. Although if everyone around is willing to as well you may be more comfortable doing so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r0wing.com/4-things-you-should-know-if-you-want-to-be-a-buddhist-monk/" TargetMode="External"/><Relationship Id="rId9" Type="http://schemas.openxmlformats.org/officeDocument/2006/relationships/hyperlink" Target="https://www.youtube.com/watch?v=ukTaodQfYRQ&amp;ab_channel=YongeyMingyurRinpoche" TargetMode="External"/><Relationship Id="rId5" Type="http://schemas.openxmlformats.org/officeDocument/2006/relationships/styles" Target="styles.xml"/><Relationship Id="rId6" Type="http://schemas.openxmlformats.org/officeDocument/2006/relationships/hyperlink" Target="https://fpmt.org/centers/sangha/firstletter/" TargetMode="External"/><Relationship Id="rId7" Type="http://schemas.openxmlformats.org/officeDocument/2006/relationships/hyperlink" Target="https://www.youtube.com/watch?v=1-UPMYHavZk&amp;ab_channel=NickKeomahavong" TargetMode="External"/><Relationship Id="rId8" Type="http://schemas.openxmlformats.org/officeDocument/2006/relationships/hyperlink" Target="https://www.quora.com/How-can-you-become-a-Buddhist-monk-in-Tib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