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BF22" w14:textId="2702DDD9" w:rsidR="00AB0133" w:rsidRPr="00AB0133" w:rsidRDefault="00AB0133" w:rsidP="00AB013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AB013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Separate microservices for </w:t>
      </w:r>
      <w:r w:rsidR="0096023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reward point</w:t>
      </w:r>
      <w:r w:rsidRPr="00AB013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calculation</w:t>
      </w:r>
    </w:p>
    <w:p w14:paraId="49F82A33" w14:textId="77777777" w:rsidR="00AB0133" w:rsidRPr="00AB0133" w:rsidRDefault="00AB0133" w:rsidP="00AB013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AB013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Context and Problem Statement</w:t>
      </w:r>
    </w:p>
    <w:p w14:paraId="5077B32E" w14:textId="4EF09538" w:rsidR="00AB0133" w:rsidRPr="00AB0133" w:rsidRDefault="00AB0133" w:rsidP="00AB01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B0133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960239">
        <w:rPr>
          <w:rFonts w:ascii="Segoe UI" w:eastAsia="Times New Roman" w:hAnsi="Segoe UI" w:cs="Segoe UI"/>
          <w:color w:val="24292F"/>
          <w:sz w:val="24"/>
          <w:szCs w:val="24"/>
        </w:rPr>
        <w:t>user</w:t>
      </w:r>
      <w:r w:rsidRPr="00AB0133">
        <w:rPr>
          <w:rFonts w:ascii="Segoe UI" w:eastAsia="Times New Roman" w:hAnsi="Segoe UI" w:cs="Segoe UI"/>
          <w:color w:val="24292F"/>
          <w:sz w:val="24"/>
          <w:szCs w:val="24"/>
        </w:rPr>
        <w:t xml:space="preserve"> should be able to see the </w:t>
      </w:r>
      <w:r w:rsidR="00960239">
        <w:rPr>
          <w:rFonts w:ascii="Segoe UI" w:eastAsia="Times New Roman" w:hAnsi="Segoe UI" w:cs="Segoe UI"/>
          <w:color w:val="24292F"/>
          <w:sz w:val="24"/>
          <w:szCs w:val="24"/>
        </w:rPr>
        <w:t xml:space="preserve">reward points collected far and the history and the total reward </w:t>
      </w:r>
      <w:r w:rsidR="006F6B96">
        <w:rPr>
          <w:rFonts w:ascii="Segoe UI" w:eastAsia="Times New Roman" w:hAnsi="Segoe UI" w:cs="Segoe UI"/>
          <w:color w:val="24292F"/>
          <w:sz w:val="24"/>
          <w:szCs w:val="24"/>
        </w:rPr>
        <w:t>points</w:t>
      </w:r>
      <w:r w:rsidR="006F6B96" w:rsidRPr="00AB0133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1B21BE96" w14:textId="77777777" w:rsidR="00AB0133" w:rsidRPr="00AB0133" w:rsidRDefault="00AB0133" w:rsidP="00AB013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AB013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Requirements</w:t>
      </w:r>
    </w:p>
    <w:p w14:paraId="0A2E8564" w14:textId="77777777" w:rsidR="00BD52D9" w:rsidRDefault="00AB0133" w:rsidP="00AB01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B0133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BD52D9">
        <w:rPr>
          <w:rFonts w:ascii="Segoe UI" w:eastAsia="Times New Roman" w:hAnsi="Segoe UI" w:cs="Segoe UI"/>
          <w:color w:val="24292F"/>
          <w:sz w:val="24"/>
          <w:szCs w:val="24"/>
        </w:rPr>
        <w:t>reward point to be calculated after every connection</w:t>
      </w:r>
    </w:p>
    <w:p w14:paraId="78992FEB" w14:textId="43C5D3FD" w:rsidR="00AB0133" w:rsidRPr="00AB0133" w:rsidRDefault="00BD52D9" w:rsidP="00AB01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Show history of reward point collection and the to</w:t>
      </w:r>
      <w:r w:rsidR="001D44CA">
        <w:rPr>
          <w:rFonts w:ascii="Segoe UI" w:eastAsia="Times New Roman" w:hAnsi="Segoe UI" w:cs="Segoe UI"/>
          <w:color w:val="24292F"/>
          <w:sz w:val="24"/>
          <w:szCs w:val="24"/>
        </w:rPr>
        <w:t>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al </w:t>
      </w:r>
      <w:r w:rsidR="00EE740A">
        <w:rPr>
          <w:rFonts w:ascii="Segoe UI" w:eastAsia="Times New Roman" w:hAnsi="Segoe UI" w:cs="Segoe UI"/>
          <w:color w:val="24292F"/>
          <w:sz w:val="24"/>
          <w:szCs w:val="24"/>
        </w:rPr>
        <w:t>point.</w:t>
      </w:r>
    </w:p>
    <w:p w14:paraId="27D049C0" w14:textId="77777777" w:rsidR="00AB0133" w:rsidRPr="00AB0133" w:rsidRDefault="00AB0133" w:rsidP="00AB01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B0133">
        <w:rPr>
          <w:rFonts w:ascii="Segoe UI" w:eastAsia="Times New Roman" w:hAnsi="Segoe UI" w:cs="Segoe UI"/>
          <w:color w:val="24292F"/>
          <w:sz w:val="24"/>
          <w:szCs w:val="24"/>
        </w:rPr>
        <w:t>High availability and fault-tolerance is a must.</w:t>
      </w:r>
    </w:p>
    <w:p w14:paraId="7CAA1C7E" w14:textId="77777777" w:rsidR="00AB0133" w:rsidRPr="00AB0133" w:rsidRDefault="00AB0133" w:rsidP="00AB013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AB013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Business Assumptions</w:t>
      </w:r>
    </w:p>
    <w:p w14:paraId="2514147F" w14:textId="48251D2C" w:rsidR="00AB0133" w:rsidRPr="00AB0133" w:rsidRDefault="00AB0133" w:rsidP="00AB01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B0133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0172FC">
        <w:rPr>
          <w:rFonts w:ascii="Segoe UI" w:eastAsia="Times New Roman" w:hAnsi="Segoe UI" w:cs="Segoe UI"/>
          <w:color w:val="24292F"/>
          <w:sz w:val="24"/>
          <w:szCs w:val="24"/>
        </w:rPr>
        <w:t>reward point will be calculated on some business logic and some</w:t>
      </w:r>
      <w:r w:rsidR="00453A9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6F6B96">
        <w:rPr>
          <w:rFonts w:ascii="Segoe UI" w:eastAsia="Times New Roman" w:hAnsi="Segoe UI" w:cs="Segoe UI"/>
          <w:color w:val="24292F"/>
          <w:sz w:val="24"/>
          <w:szCs w:val="24"/>
        </w:rPr>
        <w:t>connections,</w:t>
      </w:r>
      <w:r w:rsidR="00453A92">
        <w:rPr>
          <w:rFonts w:ascii="Segoe UI" w:eastAsia="Times New Roman" w:hAnsi="Segoe UI" w:cs="Segoe UI"/>
          <w:color w:val="24292F"/>
          <w:sz w:val="24"/>
          <w:szCs w:val="24"/>
        </w:rPr>
        <w:t xml:space="preserve"> or some specific location might have higher points in future.</w:t>
      </w:r>
    </w:p>
    <w:p w14:paraId="0A5ED465" w14:textId="77777777" w:rsidR="00AB0133" w:rsidRPr="00AB0133" w:rsidRDefault="00AB0133" w:rsidP="00AB013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AB013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Decision drivers</w:t>
      </w:r>
    </w:p>
    <w:p w14:paraId="7306E6E7" w14:textId="0A65E876" w:rsidR="00AB0133" w:rsidRPr="00AB0133" w:rsidRDefault="00CA62C3" w:rsidP="00AB01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reward point must be calculated </w:t>
      </w:r>
      <w:r w:rsidR="00194052">
        <w:rPr>
          <w:rFonts w:ascii="Segoe UI" w:eastAsia="Times New Roman" w:hAnsi="Segoe UI" w:cs="Segoe UI"/>
          <w:color w:val="24292F"/>
          <w:sz w:val="24"/>
          <w:szCs w:val="24"/>
        </w:rPr>
        <w:t xml:space="preserve">based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on </w:t>
      </w:r>
      <w:r w:rsidR="00194052">
        <w:rPr>
          <w:rFonts w:ascii="Segoe UI" w:eastAsia="Times New Roman" w:hAnsi="Segoe UI" w:cs="Segoe UI"/>
          <w:color w:val="24292F"/>
          <w:sz w:val="24"/>
          <w:szCs w:val="24"/>
        </w:rPr>
        <w:t xml:space="preserve">some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business logic and </w:t>
      </w:r>
      <w:r w:rsidR="00F059D9">
        <w:rPr>
          <w:rFonts w:ascii="Segoe UI" w:eastAsia="Times New Roman" w:hAnsi="Segoe UI" w:cs="Segoe UI"/>
          <w:color w:val="24292F"/>
          <w:sz w:val="24"/>
          <w:szCs w:val="24"/>
        </w:rPr>
        <w:t>should be updated in database.</w:t>
      </w:r>
      <w:r w:rsidR="0019405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6AD51F4E" w14:textId="77777777" w:rsidR="00AB0133" w:rsidRPr="00AB0133" w:rsidRDefault="00AB0133" w:rsidP="00AB013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AB013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Considered options</w:t>
      </w:r>
    </w:p>
    <w:p w14:paraId="0D1EE90D" w14:textId="196F1706" w:rsidR="00AB0133" w:rsidRPr="00AB0133" w:rsidRDefault="00AB0133" w:rsidP="00AB01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B0133">
        <w:rPr>
          <w:rFonts w:ascii="Segoe UI" w:eastAsia="Times New Roman" w:hAnsi="Segoe UI" w:cs="Segoe UI"/>
          <w:color w:val="24292F"/>
          <w:sz w:val="24"/>
          <w:szCs w:val="24"/>
        </w:rPr>
        <w:t xml:space="preserve">A single microservice that calculates </w:t>
      </w:r>
      <w:r w:rsidR="00FA45AD">
        <w:rPr>
          <w:rFonts w:ascii="Segoe UI" w:eastAsia="Times New Roman" w:hAnsi="Segoe UI" w:cs="Segoe UI"/>
          <w:color w:val="24292F"/>
          <w:sz w:val="24"/>
          <w:szCs w:val="24"/>
        </w:rPr>
        <w:t>reward point through request response model</w:t>
      </w:r>
      <w:r w:rsidRPr="00AB0133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5DF58FB" w14:textId="0AF8B2B2" w:rsidR="00AB0133" w:rsidRPr="00AB0133" w:rsidRDefault="00D75E62" w:rsidP="00AB013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The request for reward point addition is received through a Queue/topic and a microservice read this message and calculated the reward point and updated the database.</w:t>
      </w:r>
    </w:p>
    <w:p w14:paraId="14659D68" w14:textId="77777777" w:rsidR="00AB0133" w:rsidRPr="00AB0133" w:rsidRDefault="00AB0133" w:rsidP="00AB013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AB013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Decision</w:t>
      </w:r>
    </w:p>
    <w:p w14:paraId="19545AF4" w14:textId="011934FF" w:rsidR="00AB0133" w:rsidRPr="00AB0133" w:rsidRDefault="00450CDE" w:rsidP="00AB01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Create a </w:t>
      </w:r>
      <w:r w:rsidR="00427730">
        <w:rPr>
          <w:rFonts w:ascii="Segoe UI" w:eastAsia="Times New Roman" w:hAnsi="Segoe UI" w:cs="Segoe UI"/>
          <w:color w:val="24292F"/>
          <w:sz w:val="24"/>
          <w:szCs w:val="24"/>
        </w:rPr>
        <w:t xml:space="preserve">persistent </w:t>
      </w:r>
      <w:r w:rsidR="00E041B2">
        <w:rPr>
          <w:rFonts w:ascii="Segoe UI" w:eastAsia="Times New Roman" w:hAnsi="Segoe UI" w:cs="Segoe UI"/>
          <w:color w:val="24292F"/>
          <w:sz w:val="24"/>
          <w:szCs w:val="24"/>
        </w:rPr>
        <w:t>Queue/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topic through which the reward point addition </w:t>
      </w:r>
      <w:r w:rsidR="005D17B8">
        <w:rPr>
          <w:rFonts w:ascii="Segoe UI" w:eastAsia="Times New Roman" w:hAnsi="Segoe UI" w:cs="Segoe UI"/>
          <w:color w:val="24292F"/>
          <w:sz w:val="24"/>
          <w:szCs w:val="24"/>
        </w:rPr>
        <w:t xml:space="preserve">request is received and the microservice process </w:t>
      </w:r>
      <w:r w:rsidR="00FA45AD">
        <w:rPr>
          <w:rFonts w:ascii="Segoe UI" w:eastAsia="Times New Roman" w:hAnsi="Segoe UI" w:cs="Segoe UI"/>
          <w:color w:val="24292F"/>
          <w:sz w:val="24"/>
          <w:szCs w:val="24"/>
        </w:rPr>
        <w:t>these messages</w:t>
      </w:r>
      <w:r w:rsidR="005D17B8">
        <w:rPr>
          <w:rFonts w:ascii="Segoe UI" w:eastAsia="Times New Roman" w:hAnsi="Segoe UI" w:cs="Segoe UI"/>
          <w:color w:val="24292F"/>
          <w:sz w:val="24"/>
          <w:szCs w:val="24"/>
        </w:rPr>
        <w:t xml:space="preserve"> and updated the database</w:t>
      </w:r>
    </w:p>
    <w:p w14:paraId="5431F0A5" w14:textId="77777777" w:rsidR="00AB0133" w:rsidRPr="00AB0133" w:rsidRDefault="00AB0133" w:rsidP="00AB01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B013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Reasons:</w:t>
      </w:r>
    </w:p>
    <w:p w14:paraId="1AE9D803" w14:textId="77777777" w:rsidR="00AB0133" w:rsidRPr="00AB0133" w:rsidRDefault="00AB0133" w:rsidP="00AB01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B0133">
        <w:rPr>
          <w:rFonts w:ascii="Segoe UI" w:eastAsia="Times New Roman" w:hAnsi="Segoe UI" w:cs="Segoe UI"/>
          <w:color w:val="24292F"/>
          <w:sz w:val="24"/>
          <w:szCs w:val="24"/>
        </w:rPr>
        <w:t>Speed of access.</w:t>
      </w:r>
    </w:p>
    <w:p w14:paraId="1810BE6A" w14:textId="141F1FB1" w:rsidR="00AB0133" w:rsidRDefault="00AB0133" w:rsidP="00AB013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B0133">
        <w:rPr>
          <w:rFonts w:ascii="Segoe UI" w:eastAsia="Times New Roman" w:hAnsi="Segoe UI" w:cs="Segoe UI"/>
          <w:color w:val="24292F"/>
          <w:sz w:val="24"/>
          <w:szCs w:val="24"/>
        </w:rPr>
        <w:t>Improved reliability at critical areas.</w:t>
      </w:r>
    </w:p>
    <w:p w14:paraId="090F7A4F" w14:textId="575E0EE7" w:rsidR="00355E17" w:rsidRPr="00AB0133" w:rsidRDefault="00355E17" w:rsidP="00AB013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Asynchronous communication so that the connection services doesn’t have to wait for th</w:t>
      </w:r>
      <w:r w:rsidR="00427730">
        <w:rPr>
          <w:rFonts w:ascii="Segoe UI" w:eastAsia="Times New Roman" w:hAnsi="Segoe UI" w:cs="Segoe UI"/>
          <w:color w:val="24292F"/>
          <w:sz w:val="24"/>
          <w:szCs w:val="24"/>
        </w:rPr>
        <w:t>e response.</w:t>
      </w:r>
    </w:p>
    <w:p w14:paraId="2DBA254A" w14:textId="59355ECC" w:rsidR="00A1324A" w:rsidRDefault="00A1324A" w:rsidP="00A1324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330BA65" w14:textId="77777777" w:rsidR="00A1324A" w:rsidRPr="003065A2" w:rsidRDefault="00A1324A" w:rsidP="00A132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3065A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Architectural style</w:t>
      </w:r>
    </w:p>
    <w:p w14:paraId="7F6B7474" w14:textId="610F00C6" w:rsidR="00A1324A" w:rsidRPr="003065A2" w:rsidRDefault="00A1324A" w:rsidP="00A132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Event Driven Microservices</w:t>
      </w: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606E541" w14:textId="77777777" w:rsidR="00AB0133" w:rsidRPr="00AB0133" w:rsidRDefault="00AB0133" w:rsidP="00AB013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AB013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Consequences</w:t>
      </w:r>
    </w:p>
    <w:p w14:paraId="4195C29C" w14:textId="3D16996A" w:rsidR="00AB0133" w:rsidRPr="00AB0133" w:rsidRDefault="00AB0133" w:rsidP="00AB01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B0133">
        <w:rPr>
          <w:rFonts w:ascii="Segoe UI" w:eastAsia="Times New Roman" w:hAnsi="Segoe UI" w:cs="Segoe UI"/>
          <w:color w:val="24292F"/>
          <w:sz w:val="24"/>
          <w:szCs w:val="24"/>
        </w:rPr>
        <w:t xml:space="preserve">Having to manage </w:t>
      </w:r>
      <w:r w:rsidR="00E041B2">
        <w:rPr>
          <w:rFonts w:ascii="Segoe UI" w:eastAsia="Times New Roman" w:hAnsi="Segoe UI" w:cs="Segoe UI"/>
          <w:color w:val="24292F"/>
          <w:sz w:val="24"/>
          <w:szCs w:val="24"/>
        </w:rPr>
        <w:t>Queue</w:t>
      </w:r>
      <w:r w:rsidR="00321036">
        <w:rPr>
          <w:rFonts w:ascii="Segoe UI" w:eastAsia="Times New Roman" w:hAnsi="Segoe UI" w:cs="Segoe UI"/>
          <w:color w:val="24292F"/>
          <w:sz w:val="24"/>
          <w:szCs w:val="24"/>
        </w:rPr>
        <w:t>/topic</w:t>
      </w:r>
      <w:r w:rsidRPr="00AB0133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44F8040" w14:textId="77777777" w:rsidR="0060176F" w:rsidRDefault="00321036"/>
    <w:sectPr w:rsidR="0060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02DB"/>
    <w:multiLevelType w:val="multilevel"/>
    <w:tmpl w:val="625A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A46CD"/>
    <w:multiLevelType w:val="multilevel"/>
    <w:tmpl w:val="BD9E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C0794"/>
    <w:multiLevelType w:val="multilevel"/>
    <w:tmpl w:val="C7B4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B45AC"/>
    <w:multiLevelType w:val="multilevel"/>
    <w:tmpl w:val="1D9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D1BAB"/>
    <w:multiLevelType w:val="multilevel"/>
    <w:tmpl w:val="35FC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55394"/>
    <w:multiLevelType w:val="multilevel"/>
    <w:tmpl w:val="4620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33"/>
    <w:rsid w:val="000172FC"/>
    <w:rsid w:val="00170B43"/>
    <w:rsid w:val="00194052"/>
    <w:rsid w:val="001D44CA"/>
    <w:rsid w:val="00321036"/>
    <w:rsid w:val="00355E17"/>
    <w:rsid w:val="00427730"/>
    <w:rsid w:val="00450CDE"/>
    <w:rsid w:val="00453A92"/>
    <w:rsid w:val="005D17B8"/>
    <w:rsid w:val="006F6B96"/>
    <w:rsid w:val="007665B2"/>
    <w:rsid w:val="00960239"/>
    <w:rsid w:val="00A1324A"/>
    <w:rsid w:val="00AB0133"/>
    <w:rsid w:val="00BD52D9"/>
    <w:rsid w:val="00CA62C3"/>
    <w:rsid w:val="00D47E9A"/>
    <w:rsid w:val="00D75E62"/>
    <w:rsid w:val="00E041B2"/>
    <w:rsid w:val="00EE740A"/>
    <w:rsid w:val="00F059D9"/>
    <w:rsid w:val="00FA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2F5C"/>
  <w15:chartTrackingRefBased/>
  <w15:docId w15:val="{0A584417-2287-415D-8745-D87AD260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0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0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1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01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01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8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Ganesamoorthy</dc:creator>
  <cp:keywords/>
  <dc:description/>
  <cp:lastModifiedBy>Sakthivel Ganesamoorthy</cp:lastModifiedBy>
  <cp:revision>21</cp:revision>
  <dcterms:created xsi:type="dcterms:W3CDTF">2022-11-01T14:29:00Z</dcterms:created>
  <dcterms:modified xsi:type="dcterms:W3CDTF">2022-11-04T10:13:00Z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2022-11-04T10:12:03Z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491dea1b-cb5b-4573-85ba-17c9e0fdf829</vt:lpwstr>
  </property>
  <property fmtid="{D5CDD505-2E9C-101B-9397-08002B2CF9AE}" pid="8" name="MSIP_Label_a0819fa7-4367-4500-ba88-dd630d977609_ContentBits">
    <vt:lpwstr>0</vt:lpwstr>
  </property>
</Properties>
</file>