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684B8" w14:textId="77777777" w:rsidR="00441CFB" w:rsidRDefault="000814EE">
      <w:pPr>
        <w:spacing w:after="0" w:line="259" w:lineRule="auto"/>
        <w:ind w:left="2" w:firstLine="0"/>
        <w:jc w:val="center"/>
      </w:pPr>
      <w:r>
        <w:rPr>
          <w:color w:val="1F3864"/>
          <w:sz w:val="36"/>
        </w:rPr>
        <w:t>Cloud Application Development</w:t>
      </w:r>
    </w:p>
    <w:p w14:paraId="6F9E355F" w14:textId="77777777" w:rsidR="00441CFB" w:rsidRDefault="000814EE">
      <w:pPr>
        <w:spacing w:after="550" w:line="259" w:lineRule="auto"/>
        <w:ind w:left="-15" w:right="-25" w:firstLine="0"/>
      </w:pPr>
      <w:r>
        <w:rPr>
          <w:noProof/>
        </w:rPr>
        <mc:AlternateContent>
          <mc:Choice Requires="wpg">
            <w:drawing>
              <wp:inline distT="0" distB="0" distL="0" distR="0" wp14:anchorId="6F63D55F" wp14:editId="63FD9133">
                <wp:extent cx="5984240" cy="9525"/>
                <wp:effectExtent l="0" t="0" r="0" b="0"/>
                <wp:docPr id="3969" name="Group 3969"/>
                <wp:cNvGraphicFramePr/>
                <a:graphic xmlns:a="http://schemas.openxmlformats.org/drawingml/2006/main">
                  <a:graphicData uri="http://schemas.microsoft.com/office/word/2010/wordprocessingGroup">
                    <wpg:wgp>
                      <wpg:cNvGrpSpPr/>
                      <wpg:grpSpPr>
                        <a:xfrm>
                          <a:off x="0" y="0"/>
                          <a:ext cx="5984240" cy="9525"/>
                          <a:chOff x="0" y="0"/>
                          <a:chExt cx="5984240" cy="9525"/>
                        </a:xfrm>
                      </wpg:grpSpPr>
                      <wps:wsp>
                        <wps:cNvPr id="4949" name="Shape 4949"/>
                        <wps:cNvSpPr/>
                        <wps:spPr>
                          <a:xfrm>
                            <a:off x="0" y="0"/>
                            <a:ext cx="5984240" cy="9525"/>
                          </a:xfrm>
                          <a:custGeom>
                            <a:avLst/>
                            <a:gdLst/>
                            <a:ahLst/>
                            <a:cxnLst/>
                            <a:rect l="0" t="0" r="0" b="0"/>
                            <a:pathLst>
                              <a:path w="5984240" h="9525">
                                <a:moveTo>
                                  <a:pt x="0" y="0"/>
                                </a:moveTo>
                                <a:lnTo>
                                  <a:pt x="5984240" y="0"/>
                                </a:lnTo>
                                <a:lnTo>
                                  <a:pt x="5984240" y="9525"/>
                                </a:lnTo>
                                <a:lnTo>
                                  <a:pt x="0" y="9525"/>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CC9296" id="Group 3969" o:spid="_x0000_s1026" style="width:471.2pt;height:.75pt;mso-position-horizontal-relative:char;mso-position-vertical-relative:line" coordsize="59842,9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">
                <v:shape id="Shape 4949" o:spid="_x0000_s1027" style="position:absolute;width:59842;height:95;visibility:visible;mso-wrap-style:square;v-text-anchor:top" coordsize="5984240,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" path="m,l5984240,r,9525l,9525,,e" fillcolor="black" stroked="f" strokeweight="0">
                  <v:stroke joinstyle="bevel" endcap="square"/>
                  <v:path arrowok="t" textboxrect="0,0,5984240,9525"/>
                </v:shape>
                <w10:anchorlock/>
              </v:group>
            </w:pict>
          </mc:Fallback>
        </mc:AlternateContent>
      </w:r>
    </w:p>
    <w:p w14:paraId="23727600" w14:textId="77777777" w:rsidR="00441CFB" w:rsidRDefault="000814EE">
      <w:pPr>
        <w:spacing w:after="197" w:line="259" w:lineRule="auto"/>
        <w:ind w:left="0" w:right="4" w:firstLine="0"/>
        <w:jc w:val="center"/>
      </w:pPr>
      <w:r>
        <w:rPr>
          <w:color w:val="1060FF"/>
          <w:sz w:val="27"/>
        </w:rPr>
        <w:t>Data Warehousing with IBM Cloud Db2 Warehouse</w:t>
      </w:r>
    </w:p>
    <w:p w14:paraId="79259478" w14:textId="77777777" w:rsidR="00441CFB" w:rsidRDefault="000814EE">
      <w:pPr>
        <w:spacing w:after="2" w:line="387" w:lineRule="auto"/>
        <w:ind w:left="14" w:right="4009" w:firstLine="4258"/>
      </w:pPr>
      <w:r>
        <w:rPr>
          <w:b/>
          <w:i/>
          <w:sz w:val="28"/>
        </w:rPr>
        <w:t xml:space="preserve">Phase4 </w:t>
      </w:r>
      <w:r>
        <w:rPr>
          <w:b/>
          <w:sz w:val="28"/>
        </w:rPr>
        <w:t>To Do:</w:t>
      </w:r>
    </w:p>
    <w:p w14:paraId="31BDC1D2" w14:textId="77777777" w:rsidR="00441CFB" w:rsidRDefault="000814EE">
      <w:pPr>
        <w:spacing w:after="572" w:line="283" w:lineRule="auto"/>
        <w:ind w:left="14" w:firstLine="0"/>
      </w:pPr>
      <w:r>
        <w:rPr>
          <w:i/>
          <w:sz w:val="28"/>
        </w:rPr>
        <w:t>Building the data warehouse by implementing ETL processes and enabling data exploration. Implement ETL processes to extract, transform, and load data into the data warehouse. Enable data architects to explore and analyse data within Db2 Warehouse using SQL queries and analysis techniques.</w:t>
      </w:r>
    </w:p>
    <w:p w14:paraId="57C16370" w14:textId="77777777" w:rsidR="00441CFB" w:rsidRDefault="000814EE">
      <w:pPr>
        <w:spacing w:after="0" w:line="259" w:lineRule="auto"/>
        <w:ind w:left="14" w:firstLine="0"/>
      </w:pPr>
      <w:r>
        <w:rPr>
          <w:b/>
          <w:color w:val="385623"/>
          <w:sz w:val="28"/>
        </w:rPr>
        <w:t>Implementation</w:t>
      </w:r>
      <w:r>
        <w:rPr>
          <w:b/>
          <w:sz w:val="28"/>
        </w:rPr>
        <w:t>:</w:t>
      </w:r>
    </w:p>
    <w:p w14:paraId="3110AAD6" w14:textId="77777777" w:rsidR="00441CFB" w:rsidRDefault="000814EE">
      <w:pPr>
        <w:spacing w:after="236" w:line="259" w:lineRule="auto"/>
        <w:ind w:left="2033" w:firstLine="0"/>
      </w:pPr>
      <w:r>
        <w:rPr>
          <w:noProof/>
        </w:rPr>
        <w:drawing>
          <wp:inline distT="0" distB="0" distL="0" distR="0" wp14:anchorId="11B83CC1" wp14:editId="63FF68D1">
            <wp:extent cx="3342133" cy="1781556"/>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
                    <a:stretch>
                      <a:fillRect/>
                    </a:stretch>
                  </pic:blipFill>
                  <pic:spPr>
                    <a:xfrm>
                      <a:off x="0" y="0"/>
                      <a:ext cx="3342133" cy="1781556"/>
                    </a:xfrm>
                    <a:prstGeom prst="rect">
                      <a:avLst/>
                    </a:prstGeom>
                  </pic:spPr>
                </pic:pic>
              </a:graphicData>
            </a:graphic>
          </wp:inline>
        </w:drawing>
      </w:r>
    </w:p>
    <w:p w14:paraId="6776A3D7" w14:textId="77777777" w:rsidR="00441CFB" w:rsidRDefault="000814EE">
      <w:pPr>
        <w:spacing w:after="274" w:line="265" w:lineRule="auto"/>
        <w:ind w:right="12"/>
        <w:jc w:val="center"/>
      </w:pPr>
      <w:r>
        <w:rPr>
          <w:b/>
          <w:color w:val="44546A"/>
          <w:sz w:val="18"/>
        </w:rPr>
        <w:t>Figure 1 DATA CREATION</w:t>
      </w:r>
    </w:p>
    <w:p w14:paraId="4D784F9D" w14:textId="77777777" w:rsidR="00441CFB" w:rsidRDefault="000814EE">
      <w:pPr>
        <w:spacing w:after="221" w:line="259" w:lineRule="auto"/>
        <w:ind w:left="1985" w:firstLine="0"/>
      </w:pPr>
      <w:r>
        <w:rPr>
          <w:noProof/>
        </w:rPr>
        <w:drawing>
          <wp:inline distT="0" distB="0" distL="0" distR="0" wp14:anchorId="5864F650" wp14:editId="344A337B">
            <wp:extent cx="3375660" cy="16840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
                    <a:stretch>
                      <a:fillRect/>
                    </a:stretch>
                  </pic:blipFill>
                  <pic:spPr>
                    <a:xfrm>
                      <a:off x="0" y="0"/>
                      <a:ext cx="3375660" cy="1684020"/>
                    </a:xfrm>
                    <a:prstGeom prst="rect">
                      <a:avLst/>
                    </a:prstGeom>
                  </pic:spPr>
                </pic:pic>
              </a:graphicData>
            </a:graphic>
          </wp:inline>
        </w:drawing>
      </w:r>
    </w:p>
    <w:p w14:paraId="1B931214" w14:textId="77777777" w:rsidR="00441CFB" w:rsidRDefault="000814EE">
      <w:pPr>
        <w:spacing w:after="274" w:line="265" w:lineRule="auto"/>
        <w:ind w:right="153"/>
        <w:jc w:val="center"/>
      </w:pPr>
      <w:r>
        <w:rPr>
          <w:b/>
          <w:color w:val="44546A"/>
          <w:sz w:val="18"/>
        </w:rPr>
        <w:t>Figure 2 OPEN VISUAL STUDIO</w:t>
      </w:r>
    </w:p>
    <w:p w14:paraId="74294D26" w14:textId="77777777" w:rsidR="00441CFB" w:rsidRDefault="000814EE">
      <w:pPr>
        <w:spacing w:after="226" w:line="259" w:lineRule="auto"/>
        <w:ind w:left="2002" w:firstLine="0"/>
      </w:pPr>
      <w:r>
        <w:rPr>
          <w:noProof/>
        </w:rPr>
        <w:lastRenderedPageBreak/>
        <w:drawing>
          <wp:inline distT="0" distB="0" distL="0" distR="0" wp14:anchorId="1DA5B60D" wp14:editId="7945C552">
            <wp:extent cx="3432048" cy="163068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3432048" cy="1630680"/>
                    </a:xfrm>
                    <a:prstGeom prst="rect">
                      <a:avLst/>
                    </a:prstGeom>
                  </pic:spPr>
                </pic:pic>
              </a:graphicData>
            </a:graphic>
          </wp:inline>
        </w:drawing>
      </w:r>
    </w:p>
    <w:p w14:paraId="6F819A5F" w14:textId="77777777" w:rsidR="00441CFB" w:rsidRDefault="000814EE">
      <w:pPr>
        <w:spacing w:after="3" w:line="265" w:lineRule="auto"/>
        <w:ind w:left="4315"/>
      </w:pPr>
      <w:r>
        <w:rPr>
          <w:b/>
          <w:color w:val="44546A"/>
          <w:sz w:val="18"/>
        </w:rPr>
        <w:t>Figure 2.1</w:t>
      </w:r>
    </w:p>
    <w:p w14:paraId="5A0C1A2F" w14:textId="77777777" w:rsidR="00441CFB" w:rsidRDefault="000814EE">
      <w:pPr>
        <w:spacing w:after="224" w:line="259" w:lineRule="auto"/>
        <w:ind w:left="2039" w:firstLine="0"/>
      </w:pPr>
      <w:r>
        <w:rPr>
          <w:noProof/>
        </w:rPr>
        <w:drawing>
          <wp:inline distT="0" distB="0" distL="0" distR="0" wp14:anchorId="04AFC843" wp14:editId="66A2745A">
            <wp:extent cx="3412236" cy="1473709"/>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rot="10799999" flipV="1">
                      <a:off x="0" y="0"/>
                      <a:ext cx="3412236" cy="1473709"/>
                    </a:xfrm>
                    <a:prstGeom prst="rect">
                      <a:avLst/>
                    </a:prstGeom>
                  </pic:spPr>
                </pic:pic>
              </a:graphicData>
            </a:graphic>
          </wp:inline>
        </w:drawing>
      </w:r>
    </w:p>
    <w:p w14:paraId="1D5557AA" w14:textId="77777777" w:rsidR="00441CFB" w:rsidRDefault="000814EE">
      <w:pPr>
        <w:spacing w:after="3" w:line="265" w:lineRule="auto"/>
        <w:ind w:left="4315"/>
      </w:pPr>
      <w:r>
        <w:rPr>
          <w:b/>
          <w:color w:val="44546A"/>
          <w:sz w:val="18"/>
        </w:rPr>
        <w:t>Figure 2.2</w:t>
      </w:r>
    </w:p>
    <w:p w14:paraId="6E10DF62" w14:textId="77777777" w:rsidR="00441CFB" w:rsidRDefault="000814EE">
      <w:pPr>
        <w:spacing w:after="317" w:line="259" w:lineRule="auto"/>
        <w:ind w:left="2018" w:firstLine="0"/>
      </w:pPr>
      <w:r>
        <w:rPr>
          <w:noProof/>
        </w:rPr>
        <w:drawing>
          <wp:inline distT="0" distB="0" distL="0" distR="0" wp14:anchorId="01567B83" wp14:editId="6DCD09C2">
            <wp:extent cx="3377184" cy="1572768"/>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
                    <a:stretch>
                      <a:fillRect/>
                    </a:stretch>
                  </pic:blipFill>
                  <pic:spPr>
                    <a:xfrm>
                      <a:off x="0" y="0"/>
                      <a:ext cx="3377184" cy="1572768"/>
                    </a:xfrm>
                    <a:prstGeom prst="rect">
                      <a:avLst/>
                    </a:prstGeom>
                  </pic:spPr>
                </pic:pic>
              </a:graphicData>
            </a:graphic>
          </wp:inline>
        </w:drawing>
      </w:r>
    </w:p>
    <w:p w14:paraId="1856AF83" w14:textId="77777777" w:rsidR="00441CFB" w:rsidRDefault="000814EE">
      <w:pPr>
        <w:spacing w:after="3" w:line="265" w:lineRule="auto"/>
        <w:ind w:left="4315"/>
      </w:pPr>
      <w:r>
        <w:rPr>
          <w:b/>
          <w:color w:val="44546A"/>
          <w:sz w:val="18"/>
        </w:rPr>
        <w:t>Figure 2.3</w:t>
      </w:r>
    </w:p>
    <w:p w14:paraId="5097E046" w14:textId="77777777" w:rsidR="00441CFB" w:rsidRDefault="000814EE">
      <w:pPr>
        <w:spacing w:after="212" w:line="259" w:lineRule="auto"/>
        <w:ind w:left="2062" w:firstLine="0"/>
      </w:pPr>
      <w:r>
        <w:rPr>
          <w:noProof/>
        </w:rPr>
        <w:drawing>
          <wp:inline distT="0" distB="0" distL="0" distR="0" wp14:anchorId="6DFC4804" wp14:editId="0263C674">
            <wp:extent cx="3329940" cy="1577340"/>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10"/>
                    <a:stretch>
                      <a:fillRect/>
                    </a:stretch>
                  </pic:blipFill>
                  <pic:spPr>
                    <a:xfrm>
                      <a:off x="0" y="0"/>
                      <a:ext cx="3329940" cy="1577340"/>
                    </a:xfrm>
                    <a:prstGeom prst="rect">
                      <a:avLst/>
                    </a:prstGeom>
                  </pic:spPr>
                </pic:pic>
              </a:graphicData>
            </a:graphic>
          </wp:inline>
        </w:drawing>
      </w:r>
    </w:p>
    <w:p w14:paraId="6D83B34C" w14:textId="77777777" w:rsidR="00441CFB" w:rsidRDefault="000814EE">
      <w:pPr>
        <w:spacing w:after="3" w:line="265" w:lineRule="auto"/>
        <w:ind w:left="4315"/>
      </w:pPr>
      <w:r>
        <w:rPr>
          <w:b/>
          <w:color w:val="44546A"/>
          <w:sz w:val="18"/>
        </w:rPr>
        <w:t>Figure 2.4</w:t>
      </w:r>
    </w:p>
    <w:p w14:paraId="70824A97" w14:textId="77777777" w:rsidR="00441CFB" w:rsidRDefault="000814EE">
      <w:pPr>
        <w:spacing w:after="562" w:line="259" w:lineRule="auto"/>
        <w:ind w:left="2047" w:firstLine="0"/>
      </w:pPr>
      <w:r>
        <w:rPr>
          <w:noProof/>
        </w:rPr>
        <w:lastRenderedPageBreak/>
        <w:drawing>
          <wp:inline distT="0" distB="0" distL="0" distR="0" wp14:anchorId="48C11380" wp14:editId="3215FAA8">
            <wp:extent cx="3352800" cy="1796796"/>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1"/>
                    <a:stretch>
                      <a:fillRect/>
                    </a:stretch>
                  </pic:blipFill>
                  <pic:spPr>
                    <a:xfrm>
                      <a:off x="0" y="0"/>
                      <a:ext cx="3352800" cy="1796796"/>
                    </a:xfrm>
                    <a:prstGeom prst="rect">
                      <a:avLst/>
                    </a:prstGeom>
                  </pic:spPr>
                </pic:pic>
              </a:graphicData>
            </a:graphic>
          </wp:inline>
        </w:drawing>
      </w:r>
    </w:p>
    <w:p w14:paraId="517476EB" w14:textId="77777777" w:rsidR="00441CFB" w:rsidRDefault="000814EE">
      <w:pPr>
        <w:spacing w:after="315" w:line="259" w:lineRule="auto"/>
        <w:ind w:left="0" w:right="11" w:firstLine="0"/>
        <w:jc w:val="center"/>
      </w:pPr>
      <w:r>
        <w:rPr>
          <w:b/>
          <w:color w:val="44546A"/>
          <w:sz w:val="16"/>
        </w:rPr>
        <w:t>Figure 2.5 PANDAS CODING</w:t>
      </w:r>
    </w:p>
    <w:p w14:paraId="7C02FD25" w14:textId="77777777" w:rsidR="00441CFB" w:rsidRDefault="000814EE">
      <w:pPr>
        <w:spacing w:after="572" w:line="259" w:lineRule="auto"/>
        <w:ind w:left="2054" w:firstLine="0"/>
      </w:pPr>
      <w:r>
        <w:rPr>
          <w:noProof/>
        </w:rPr>
        <w:drawing>
          <wp:inline distT="0" distB="0" distL="0" distR="0" wp14:anchorId="103DD1C1" wp14:editId="2EA4A0F9">
            <wp:extent cx="3342132" cy="179070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12"/>
                    <a:stretch>
                      <a:fillRect/>
                    </a:stretch>
                  </pic:blipFill>
                  <pic:spPr>
                    <a:xfrm>
                      <a:off x="0" y="0"/>
                      <a:ext cx="3342132" cy="1790700"/>
                    </a:xfrm>
                    <a:prstGeom prst="rect">
                      <a:avLst/>
                    </a:prstGeom>
                  </pic:spPr>
                </pic:pic>
              </a:graphicData>
            </a:graphic>
          </wp:inline>
        </w:drawing>
      </w:r>
    </w:p>
    <w:p w14:paraId="19B6643D" w14:textId="77777777" w:rsidR="00441CFB" w:rsidRDefault="000814EE">
      <w:pPr>
        <w:spacing w:after="3" w:line="265" w:lineRule="auto"/>
        <w:ind w:left="3516"/>
      </w:pPr>
      <w:r>
        <w:rPr>
          <w:b/>
          <w:color w:val="44546A"/>
          <w:sz w:val="18"/>
        </w:rPr>
        <w:t>Figure 2.6 PANDAS CODING END</w:t>
      </w:r>
    </w:p>
    <w:p w14:paraId="05302BF1" w14:textId="77777777" w:rsidR="00441CFB" w:rsidRDefault="000814EE">
      <w:pPr>
        <w:spacing w:after="562" w:line="259" w:lineRule="auto"/>
        <w:ind w:left="2057" w:firstLine="0"/>
      </w:pPr>
      <w:r>
        <w:rPr>
          <w:noProof/>
        </w:rPr>
        <w:drawing>
          <wp:inline distT="0" distB="0" distL="0" distR="0" wp14:anchorId="7CC02B59" wp14:editId="734BECB1">
            <wp:extent cx="3339084" cy="151638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3"/>
                    <a:stretch>
                      <a:fillRect/>
                    </a:stretch>
                  </pic:blipFill>
                  <pic:spPr>
                    <a:xfrm>
                      <a:off x="0" y="0"/>
                      <a:ext cx="3339084" cy="1516380"/>
                    </a:xfrm>
                    <a:prstGeom prst="rect">
                      <a:avLst/>
                    </a:prstGeom>
                  </pic:spPr>
                </pic:pic>
              </a:graphicData>
            </a:graphic>
          </wp:inline>
        </w:drawing>
      </w:r>
    </w:p>
    <w:p w14:paraId="24125D5F" w14:textId="77777777" w:rsidR="00441CFB" w:rsidRDefault="000814EE">
      <w:pPr>
        <w:spacing w:after="274" w:line="265" w:lineRule="auto"/>
        <w:ind w:right="11"/>
        <w:jc w:val="center"/>
      </w:pPr>
      <w:r>
        <w:rPr>
          <w:b/>
          <w:color w:val="44546A"/>
          <w:sz w:val="18"/>
        </w:rPr>
        <w:t>Figure 3 OPEN MYSQL</w:t>
      </w:r>
    </w:p>
    <w:p w14:paraId="6F94CE6A" w14:textId="77777777" w:rsidR="00441CFB" w:rsidRDefault="000814EE">
      <w:pPr>
        <w:spacing w:after="190" w:line="259" w:lineRule="auto"/>
        <w:ind w:left="2002" w:firstLine="0"/>
      </w:pPr>
      <w:r>
        <w:rPr>
          <w:noProof/>
        </w:rPr>
        <w:lastRenderedPageBreak/>
        <w:drawing>
          <wp:inline distT="0" distB="0" distL="0" distR="0" wp14:anchorId="42C429C7" wp14:editId="7A838B49">
            <wp:extent cx="3401568" cy="191262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14"/>
                    <a:stretch>
                      <a:fillRect/>
                    </a:stretch>
                  </pic:blipFill>
                  <pic:spPr>
                    <a:xfrm>
                      <a:off x="0" y="0"/>
                      <a:ext cx="3401568" cy="1912620"/>
                    </a:xfrm>
                    <a:prstGeom prst="rect">
                      <a:avLst/>
                    </a:prstGeom>
                  </pic:spPr>
                </pic:pic>
              </a:graphicData>
            </a:graphic>
          </wp:inline>
        </w:drawing>
      </w:r>
    </w:p>
    <w:p w14:paraId="3ABFAE98" w14:textId="77777777" w:rsidR="00441CFB" w:rsidRDefault="000814EE">
      <w:pPr>
        <w:spacing w:after="274" w:line="265" w:lineRule="auto"/>
        <w:ind w:right="32"/>
        <w:jc w:val="center"/>
      </w:pPr>
      <w:r>
        <w:rPr>
          <w:b/>
          <w:color w:val="44546A"/>
          <w:sz w:val="18"/>
        </w:rPr>
        <w:t>Figure 3.1</w:t>
      </w:r>
    </w:p>
    <w:p w14:paraId="6699E13F" w14:textId="77777777" w:rsidR="00441CFB" w:rsidRDefault="000814EE">
      <w:pPr>
        <w:spacing w:after="312" w:line="259" w:lineRule="auto"/>
        <w:ind w:left="1939" w:firstLine="0"/>
      </w:pPr>
      <w:r>
        <w:rPr>
          <w:noProof/>
        </w:rPr>
        <w:drawing>
          <wp:inline distT="0" distB="0" distL="0" distR="0" wp14:anchorId="2383611D" wp14:editId="0231571A">
            <wp:extent cx="3456433" cy="1837944"/>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5"/>
                    <a:stretch>
                      <a:fillRect/>
                    </a:stretch>
                  </pic:blipFill>
                  <pic:spPr>
                    <a:xfrm>
                      <a:off x="0" y="0"/>
                      <a:ext cx="3456433" cy="1837944"/>
                    </a:xfrm>
                    <a:prstGeom prst="rect">
                      <a:avLst/>
                    </a:prstGeom>
                  </pic:spPr>
                </pic:pic>
              </a:graphicData>
            </a:graphic>
          </wp:inline>
        </w:drawing>
      </w:r>
    </w:p>
    <w:p w14:paraId="38631A89" w14:textId="77777777" w:rsidR="00441CFB" w:rsidRDefault="000814EE">
      <w:pPr>
        <w:spacing w:after="521" w:line="265" w:lineRule="auto"/>
        <w:ind w:left="2508"/>
      </w:pPr>
      <w:r>
        <w:rPr>
          <w:b/>
          <w:color w:val="44546A"/>
          <w:sz w:val="18"/>
        </w:rPr>
        <w:t>Figure 3.2 AFTER RUNNING THE CODE IN MYSQL SERVER</w:t>
      </w:r>
    </w:p>
    <w:p w14:paraId="4CFDBBC8" w14:textId="77777777" w:rsidR="00441CFB" w:rsidRDefault="000814EE">
      <w:pPr>
        <w:spacing w:after="214" w:line="259" w:lineRule="auto"/>
        <w:ind w:left="1963" w:firstLine="0"/>
      </w:pPr>
      <w:r>
        <w:rPr>
          <w:noProof/>
        </w:rPr>
        <w:drawing>
          <wp:inline distT="0" distB="0" distL="0" distR="0" wp14:anchorId="39E73173" wp14:editId="7560DAAC">
            <wp:extent cx="3451860" cy="168402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6"/>
                    <a:stretch>
                      <a:fillRect/>
                    </a:stretch>
                  </pic:blipFill>
                  <pic:spPr>
                    <a:xfrm>
                      <a:off x="0" y="0"/>
                      <a:ext cx="3451860" cy="1684020"/>
                    </a:xfrm>
                    <a:prstGeom prst="rect">
                      <a:avLst/>
                    </a:prstGeom>
                  </pic:spPr>
                </pic:pic>
              </a:graphicData>
            </a:graphic>
          </wp:inline>
        </w:drawing>
      </w:r>
    </w:p>
    <w:p w14:paraId="3D19C278" w14:textId="77777777" w:rsidR="00441CFB" w:rsidRDefault="000814EE">
      <w:pPr>
        <w:spacing w:after="3" w:line="265" w:lineRule="auto"/>
        <w:ind w:left="2508"/>
      </w:pPr>
      <w:r>
        <w:rPr>
          <w:b/>
          <w:color w:val="44546A"/>
          <w:sz w:val="18"/>
        </w:rPr>
        <w:t>Figure 3.3 UPDATED DATA FILE GENERATED (SEE LEFT SIDE)</w:t>
      </w:r>
    </w:p>
    <w:p w14:paraId="20465521" w14:textId="77777777" w:rsidR="00441CFB" w:rsidRDefault="000814EE">
      <w:pPr>
        <w:spacing w:after="226" w:line="259" w:lineRule="auto"/>
        <w:ind w:left="1999" w:firstLine="0"/>
      </w:pPr>
      <w:r>
        <w:rPr>
          <w:noProof/>
        </w:rPr>
        <w:lastRenderedPageBreak/>
        <w:drawing>
          <wp:inline distT="0" distB="0" distL="0" distR="0" wp14:anchorId="1FB1FDC9" wp14:editId="0A61C0E5">
            <wp:extent cx="3429000" cy="1709928"/>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7"/>
                    <a:stretch>
                      <a:fillRect/>
                    </a:stretch>
                  </pic:blipFill>
                  <pic:spPr>
                    <a:xfrm>
                      <a:off x="0" y="0"/>
                      <a:ext cx="3429000" cy="1709928"/>
                    </a:xfrm>
                    <a:prstGeom prst="rect">
                      <a:avLst/>
                    </a:prstGeom>
                  </pic:spPr>
                </pic:pic>
              </a:graphicData>
            </a:graphic>
          </wp:inline>
        </w:drawing>
      </w:r>
    </w:p>
    <w:p w14:paraId="453C9D2B" w14:textId="77777777" w:rsidR="00441CFB" w:rsidRDefault="000814EE">
      <w:pPr>
        <w:spacing w:after="394" w:line="265" w:lineRule="auto"/>
        <w:ind w:right="11"/>
        <w:jc w:val="center"/>
      </w:pPr>
      <w:r>
        <w:rPr>
          <w:b/>
          <w:color w:val="44546A"/>
          <w:sz w:val="18"/>
        </w:rPr>
        <w:t>Figure 3.4 ENDING</w:t>
      </w:r>
    </w:p>
    <w:p w14:paraId="41664DB8" w14:textId="77777777" w:rsidR="00441CFB" w:rsidRDefault="000814EE">
      <w:pPr>
        <w:spacing w:after="667" w:line="259" w:lineRule="auto"/>
        <w:ind w:left="1966" w:firstLine="0"/>
      </w:pPr>
      <w:r>
        <w:rPr>
          <w:noProof/>
        </w:rPr>
        <w:drawing>
          <wp:inline distT="0" distB="0" distL="0" distR="0" wp14:anchorId="6331BF7F" wp14:editId="068C4EB8">
            <wp:extent cx="3454908" cy="183642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8"/>
                    <a:stretch>
                      <a:fillRect/>
                    </a:stretch>
                  </pic:blipFill>
                  <pic:spPr>
                    <a:xfrm>
                      <a:off x="0" y="0"/>
                      <a:ext cx="3454908" cy="1836420"/>
                    </a:xfrm>
                    <a:prstGeom prst="rect">
                      <a:avLst/>
                    </a:prstGeom>
                  </pic:spPr>
                </pic:pic>
              </a:graphicData>
            </a:graphic>
          </wp:inline>
        </w:drawing>
      </w:r>
    </w:p>
    <w:p w14:paraId="0CC0502F" w14:textId="77777777" w:rsidR="00441CFB" w:rsidRDefault="000814EE">
      <w:pPr>
        <w:spacing w:after="1163" w:line="259" w:lineRule="auto"/>
        <w:ind w:left="1783" w:firstLine="0"/>
      </w:pPr>
      <w:r>
        <w:rPr>
          <w:b/>
          <w:color w:val="44546A"/>
          <w:sz w:val="16"/>
        </w:rPr>
        <w:t xml:space="preserve">Figure 4 </w:t>
      </w:r>
      <w:r>
        <w:rPr>
          <w:b/>
          <w:color w:val="44546A"/>
          <w:sz w:val="16"/>
        </w:rPr>
        <w:t>UPDATED DATA AFTER RUNNING ETL PROCESS OVERR THA DATA USING PANDAS</w:t>
      </w:r>
    </w:p>
    <w:p w14:paraId="48D0C15D" w14:textId="77777777" w:rsidR="00441CFB" w:rsidRDefault="000814EE">
      <w:pPr>
        <w:spacing w:after="119" w:line="259" w:lineRule="auto"/>
        <w:ind w:left="-5"/>
      </w:pPr>
      <w:r>
        <w:rPr>
          <w:b/>
        </w:rPr>
        <w:t>Project Goals:</w:t>
      </w:r>
    </w:p>
    <w:p w14:paraId="0B96DFA9" w14:textId="77777777" w:rsidR="00441CFB" w:rsidRDefault="000814EE">
      <w:pPr>
        <w:spacing w:after="183" w:line="259" w:lineRule="auto"/>
        <w:ind w:left="-5"/>
      </w:pPr>
      <w:r>
        <w:rPr>
          <w:b/>
        </w:rPr>
        <w:t>Building the Data Warehouse:</w:t>
      </w:r>
    </w:p>
    <w:p w14:paraId="360F05D3" w14:textId="77777777" w:rsidR="00441CFB" w:rsidRDefault="000814EE">
      <w:pPr>
        <w:spacing w:after="136"/>
        <w:ind w:left="-5"/>
      </w:pPr>
      <w:r>
        <w:t>The primary goal was to create a data warehouse infrastructure using IBM Db2 Warehouse.</w:t>
      </w:r>
    </w:p>
    <w:p w14:paraId="795F48AA" w14:textId="77777777" w:rsidR="00441CFB" w:rsidRDefault="000814EE">
      <w:pPr>
        <w:spacing w:after="183" w:line="259" w:lineRule="auto"/>
        <w:ind w:left="-5"/>
      </w:pPr>
      <w:r>
        <w:rPr>
          <w:b/>
        </w:rPr>
        <w:t>Implementing ETL Processes:</w:t>
      </w:r>
    </w:p>
    <w:p w14:paraId="577399DE" w14:textId="77777777" w:rsidR="00441CFB" w:rsidRDefault="000814EE">
      <w:pPr>
        <w:ind w:left="-5"/>
      </w:pPr>
      <w:r>
        <w:t>We aimed to establish efficient ETL processes to extract, transform, and load data into the data warehouse.</w:t>
      </w:r>
    </w:p>
    <w:p w14:paraId="08E2BA16" w14:textId="77777777" w:rsidR="00441CFB" w:rsidRDefault="000814EE">
      <w:pPr>
        <w:spacing w:after="183" w:line="259" w:lineRule="auto"/>
        <w:ind w:left="-5"/>
      </w:pPr>
      <w:proofErr w:type="spellStart"/>
      <w:r>
        <w:rPr>
          <w:b/>
        </w:rPr>
        <w:t>Eg</w:t>
      </w:r>
      <w:proofErr w:type="spellEnd"/>
      <w:r>
        <w:rPr>
          <w:b/>
        </w:rPr>
        <w:t xml:space="preserve"> :</w:t>
      </w:r>
    </w:p>
    <w:p w14:paraId="7D0988B3" w14:textId="77777777" w:rsidR="00441CFB" w:rsidRDefault="000814EE">
      <w:pPr>
        <w:ind w:left="-5"/>
      </w:pPr>
      <w:r>
        <w:t>Extract data from a source (e.g., CSV file)</w:t>
      </w:r>
    </w:p>
    <w:p w14:paraId="71CE2965" w14:textId="77777777" w:rsidR="00441CFB" w:rsidRDefault="000814EE">
      <w:pPr>
        <w:ind w:left="-5"/>
      </w:pPr>
      <w:r>
        <w:t xml:space="preserve">INSERT INTO </w:t>
      </w:r>
      <w:proofErr w:type="spellStart"/>
      <w:r>
        <w:t>TargetTable</w:t>
      </w:r>
      <w:proofErr w:type="spellEnd"/>
      <w:r>
        <w:t xml:space="preserve"> (Column1, Column2, Column3)</w:t>
      </w:r>
    </w:p>
    <w:p w14:paraId="0D16F6F7" w14:textId="77777777" w:rsidR="00441CFB" w:rsidRDefault="000814EE">
      <w:pPr>
        <w:ind w:left="-5"/>
      </w:pPr>
      <w:r>
        <w:lastRenderedPageBreak/>
        <w:t>SELECT SourceColumn1, SourceColumn2, SourceColumn3</w:t>
      </w:r>
    </w:p>
    <w:p w14:paraId="450D0B2A" w14:textId="77777777" w:rsidR="00441CFB" w:rsidRDefault="000814EE">
      <w:pPr>
        <w:spacing w:after="628"/>
        <w:ind w:left="-5"/>
      </w:pPr>
      <w:r>
        <w:t xml:space="preserve">FROM </w:t>
      </w:r>
      <w:proofErr w:type="spellStart"/>
      <w:r>
        <w:t>SourceCSV</w:t>
      </w:r>
      <w:proofErr w:type="spellEnd"/>
      <w:r>
        <w:t>;</w:t>
      </w:r>
    </w:p>
    <w:p w14:paraId="20723542" w14:textId="77777777" w:rsidR="00441CFB" w:rsidRDefault="000814EE">
      <w:pPr>
        <w:spacing w:after="183" w:line="259" w:lineRule="auto"/>
        <w:ind w:left="-5"/>
      </w:pPr>
      <w:r>
        <w:rPr>
          <w:b/>
        </w:rPr>
        <w:t>Enabling Data Exploration:</w:t>
      </w:r>
    </w:p>
    <w:p w14:paraId="5871E723" w14:textId="77777777" w:rsidR="00441CFB" w:rsidRDefault="000814EE">
      <w:pPr>
        <w:spacing w:after="615"/>
        <w:ind w:left="-5"/>
      </w:pPr>
      <w:r>
        <w:t xml:space="preserve">The project aimed to provide data architects with the tools and capabilities to explore and </w:t>
      </w:r>
      <w:proofErr w:type="spellStart"/>
      <w:r>
        <w:t>analyze</w:t>
      </w:r>
      <w:proofErr w:type="spellEnd"/>
      <w:r>
        <w:t xml:space="preserve"> data within Db2 Warehouse using SQL queries and analysis techniques.</w:t>
      </w:r>
    </w:p>
    <w:p w14:paraId="24BD1277" w14:textId="77777777" w:rsidR="00441CFB" w:rsidRDefault="000814EE">
      <w:pPr>
        <w:spacing w:after="183" w:line="259" w:lineRule="auto"/>
        <w:ind w:left="-5"/>
      </w:pPr>
      <w:r>
        <w:rPr>
          <w:b/>
        </w:rPr>
        <w:t>Basic SQL Query:</w:t>
      </w:r>
    </w:p>
    <w:p w14:paraId="047A3687" w14:textId="77777777" w:rsidR="00441CFB" w:rsidRDefault="000814EE">
      <w:pPr>
        <w:ind w:left="-5"/>
      </w:pPr>
      <w:r>
        <w:t>Retrieve data from a table</w:t>
      </w:r>
    </w:p>
    <w:p w14:paraId="5F8A7D9B" w14:textId="77777777" w:rsidR="00441CFB" w:rsidRDefault="000814EE">
      <w:pPr>
        <w:ind w:left="-5"/>
      </w:pPr>
      <w:r>
        <w:t>SELECT Column1, Column2</w:t>
      </w:r>
    </w:p>
    <w:p w14:paraId="5F0195B9" w14:textId="77777777" w:rsidR="00441CFB" w:rsidRDefault="000814EE">
      <w:pPr>
        <w:spacing w:after="0" w:line="425" w:lineRule="auto"/>
        <w:ind w:left="-5" w:right="6626"/>
      </w:pPr>
      <w:r>
        <w:t xml:space="preserve">FROM </w:t>
      </w:r>
      <w:proofErr w:type="spellStart"/>
      <w:r>
        <w:t>WarehouseTable</w:t>
      </w:r>
      <w:proofErr w:type="spellEnd"/>
      <w:r>
        <w:t xml:space="preserve"> WHERE Condition = ‘Value’;</w:t>
      </w:r>
    </w:p>
    <w:p w14:paraId="5AD9C20E" w14:textId="77777777" w:rsidR="00441CFB" w:rsidRDefault="000814EE">
      <w:pPr>
        <w:spacing w:after="183" w:line="259" w:lineRule="auto"/>
        <w:ind w:left="-5"/>
      </w:pPr>
      <w:r>
        <w:rPr>
          <w:b/>
        </w:rPr>
        <w:t>Joining Tables:</w:t>
      </w:r>
    </w:p>
    <w:p w14:paraId="6EF689D8" w14:textId="77777777" w:rsidR="00441CFB" w:rsidRDefault="000814EE">
      <w:pPr>
        <w:ind w:left="-5"/>
      </w:pPr>
      <w:r>
        <w:t>Join multiple tables for more complex queries</w:t>
      </w:r>
    </w:p>
    <w:p w14:paraId="03131FDB" w14:textId="77777777" w:rsidR="00441CFB" w:rsidRDefault="000814EE">
      <w:pPr>
        <w:ind w:left="-5"/>
      </w:pPr>
      <w:r>
        <w:t xml:space="preserve">SELECT </w:t>
      </w:r>
      <w:proofErr w:type="spellStart"/>
      <w:r>
        <w:t>W.ColumnA</w:t>
      </w:r>
      <w:proofErr w:type="spellEnd"/>
      <w:r>
        <w:t xml:space="preserve">, </w:t>
      </w:r>
      <w:proofErr w:type="spellStart"/>
      <w:r>
        <w:t>T.ColumnX</w:t>
      </w:r>
      <w:proofErr w:type="spellEnd"/>
    </w:p>
    <w:p w14:paraId="0FB9B5C1" w14:textId="77777777" w:rsidR="00441CFB" w:rsidRDefault="000814EE">
      <w:pPr>
        <w:ind w:left="-5"/>
      </w:pPr>
      <w:r>
        <w:t xml:space="preserve">FROM </w:t>
      </w:r>
      <w:proofErr w:type="spellStart"/>
      <w:r>
        <w:t>WarehouseTable</w:t>
      </w:r>
      <w:proofErr w:type="spellEnd"/>
      <w:r>
        <w:t xml:space="preserve"> W</w:t>
      </w:r>
    </w:p>
    <w:p w14:paraId="627E727F" w14:textId="77777777" w:rsidR="00441CFB" w:rsidRDefault="000814EE">
      <w:pPr>
        <w:spacing w:after="628"/>
        <w:ind w:left="-5"/>
      </w:pPr>
      <w:r>
        <w:t xml:space="preserve">INNER JOIN </w:t>
      </w:r>
      <w:proofErr w:type="spellStart"/>
      <w:r>
        <w:t>AnotherTable</w:t>
      </w:r>
      <w:proofErr w:type="spellEnd"/>
      <w:r>
        <w:t xml:space="preserve"> T ON W.ID = T.ID;</w:t>
      </w:r>
    </w:p>
    <w:p w14:paraId="27FB6AA0" w14:textId="77777777" w:rsidR="00441CFB" w:rsidRDefault="000814EE">
      <w:pPr>
        <w:spacing w:after="183" w:line="259" w:lineRule="auto"/>
        <w:ind w:left="-5"/>
      </w:pPr>
      <w:r>
        <w:rPr>
          <w:b/>
        </w:rPr>
        <w:t>Aggregation and Analysis:</w:t>
      </w:r>
    </w:p>
    <w:p w14:paraId="73363298" w14:textId="77777777" w:rsidR="00441CFB" w:rsidRDefault="000814EE">
      <w:pPr>
        <w:ind w:left="-5"/>
      </w:pPr>
      <w:r>
        <w:t>Perform aggregate functions for analysis</w:t>
      </w:r>
    </w:p>
    <w:p w14:paraId="013FF373" w14:textId="77777777" w:rsidR="00441CFB" w:rsidRDefault="000814EE">
      <w:pPr>
        <w:ind w:left="-5"/>
      </w:pPr>
      <w:r>
        <w:t xml:space="preserve">SELECT Year, SUM(Sales) AS </w:t>
      </w:r>
      <w:proofErr w:type="spellStart"/>
      <w:r>
        <w:t>TotalSales</w:t>
      </w:r>
      <w:proofErr w:type="spellEnd"/>
    </w:p>
    <w:p w14:paraId="0D6B2A91" w14:textId="77777777" w:rsidR="00441CFB" w:rsidRDefault="000814EE">
      <w:pPr>
        <w:ind w:left="-5"/>
      </w:pPr>
      <w:r>
        <w:t xml:space="preserve">FROM </w:t>
      </w:r>
      <w:proofErr w:type="spellStart"/>
      <w:r>
        <w:t>SalesData</w:t>
      </w:r>
      <w:proofErr w:type="spellEnd"/>
    </w:p>
    <w:p w14:paraId="634CC176" w14:textId="77777777" w:rsidR="00441CFB" w:rsidRDefault="000814EE">
      <w:pPr>
        <w:ind w:left="-5"/>
      </w:pPr>
      <w:r>
        <w:t>GROUP BY Year;</w:t>
      </w:r>
    </w:p>
    <w:p w14:paraId="12A6A778" w14:textId="77777777" w:rsidR="00441CFB" w:rsidRDefault="000814EE">
      <w:pPr>
        <w:spacing w:after="0" w:line="259" w:lineRule="auto"/>
        <w:ind w:left="0" w:firstLine="0"/>
      </w:pPr>
      <w:r>
        <w:rPr>
          <w:color w:val="C00000"/>
          <w:sz w:val="32"/>
        </w:rPr>
        <w:t>Project Milestones and Achievements</w:t>
      </w:r>
    </w:p>
    <w:p w14:paraId="1E736F6D" w14:textId="77777777" w:rsidR="00441CFB" w:rsidRDefault="000814EE">
      <w:pPr>
        <w:numPr>
          <w:ilvl w:val="0"/>
          <w:numId w:val="1"/>
        </w:numPr>
        <w:spacing w:after="183" w:line="259" w:lineRule="auto"/>
        <w:ind w:hanging="240"/>
      </w:pPr>
      <w:r>
        <w:rPr>
          <w:b/>
        </w:rPr>
        <w:t>Data Warehouse Implementation</w:t>
      </w:r>
    </w:p>
    <w:p w14:paraId="4D86715A" w14:textId="77777777" w:rsidR="00441CFB" w:rsidRDefault="000814EE">
      <w:pPr>
        <w:ind w:left="-5"/>
      </w:pPr>
      <w:r>
        <w:t>Successfully deployed IBM Db2 Warehouse, providing a scalable platform for data storage and management.</w:t>
      </w:r>
    </w:p>
    <w:p w14:paraId="39B771D9" w14:textId="77777777" w:rsidR="00441CFB" w:rsidRDefault="000814EE">
      <w:pPr>
        <w:numPr>
          <w:ilvl w:val="0"/>
          <w:numId w:val="1"/>
        </w:numPr>
        <w:spacing w:after="183" w:line="259" w:lineRule="auto"/>
        <w:ind w:hanging="240"/>
      </w:pPr>
      <w:r>
        <w:rPr>
          <w:b/>
        </w:rPr>
        <w:lastRenderedPageBreak/>
        <w:t>ETL Process Implementation</w:t>
      </w:r>
    </w:p>
    <w:p w14:paraId="4D9757BD" w14:textId="77777777" w:rsidR="00441CFB" w:rsidRDefault="000814EE">
      <w:pPr>
        <w:ind w:left="-5"/>
      </w:pPr>
      <w:r>
        <w:t>Designed and implemented ETL processes that automate data extraction from various sources, perform necessary transformations, and load data into the warehouse.</w:t>
      </w:r>
    </w:p>
    <w:p w14:paraId="420DD98F" w14:textId="77777777" w:rsidR="00441CFB" w:rsidRDefault="000814EE">
      <w:pPr>
        <w:ind w:left="-5"/>
      </w:pPr>
      <w:r>
        <w:t>Achieved data integration across different systems, ensuring a unified and consistent data source.</w:t>
      </w:r>
    </w:p>
    <w:p w14:paraId="28600C02" w14:textId="77777777" w:rsidR="00441CFB" w:rsidRDefault="000814EE">
      <w:pPr>
        <w:numPr>
          <w:ilvl w:val="0"/>
          <w:numId w:val="1"/>
        </w:numPr>
        <w:spacing w:after="183" w:line="259" w:lineRule="auto"/>
        <w:ind w:hanging="240"/>
      </w:pPr>
      <w:r>
        <w:rPr>
          <w:b/>
        </w:rPr>
        <w:t>Enabling Data Exploration</w:t>
      </w:r>
    </w:p>
    <w:p w14:paraId="07B96007" w14:textId="77777777" w:rsidR="00441CFB" w:rsidRDefault="000814EE">
      <w:pPr>
        <w:ind w:left="-5"/>
      </w:pPr>
      <w:r>
        <w:t>Provided data architects with access to Db2 Warehouse, including necessary permissions and credentials.</w:t>
      </w:r>
    </w:p>
    <w:p w14:paraId="6DA5A1F7" w14:textId="77777777" w:rsidR="00441CFB" w:rsidRDefault="000814EE">
      <w:pPr>
        <w:spacing w:after="540"/>
        <w:ind w:left="-5"/>
      </w:pPr>
      <w:r>
        <w:t>Facilitated the use of SQL queries and data analysis techniques, empowering data architects to explore the data effectively.</w:t>
      </w:r>
    </w:p>
    <w:p w14:paraId="06436E21" w14:textId="77777777" w:rsidR="00441CFB" w:rsidRDefault="000814EE">
      <w:pPr>
        <w:spacing w:after="183" w:line="259" w:lineRule="auto"/>
        <w:ind w:left="-5"/>
      </w:pPr>
      <w:r>
        <w:rPr>
          <w:b/>
        </w:rPr>
        <w:t>Conclusion</w:t>
      </w:r>
    </w:p>
    <w:p w14:paraId="63E4A2F4" w14:textId="77777777" w:rsidR="00441CFB" w:rsidRDefault="000814EE">
      <w:pPr>
        <w:ind w:left="-5"/>
      </w:pPr>
      <w:r>
        <w:t>In conclusion, our hands-on experience with IBM cloud, DB2 and Watson Studio has been both enlightening and informative. These platforms have offered us a valuable glimpse into the world of cloud computing and data science. However, it is worth noting that we encountered certain limitation in performing ETL (Extract, Transform, Load) processes over cloud services.</w:t>
      </w:r>
    </w:p>
    <w:p w14:paraId="554C68F8" w14:textId="77777777" w:rsidR="00441CFB" w:rsidRDefault="000814EE">
      <w:pPr>
        <w:ind w:left="-5"/>
      </w:pPr>
      <w:r>
        <w:t>However, it has become evident that proceeding with ETL (Extract, Transform, Load) processes over cloud services presents certain limitations and challenges. As a results, we have made the strategic decision to transition towards using Pandas and MySQL for our ETL processes. This shift allows us to work with greater flexibility and control, ensuring seamless data transformations and management. By combining the capabilities of Pandas and MySQL, we are better equipped to tackle the intricacies of data proces</w:t>
      </w:r>
      <w:r>
        <w:t>sing and analysis, setting the stage for future development and data-driven projects. This decision marks a pivotal moment in out journey, as we adapt and evolve in response to the ever-changing landscape of data science and technology.</w:t>
      </w:r>
    </w:p>
    <w:sectPr w:rsidR="00441CFB">
      <w:pgSz w:w="12240" w:h="15840"/>
      <w:pgMar w:top="1452" w:right="1430" w:bottom="201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D0F2B"/>
    <w:multiLevelType w:val="hybridMultilevel"/>
    <w:tmpl w:val="FFFFFFFF"/>
    <w:lvl w:ilvl="0" w:tplc="3678FF20">
      <w:start w:val="1"/>
      <w:numFmt w:val="decimal"/>
      <w:lvlText w:val="%1."/>
      <w:lvlJc w:val="left"/>
      <w:pPr>
        <w:ind w:left="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51039A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72C689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D4976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AC4D01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DF66348">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F9A4D8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CFC882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55E0E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3083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FB"/>
    <w:rsid w:val="000814EE"/>
    <w:rsid w:val="000A28DF"/>
    <w:rsid w:val="00441CFB"/>
    <w:rsid w:val="00A015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2B0CF3"/>
  <w15:docId w15:val="{DA694616-B758-2B4B-BF70-066369E6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image" Target="media/image14.jpg"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3.jpg" /><Relationship Id="rId2" Type="http://schemas.openxmlformats.org/officeDocument/2006/relationships/styles" Target="styles.xml" /><Relationship Id="rId16" Type="http://schemas.openxmlformats.org/officeDocument/2006/relationships/image" Target="media/image12.jp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Meyyarasu S</dc:creator>
  <cp:keywords/>
  <dc:description/>
  <cp:lastModifiedBy>Meyyarasu S</cp:lastModifiedBy>
  <cp:revision>2</cp:revision>
  <dcterms:created xsi:type="dcterms:W3CDTF">2023-11-01T13:14:00Z</dcterms:created>
  <dcterms:modified xsi:type="dcterms:W3CDTF">2023-11-01T13:14:00Z</dcterms:modified>
</cp:coreProperties>
</file>