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Lines="0"/>
        <w:rPr>
          <w:rFonts w:ascii="微软雅黑" w:hAnsi="微软雅黑" w:cs="微软雅黑"/>
          <w:b/>
          <w:bCs/>
          <w:sz w:val="32"/>
          <w:szCs w:val="40"/>
          <w14:ligatures w14:val="standardContextual"/>
        </w:rPr>
      </w:pPr>
      <w:r>
        <w:rPr>
          <w:rFonts w:hint="eastAsia" w:ascii="微软雅黑" w:hAnsi="微软雅黑" w:cs="微软雅黑"/>
          <w:b/>
          <w:bCs/>
          <w:sz w:val="32"/>
          <w:szCs w:val="40"/>
          <w14:ligatures w14:val="standardContextual"/>
        </w:rPr>
        <w:t>大作业事项</w:t>
      </w:r>
    </w:p>
    <w:p>
      <w:pPr>
        <w:numPr>
          <w:ilvl w:val="0"/>
          <w:numId w:val="2"/>
        </w:numPr>
        <w:spacing w:before="156"/>
        <w:rPr>
          <w:rFonts w:ascii="微软雅黑" w:hAnsi="微软雅黑" w:cs="微软雅黑"/>
          <w:sz w:val="18"/>
          <w:szCs w:val="18"/>
          <w14:ligatures w14:val="standardContextual"/>
        </w:rPr>
      </w:pPr>
      <w:r>
        <w:rPr>
          <w:rFonts w:hint="eastAsia" w:ascii="微软雅黑" w:hAnsi="微软雅黑" w:cs="微软雅黑"/>
          <w:sz w:val="18"/>
          <w:szCs w:val="18"/>
          <w14:ligatures w14:val="standardContextual"/>
        </w:rPr>
        <w:t>分数占比</w:t>
      </w:r>
    </w:p>
    <w:p>
      <w:pPr>
        <w:spacing w:before="156"/>
        <w:ind w:left="360"/>
        <w:rPr>
          <w:rFonts w:ascii="微软雅黑" w:hAnsi="微软雅黑" w:cs="微软雅黑"/>
          <w:sz w:val="18"/>
          <w:szCs w:val="18"/>
          <w14:ligatures w14:val="standardContextual"/>
        </w:rPr>
      </w:pPr>
      <w:r>
        <w:rPr>
          <w:rFonts w:hint="eastAsia" w:ascii="微软雅黑" w:hAnsi="微软雅黑" w:cs="微软雅黑"/>
          <w:sz w:val="18"/>
          <w:szCs w:val="18"/>
          <w14:ligatures w14:val="standardContextual"/>
        </w:rPr>
        <w:t>大作业分数占期末总评的30%。大作业内分数分为基础分+附加分两部分，基础分占比75%，附加分占比25%。</w:t>
      </w:r>
    </w:p>
    <w:p>
      <w:pPr>
        <w:numPr>
          <w:ilvl w:val="0"/>
          <w:numId w:val="2"/>
        </w:numPr>
        <w:spacing w:before="156"/>
        <w:rPr>
          <w:rFonts w:ascii="微软雅黑" w:hAnsi="微软雅黑" w:cs="微软雅黑"/>
          <w:sz w:val="18"/>
          <w:szCs w:val="18"/>
          <w14:ligatures w14:val="standardContextual"/>
        </w:rPr>
      </w:pPr>
      <w:r>
        <w:rPr>
          <w:rFonts w:hint="eastAsia" w:ascii="微软雅黑" w:hAnsi="微软雅黑" w:cs="微软雅黑"/>
          <w:sz w:val="18"/>
          <w:szCs w:val="18"/>
          <w14:ligatures w14:val="standardContextual"/>
        </w:rPr>
        <w:t>开展形式</w:t>
      </w:r>
    </w:p>
    <w:p>
      <w:pPr>
        <w:spacing w:before="156"/>
        <w:ind w:left="360"/>
        <w:rPr>
          <w:rFonts w:ascii="微软雅黑" w:hAnsi="微软雅黑" w:cs="微软雅黑"/>
          <w:sz w:val="18"/>
          <w:szCs w:val="18"/>
          <w14:ligatures w14:val="standardContextual"/>
        </w:rPr>
      </w:pPr>
      <w:r>
        <w:rPr>
          <w:rFonts w:hint="eastAsia" w:ascii="微软雅黑" w:hAnsi="微软雅黑" w:cs="微软雅黑"/>
          <w:sz w:val="18"/>
          <w:szCs w:val="18"/>
          <w14:ligatures w14:val="standardContextual"/>
        </w:rPr>
        <w:t>同学们自由组队，推荐为3-4人每组。本次大作业共10个题目，每个题目供2个组选择，选题链接模板：</w:t>
      </w:r>
      <w:r>
        <w:fldChar w:fldCharType="begin"/>
      </w:r>
      <w:r>
        <w:instrText xml:space="preserve"> HYPERLINK "https://kdocs.cn/l/cq4tC30lKlYk" </w:instrText>
      </w:r>
      <w:r>
        <w:fldChar w:fldCharType="separate"/>
      </w:r>
      <w:r>
        <w:rPr>
          <w:rStyle w:val="37"/>
          <w:rFonts w:ascii="微软雅黑" w:hAnsi="微软雅黑" w:cs="微软雅黑"/>
          <w:sz w:val="18"/>
          <w:szCs w:val="18"/>
          <w14:ligatures w14:val="standardContextual"/>
        </w:rPr>
        <w:t>https://kdocs.cn/l/cq4tC30lKlYk</w:t>
      </w:r>
      <w:r>
        <w:rPr>
          <w:rStyle w:val="37"/>
          <w:rFonts w:ascii="微软雅黑" w:hAnsi="微软雅黑" w:cs="微软雅黑"/>
          <w:sz w:val="18"/>
          <w:szCs w:val="18"/>
          <w14:ligatures w14:val="standardContextual"/>
        </w:rPr>
        <w:fldChar w:fldCharType="end"/>
      </w:r>
      <w:r>
        <w:rPr>
          <w:rFonts w:ascii="微软雅黑" w:hAnsi="微软雅黑" w:cs="微软雅黑"/>
          <w:sz w:val="18"/>
          <w:szCs w:val="18"/>
          <w14:ligatures w14:val="standardContextual"/>
        </w:rPr>
        <w:t xml:space="preserve"> </w:t>
      </w:r>
      <w:r>
        <w:rPr>
          <w:rFonts w:hint="eastAsia" w:ascii="微软雅黑" w:hAnsi="微软雅黑" w:cs="微软雅黑"/>
          <w:sz w:val="18"/>
          <w:szCs w:val="18"/>
          <w14:ligatures w14:val="standardContextual"/>
        </w:rPr>
        <w:t>，16周课上poster展示，现场打分。</w:t>
      </w:r>
    </w:p>
    <w:p>
      <w:pPr>
        <w:numPr>
          <w:ilvl w:val="0"/>
          <w:numId w:val="2"/>
        </w:numPr>
        <w:spacing w:before="156"/>
        <w:rPr>
          <w:rFonts w:ascii="微软雅黑" w:hAnsi="微软雅黑" w:cs="微软雅黑"/>
          <w:sz w:val="18"/>
          <w:szCs w:val="18"/>
          <w14:ligatures w14:val="standardContextual"/>
        </w:rPr>
      </w:pPr>
      <w:r>
        <w:rPr>
          <w:rFonts w:hint="eastAsia" w:ascii="微软雅黑" w:hAnsi="微软雅黑" w:cs="微软雅黑"/>
          <w:sz w:val="18"/>
          <w:szCs w:val="18"/>
          <w14:ligatures w14:val="standardContextual"/>
        </w:rPr>
        <w:t>提交内容</w:t>
      </w:r>
    </w:p>
    <w:p>
      <w:pPr>
        <w:spacing w:before="156"/>
        <w:ind w:left="360"/>
        <w:rPr>
          <w:rFonts w:ascii="微软雅黑" w:hAnsi="微软雅黑" w:cs="微软雅黑"/>
          <w:sz w:val="18"/>
          <w:szCs w:val="18"/>
          <w14:ligatures w14:val="standardContextual"/>
        </w:rPr>
      </w:pPr>
      <w:r>
        <w:rPr>
          <w:rFonts w:hint="eastAsia" w:ascii="微软雅黑" w:hAnsi="微软雅黑" w:cs="微软雅黑"/>
          <w:sz w:val="18"/>
          <w:szCs w:val="18"/>
          <w14:ligatures w14:val="standardContextual"/>
        </w:rPr>
        <w:t>主要分为两部分。</w:t>
      </w:r>
    </w:p>
    <w:p>
      <w:pPr>
        <w:numPr>
          <w:ilvl w:val="0"/>
          <w:numId w:val="3"/>
        </w:numPr>
        <w:spacing w:before="156"/>
        <w:rPr>
          <w:rFonts w:ascii="微软雅黑" w:hAnsi="微软雅黑" w:cs="微软雅黑"/>
          <w:sz w:val="18"/>
          <w:szCs w:val="18"/>
          <w14:ligatures w14:val="standardContextual"/>
        </w:rPr>
      </w:pPr>
      <w:r>
        <w:rPr>
          <w:rFonts w:hint="eastAsia" w:ascii="微软雅黑" w:hAnsi="微软雅黑" w:cs="微软雅黑"/>
          <w:sz w:val="18"/>
          <w:szCs w:val="18"/>
          <w14:ligatures w14:val="standardContextual"/>
        </w:rPr>
        <w:t>项目海报。参照给出的学术会议poster形式，总结自己组的工作内容，制作一份海报。</w:t>
      </w:r>
    </w:p>
    <w:p>
      <w:pPr>
        <w:numPr>
          <w:ilvl w:val="0"/>
          <w:numId w:val="3"/>
        </w:numPr>
        <w:spacing w:before="156"/>
        <w:rPr>
          <w:rFonts w:ascii="微软雅黑" w:hAnsi="微软雅黑" w:cs="微软雅黑"/>
          <w:sz w:val="18"/>
          <w:szCs w:val="18"/>
          <w14:ligatures w14:val="standardContextual"/>
        </w:rPr>
      </w:pPr>
      <w:r>
        <w:rPr>
          <w:rFonts w:hint="eastAsia" w:ascii="微软雅黑" w:hAnsi="微软雅黑" w:cs="微软雅黑"/>
          <w:sz w:val="18"/>
          <w:szCs w:val="18"/>
          <w14:ligatures w14:val="standardContextual"/>
        </w:rPr>
        <w:t>一份提交文件，包括项目报告文档，代码，以及可能有的演示材料，如截图、视频等。</w:t>
      </w:r>
    </w:p>
    <w:p>
      <w:pPr>
        <w:spacing w:before="156"/>
      </w:pPr>
    </w:p>
    <w:p>
      <w:pPr>
        <w:pStyle w:val="75"/>
        <w:spacing w:before="156"/>
        <w:ind w:left="420" w:firstLine="0" w:firstLineChars="0"/>
      </w:pPr>
    </w:p>
    <w:p>
      <w:pPr>
        <w:pStyle w:val="2"/>
        <w:spacing w:before="624" w:after="312"/>
      </w:pPr>
      <w:r>
        <w:rPr>
          <w:rFonts w:hint="eastAsia"/>
        </w:rPr>
        <w:t>I</w:t>
      </w:r>
      <w:r>
        <w:t>Pv6在园区网络中的方案设计</w:t>
      </w:r>
    </w:p>
    <w:p>
      <w:pPr>
        <w:spacing w:before="156"/>
      </w:pPr>
    </w:p>
    <w:p>
      <w:pPr>
        <w:pStyle w:val="65"/>
      </w:pPr>
      <w:r>
        <w:t>课题描述</w:t>
      </w:r>
    </w:p>
    <w:p>
      <w:pPr>
        <w:spacing w:before="156"/>
        <w:jc w:val="center"/>
      </w:pPr>
      <w:r>
        <w:drawing>
          <wp:inline distT="0" distB="0" distL="0" distR="0">
            <wp:extent cx="3177540" cy="325945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872" cy="326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/>
      </w:pPr>
      <w:r>
        <w:rPr>
          <w:rFonts w:hint="eastAsia"/>
        </w:rPr>
        <w:t>在如图所示的组网中，AS1、A</w:t>
      </w:r>
      <w:r>
        <w:t>S2为接入层交换机</w:t>
      </w:r>
      <w:r>
        <w:rPr>
          <w:rFonts w:hint="eastAsia"/>
        </w:rPr>
        <w:t>，</w:t>
      </w:r>
      <w:r>
        <w:t>GS1</w:t>
      </w:r>
      <w:r>
        <w:rPr>
          <w:rFonts w:hint="eastAsia"/>
        </w:rPr>
        <w:t>、G</w:t>
      </w:r>
      <w:r>
        <w:t>S2为汇聚层交换机</w:t>
      </w:r>
      <w:r>
        <w:rPr>
          <w:rFonts w:hint="eastAsia"/>
        </w:rPr>
        <w:t>，C</w:t>
      </w:r>
      <w:r>
        <w:t>S为核心层交换机</w:t>
      </w:r>
      <w:r>
        <w:rPr>
          <w:rFonts w:hint="eastAsia"/>
        </w:rPr>
        <w:t>，F</w:t>
      </w:r>
      <w:r>
        <w:t>W为出口防火墙</w:t>
      </w:r>
      <w:r>
        <w:rPr>
          <w:rFonts w:hint="eastAsia"/>
        </w:rPr>
        <w:t>。AS1、AS</w:t>
      </w:r>
      <w:r>
        <w:t>2连接着终端</w:t>
      </w:r>
      <w:r>
        <w:rPr>
          <w:rFonts w:hint="eastAsia"/>
        </w:rPr>
        <w:t>设备，G</w:t>
      </w:r>
      <w:r>
        <w:t>S1</w:t>
      </w:r>
      <w:r>
        <w:rPr>
          <w:rFonts w:hint="eastAsia"/>
        </w:rPr>
        <w:t>、G</w:t>
      </w:r>
      <w:r>
        <w:t>S2充当终端设备的网关设备</w:t>
      </w:r>
      <w:r>
        <w:rPr>
          <w:rFonts w:hint="eastAsia"/>
        </w:rPr>
        <w:t>，F</w:t>
      </w:r>
      <w:r>
        <w:t>W连接着园区网络与</w:t>
      </w:r>
      <w:r>
        <w:rPr>
          <w:rFonts w:hint="eastAsia"/>
        </w:rPr>
        <w:t>I</w:t>
      </w:r>
      <w:r>
        <w:t>nternet</w:t>
      </w:r>
      <w:r>
        <w:rPr>
          <w:rFonts w:hint="eastAsia"/>
        </w:rPr>
        <w:t>，</w:t>
      </w:r>
      <w:r>
        <w:t>并连接</w:t>
      </w:r>
      <w:r>
        <w:rPr>
          <w:rFonts w:hint="eastAsia"/>
        </w:rPr>
        <w:t>W</w:t>
      </w:r>
      <w:r>
        <w:t>EB服务器</w:t>
      </w:r>
      <w:r>
        <w:rPr>
          <w:rFonts w:hint="eastAsia"/>
        </w:rPr>
        <w:t>，</w:t>
      </w:r>
      <w:r>
        <w:t>该服务器用于对</w:t>
      </w:r>
      <w:r>
        <w:rPr>
          <w:rFonts w:hint="eastAsia"/>
        </w:rPr>
        <w:t>I</w:t>
      </w:r>
      <w:r>
        <w:t>nternet用户提供服务</w:t>
      </w:r>
      <w:r>
        <w:rPr>
          <w:rFonts w:hint="eastAsia"/>
        </w:rPr>
        <w:t>。</w:t>
      </w:r>
    </w:p>
    <w:p>
      <w:pPr>
        <w:spacing w:before="156"/>
      </w:pPr>
      <w:r>
        <w:t>用于针对网络提出了如下</w:t>
      </w:r>
      <w:r>
        <w:rPr>
          <w:rFonts w:hint="eastAsia"/>
        </w:rPr>
        <w:t>要求，</w:t>
      </w:r>
      <w:r>
        <w:t>请给出相应的方案设计</w:t>
      </w:r>
      <w:r>
        <w:rPr>
          <w:rFonts w:hint="eastAsia"/>
        </w:rPr>
        <w:t>，</w:t>
      </w:r>
      <w:r>
        <w:t>详细描述方案的原理</w:t>
      </w:r>
      <w:r>
        <w:rPr>
          <w:rFonts w:hint="eastAsia"/>
        </w:rPr>
        <w:t>、</w:t>
      </w:r>
      <w:r>
        <w:t>设计意图以及该方案如何满足用户需求</w:t>
      </w:r>
      <w:r>
        <w:rPr>
          <w:rFonts w:hint="eastAsia"/>
        </w:rPr>
        <w:t>。</w:t>
      </w:r>
    </w:p>
    <w:p>
      <w:pPr>
        <w:spacing w:before="156"/>
      </w:pPr>
      <w:r>
        <w:rPr>
          <w:rFonts w:hint="eastAsia"/>
        </w:rPr>
        <w:t>基本要求：</w:t>
      </w:r>
    </w:p>
    <w:p>
      <w:pPr>
        <w:pStyle w:val="75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要求A</w:t>
      </w:r>
      <w:r>
        <w:t>S1及</w:t>
      </w:r>
      <w:r>
        <w:rPr>
          <w:rFonts w:hint="eastAsia"/>
        </w:rPr>
        <w:t>A</w:t>
      </w:r>
      <w:r>
        <w:t>S2下联的终端之间能够相互通信</w:t>
      </w:r>
      <w:r>
        <w:rPr>
          <w:rFonts w:hint="eastAsia"/>
        </w:rPr>
        <w:t>，使用动态路由协议完成路由信息通告，最终实现终端之间的数据互通。</w:t>
      </w:r>
    </w:p>
    <w:p>
      <w:pPr>
        <w:pStyle w:val="75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在防火墙上分别完成适当的安全区域规划，使得园区网络内部不受来自I</w:t>
      </w:r>
      <w:r>
        <w:t>nternet的网络攻击</w:t>
      </w:r>
      <w:r>
        <w:rPr>
          <w:rFonts w:hint="eastAsia"/>
        </w:rPr>
        <w:t>；通过适当防火墙技术允许来自I</w:t>
      </w:r>
      <w:r>
        <w:t>nternet的用户访问</w:t>
      </w:r>
      <w:r>
        <w:rPr>
          <w:rFonts w:hint="eastAsia"/>
        </w:rPr>
        <w:t>W</w:t>
      </w:r>
      <w:r>
        <w:t>EB服务器的</w:t>
      </w:r>
      <w:r>
        <w:rPr>
          <w:rFonts w:hint="eastAsia"/>
        </w:rPr>
        <w:t>H</w:t>
      </w:r>
      <w:r>
        <w:t>TTP服务</w:t>
      </w:r>
      <w:r>
        <w:rPr>
          <w:rFonts w:hint="eastAsia"/>
        </w:rPr>
        <w:t>（T</w:t>
      </w:r>
      <w:r>
        <w:t>CP8080端口</w:t>
      </w:r>
      <w:r>
        <w:rPr>
          <w:rFonts w:hint="eastAsia"/>
        </w:rPr>
        <w:t>）。</w:t>
      </w:r>
    </w:p>
    <w:p>
      <w:pPr>
        <w:pStyle w:val="75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A</w:t>
      </w:r>
      <w:r>
        <w:t>S1下联的部分终端支持</w:t>
      </w:r>
      <w:r>
        <w:rPr>
          <w:rFonts w:hint="eastAsia"/>
        </w:rPr>
        <w:t>D</w:t>
      </w:r>
      <w:r>
        <w:t>HCPv6</w:t>
      </w:r>
      <w:r>
        <w:rPr>
          <w:rFonts w:hint="eastAsia"/>
        </w:rPr>
        <w:t>，</w:t>
      </w:r>
      <w:r>
        <w:t>用户希望通过该方式实现终端地址自动配置</w:t>
      </w:r>
      <w:r>
        <w:rPr>
          <w:rFonts w:hint="eastAsia"/>
        </w:rPr>
        <w:t>，</w:t>
      </w:r>
      <w:r>
        <w:t>并且计划将</w:t>
      </w:r>
      <w:r>
        <w:rPr>
          <w:rFonts w:hint="eastAsia"/>
        </w:rPr>
        <w:t>D</w:t>
      </w:r>
      <w:r>
        <w:t>HCPv6服务器旁路连接在</w:t>
      </w:r>
      <w:r>
        <w:rPr>
          <w:rFonts w:hint="eastAsia"/>
        </w:rPr>
        <w:t>C</w:t>
      </w:r>
      <w:r>
        <w:t>S上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为了实现终端的地址自动获取，网络中还需要考虑什么技术点？</w:t>
      </w:r>
    </w:p>
    <w:p>
      <w:pPr>
        <w:pStyle w:val="75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A</w:t>
      </w:r>
      <w:r>
        <w:t>S2下联的部分终端不支持</w:t>
      </w:r>
      <w:r>
        <w:rPr>
          <w:rFonts w:hint="eastAsia"/>
        </w:rPr>
        <w:t>D</w:t>
      </w:r>
      <w:r>
        <w:t>HCPv6</w:t>
      </w:r>
      <w:r>
        <w:rPr>
          <w:rFonts w:hint="eastAsia"/>
        </w:rPr>
        <w:t>，</w:t>
      </w:r>
      <w:r>
        <w:t>并且这部分终端数量较多</w:t>
      </w:r>
      <w:r>
        <w:rPr>
          <w:rFonts w:hint="eastAsia"/>
        </w:rPr>
        <w:t>，</w:t>
      </w:r>
      <w:r>
        <w:t>用户表示无需对终端的地址进行强管理</w:t>
      </w:r>
      <w:r>
        <w:rPr>
          <w:rFonts w:hint="eastAsia"/>
        </w:rPr>
        <w:t>，</w:t>
      </w:r>
      <w:r>
        <w:t>并且希望通过自动化的方式实现终端地址自动配置</w:t>
      </w:r>
      <w:r>
        <w:rPr>
          <w:rFonts w:hint="eastAsia"/>
        </w:rPr>
        <w:t>，</w:t>
      </w:r>
      <w:r>
        <w:t>请给出建议方案</w:t>
      </w:r>
      <w:r>
        <w:rPr>
          <w:rFonts w:hint="eastAsia"/>
        </w:rPr>
        <w:t>。</w:t>
      </w:r>
    </w:p>
    <w:p>
      <w:pPr>
        <w:pStyle w:val="75"/>
        <w:spacing w:before="156"/>
        <w:ind w:firstLine="0" w:firstLineChars="0"/>
      </w:pPr>
      <w:r>
        <w:rPr>
          <w:rFonts w:hint="eastAsia"/>
        </w:rPr>
        <w:t>高级要求：使用华为eNSP网络模拟器模拟并展示你的方案设计</w:t>
      </w:r>
    </w:p>
    <w:p>
      <w:pPr>
        <w:pStyle w:val="75"/>
        <w:spacing w:before="156"/>
        <w:ind w:firstLine="0" w:firstLineChars="0"/>
      </w:pPr>
    </w:p>
    <w:p>
      <w:pPr>
        <w:pStyle w:val="65"/>
      </w:pPr>
      <w:r>
        <w:t>参考资料</w:t>
      </w:r>
    </w:p>
    <w:p>
      <w:pPr>
        <w:pStyle w:val="75"/>
        <w:numPr>
          <w:ilvl w:val="0"/>
          <w:numId w:val="5"/>
        </w:numPr>
        <w:spacing w:before="156"/>
        <w:ind w:firstLineChars="0"/>
      </w:pPr>
      <w:r>
        <w:rPr>
          <w:rFonts w:hint="eastAsia"/>
        </w:rPr>
        <w:t>S5700, S6700系列以太网交换机 产品文档</w:t>
      </w:r>
    </w:p>
    <w:p>
      <w:pPr>
        <w:pStyle w:val="75"/>
        <w:spacing w:before="156"/>
        <w:ind w:left="420" w:firstLine="0" w:firstLineChars="0"/>
      </w:pPr>
      <w:r>
        <w:fldChar w:fldCharType="begin"/>
      </w:r>
      <w:r>
        <w:instrText xml:space="preserve"> HYPERLINK "https://support.huawei.com/hedex/hdx.do?docid=EDOC1100247312&amp;lang=zh&amp;idPath=24030814%7C21782164%7C21782167%7C22318564%7C6691579" </w:instrText>
      </w:r>
      <w:r>
        <w:fldChar w:fldCharType="separate"/>
      </w:r>
      <w:r>
        <w:rPr>
          <w:rStyle w:val="36"/>
        </w:rPr>
        <w:t>https://support.huawei.com/hedex/hdx.do?docid=EDOC1100247312&amp;lang=zh&amp;idPath=24030814%7C21782164%7C21782167%7C22318564%7C6691579</w:t>
      </w:r>
      <w:r>
        <w:rPr>
          <w:rStyle w:val="36"/>
        </w:rPr>
        <w:fldChar w:fldCharType="end"/>
      </w:r>
    </w:p>
    <w:p>
      <w:pPr>
        <w:pStyle w:val="75"/>
        <w:spacing w:before="156"/>
        <w:ind w:left="420" w:firstLine="0" w:firstLineChars="0"/>
      </w:pPr>
      <w:r>
        <w:t>重点参考本文档中的如下章节</w:t>
      </w:r>
      <w:r>
        <w:rPr>
          <w:rFonts w:hint="eastAsia"/>
        </w:rPr>
        <w:t>（主要查阅文档中关于技术原理部分的描述）：</w:t>
      </w:r>
    </w:p>
    <w:p>
      <w:pPr>
        <w:pStyle w:val="75"/>
        <w:numPr>
          <w:ilvl w:val="1"/>
          <w:numId w:val="5"/>
        </w:numPr>
        <w:spacing w:before="156"/>
        <w:ind w:firstLineChars="0"/>
        <w:jc w:val="left"/>
      </w:pPr>
      <w:r>
        <w:rPr>
          <w:rFonts w:hint="eastAsia"/>
        </w:rPr>
        <w:t>O</w:t>
      </w:r>
      <w:r>
        <w:t>SPFv3章节</w:t>
      </w:r>
      <w:r>
        <w:rPr>
          <w:rFonts w:hint="eastAsia"/>
        </w:rPr>
        <w:t>：</w:t>
      </w:r>
    </w:p>
    <w:p>
      <w:pPr>
        <w:pStyle w:val="75"/>
        <w:spacing w:before="156"/>
        <w:ind w:left="840" w:firstLine="0" w:firstLineChars="0"/>
        <w:jc w:val="left"/>
      </w:pPr>
      <w:r>
        <w:fldChar w:fldCharType="begin"/>
      </w:r>
      <w:r>
        <w:instrText xml:space="preserve"> HYPERLINK "https://support.huawei.com/hedex/hdx.do?docid=EDOC1100247312&amp;id=ZH-CN_TASK_0177105218&amp;lang=zh" </w:instrText>
      </w:r>
      <w:r>
        <w:fldChar w:fldCharType="separate"/>
      </w:r>
      <w:r>
        <w:rPr>
          <w:rStyle w:val="36"/>
        </w:rPr>
        <w:t>https://support.huawei.com/hedex/hdx.do?docid=EDOC1100247312&amp;id=ZH-CN_TASK_0177105218&amp;lang=zh</w:t>
      </w:r>
      <w:r>
        <w:rPr>
          <w:rStyle w:val="36"/>
        </w:rPr>
        <w:fldChar w:fldCharType="end"/>
      </w:r>
    </w:p>
    <w:p>
      <w:pPr>
        <w:pStyle w:val="75"/>
        <w:numPr>
          <w:ilvl w:val="1"/>
          <w:numId w:val="5"/>
        </w:numPr>
        <w:spacing w:before="156"/>
        <w:ind w:firstLineChars="0"/>
        <w:jc w:val="left"/>
      </w:pPr>
      <w:r>
        <w:t>DHCPv6章节</w:t>
      </w:r>
      <w:r>
        <w:rPr>
          <w:rFonts w:hint="eastAsia"/>
        </w:rPr>
        <w:t>：</w:t>
      </w:r>
    </w:p>
    <w:p>
      <w:pPr>
        <w:pStyle w:val="75"/>
        <w:spacing w:before="156"/>
        <w:ind w:left="840" w:firstLine="0" w:firstLineChars="0"/>
        <w:jc w:val="left"/>
      </w:pPr>
      <w:r>
        <w:fldChar w:fldCharType="begin"/>
      </w:r>
      <w:r>
        <w:instrText xml:space="preserve"> HYPERLINK "https://support.huawei.com/hedex/hdx.do?docid=EDOC1100247312&amp;id=ZH-CN_TASK_0176372350&amp;lang=zh" </w:instrText>
      </w:r>
      <w:r>
        <w:fldChar w:fldCharType="separate"/>
      </w:r>
      <w:r>
        <w:rPr>
          <w:rStyle w:val="37"/>
        </w:rPr>
        <w:t>https://support.huawei.com/hedex/hdx.do?docid=EDOC1100247312&amp;id=ZH-CN_TASK_0176372350&amp;lang=zh</w:t>
      </w:r>
      <w:r>
        <w:rPr>
          <w:rStyle w:val="37"/>
        </w:rPr>
        <w:fldChar w:fldCharType="end"/>
      </w:r>
    </w:p>
    <w:p>
      <w:pPr>
        <w:pStyle w:val="75"/>
        <w:numPr>
          <w:ilvl w:val="1"/>
          <w:numId w:val="5"/>
        </w:numPr>
        <w:spacing w:before="156"/>
        <w:ind w:firstLineChars="0"/>
        <w:jc w:val="left"/>
      </w:pPr>
      <w:r>
        <w:t>DHCPv6 Snoping章节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"https://support.huawei.com/hedex/hdx.do?docid=EDOC1100247312&amp;id=ZH-CN_CONCEPT_0176367279&amp;lang=zh" </w:instrText>
      </w:r>
      <w:r>
        <w:fldChar w:fldCharType="separate"/>
      </w:r>
      <w:r>
        <w:rPr>
          <w:rStyle w:val="37"/>
        </w:rPr>
        <w:t>https://support.huawei.com/hedex/hdx.do?docid=EDOC1100247312&amp;id=ZH-CN_CONCEPT_0176367279&amp;lang=zh</w:t>
      </w:r>
      <w:r>
        <w:rPr>
          <w:rStyle w:val="37"/>
        </w:rPr>
        <w:fldChar w:fldCharType="end"/>
      </w:r>
    </w:p>
    <w:p>
      <w:pPr>
        <w:pStyle w:val="75"/>
        <w:numPr>
          <w:ilvl w:val="1"/>
          <w:numId w:val="5"/>
        </w:numPr>
        <w:spacing w:before="156"/>
        <w:ind w:firstLineChars="0"/>
      </w:pPr>
      <w:r>
        <w:rPr>
          <w:rFonts w:hint="eastAsia"/>
        </w:rPr>
        <w:t>IPv6基础配置章节：</w:t>
      </w:r>
    </w:p>
    <w:p>
      <w:pPr>
        <w:pStyle w:val="75"/>
        <w:spacing w:before="156"/>
        <w:ind w:left="840" w:firstLine="0" w:firstLineChars="0"/>
      </w:pPr>
      <w:r>
        <w:fldChar w:fldCharType="begin"/>
      </w:r>
      <w:r>
        <w:instrText xml:space="preserve"> HYPERLINK "https://support.huawei.com/hedex/hdx.do?docid=EDOC1100247312&amp;id=ZH-CN_TASK_0177104314&amp;lang=zh" </w:instrText>
      </w:r>
      <w:r>
        <w:fldChar w:fldCharType="separate"/>
      </w:r>
      <w:r>
        <w:rPr>
          <w:rStyle w:val="37"/>
        </w:rPr>
        <w:t>https://support.huawei.com/hedex/hdx.do?docid=EDOC1100247312&amp;id=ZH-CN_TASK_0177104314&amp;lang=zh</w:t>
      </w:r>
      <w:r>
        <w:rPr>
          <w:rStyle w:val="37"/>
        </w:rPr>
        <w:fldChar w:fldCharType="end"/>
      </w:r>
    </w:p>
    <w:p>
      <w:pPr>
        <w:pStyle w:val="75"/>
        <w:numPr>
          <w:ilvl w:val="1"/>
          <w:numId w:val="5"/>
        </w:numPr>
        <w:spacing w:before="156"/>
        <w:ind w:firstLineChars="0"/>
      </w:pPr>
      <w:r>
        <w:t>ND Snooping章节</w:t>
      </w:r>
      <w:r>
        <w:rPr>
          <w:rFonts w:hint="eastAsia"/>
        </w:rPr>
        <w:t>：</w:t>
      </w:r>
    </w:p>
    <w:p>
      <w:pPr>
        <w:pStyle w:val="75"/>
        <w:spacing w:before="156"/>
        <w:ind w:left="840" w:firstLine="0" w:firstLineChars="0"/>
      </w:pPr>
      <w:r>
        <w:fldChar w:fldCharType="begin"/>
      </w:r>
      <w:r>
        <w:instrText xml:space="preserve"> HYPERLINK "https://support.huawei.com/hedex/hdx.do?docid=EDOC1100247312&amp;id=ZH-CN_CONCEPT_0176370423&amp;lang=zh" </w:instrText>
      </w:r>
      <w:r>
        <w:fldChar w:fldCharType="separate"/>
      </w:r>
      <w:r>
        <w:rPr>
          <w:rStyle w:val="37"/>
        </w:rPr>
        <w:t>https://support.huawei.com/hedex/hdx.do?docid=EDOC1100247312&amp;id=ZH-CN_CONCEPT_0176370423&amp;lang=zh</w:t>
      </w:r>
      <w:r>
        <w:rPr>
          <w:rStyle w:val="37"/>
        </w:rPr>
        <w:fldChar w:fldCharType="end"/>
      </w:r>
    </w:p>
    <w:p>
      <w:pPr>
        <w:pStyle w:val="75"/>
        <w:numPr>
          <w:ilvl w:val="0"/>
          <w:numId w:val="5"/>
        </w:numPr>
        <w:spacing w:before="156"/>
        <w:ind w:firstLineChars="0"/>
      </w:pPr>
      <w:r>
        <w:rPr>
          <w:rFonts w:hint="eastAsia"/>
        </w:rPr>
        <w:t>HiSecEngine USG6000F 产品文档</w:t>
      </w:r>
    </w:p>
    <w:p>
      <w:pPr>
        <w:pStyle w:val="75"/>
        <w:spacing w:before="156"/>
        <w:ind w:left="420" w:firstLine="0" w:firstLineChars="0"/>
      </w:pPr>
      <w:r>
        <w:fldChar w:fldCharType="begin"/>
      </w:r>
      <w:r>
        <w:instrText xml:space="preserve"> HYPERLINK "https://support.huawei.com/hedex/hdx.do?docid=EDOC1100231714&amp;lang=zh&amp;idPath=24030814%7C9856724%7C21430823%7C253423179%7C22914752" </w:instrText>
      </w:r>
      <w:r>
        <w:fldChar w:fldCharType="separate"/>
      </w:r>
      <w:r>
        <w:rPr>
          <w:rStyle w:val="36"/>
        </w:rPr>
        <w:t>https://support.huawei.com/hedex/hdx.do?docid=EDOC1100231714&amp;lang=zh&amp;idPath=24030814%7C9856724%7C21430823%7C253423179%7C22914752</w:t>
      </w:r>
      <w:r>
        <w:rPr>
          <w:rStyle w:val="36"/>
        </w:rPr>
        <w:fldChar w:fldCharType="end"/>
      </w:r>
    </w:p>
    <w:p>
      <w:pPr>
        <w:pStyle w:val="75"/>
        <w:spacing w:before="156"/>
        <w:ind w:left="420" w:firstLine="0" w:firstLineChars="0"/>
      </w:pPr>
      <w:r>
        <w:t>重点参考本文档中的如下章节</w:t>
      </w:r>
      <w:r>
        <w:rPr>
          <w:rFonts w:hint="eastAsia"/>
        </w:rPr>
        <w:t>（主要查阅文档中关于技术原理部分的描述）：</w:t>
      </w:r>
    </w:p>
    <w:p>
      <w:pPr>
        <w:pStyle w:val="75"/>
        <w:numPr>
          <w:ilvl w:val="1"/>
          <w:numId w:val="5"/>
        </w:numPr>
        <w:spacing w:before="156"/>
        <w:ind w:firstLineChars="0"/>
      </w:pPr>
      <w:r>
        <w:rPr>
          <w:rFonts w:hint="eastAsia"/>
        </w:rPr>
        <w:t>安全区域原理描述</w:t>
      </w:r>
    </w:p>
    <w:p>
      <w:pPr>
        <w:pStyle w:val="75"/>
        <w:spacing w:before="156"/>
        <w:ind w:left="840" w:firstLine="0" w:firstLineChars="0"/>
      </w:pPr>
      <w:r>
        <w:fldChar w:fldCharType="begin"/>
      </w:r>
      <w:r>
        <w:instrText xml:space="preserve"> HYPERLINK "https://support.huawei.com/hedex/hdx.do?docid=EDOC1100231714&amp;id=ZH-CN_CONCEPT_0000001125008874&amp;lang=zh" </w:instrText>
      </w:r>
      <w:r>
        <w:fldChar w:fldCharType="separate"/>
      </w:r>
      <w:r>
        <w:rPr>
          <w:rStyle w:val="36"/>
        </w:rPr>
        <w:t>https://support.huawei.com/hedex/hdx.do?docid=EDOC1100231714&amp;id=ZH-CN_CONCEPT_0000001125008874&amp;lang=zh</w:t>
      </w:r>
      <w:r>
        <w:rPr>
          <w:rStyle w:val="36"/>
        </w:rPr>
        <w:fldChar w:fldCharType="end"/>
      </w:r>
    </w:p>
    <w:p>
      <w:pPr>
        <w:pStyle w:val="75"/>
        <w:numPr>
          <w:ilvl w:val="1"/>
          <w:numId w:val="5"/>
        </w:numPr>
        <w:spacing w:before="156"/>
        <w:ind w:firstLineChars="0"/>
      </w:pPr>
      <w:r>
        <w:rPr>
          <w:rFonts w:hint="eastAsia"/>
        </w:rPr>
        <w:t>安全策略</w:t>
      </w:r>
    </w:p>
    <w:p>
      <w:pPr>
        <w:pStyle w:val="75"/>
        <w:spacing w:before="156"/>
        <w:ind w:left="840" w:firstLine="0" w:firstLineChars="0"/>
      </w:pPr>
      <w:r>
        <w:fldChar w:fldCharType="begin"/>
      </w:r>
      <w:r>
        <w:instrText xml:space="preserve"> HYPERLINK "https://support.huawei.com/hedex/hdx.do?docid=EDOC1100231714&amp;id=ZH-CN_TASK_0000001125007228&amp;lang=zh" </w:instrText>
      </w:r>
      <w:r>
        <w:fldChar w:fldCharType="separate"/>
      </w:r>
      <w:r>
        <w:rPr>
          <w:rStyle w:val="37"/>
        </w:rPr>
        <w:t>https://support.huawei.com/hedex/hdx.do?docid=EDOC1100231714&amp;id=ZH-CN_TASK_0000001125007228&amp;lang=zh</w:t>
      </w:r>
      <w:r>
        <w:rPr>
          <w:rStyle w:val="37"/>
        </w:rPr>
        <w:fldChar w:fldCharType="end"/>
      </w:r>
    </w:p>
    <w:p>
      <w:pPr>
        <w:pStyle w:val="75"/>
        <w:numPr>
          <w:ilvl w:val="1"/>
          <w:numId w:val="5"/>
        </w:numPr>
        <w:spacing w:before="156"/>
        <w:ind w:firstLineChars="0"/>
      </w:pPr>
      <w:r>
        <w:rPr>
          <w:rFonts w:hint="eastAsia"/>
        </w:rPr>
        <w:t>NAT与IPv6过渡技术</w:t>
      </w:r>
    </w:p>
    <w:p>
      <w:pPr>
        <w:pStyle w:val="75"/>
        <w:spacing w:before="156"/>
        <w:ind w:left="840" w:firstLine="0" w:firstLineChars="0"/>
        <w:rPr>
          <w:rStyle w:val="37"/>
        </w:rPr>
      </w:pPr>
      <w:r>
        <w:fldChar w:fldCharType="begin"/>
      </w:r>
      <w:r>
        <w:instrText xml:space="preserve"> HYPERLINK "https://support.huawei.com/hedex/hdx.do?docid=EDOC1100231714&amp;id=ZH-CN_TOPIC_0000001125010674&amp;lang=zh" </w:instrText>
      </w:r>
      <w:r>
        <w:fldChar w:fldCharType="separate"/>
      </w:r>
      <w:r>
        <w:rPr>
          <w:rStyle w:val="37"/>
        </w:rPr>
        <w:t>https://support.huawei.com/hedex/hdx.do?docid=EDOC1100231714&amp;id=ZH-CN_TOPIC_0000001125010674&amp;lang=zh</w:t>
      </w:r>
      <w:r>
        <w:rPr>
          <w:rStyle w:val="37"/>
        </w:rPr>
        <w:fldChar w:fldCharType="end"/>
      </w:r>
    </w:p>
    <w:p>
      <w:pPr>
        <w:pStyle w:val="75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华为eNSP网络模拟器安装详细教程（2024）</w:t>
      </w:r>
    </w:p>
    <w:p>
      <w:pPr>
        <w:pStyle w:val="75"/>
        <w:spacing w:before="156"/>
        <w:ind w:firstLineChars="0"/>
        <w:rPr>
          <w:rStyle w:val="37"/>
        </w:rPr>
      </w:pPr>
      <w:r>
        <w:fldChar w:fldCharType="begin"/>
      </w:r>
      <w:r>
        <w:instrText xml:space="preserve"> HYPERLINK "https://bbs.huaweicloud.com/blogs/422935" </w:instrText>
      </w:r>
      <w:r>
        <w:fldChar w:fldCharType="separate"/>
      </w:r>
      <w:r>
        <w:rPr>
          <w:rStyle w:val="37"/>
          <w:rFonts w:hint="eastAsia"/>
        </w:rPr>
        <w:t>https://bbs.huaweicloud.com/blogs/422935</w:t>
      </w:r>
      <w:r>
        <w:rPr>
          <w:rStyle w:val="37"/>
          <w:rFonts w:hint="eastAsia"/>
        </w:rPr>
        <w:fldChar w:fldCharType="end"/>
      </w:r>
    </w:p>
    <w:p>
      <w:pPr>
        <w:pStyle w:val="2"/>
        <w:spacing w:before="624" w:after="312"/>
      </w:pPr>
      <w:r>
        <w:t>IPv6网络过渡方案设计</w:t>
      </w:r>
    </w:p>
    <w:p>
      <w:pPr>
        <w:pStyle w:val="65"/>
        <w:spacing w:before="156"/>
      </w:pPr>
      <w:r>
        <w:rPr>
          <w:rFonts w:hint="eastAsia"/>
        </w:rPr>
        <w:t>课题描述</w:t>
      </w:r>
    </w:p>
    <w:p>
      <w:pPr>
        <w:spacing w:before="156"/>
        <w:jc w:val="center"/>
      </w:pPr>
      <w:r>
        <w:drawing>
          <wp:inline distT="0" distB="0" distL="0" distR="0">
            <wp:extent cx="4783455" cy="28340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2494" cy="28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/>
      </w:pPr>
      <w:r>
        <w:t>如上图所示</w:t>
      </w:r>
      <w:r>
        <w:rPr>
          <w:rFonts w:hint="eastAsia"/>
        </w:rPr>
        <w:t>，用户通过R</w:t>
      </w:r>
      <w:r>
        <w:t>1</w:t>
      </w:r>
      <w:r>
        <w:rPr>
          <w:rFonts w:hint="eastAsia"/>
        </w:rPr>
        <w:t>、R</w:t>
      </w:r>
      <w:r>
        <w:t>2及</w:t>
      </w:r>
      <w:r>
        <w:rPr>
          <w:rFonts w:hint="eastAsia"/>
        </w:rPr>
        <w:t>R</w:t>
      </w:r>
      <w:r>
        <w:t>3构建了一个简单的路由器组网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R</w:t>
      </w:r>
      <w:r>
        <w:t>1及R3分别接入了一些终端</w:t>
      </w:r>
      <w:r>
        <w:rPr>
          <w:rFonts w:hint="eastAsia"/>
        </w:rPr>
        <w:t>，</w:t>
      </w:r>
      <w:r>
        <w:t>当前整个网络是纯</w:t>
      </w:r>
      <w:r>
        <w:rPr>
          <w:rFonts w:hint="eastAsia"/>
        </w:rPr>
        <w:t>I</w:t>
      </w:r>
      <w:r>
        <w:t>Pv4的网络</w:t>
      </w:r>
      <w:r>
        <w:rPr>
          <w:rFonts w:hint="eastAsia"/>
        </w:rPr>
        <w:t>，</w:t>
      </w:r>
      <w:r>
        <w:t>但是PC与网络设备都支持</w:t>
      </w:r>
      <w:r>
        <w:rPr>
          <w:rFonts w:hint="eastAsia"/>
        </w:rPr>
        <w:t>I</w:t>
      </w:r>
      <w:r>
        <w:t>Pv6功能</w:t>
      </w:r>
      <w:r>
        <w:rPr>
          <w:rFonts w:hint="eastAsia"/>
        </w:rPr>
        <w:t>，</w:t>
      </w:r>
      <w:r>
        <w:t>现在用户需要在</w:t>
      </w:r>
      <w:r>
        <w:rPr>
          <w:rFonts w:hint="eastAsia"/>
        </w:rPr>
        <w:t>P</w:t>
      </w:r>
      <w:r>
        <w:t>C1及</w:t>
      </w:r>
      <w:r>
        <w:rPr>
          <w:rFonts w:hint="eastAsia"/>
        </w:rPr>
        <w:t>P</w:t>
      </w:r>
      <w:r>
        <w:t>C2上部署一些软件应用</w:t>
      </w:r>
      <w:r>
        <w:rPr>
          <w:rFonts w:hint="eastAsia"/>
        </w:rPr>
        <w:t>，</w:t>
      </w:r>
      <w:r>
        <w:t>并且计划使用</w:t>
      </w:r>
      <w:r>
        <w:rPr>
          <w:rFonts w:hint="eastAsia"/>
        </w:rPr>
        <w:t>I</w:t>
      </w:r>
      <w:r>
        <w:t>Pv6实现应用信息交互</w:t>
      </w:r>
      <w:r>
        <w:rPr>
          <w:rFonts w:hint="eastAsia"/>
        </w:rPr>
        <w:t>。</w:t>
      </w:r>
    </w:p>
    <w:p>
      <w:pPr>
        <w:numPr>
          <w:ilvl w:val="0"/>
          <w:numId w:val="7"/>
        </w:numPr>
        <w:spacing w:before="156"/>
      </w:pPr>
      <w:r>
        <w:rPr>
          <w:rFonts w:hint="eastAsia"/>
        </w:rPr>
        <w:t>演进初期：不对网络的IPv4部分进行变更，确保IPv4流量的正常传输。</w:t>
      </w:r>
    </w:p>
    <w:p>
      <w:pPr>
        <w:numPr>
          <w:ilvl w:val="0"/>
          <w:numId w:val="7"/>
        </w:numPr>
        <w:spacing w:before="156"/>
      </w:pPr>
      <w:r>
        <w:rPr>
          <w:rFonts w:hint="eastAsia"/>
        </w:rPr>
        <w:t>演进中期：P</w:t>
      </w:r>
      <w:r>
        <w:t>C1和</w:t>
      </w:r>
      <w:r>
        <w:rPr>
          <w:rFonts w:hint="eastAsia"/>
        </w:rPr>
        <w:t>P</w:t>
      </w:r>
      <w:r>
        <w:t>C2之间的</w:t>
      </w:r>
      <w:r>
        <w:rPr>
          <w:rFonts w:hint="eastAsia"/>
        </w:rPr>
        <w:t>I</w:t>
      </w:r>
      <w:r>
        <w:t>Pv4和</w:t>
      </w:r>
      <w:r>
        <w:rPr>
          <w:rFonts w:hint="eastAsia"/>
        </w:rPr>
        <w:t>I</w:t>
      </w:r>
      <w:r>
        <w:t>Pv6流量交互都能同时正常进行</w:t>
      </w:r>
      <w:r>
        <w:rPr>
          <w:rFonts w:hint="eastAsia"/>
        </w:rPr>
        <w:t>，网络部分逐步变为纯IPv6网络，P</w:t>
      </w:r>
      <w:r>
        <w:t>C1与</w:t>
      </w:r>
      <w:r>
        <w:rPr>
          <w:rFonts w:hint="eastAsia"/>
        </w:rPr>
        <w:t>P</w:t>
      </w:r>
      <w:r>
        <w:t>C2之间</w:t>
      </w:r>
      <w:r>
        <w:rPr>
          <w:rFonts w:hint="eastAsia"/>
        </w:rPr>
        <w:t>I</w:t>
      </w:r>
      <w:r>
        <w:t>Pv6业务逐渐成熟</w:t>
      </w:r>
      <w:r>
        <w:rPr>
          <w:rFonts w:hint="eastAsia"/>
        </w:rPr>
        <w:t>。</w:t>
      </w:r>
    </w:p>
    <w:p>
      <w:pPr>
        <w:numPr>
          <w:ilvl w:val="0"/>
          <w:numId w:val="7"/>
        </w:numPr>
        <w:spacing w:before="156"/>
      </w:pPr>
      <w:r>
        <w:rPr>
          <w:rFonts w:hint="eastAsia"/>
        </w:rPr>
        <w:t>演进后期：</w:t>
      </w:r>
      <w:r>
        <w:t>将终端的</w:t>
      </w:r>
      <w:r>
        <w:rPr>
          <w:rFonts w:hint="eastAsia"/>
        </w:rPr>
        <w:t>I</w:t>
      </w:r>
      <w:r>
        <w:t>Pv4地址删除</w:t>
      </w:r>
      <w:r>
        <w:rPr>
          <w:rFonts w:hint="eastAsia"/>
        </w:rPr>
        <w:t>，</w:t>
      </w:r>
      <w:r>
        <w:t>整网平滑地演进到纯</w:t>
      </w:r>
      <w:r>
        <w:rPr>
          <w:rFonts w:hint="eastAsia"/>
        </w:rPr>
        <w:t>I</w:t>
      </w:r>
      <w:r>
        <w:t>Pv6状态</w:t>
      </w:r>
      <w:r>
        <w:rPr>
          <w:rFonts w:hint="eastAsia"/>
        </w:rPr>
        <w:t>，终端PC之间的I</w:t>
      </w:r>
      <w:r>
        <w:t>Pv6流量能够直接在网络中进行转发</w:t>
      </w:r>
      <w:r>
        <w:rPr>
          <w:rFonts w:hint="eastAsia"/>
        </w:rPr>
        <w:t>。</w:t>
      </w:r>
    </w:p>
    <w:p>
      <w:pPr>
        <w:spacing w:before="156"/>
      </w:pPr>
      <w:r>
        <w:rPr>
          <w:rFonts w:hint="eastAsia"/>
        </w:rPr>
        <w:t>基本要求：</w:t>
      </w:r>
      <w:r>
        <w:t>请给出一套可供用户分期执行的</w:t>
      </w:r>
      <w:r>
        <w:rPr>
          <w:rFonts w:hint="eastAsia"/>
        </w:rPr>
        <w:t>I</w:t>
      </w:r>
      <w:r>
        <w:t>Pv6网络演进方案</w:t>
      </w:r>
      <w:r>
        <w:rPr>
          <w:rFonts w:hint="eastAsia"/>
        </w:rPr>
        <w:t>，</w:t>
      </w:r>
      <w:r>
        <w:t>并描述方案设计的原则以及涉及的关键技术</w:t>
      </w:r>
      <w:r>
        <w:rPr>
          <w:rFonts w:hint="eastAsia"/>
        </w:rPr>
        <w:t>。</w:t>
      </w:r>
    </w:p>
    <w:p>
      <w:pPr>
        <w:spacing w:before="156"/>
      </w:pPr>
      <w:r>
        <w:rPr>
          <w:rFonts w:hint="eastAsia"/>
        </w:rPr>
        <w:t>高级要求：使用华为eNSP网络模拟器模拟并展示你的方案设计</w:t>
      </w:r>
    </w:p>
    <w:p>
      <w:pPr>
        <w:pStyle w:val="65"/>
        <w:spacing w:before="156"/>
      </w:pPr>
      <w:r>
        <w:rPr>
          <w:rFonts w:hint="eastAsia"/>
        </w:rPr>
        <w:t>参考资料</w:t>
      </w:r>
    </w:p>
    <w:p>
      <w:pPr>
        <w:pStyle w:val="75"/>
        <w:numPr>
          <w:ilvl w:val="0"/>
          <w:numId w:val="5"/>
        </w:numPr>
        <w:spacing w:before="156"/>
        <w:ind w:firstLineChars="0"/>
      </w:pPr>
      <w:r>
        <w:rPr>
          <w:rFonts w:hint="eastAsia"/>
        </w:rPr>
        <w:t>AR系列接入路由器产品文档</w:t>
      </w:r>
    </w:p>
    <w:p>
      <w:pPr>
        <w:pStyle w:val="75"/>
        <w:spacing w:before="156"/>
        <w:ind w:left="420" w:firstLine="0" w:firstLineChars="0"/>
      </w:pPr>
      <w:r>
        <w:fldChar w:fldCharType="begin"/>
      </w:r>
      <w:r>
        <w:instrText xml:space="preserve"> HYPERLINK "https://support.huawei.com/hedex/hdx.do?docid=EDOC1100007338&amp;id=AR_Series_Access_Routers_ARM" </w:instrText>
      </w:r>
      <w:r>
        <w:fldChar w:fldCharType="separate"/>
      </w:r>
      <w:r>
        <w:rPr>
          <w:rStyle w:val="36"/>
          <w:rFonts w:hint="eastAsia"/>
        </w:rPr>
        <w:t>https://support.huawei.com/hedex/hdx.do?docid=EDOC1100007338&amp;id=AR_Series_Access_Routers_ARM</w:t>
      </w:r>
      <w:r>
        <w:rPr>
          <w:rStyle w:val="36"/>
          <w:rFonts w:hint="eastAsia"/>
        </w:rPr>
        <w:fldChar w:fldCharType="end"/>
      </w:r>
    </w:p>
    <w:p>
      <w:pPr>
        <w:pStyle w:val="75"/>
        <w:spacing w:before="156"/>
        <w:ind w:left="420" w:firstLine="0" w:firstLineChars="0"/>
      </w:pPr>
      <w:r>
        <w:t>重点参考本文档中的如下章节</w:t>
      </w:r>
      <w:r>
        <w:rPr>
          <w:rFonts w:hint="eastAsia"/>
        </w:rPr>
        <w:t>（主要查阅文档中关于技术原理部分的描述）：</w:t>
      </w:r>
    </w:p>
    <w:p>
      <w:pPr>
        <w:pStyle w:val="75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IPv6 over IPv4隧道</w:t>
      </w:r>
    </w:p>
    <w:p>
      <w:pPr>
        <w:pStyle w:val="75"/>
        <w:spacing w:before="156"/>
        <w:ind w:left="840" w:firstLine="0" w:firstLineChars="0"/>
      </w:pPr>
      <w:r>
        <w:fldChar w:fldCharType="begin"/>
      </w:r>
      <w:r>
        <w:instrText xml:space="preserve"> HYPERLINK "https://support.huawei.com/hedex/hdx.do?docid=EDOC1100007338&amp;id=dc_ipv6tunnel_cfg_0001" </w:instrText>
      </w:r>
      <w:r>
        <w:fldChar w:fldCharType="separate"/>
      </w:r>
      <w:r>
        <w:rPr>
          <w:rStyle w:val="36"/>
          <w:rFonts w:hint="eastAsia"/>
        </w:rPr>
        <w:t>https://support.huawei.com/hedex/hdx.do?docid=EDOC1100007338&amp;id=dc_ipv6tunnel_cfg_0001</w:t>
      </w:r>
      <w:r>
        <w:rPr>
          <w:rStyle w:val="36"/>
          <w:rFonts w:hint="eastAsia"/>
        </w:rPr>
        <w:fldChar w:fldCharType="end"/>
      </w:r>
    </w:p>
    <w:p>
      <w:pPr>
        <w:pStyle w:val="75"/>
        <w:numPr>
          <w:ilvl w:val="1"/>
          <w:numId w:val="8"/>
        </w:numPr>
        <w:spacing w:before="156"/>
        <w:ind w:firstLineChars="0"/>
      </w:pPr>
      <w:r>
        <w:t>OSPFv3</w:t>
      </w:r>
    </w:p>
    <w:p>
      <w:pPr>
        <w:pStyle w:val="75"/>
        <w:spacing w:before="156"/>
        <w:ind w:left="840" w:firstLine="0" w:firstLineChars="0"/>
      </w:pPr>
      <w:r>
        <w:fldChar w:fldCharType="begin"/>
      </w:r>
      <w:r>
        <w:instrText xml:space="preserve"> HYPERLINK "https://support.huawei.com/hedex/hdx.do?docid=EDOC1100007338&amp;id=dc_cfg_ospfv3_0000" </w:instrText>
      </w:r>
      <w:r>
        <w:fldChar w:fldCharType="separate"/>
      </w:r>
      <w:r>
        <w:rPr>
          <w:rStyle w:val="37"/>
          <w:rFonts w:hint="eastAsia"/>
        </w:rPr>
        <w:t>https://support.huawei.com/hedex/hdx.do?docid=EDOC1100007338&amp;id=dc_cfg_ospfv3_0000</w:t>
      </w:r>
      <w:r>
        <w:rPr>
          <w:rStyle w:val="37"/>
          <w:rFonts w:hint="eastAsia"/>
        </w:rPr>
        <w:fldChar w:fldCharType="end"/>
      </w:r>
    </w:p>
    <w:p>
      <w:pPr>
        <w:pStyle w:val="75"/>
        <w:numPr>
          <w:ilvl w:val="0"/>
          <w:numId w:val="9"/>
        </w:numPr>
        <w:spacing w:before="156"/>
        <w:ind w:left="840" w:firstLineChars="0"/>
      </w:pPr>
      <w:r>
        <w:rPr>
          <w:rFonts w:hint="eastAsia"/>
        </w:rPr>
        <w:t>OSPF（O</w:t>
      </w:r>
      <w:r>
        <w:t>SPFv2</w:t>
      </w:r>
      <w:r>
        <w:rPr>
          <w:rFonts w:hint="eastAsia"/>
        </w:rPr>
        <w:t>）</w:t>
      </w:r>
    </w:p>
    <w:p>
      <w:pPr>
        <w:pStyle w:val="75"/>
        <w:spacing w:before="156"/>
        <w:ind w:left="840" w:firstLine="0" w:firstLineChars="0"/>
      </w:pPr>
      <w:r>
        <w:fldChar w:fldCharType="begin"/>
      </w:r>
      <w:r>
        <w:instrText xml:space="preserve"> HYPERLINK "https://support.huawei.com/hedex/hdx.do?docid=EDOC1100007338&amp;id=dc_cfg_ospf_0000" </w:instrText>
      </w:r>
      <w:r>
        <w:fldChar w:fldCharType="separate"/>
      </w:r>
      <w:r>
        <w:rPr>
          <w:rStyle w:val="37"/>
          <w:rFonts w:hint="eastAsia"/>
        </w:rPr>
        <w:t>https://support.huawei.com/hedex/hdx.do?docid=EDOC1100007338&amp;id=dc_cfg_ospf_0000</w:t>
      </w:r>
      <w:r>
        <w:rPr>
          <w:rStyle w:val="37"/>
          <w:rFonts w:hint="eastAsia"/>
        </w:rPr>
        <w:fldChar w:fldCharType="end"/>
      </w:r>
    </w:p>
    <w:p>
      <w:pPr>
        <w:pStyle w:val="75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华为eNSP网络模拟器安装详细教程（2024）</w:t>
      </w:r>
    </w:p>
    <w:p>
      <w:pPr>
        <w:pStyle w:val="75"/>
        <w:spacing w:before="156"/>
        <w:ind w:firstLineChars="0"/>
      </w:pPr>
      <w:r>
        <w:fldChar w:fldCharType="begin"/>
      </w:r>
      <w:r>
        <w:instrText xml:space="preserve"> HYPERLINK "https://bbs.huaweicloud.com/blogs/422935" </w:instrText>
      </w:r>
      <w:r>
        <w:fldChar w:fldCharType="separate"/>
      </w:r>
      <w:r>
        <w:rPr>
          <w:rStyle w:val="37"/>
          <w:rFonts w:hint="eastAsia"/>
        </w:rPr>
        <w:t>https://bbs.huaweicloud.com/blogs/422935</w:t>
      </w:r>
      <w:r>
        <w:rPr>
          <w:rStyle w:val="37"/>
          <w:rFonts w:hint="eastAsia"/>
        </w:rPr>
        <w:fldChar w:fldCharType="end"/>
      </w:r>
    </w:p>
    <w:p>
      <w:pPr>
        <w:pStyle w:val="2"/>
        <w:spacing w:before="624" w:after="312"/>
      </w:pPr>
      <w:r>
        <w:t>IP</w:t>
      </w:r>
      <w:r>
        <w:rPr>
          <w:rFonts w:hint="eastAsia"/>
        </w:rPr>
        <w:t>v</w:t>
      </w:r>
      <w:r>
        <w:t>6网络路由策略设计</w:t>
      </w:r>
    </w:p>
    <w:p>
      <w:pPr>
        <w:pStyle w:val="65"/>
        <w:spacing w:before="156"/>
      </w:pPr>
      <w:r>
        <w:rPr>
          <w:rFonts w:hint="eastAsia"/>
        </w:rPr>
        <w:t>课题描述</w:t>
      </w:r>
    </w:p>
    <w:p>
      <w:pPr>
        <w:spacing w:before="156"/>
      </w:pPr>
      <w:r>
        <w:rPr>
          <w:rFonts w:hint="eastAsia"/>
        </w:rPr>
        <w:t>在如图所示的网络中，</w:t>
      </w:r>
      <w:r>
        <w:t>R3是一台边缘路由器</w:t>
      </w:r>
      <w:r>
        <w:rPr>
          <w:rFonts w:hint="eastAsia"/>
        </w:rPr>
        <w:t>，</w:t>
      </w:r>
      <w:r>
        <w:t>它连接着终端PC所在网段</w:t>
      </w:r>
      <w:r>
        <w:rPr>
          <w:rFonts w:hint="eastAsia"/>
        </w:rPr>
        <w:t>，</w:t>
      </w:r>
      <w:r>
        <w:t>并上联出口路由器</w:t>
      </w:r>
      <w:r>
        <w:rPr>
          <w:rFonts w:hint="eastAsia"/>
        </w:rPr>
        <w:t>R</w:t>
      </w:r>
      <w:r>
        <w:t>1及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，R</w:t>
      </w:r>
      <w:r>
        <w:t>1</w:t>
      </w:r>
      <w:r>
        <w:rPr>
          <w:rFonts w:hint="eastAsia"/>
        </w:rPr>
        <w:t>、R</w:t>
      </w:r>
      <w:r>
        <w:t>2及</w:t>
      </w:r>
      <w:r>
        <w:rPr>
          <w:rFonts w:hint="eastAsia"/>
        </w:rPr>
        <w:t>R</w:t>
      </w:r>
      <w:r>
        <w:t>3运行着</w:t>
      </w:r>
      <w:r>
        <w:rPr>
          <w:rFonts w:hint="eastAsia"/>
        </w:rPr>
        <w:t>O</w:t>
      </w:r>
      <w:r>
        <w:t>SPFv3动态路由协议</w:t>
      </w:r>
      <w:r>
        <w:rPr>
          <w:rFonts w:hint="eastAsia"/>
        </w:rPr>
        <w:t>。</w:t>
      </w:r>
    </w:p>
    <w:p>
      <w:pPr>
        <w:spacing w:before="156"/>
      </w:pPr>
      <w:r>
        <w:rPr>
          <w:rFonts w:hint="eastAsia"/>
        </w:rPr>
        <w:t>S</w:t>
      </w:r>
      <w:r>
        <w:t>W1</w:t>
      </w:r>
      <w:r>
        <w:rPr>
          <w:rFonts w:hint="eastAsia"/>
        </w:rPr>
        <w:t>、S</w:t>
      </w:r>
      <w:r>
        <w:t>W2</w:t>
      </w:r>
      <w:r>
        <w:rPr>
          <w:rFonts w:hint="eastAsia"/>
        </w:rPr>
        <w:t>及S</w:t>
      </w:r>
      <w:r>
        <w:t>W3构成一个小型数据中心网络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S</w:t>
      </w:r>
      <w:r>
        <w:t>W1及</w:t>
      </w:r>
      <w:r>
        <w:rPr>
          <w:rFonts w:hint="eastAsia"/>
        </w:rPr>
        <w:t>S</w:t>
      </w:r>
      <w:r>
        <w:t>W2是核心交换机</w:t>
      </w:r>
      <w:r>
        <w:rPr>
          <w:rFonts w:hint="eastAsia"/>
        </w:rPr>
        <w:t>，S</w:t>
      </w:r>
      <w:r>
        <w:t>W3是服务器接入交换机</w:t>
      </w:r>
      <w:r>
        <w:rPr>
          <w:rFonts w:hint="eastAsia"/>
        </w:rPr>
        <w:t>，S</w:t>
      </w:r>
      <w:r>
        <w:t>W1</w:t>
      </w:r>
      <w:r>
        <w:rPr>
          <w:rFonts w:hint="eastAsia"/>
        </w:rPr>
        <w:t>、</w:t>
      </w:r>
      <w:r>
        <w:t>SW2并不运行任何动态路由协议</w:t>
      </w:r>
      <w:r>
        <w:rPr>
          <w:rFonts w:hint="eastAsia"/>
        </w:rPr>
        <w:t>。上述三台交换机构成了一个二层冗余环境。</w:t>
      </w:r>
    </w:p>
    <w:p>
      <w:pPr>
        <w:spacing w:before="156"/>
      </w:pPr>
      <w:r>
        <w:t>现在</w:t>
      </w:r>
      <w:r>
        <w:rPr>
          <w:rFonts w:hint="eastAsia"/>
        </w:rPr>
        <w:t>，</w:t>
      </w:r>
      <w:r>
        <w:t>用户要求对网络进行设计</w:t>
      </w:r>
      <w:r>
        <w:rPr>
          <w:rFonts w:hint="eastAsia"/>
        </w:rPr>
        <w:t>，</w:t>
      </w:r>
      <w:r>
        <w:t>使得当网络正常时</w:t>
      </w:r>
      <w:r>
        <w:rPr>
          <w:rFonts w:hint="eastAsia"/>
        </w:rPr>
        <w:t>，P</w:t>
      </w:r>
      <w:r>
        <w:t>C访问生产服务器网段的去向流量通过</w:t>
      </w:r>
      <w:r>
        <w:rPr>
          <w:rFonts w:hint="eastAsia"/>
        </w:rPr>
        <w:t>R</w:t>
      </w:r>
      <w:r>
        <w:t>3-R1-SW1-SW3这段路径进行转发</w:t>
      </w:r>
      <w:r>
        <w:rPr>
          <w:rFonts w:hint="eastAsia"/>
        </w:rPr>
        <w:t>；P</w:t>
      </w:r>
      <w:r>
        <w:t>C访问办公服务器网段的去向流量则通过</w:t>
      </w:r>
      <w:r>
        <w:rPr>
          <w:rFonts w:hint="eastAsia"/>
        </w:rPr>
        <w:t>R</w:t>
      </w:r>
      <w:r>
        <w:t>3-R2-SW2-SW3这段路径进行转发</w:t>
      </w:r>
      <w:r>
        <w:rPr>
          <w:rFonts w:hint="eastAsia"/>
        </w:rPr>
        <w:t>。当R</w:t>
      </w:r>
      <w:r>
        <w:t>1</w:t>
      </w:r>
      <w:r>
        <w:rPr>
          <w:rFonts w:hint="eastAsia"/>
        </w:rPr>
        <w:t>或S</w:t>
      </w:r>
      <w:r>
        <w:t>W1发生故障时</w:t>
      </w:r>
      <w:r>
        <w:rPr>
          <w:rFonts w:hint="eastAsia"/>
        </w:rPr>
        <w:t>，</w:t>
      </w:r>
      <w:r>
        <w:t>PC访问生产服务器网段</w:t>
      </w:r>
      <w:r>
        <w:rPr>
          <w:rFonts w:hint="eastAsia"/>
        </w:rPr>
        <w:t>的去向流量可自动切换至R</w:t>
      </w:r>
      <w:r>
        <w:t>3-R2-SW2-SW3这条路径</w:t>
      </w:r>
      <w:r>
        <w:rPr>
          <w:rFonts w:hint="eastAsia"/>
        </w:rPr>
        <w:t>，</w:t>
      </w:r>
      <w:r>
        <w:t>同理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R</w:t>
      </w:r>
      <w:r>
        <w:t>2或</w:t>
      </w:r>
      <w:r>
        <w:rPr>
          <w:rFonts w:hint="eastAsia"/>
        </w:rPr>
        <w:t>S</w:t>
      </w:r>
      <w:r>
        <w:t>W2发生故障</w:t>
      </w:r>
      <w:r>
        <w:rPr>
          <w:rFonts w:hint="eastAsia"/>
        </w:rPr>
        <w:t>时，P</w:t>
      </w:r>
      <w:r>
        <w:t>C访问办公网段服务器的流量则自动切换至</w:t>
      </w:r>
      <w:r>
        <w:rPr>
          <w:rFonts w:hint="eastAsia"/>
        </w:rPr>
        <w:t>R</w:t>
      </w:r>
      <w:r>
        <w:t>3-R1-SW1-SW3这条路径</w:t>
      </w:r>
      <w:r>
        <w:rPr>
          <w:rFonts w:hint="eastAsia"/>
        </w:rPr>
        <w:t>。针对上述情况，要求P</w:t>
      </w:r>
      <w:r>
        <w:t>C均可正常与生产服务器及办公服务器通信</w:t>
      </w:r>
      <w:r>
        <w:rPr>
          <w:rFonts w:hint="eastAsia"/>
        </w:rPr>
        <w:t>。</w:t>
      </w:r>
    </w:p>
    <w:p>
      <w:pPr>
        <w:spacing w:before="156"/>
      </w:pPr>
    </w:p>
    <w:p>
      <w:pPr>
        <w:spacing w:before="156"/>
      </w:pPr>
      <w:r>
        <w:rPr>
          <w:rFonts w:hint="eastAsia"/>
        </w:rPr>
        <w:t>基本要求：</w:t>
      </w:r>
    </w:p>
    <w:p>
      <w:pPr>
        <w:spacing w:before="156"/>
      </w:pPr>
      <w:r>
        <w:t>请给出方案设计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、R</w:t>
      </w:r>
      <w:r>
        <w:t>2及</w:t>
      </w:r>
      <w:r>
        <w:rPr>
          <w:rFonts w:hint="eastAsia"/>
        </w:rPr>
        <w:t>R</w:t>
      </w:r>
      <w:r>
        <w:t>3路由器上的网络技术方案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S</w:t>
      </w:r>
      <w:r>
        <w:t>W1</w:t>
      </w:r>
      <w:r>
        <w:rPr>
          <w:rFonts w:hint="eastAsia"/>
        </w:rPr>
        <w:t>、S</w:t>
      </w:r>
      <w:r>
        <w:t>W2及</w:t>
      </w:r>
      <w:r>
        <w:rPr>
          <w:rFonts w:hint="eastAsia"/>
        </w:rPr>
        <w:t>S</w:t>
      </w:r>
      <w:r>
        <w:t>W3上的网络技术方案</w:t>
      </w:r>
      <w:r>
        <w:rPr>
          <w:rFonts w:hint="eastAsia"/>
        </w:rPr>
        <w:t>，设计</w:t>
      </w:r>
      <w:r>
        <w:t>覆盖整网的流量引导策略</w:t>
      </w:r>
      <w:r>
        <w:rPr>
          <w:rFonts w:hint="eastAsia"/>
        </w:rPr>
        <w:t>、</w:t>
      </w:r>
      <w:r>
        <w:t>流量切换保护策略</w:t>
      </w:r>
      <w:r>
        <w:rPr>
          <w:rFonts w:hint="eastAsia"/>
        </w:rPr>
        <w:t>，分析当网络发生以上提及的故障时，所使用的方案是如何保证数据流量按照用户需求进行转发。</w:t>
      </w:r>
    </w:p>
    <w:p>
      <w:pPr>
        <w:spacing w:before="156"/>
      </w:pPr>
      <w:r>
        <w:rPr>
          <w:rFonts w:hint="eastAsia"/>
        </w:rPr>
        <w:t>高级要求：</w:t>
      </w:r>
    </w:p>
    <w:p>
      <w:pPr>
        <w:spacing w:before="156"/>
      </w:pPr>
      <w:r>
        <w:rPr>
          <w:rFonts w:hint="eastAsia"/>
        </w:rPr>
        <w:t>使用华为eNSP网络模拟器模拟并展示你的方案设计</w:t>
      </w:r>
    </w:p>
    <w:p>
      <w:pPr>
        <w:spacing w:before="156"/>
        <w:jc w:val="center"/>
      </w:pPr>
      <w:r>
        <w:drawing>
          <wp:inline distT="0" distB="0" distL="0" distR="0">
            <wp:extent cx="3704590" cy="3183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095" cy="31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5"/>
        <w:spacing w:before="156"/>
      </w:pPr>
      <w:r>
        <w:rPr>
          <w:rFonts w:hint="eastAsia"/>
        </w:rPr>
        <w:t>参考资料</w:t>
      </w:r>
    </w:p>
    <w:p>
      <w:pPr>
        <w:pStyle w:val="75"/>
        <w:numPr>
          <w:ilvl w:val="0"/>
          <w:numId w:val="5"/>
        </w:numPr>
        <w:spacing w:before="156"/>
        <w:ind w:firstLineChars="0"/>
      </w:pPr>
      <w:r>
        <w:rPr>
          <w:rFonts w:hint="eastAsia"/>
        </w:rPr>
        <w:t>AR系列接入路由器产品文档</w:t>
      </w:r>
    </w:p>
    <w:p>
      <w:pPr>
        <w:pStyle w:val="75"/>
        <w:spacing w:before="156"/>
        <w:ind w:left="420" w:firstLine="0" w:firstLineChars="0"/>
      </w:pPr>
      <w:r>
        <w:fldChar w:fldCharType="begin"/>
      </w:r>
      <w:r>
        <w:instrText xml:space="preserve"> HYPERLINK "https://support.huawei.com/hedex/hdx.do?docid=EDOC1100007338&amp;id=AR_Series_Access_Routers_ARM" </w:instrText>
      </w:r>
      <w:r>
        <w:fldChar w:fldCharType="separate"/>
      </w:r>
      <w:r>
        <w:rPr>
          <w:rStyle w:val="36"/>
          <w:rFonts w:hint="eastAsia"/>
        </w:rPr>
        <w:t>https://support.huawei.com/hedex/hdx.do?docid=EDOC1100007338&amp;id=AR_Series_Access_Routers_ARM</w:t>
      </w:r>
      <w:r>
        <w:rPr>
          <w:rStyle w:val="36"/>
          <w:rFonts w:hint="eastAsia"/>
        </w:rPr>
        <w:fldChar w:fldCharType="end"/>
      </w:r>
    </w:p>
    <w:p>
      <w:pPr>
        <w:pStyle w:val="75"/>
        <w:spacing w:before="156"/>
        <w:ind w:left="420" w:firstLine="0" w:firstLineChars="0"/>
      </w:pPr>
      <w:r>
        <w:t>重点参考本文档中的如下章节</w:t>
      </w:r>
      <w:r>
        <w:rPr>
          <w:rFonts w:hint="eastAsia"/>
        </w:rPr>
        <w:t>（主要查阅文档中关于技术原理部分的描述）：</w:t>
      </w:r>
    </w:p>
    <w:p>
      <w:pPr>
        <w:pStyle w:val="75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静态路由</w:t>
      </w:r>
    </w:p>
    <w:p>
      <w:pPr>
        <w:pStyle w:val="75"/>
        <w:spacing w:before="156"/>
        <w:ind w:left="420" w:firstLineChars="0"/>
      </w:pPr>
      <w:r>
        <w:fldChar w:fldCharType="begin"/>
      </w:r>
      <w:r>
        <w:instrText xml:space="preserve"> HYPERLINK "https://support.huawei.com/hedex/hdx.do?docid=EDOC1100007338&amp;id=dc_cfg_static-route_0000" </w:instrText>
      </w:r>
      <w:r>
        <w:fldChar w:fldCharType="separate"/>
      </w:r>
      <w:r>
        <w:rPr>
          <w:rStyle w:val="36"/>
          <w:rFonts w:hint="eastAsia"/>
        </w:rPr>
        <w:t>https://support.huawei.com/hedex/hdx.do?docid=EDOC1100007338&amp;id=dc_cfg_static-route_0000</w:t>
      </w:r>
      <w:r>
        <w:rPr>
          <w:rStyle w:val="36"/>
          <w:rFonts w:hint="eastAsia"/>
        </w:rPr>
        <w:fldChar w:fldCharType="end"/>
      </w:r>
    </w:p>
    <w:p>
      <w:pPr>
        <w:pStyle w:val="75"/>
        <w:numPr>
          <w:ilvl w:val="1"/>
          <w:numId w:val="8"/>
        </w:numPr>
        <w:spacing w:before="156"/>
        <w:ind w:firstLineChars="0"/>
      </w:pPr>
      <w:r>
        <w:t>OSPFv3</w:t>
      </w:r>
    </w:p>
    <w:p>
      <w:pPr>
        <w:pStyle w:val="75"/>
        <w:spacing w:before="156"/>
        <w:ind w:left="420" w:firstLineChars="0"/>
      </w:pPr>
      <w:r>
        <w:fldChar w:fldCharType="begin"/>
      </w:r>
      <w:r>
        <w:instrText xml:space="preserve"> HYPERLINK "https://support.huawei.com/hedex/hdx.do?docid=EDOC1100007338&amp;id=dc_cfg_ospfv3_0000" </w:instrText>
      </w:r>
      <w:r>
        <w:fldChar w:fldCharType="separate"/>
      </w:r>
      <w:r>
        <w:rPr>
          <w:rStyle w:val="37"/>
          <w:rFonts w:hint="eastAsia"/>
        </w:rPr>
        <w:t>https://support.huawei.com/hedex/hdx.do?docid=EDOC1100007338&amp;id=dc_cfg_ospfv3_0000</w:t>
      </w:r>
      <w:r>
        <w:rPr>
          <w:rStyle w:val="37"/>
          <w:rFonts w:hint="eastAsia"/>
        </w:rPr>
        <w:fldChar w:fldCharType="end"/>
      </w:r>
    </w:p>
    <w:p>
      <w:pPr>
        <w:pStyle w:val="75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路由策略</w:t>
      </w:r>
    </w:p>
    <w:p>
      <w:pPr>
        <w:pStyle w:val="75"/>
        <w:spacing w:before="156"/>
        <w:ind w:left="420" w:firstLineChars="0"/>
      </w:pPr>
      <w:r>
        <w:fldChar w:fldCharType="begin"/>
      </w:r>
      <w:r>
        <w:instrText xml:space="preserve"> HYPERLINK "https://support.huawei.com/hedex/hdx.do?docid=EDOC1100007338&amp;id=dc_cfg_route-policy_0000" </w:instrText>
      </w:r>
      <w:r>
        <w:fldChar w:fldCharType="separate"/>
      </w:r>
      <w:r>
        <w:rPr>
          <w:rStyle w:val="36"/>
          <w:rFonts w:hint="eastAsia"/>
        </w:rPr>
        <w:t>https://support.huawei.com/hedex/hdx.do?docid=EDOC1100007338&amp;id=dc_cfg_route-policy_0000</w:t>
      </w:r>
      <w:r>
        <w:rPr>
          <w:rStyle w:val="36"/>
          <w:rFonts w:hint="eastAsia"/>
        </w:rPr>
        <w:fldChar w:fldCharType="end"/>
      </w:r>
    </w:p>
    <w:p>
      <w:pPr>
        <w:pStyle w:val="75"/>
        <w:numPr>
          <w:ilvl w:val="0"/>
          <w:numId w:val="5"/>
        </w:numPr>
        <w:spacing w:before="156"/>
        <w:ind w:firstLineChars="0"/>
      </w:pPr>
      <w:r>
        <w:rPr>
          <w:rFonts w:hint="eastAsia"/>
        </w:rPr>
        <w:t>S5700, S6700系列以太网交换机 产品文档</w:t>
      </w:r>
    </w:p>
    <w:p>
      <w:pPr>
        <w:pStyle w:val="75"/>
        <w:spacing w:before="156"/>
        <w:ind w:left="420" w:firstLine="0" w:firstLineChars="0"/>
      </w:pPr>
      <w:r>
        <w:fldChar w:fldCharType="begin"/>
      </w:r>
      <w:r>
        <w:instrText xml:space="preserve"> HYPERLINK "https://support.huawei.com/hedex/hdx.do?docid=EDOC1100247312&amp;lang=zh&amp;idPath=24030814%7C21782164%7C21782167%7C22318564%7C6691579" </w:instrText>
      </w:r>
      <w:r>
        <w:fldChar w:fldCharType="separate"/>
      </w:r>
      <w:r>
        <w:rPr>
          <w:rStyle w:val="36"/>
        </w:rPr>
        <w:t>https://support.huawei.com/hedex/hdx.do?docid=EDOC1100247312&amp;lang=zh&amp;idPath=24030814%7C21782164%7C21782167%7C22318564%7C6691579</w:t>
      </w:r>
      <w:r>
        <w:rPr>
          <w:rStyle w:val="36"/>
        </w:rPr>
        <w:fldChar w:fldCharType="end"/>
      </w:r>
    </w:p>
    <w:p>
      <w:pPr>
        <w:pStyle w:val="75"/>
        <w:spacing w:before="156"/>
        <w:ind w:left="420" w:firstLine="0" w:firstLineChars="0"/>
      </w:pPr>
      <w:r>
        <w:t>重点参考本文档中的如下章节</w:t>
      </w:r>
      <w:r>
        <w:rPr>
          <w:rFonts w:hint="eastAsia"/>
        </w:rPr>
        <w:t>（主要查阅文档中关于技术原理部分的描述）：</w:t>
      </w:r>
    </w:p>
    <w:p>
      <w:pPr>
        <w:pStyle w:val="75"/>
        <w:numPr>
          <w:ilvl w:val="1"/>
          <w:numId w:val="8"/>
        </w:numPr>
        <w:spacing w:before="156"/>
        <w:ind w:firstLineChars="0"/>
      </w:pPr>
      <w:r>
        <w:t>MSTP</w:t>
      </w:r>
    </w:p>
    <w:p>
      <w:pPr>
        <w:pStyle w:val="75"/>
        <w:spacing w:before="156"/>
        <w:ind w:left="840" w:firstLine="0" w:firstLineChars="0"/>
      </w:pPr>
      <w:r>
        <w:fldChar w:fldCharType="begin"/>
      </w:r>
      <w:r>
        <w:instrText xml:space="preserve"> HYPERLINK "https://support.huawei.com/hedex/hdx.do?docid=EDOC1100247312&amp;id=ZH-CN_TASK_0177103197&amp;lang=zh" </w:instrText>
      </w:r>
      <w:r>
        <w:fldChar w:fldCharType="separate"/>
      </w:r>
      <w:r>
        <w:rPr>
          <w:rStyle w:val="36"/>
        </w:rPr>
        <w:t>https://support.huawei.com/hedex/hdx.do?docid=EDOC1100247312&amp;id=ZH-CN_TASK_0177103197&amp;lang=zh</w:t>
      </w:r>
      <w:r>
        <w:rPr>
          <w:rStyle w:val="36"/>
        </w:rPr>
        <w:fldChar w:fldCharType="end"/>
      </w:r>
    </w:p>
    <w:p>
      <w:pPr>
        <w:pStyle w:val="75"/>
        <w:numPr>
          <w:ilvl w:val="1"/>
          <w:numId w:val="8"/>
        </w:numPr>
        <w:spacing w:before="156"/>
        <w:ind w:firstLineChars="0"/>
      </w:pPr>
      <w:r>
        <w:t>VRRP</w:t>
      </w:r>
    </w:p>
    <w:p>
      <w:pPr>
        <w:pStyle w:val="75"/>
        <w:spacing w:before="156"/>
        <w:ind w:left="840" w:firstLine="0" w:firstLineChars="0"/>
        <w:rPr>
          <w:rStyle w:val="37"/>
        </w:rPr>
      </w:pPr>
      <w:r>
        <w:fldChar w:fldCharType="begin"/>
      </w:r>
      <w:r>
        <w:instrText xml:space="preserve"> HYPERLINK "https://support.huawei.com/hedex/hdx.do?docid=EDOC1100247312&amp;id=ZH-CN_CONCEPT_0177109806&amp;lang=zh" </w:instrText>
      </w:r>
      <w:r>
        <w:fldChar w:fldCharType="separate"/>
      </w:r>
      <w:r>
        <w:rPr>
          <w:rStyle w:val="36"/>
        </w:rPr>
        <w:t>https://support.huawei.com/hedex/hdx.do?docid=EDOC1100247312&amp;id=ZH-CN_CONCEPT_0177109806&amp;lang=zh</w:t>
      </w:r>
      <w:r>
        <w:rPr>
          <w:rStyle w:val="36"/>
        </w:rPr>
        <w:fldChar w:fldCharType="end"/>
      </w:r>
    </w:p>
    <w:p>
      <w:pPr>
        <w:pStyle w:val="75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华为eNSP网络模拟器安装详细教程（2024）</w:t>
      </w:r>
    </w:p>
    <w:p>
      <w:pPr>
        <w:pStyle w:val="75"/>
        <w:spacing w:before="156"/>
        <w:ind w:firstLine="0" w:firstLineChars="0"/>
        <w:rPr>
          <w:rStyle w:val="37"/>
        </w:rPr>
      </w:pPr>
      <w:r>
        <w:fldChar w:fldCharType="begin"/>
      </w:r>
      <w:r>
        <w:instrText xml:space="preserve"> HYPERLINK "https://bbs.huaweicloud.com/blogs/422935" </w:instrText>
      </w:r>
      <w:r>
        <w:fldChar w:fldCharType="separate"/>
      </w:r>
      <w:r>
        <w:rPr>
          <w:rStyle w:val="37"/>
          <w:rFonts w:hint="eastAsia"/>
        </w:rPr>
        <w:t>https://bbs.huaweicloud.com/blogs/422935</w:t>
      </w:r>
      <w:r>
        <w:rPr>
          <w:rStyle w:val="37"/>
          <w:rFonts w:hint="eastAsia"/>
        </w:rPr>
        <w:fldChar w:fldCharType="end"/>
      </w:r>
    </w:p>
    <w:p>
      <w:pPr>
        <w:pStyle w:val="2"/>
        <w:spacing w:before="624" w:after="312"/>
      </w:pPr>
      <w:r>
        <w:rPr>
          <w:rFonts w:hint="eastAsia"/>
        </w:rPr>
        <w:t>综述I</w:t>
      </w:r>
      <w:r>
        <w:t>Pv6+技术体系</w:t>
      </w:r>
    </w:p>
    <w:p>
      <w:pPr>
        <w:pStyle w:val="65"/>
      </w:pPr>
      <w:r>
        <w:t>课题描述</w:t>
      </w:r>
    </w:p>
    <w:p>
      <w:pPr>
        <w:spacing w:before="156"/>
      </w:pPr>
      <w:r>
        <w:rPr>
          <w:rFonts w:hint="eastAsia"/>
        </w:rPr>
        <w:t>2021年，我国颁布《关于加快推进互联网协议第六版（IPv6）规模部署和应用工作的通知》，着力解决关键问题，深化部署加速推进IPv6规模部署和应用；《通知》从政策驱动转向应用需求驱动，鼓励开展“IPv6＋”产业创新引领全球发展方向，要求到2025年末，全面建成领先的IPv6技术、产业、设施、应用和安全体系，我国IPv6网络规模、用户规模、流量规模位居世界第一位，成为全球“IPv6＋”技术和产业创新重要推动力量。</w:t>
      </w:r>
    </w:p>
    <w:p>
      <w:pPr>
        <w:spacing w:before="156"/>
      </w:pPr>
      <w:r>
        <w:rPr>
          <w:rFonts w:hint="eastAsia"/>
        </w:rPr>
        <w:t>基本要求：请综述I</w:t>
      </w:r>
      <w:r>
        <w:t>Pv6+的技术体系创新</w:t>
      </w:r>
      <w:r>
        <w:rPr>
          <w:rFonts w:hint="eastAsia"/>
        </w:rPr>
        <w:t>，</w:t>
      </w:r>
      <w:r>
        <w:t>概述其中的关键技术</w:t>
      </w:r>
      <w:r>
        <w:rPr>
          <w:rFonts w:hint="eastAsia"/>
        </w:rPr>
        <w:t>，例如分段路由S</w:t>
      </w:r>
      <w:r>
        <w:t>Rv6</w:t>
      </w:r>
      <w:r>
        <w:rPr>
          <w:rFonts w:hint="eastAsia"/>
        </w:rPr>
        <w:t>、业务随流检测i</w:t>
      </w:r>
      <w:r>
        <w:t>FIT</w:t>
      </w:r>
      <w:r>
        <w:rPr>
          <w:rFonts w:hint="eastAsia"/>
        </w:rPr>
        <w:t>、</w:t>
      </w:r>
      <w:r>
        <w:t>网络切片</w:t>
      </w:r>
      <w:r>
        <w:rPr>
          <w:rFonts w:hint="eastAsia"/>
        </w:rPr>
        <w:t>、</w:t>
      </w:r>
      <w:r>
        <w:t>新型组播</w:t>
      </w:r>
      <w:r>
        <w:rPr>
          <w:rFonts w:hint="eastAsia"/>
        </w:rPr>
        <w:t>B</w:t>
      </w:r>
      <w:r>
        <w:t>IERv6等的技术创新</w:t>
      </w:r>
      <w:r>
        <w:rPr>
          <w:rFonts w:hint="eastAsia"/>
        </w:rPr>
        <w:t>、</w:t>
      </w:r>
      <w:r>
        <w:t>产业应用</w:t>
      </w:r>
      <w:r>
        <w:rPr>
          <w:rFonts w:hint="eastAsia"/>
        </w:rPr>
        <w:t>、</w:t>
      </w:r>
      <w:r>
        <w:t>技术价值</w:t>
      </w:r>
      <w:r>
        <w:rPr>
          <w:rFonts w:hint="eastAsia"/>
        </w:rPr>
        <w:t>。</w:t>
      </w:r>
    </w:p>
    <w:p>
      <w:pPr>
        <w:spacing w:before="156"/>
      </w:pPr>
      <w:r>
        <w:rPr>
          <w:rFonts w:hint="eastAsia"/>
        </w:rPr>
        <w:t>高级要求：SRv6工作模式分为两种：SRv6 BE和SRv6 TE Policy，请分析介绍两者的差异。</w:t>
      </w:r>
    </w:p>
    <w:p>
      <w:pPr>
        <w:spacing w:before="156"/>
      </w:pPr>
      <w:r>
        <w:rPr>
          <w:rFonts w:hint="eastAsia"/>
        </w:rPr>
        <w:t>其他要求：</w:t>
      </w:r>
      <w:r>
        <w:t>正文页数为8</w:t>
      </w:r>
      <w:r>
        <w:rPr>
          <w:rFonts w:hint="eastAsia"/>
        </w:rPr>
        <w:t>-10</w:t>
      </w:r>
      <w:r>
        <w:t>页</w:t>
      </w:r>
      <w:r>
        <w:rPr>
          <w:rFonts w:hint="eastAsia"/>
        </w:rPr>
        <w:t>，</w:t>
      </w:r>
      <w:r>
        <w:t>英文写作</w:t>
      </w:r>
      <w:r>
        <w:rPr>
          <w:rFonts w:hint="eastAsia"/>
        </w:rPr>
        <w:t>要求</w:t>
      </w:r>
      <w:r>
        <w:t>字体为Times New Roman；中文写作</w:t>
      </w:r>
      <w:r>
        <w:rPr>
          <w:rFonts w:hint="eastAsia"/>
        </w:rPr>
        <w:t>要求</w:t>
      </w:r>
      <w:r>
        <w:t>字体为宋体。字号为小四，行距为1.2倍。页边距选择“适中”。引用采用尾注形式。 报告末尾需附有各位组员明确的贡献度，由组员之间讨论决定。</w:t>
      </w:r>
    </w:p>
    <w:p>
      <w:pPr>
        <w:pStyle w:val="65"/>
        <w:spacing w:before="156"/>
      </w:pPr>
      <w:r>
        <w:rPr>
          <w:rFonts w:hint="eastAsia"/>
        </w:rPr>
        <w:t>参考资料</w:t>
      </w:r>
    </w:p>
    <w:p>
      <w:pPr>
        <w:pStyle w:val="75"/>
        <w:numPr>
          <w:ilvl w:val="0"/>
          <w:numId w:val="10"/>
        </w:numPr>
        <w:spacing w:before="156"/>
        <w:ind w:firstLineChars="0"/>
      </w:pPr>
      <w:r>
        <w:t>什么是</w:t>
      </w:r>
      <w:r>
        <w:rPr>
          <w:rFonts w:hint="eastAsia"/>
        </w:rPr>
        <w:t>I</w:t>
      </w:r>
      <w:r>
        <w:t>Pv6+</w:t>
      </w:r>
      <w:r>
        <w:rPr>
          <w:rFonts w:hint="eastAsia"/>
        </w:rPr>
        <w:t>？</w:t>
      </w:r>
    </w:p>
    <w:p>
      <w:pPr>
        <w:pStyle w:val="75"/>
        <w:spacing w:before="156"/>
        <w:ind w:left="420" w:firstLine="0" w:firstLineChars="0"/>
      </w:pPr>
      <w:r>
        <w:fldChar w:fldCharType="begin"/>
      </w:r>
      <w:r>
        <w:instrText xml:space="preserve"> HYPERLINK "https://info.support.huawei.com/info-finder/encyclopedia/zh/IPv6---.html" </w:instrText>
      </w:r>
      <w:r>
        <w:fldChar w:fldCharType="separate"/>
      </w:r>
      <w:r>
        <w:rPr>
          <w:rStyle w:val="37"/>
        </w:rPr>
        <w:t>https://info.support.huawei.com/info-finder/encyclopedia/zh/IPv6---.html</w:t>
      </w:r>
      <w:r>
        <w:rPr>
          <w:rStyle w:val="37"/>
        </w:rPr>
        <w:fldChar w:fldCharType="end"/>
      </w:r>
    </w:p>
    <w:p>
      <w:pPr>
        <w:pStyle w:val="75"/>
        <w:numPr>
          <w:ilvl w:val="0"/>
          <w:numId w:val="10"/>
        </w:numPr>
        <w:spacing w:before="156"/>
        <w:ind w:firstLineChars="0"/>
      </w:pPr>
      <w:r>
        <w:t>什么是</w:t>
      </w:r>
      <w:r>
        <w:rPr>
          <w:rFonts w:hint="eastAsia"/>
        </w:rPr>
        <w:t>S</w:t>
      </w:r>
      <w:r>
        <w:t>Rv6</w:t>
      </w:r>
      <w:r>
        <w:rPr>
          <w:rFonts w:hint="eastAsia"/>
        </w:rPr>
        <w:t>？</w:t>
      </w:r>
    </w:p>
    <w:p>
      <w:pPr>
        <w:pStyle w:val="75"/>
        <w:spacing w:before="156"/>
        <w:ind w:left="420" w:firstLine="0" w:firstLineChars="0"/>
      </w:pPr>
      <w:r>
        <w:fldChar w:fldCharType="begin"/>
      </w:r>
      <w:r>
        <w:instrText xml:space="preserve"> HYPERLINK "https://info.support.huawei.com/info-finder/encyclopedia/zh/SRv6.html" </w:instrText>
      </w:r>
      <w:r>
        <w:fldChar w:fldCharType="separate"/>
      </w:r>
      <w:r>
        <w:rPr>
          <w:rStyle w:val="37"/>
        </w:rPr>
        <w:t>https://info.support.huawei.com/info-finder/encyclopedia/zh/SRv6.html</w:t>
      </w:r>
      <w:r>
        <w:rPr>
          <w:rStyle w:val="37"/>
        </w:rPr>
        <w:fldChar w:fldCharType="end"/>
      </w:r>
    </w:p>
    <w:p>
      <w:pPr>
        <w:pStyle w:val="75"/>
        <w:numPr>
          <w:ilvl w:val="0"/>
          <w:numId w:val="10"/>
        </w:numPr>
        <w:spacing w:before="156"/>
        <w:ind w:firstLineChars="0"/>
      </w:pPr>
      <w:r>
        <w:t>什么是</w:t>
      </w:r>
      <w:r>
        <w:rPr>
          <w:rFonts w:hint="eastAsia"/>
        </w:rPr>
        <w:t>i</w:t>
      </w:r>
      <w:r>
        <w:t>FIT</w:t>
      </w:r>
      <w:r>
        <w:rPr>
          <w:rFonts w:hint="eastAsia"/>
        </w:rPr>
        <w:t>？</w:t>
      </w:r>
    </w:p>
    <w:p>
      <w:pPr>
        <w:pStyle w:val="75"/>
        <w:spacing w:before="156"/>
        <w:ind w:left="420" w:firstLine="0" w:firstLineChars="0"/>
      </w:pPr>
      <w:r>
        <w:fldChar w:fldCharType="begin"/>
      </w:r>
      <w:r>
        <w:instrText xml:space="preserve"> HYPERLINK "https://info.support.huawei.com/info-finder/encyclopedia/zh/IFIT.html" </w:instrText>
      </w:r>
      <w:r>
        <w:fldChar w:fldCharType="separate"/>
      </w:r>
      <w:r>
        <w:rPr>
          <w:rStyle w:val="36"/>
        </w:rPr>
        <w:t>https://info.support.huawei.com/info-finder/encyclopedia/zh/IFIT.html</w:t>
      </w:r>
      <w:r>
        <w:rPr>
          <w:rStyle w:val="36"/>
        </w:rPr>
        <w:fldChar w:fldCharType="end"/>
      </w:r>
    </w:p>
    <w:p>
      <w:pPr>
        <w:pStyle w:val="75"/>
        <w:numPr>
          <w:ilvl w:val="0"/>
          <w:numId w:val="10"/>
        </w:numPr>
        <w:spacing w:before="156"/>
        <w:ind w:firstLineChars="0"/>
      </w:pPr>
      <w:r>
        <w:t>什么是</w:t>
      </w:r>
      <w:r>
        <w:rPr>
          <w:rFonts w:hint="eastAsia"/>
        </w:rPr>
        <w:t>B</w:t>
      </w:r>
      <w:r>
        <w:t>IERv6</w:t>
      </w:r>
      <w:r>
        <w:rPr>
          <w:rFonts w:hint="eastAsia"/>
        </w:rPr>
        <w:t>？</w:t>
      </w:r>
    </w:p>
    <w:p>
      <w:pPr>
        <w:pStyle w:val="75"/>
        <w:spacing w:before="156"/>
        <w:ind w:left="420" w:firstLine="0" w:firstLineChars="0"/>
      </w:pPr>
      <w:r>
        <w:fldChar w:fldCharType="begin"/>
      </w:r>
      <w:r>
        <w:instrText xml:space="preserve"> HYPERLINK "https://info.support.huawei.com/info-finder/encyclopedia/zh/detail?action=queryEntityDetail&amp;keyword=BIERv6" </w:instrText>
      </w:r>
      <w:r>
        <w:fldChar w:fldCharType="separate"/>
      </w:r>
      <w:r>
        <w:rPr>
          <w:rStyle w:val="37"/>
        </w:rPr>
        <w:t>https://info.support.huawei.com/info-finder/encyclopedia/zh/detail?action=queryEntityDetail&amp;keyword=BIERv6</w:t>
      </w:r>
      <w:r>
        <w:rPr>
          <w:rStyle w:val="37"/>
        </w:rPr>
        <w:fldChar w:fldCharType="end"/>
      </w:r>
    </w:p>
    <w:p>
      <w:pPr>
        <w:pStyle w:val="75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IP新技术基础</w:t>
      </w:r>
    </w:p>
    <w:p>
      <w:pPr>
        <w:pStyle w:val="75"/>
        <w:spacing w:before="156"/>
        <w:ind w:left="420" w:firstLine="0" w:firstLineChars="0"/>
      </w:pPr>
      <w:r>
        <w:fldChar w:fldCharType="begin"/>
      </w:r>
      <w:r>
        <w:instrText xml:space="preserve"> HYPERLINK "https://info.support.huawei.com/network/ptmngsys/Web/OnlineCourse_NE/zh/mooc_IPV6.html" </w:instrText>
      </w:r>
      <w:r>
        <w:fldChar w:fldCharType="separate"/>
      </w:r>
      <w:r>
        <w:rPr>
          <w:rStyle w:val="37"/>
        </w:rPr>
        <w:t>https://info.support.huawei.com/network/ptmngsys/Web/OnlineCourse_NE/zh/mooc_IPV6.html</w:t>
      </w:r>
      <w:r>
        <w:rPr>
          <w:rStyle w:val="37"/>
        </w:rPr>
        <w:fldChar w:fldCharType="end"/>
      </w:r>
    </w:p>
    <w:p>
      <w:pPr>
        <w:pStyle w:val="75"/>
        <w:numPr>
          <w:ilvl w:val="0"/>
          <w:numId w:val="10"/>
        </w:numPr>
        <w:spacing w:before="156"/>
        <w:ind w:firstLineChars="0"/>
      </w:pPr>
      <w:r>
        <w:t>IPv6</w:t>
      </w:r>
      <w:r>
        <w:rPr>
          <w:rFonts w:hint="eastAsia"/>
        </w:rPr>
        <w:t>+</w:t>
      </w:r>
      <w:r>
        <w:t xml:space="preserve"> A New Era of IP Networks for 5G and Cloud</w:t>
      </w:r>
    </w:p>
    <w:p>
      <w:pPr>
        <w:pStyle w:val="75"/>
        <w:spacing w:before="156"/>
        <w:ind w:left="420" w:firstLine="0" w:firstLineChars="0"/>
      </w:pPr>
      <w:r>
        <w:fldChar w:fldCharType="begin"/>
      </w:r>
      <w:r>
        <w:instrText xml:space="preserve"> HYPERLINK "https://www.ipv6plus.net/" </w:instrText>
      </w:r>
      <w:r>
        <w:fldChar w:fldCharType="separate"/>
      </w:r>
      <w:r>
        <w:rPr>
          <w:rStyle w:val="37"/>
        </w:rPr>
        <w:t>https://www.ipv6plus.net/</w:t>
      </w:r>
      <w:r>
        <w:rPr>
          <w:rStyle w:val="37"/>
        </w:rPr>
        <w:fldChar w:fldCharType="end"/>
      </w:r>
    </w:p>
    <w:p>
      <w:pPr>
        <w:pStyle w:val="75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IP网络系列丛书</w:t>
      </w:r>
    </w:p>
    <w:p>
      <w:pPr>
        <w:pStyle w:val="75"/>
        <w:spacing w:before="156"/>
        <w:ind w:left="420" w:firstLine="0" w:firstLineChars="0"/>
        <w:rPr>
          <w:rStyle w:val="37"/>
        </w:rPr>
      </w:pPr>
      <w:r>
        <w:fldChar w:fldCharType="begin"/>
      </w:r>
      <w:r>
        <w:instrText xml:space="preserve"> HYPERLINK "https://e.huawei.com/cn/solutions/enterprise-networks/ip-ebook" </w:instrText>
      </w:r>
      <w:r>
        <w:fldChar w:fldCharType="separate"/>
      </w:r>
      <w:r>
        <w:rPr>
          <w:rStyle w:val="37"/>
        </w:rPr>
        <w:t>https://e.huawei.com/cn/solutions/enterprise-networks/ip-ebook</w:t>
      </w:r>
      <w:r>
        <w:rPr>
          <w:rStyle w:val="37"/>
        </w:rPr>
        <w:fldChar w:fldCharType="end"/>
      </w:r>
    </w:p>
    <w:p>
      <w:pPr>
        <w:pStyle w:val="75"/>
        <w:spacing w:before="156"/>
        <w:ind w:left="420" w:firstLine="0" w:firstLineChars="0"/>
        <w:rPr>
          <w:rStyle w:val="37"/>
        </w:rPr>
      </w:pPr>
    </w:p>
    <w:p>
      <w:pPr>
        <w:pStyle w:val="2"/>
        <w:spacing w:before="624" w:after="312"/>
      </w:pPr>
      <w:r>
        <w:rPr>
          <w:rFonts w:hint="eastAsia"/>
        </w:rPr>
        <w:t>基于socket的聊天软件实现</w:t>
      </w:r>
    </w:p>
    <w:p>
      <w:pPr>
        <w:pStyle w:val="65"/>
      </w:pPr>
      <w:r>
        <w:t>课题描述</w:t>
      </w:r>
      <w:r>
        <w:rPr>
          <w:rFonts w:hint="eastAsia"/>
        </w:rPr>
        <w:t xml:space="preserve"> </w:t>
      </w:r>
    </w:p>
    <w:p>
      <w:pPr>
        <w:pStyle w:val="75"/>
        <w:spacing w:before="0" w:beforeLines="0"/>
        <w:ind w:firstLine="0" w:firstLineChars="0"/>
      </w:pPr>
      <w:r>
        <w:rPr>
          <w:rFonts w:hint="eastAsia"/>
        </w:rPr>
        <w:t>在这个实验中，我们将实现一个即时聊天软件。</w:t>
      </w:r>
    </w:p>
    <w:p>
      <w:pPr>
        <w:spacing w:before="156" w:after="156" w:afterLines="50"/>
      </w:pPr>
      <w:r>
        <w:rPr>
          <w:rFonts w:hint="eastAsia"/>
        </w:rPr>
        <w:t>Socket网络编程原理：以 TCP 服务器为例说明， UDP 服务器略有不同。客户端也是如此。</w:t>
      </w:r>
    </w:p>
    <w:p>
      <w:pPr>
        <w:spacing w:before="0" w:beforeLines="0"/>
      </w:pPr>
      <w:r>
        <w:rPr>
          <w:rFonts w:hint="eastAsia"/>
        </w:rPr>
        <w:t>服务器：服务器先创建一个套接字（Socket），并将该套接字和特定端口绑定，然后服务器开始在此套接字上监听，直到收到一个客户端的连接请求，然后服务器与客户端建立连接，连接成功后和该客户端进行通信（相互接收和发送数据），进行用户信息验证，并返回验证信息。最后，服务器和客户端断开连接，继续在端口上监听。</w:t>
      </w:r>
    </w:p>
    <w:p>
      <w:pPr>
        <w:spacing w:before="156"/>
      </w:pPr>
      <w:r>
        <w:rPr>
          <w:rFonts w:hint="eastAsia"/>
        </w:rPr>
        <w:t>客户端：客户端创建一个套接字，里面包含了服务器的地址和端口号，客户端的端口号由系统自动分配，不需要指明。和服务器建立连接，如果连接成功则Socket创建成功。然后客户端发送用户名和密码，等待验证。通信结束后主动断开连接，释放资源。</w:t>
      </w:r>
    </w:p>
    <w:p>
      <w:pPr>
        <w:pStyle w:val="75"/>
        <w:spacing w:before="156"/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基本要求：</w:t>
      </w:r>
    </w:p>
    <w:p>
      <w:pPr>
        <w:pStyle w:val="75"/>
        <w:spacing w:before="156"/>
        <w:ind w:firstLine="0" w:firstLineChars="0"/>
      </w:pPr>
      <w:r>
        <w:rPr>
          <w:rFonts w:hint="eastAsia"/>
        </w:rPr>
        <w:t>1.在这个聊天软件中，不限具体的通信模式，可以是单纯的客户机/服务器（C/S）模式，也可以是混合 C/S 和 P2P 模式； 具体协议不限，可以是基于 TCP 的实现，也可以是混合 TCP 和 UDP 协议的实现。需要实现的基本功能包括①验证用户登录②两用户之间的文字聊天③用户之间的文件传输，包括二进制的大文件(比如100MB)。</w:t>
      </w:r>
    </w:p>
    <w:p>
      <w:pPr>
        <w:pStyle w:val="75"/>
        <w:spacing w:before="156"/>
        <w:ind w:firstLine="0" w:firstLineChars="0"/>
      </w:pPr>
      <w:r>
        <w:rPr>
          <w:rFonts w:hint="eastAsia"/>
        </w:rPr>
        <w:t>高级要求：</w:t>
      </w:r>
    </w:p>
    <w:p>
      <w:pPr>
        <w:pStyle w:val="75"/>
        <w:spacing w:before="156"/>
        <w:ind w:firstLine="0" w:firstLineChars="0"/>
      </w:pPr>
      <w:r>
        <w:rPr>
          <w:rFonts w:hint="eastAsia"/>
        </w:rPr>
        <w:t>2.除了基本要求外，你可以为你的软件加入①支持NAT穿透②离线文件和断点续传的支持③语音或视频聊天。此实验较为开放，你可以向你的聊天软件中加入一切你想加入的功能，来丰富你的软件。</w:t>
      </w:r>
    </w:p>
    <w:p>
      <w:pPr>
        <w:pStyle w:val="2"/>
        <w:spacing w:before="624" w:after="312"/>
      </w:pPr>
      <w:r>
        <w:rPr>
          <w:rFonts w:hint="eastAsia"/>
        </w:rPr>
        <w:t>流式存储视频传输</w:t>
      </w:r>
    </w:p>
    <w:p>
      <w:pPr>
        <w:pStyle w:val="65"/>
        <w:rPr>
          <w:rFonts w:cstheme="minorBidi"/>
          <w:kern w:val="2"/>
          <w:sz w:val="21"/>
          <w:szCs w:val="21"/>
        </w:rPr>
      </w:pPr>
      <w:r>
        <w:t>课题描述</w:t>
      </w:r>
      <w:r>
        <w:rPr>
          <w:rFonts w:hint="eastAsia"/>
        </w:rPr>
        <w:t xml:space="preserve"> </w:t>
      </w:r>
    </w:p>
    <w:p>
      <w:pPr>
        <w:pStyle w:val="75"/>
        <w:spacing w:before="156"/>
        <w:ind w:firstLine="0" w:firstLineChars="0"/>
      </w:pPr>
      <w:r>
        <w:rPr>
          <w:rFonts w:hint="eastAsia"/>
        </w:rPr>
        <w:t>流式存储视频应用在我们生活中有着广泛的应用，预先录制的视频放置在服务器上，用户向这些服务器发送请求 按需观看这些视频。首先了解流式视频的原理、客户端使用的实时流协议(Real-Time Streaming Protocol, RTSP)以及服务器使用的实时传输协议(Real-Time Transfer Protocol, RTP)</w:t>
      </w:r>
    </w:p>
    <w:p>
      <w:pPr>
        <w:pStyle w:val="75"/>
        <w:spacing w:before="156"/>
        <w:ind w:firstLine="0" w:firstLineChars="0"/>
      </w:pPr>
      <w:r>
        <w:rPr>
          <w:rFonts w:hint="eastAsia"/>
        </w:rPr>
        <w:t>基本要求：</w:t>
      </w:r>
    </w:p>
    <w:p>
      <w:pPr>
        <w:pStyle w:val="75"/>
        <w:spacing w:before="156"/>
        <w:ind w:left="50" w:leftChars="24" w:firstLine="0" w:firstLineChars="0"/>
      </w:pPr>
      <w:r>
        <w:rPr>
          <w:rFonts w:hint="eastAsia"/>
        </w:rPr>
        <w:t>1)实现一个流式视频的服务器和客户端，即补全相应的代码，具体待补全的类见VideoStreaming.pdf的Code模块要求</w:t>
      </w:r>
    </w:p>
    <w:p>
      <w:pPr>
        <w:pStyle w:val="75"/>
        <w:spacing w:before="156"/>
        <w:ind w:firstLine="0" w:firstLineChars="0"/>
      </w:pPr>
      <w:r>
        <w:rPr>
          <w:rFonts w:hint="eastAsia"/>
        </w:rPr>
        <w:t>高级要求：</w:t>
      </w:r>
    </w:p>
    <w:p>
      <w:pPr>
        <w:pStyle w:val="75"/>
        <w:spacing w:before="156"/>
        <w:ind w:firstLine="0" w:firstLineChars="0"/>
      </w:pPr>
      <w:r>
        <w:rPr>
          <w:rFonts w:hint="eastAsia"/>
        </w:rPr>
        <w:t>2)实现对当前会话信息(丢包率，视频码率等)进行统计和展示的功能；（(参考VideoStreaming.pdf→附加练习-1)）</w:t>
      </w:r>
    </w:p>
    <w:p>
      <w:pPr>
        <w:pStyle w:val="75"/>
        <w:spacing w:before="156"/>
        <w:ind w:firstLine="0" w:firstLineChars="0"/>
      </w:pPr>
      <w:r>
        <w:rPr>
          <w:rFonts w:hint="eastAsia"/>
        </w:rPr>
        <w:t>3)优化SETUP按钮和TEARDOWN指令的处理逻辑(参考VideoStreaming.pdf→附加练习-2)或者实现DESCRIBE功能，服务器收到该请求后能返回对当前会话的描述（(参考VideoStreaming.pdf→附加练习-3），练习2或3中选其中一个即可</w:t>
      </w:r>
    </w:p>
    <w:p>
      <w:pPr>
        <w:pStyle w:val="65"/>
        <w:spacing w:before="156"/>
      </w:pPr>
      <w:r>
        <w:rPr>
          <w:rFonts w:hint="eastAsia"/>
        </w:rPr>
        <w:t>参考资料</w:t>
      </w:r>
    </w:p>
    <w:p>
      <w:pPr>
        <w:pStyle w:val="75"/>
        <w:spacing w:before="156"/>
        <w:ind w:firstLine="0" w:firstLineChars="0"/>
      </w:pPr>
      <w:r>
        <w:rPr>
          <w:rFonts w:hint="eastAsia"/>
        </w:rPr>
        <w:t>VideoStreaming.pdf及相应的待补全的代码（请在canvas上进行下载）</w:t>
      </w:r>
    </w:p>
    <w:p>
      <w:pPr>
        <w:pStyle w:val="2"/>
        <w:spacing w:before="624" w:after="312"/>
      </w:pPr>
      <w:r>
        <w:rPr>
          <w:rFonts w:hint="eastAsia"/>
        </w:rPr>
        <w:t>P2P网络拓扑结构</w:t>
      </w:r>
    </w:p>
    <w:p>
      <w:pPr>
        <w:pStyle w:val="65"/>
        <w:rPr>
          <w:rFonts w:cstheme="minorBidi"/>
          <w:kern w:val="2"/>
          <w:sz w:val="21"/>
          <w:szCs w:val="21"/>
        </w:rPr>
      </w:pPr>
      <w:r>
        <w:t>课题描述</w:t>
      </w:r>
      <w:r>
        <w:rPr>
          <w:rFonts w:hint="eastAsia"/>
        </w:rPr>
        <w:t xml:space="preserve"> </w:t>
      </w:r>
    </w:p>
    <w:p>
      <w:pPr>
        <w:spacing w:before="156"/>
      </w:pPr>
      <w:r>
        <w:rPr>
          <w:rFonts w:hint="eastAsia"/>
        </w:rPr>
        <w:t>P2P网络系统经过了早期的诸如Napster、Guntella、Freenet等框架的实践后，逐步形成了一种统一的设计模式： Overlay Network模型，即以物理层面的互联网为基础构建逻辑层的网络模型（也被称为第二代和第三代P2P网络）。课程中介绍的Chord模型就是三种经典P2P拓扑模型之一。</w:t>
      </w:r>
    </w:p>
    <w:p>
      <w:pPr>
        <w:spacing w:before="156"/>
      </w:pPr>
      <w:r>
        <w:rPr>
          <w:rFonts w:hint="eastAsia"/>
        </w:rPr>
        <w:t>基本要求：</w:t>
      </w:r>
    </w:p>
    <w:p>
      <w:pPr>
        <w:spacing w:before="156"/>
      </w:pPr>
      <w:r>
        <w:rPr>
          <w:rFonts w:hint="eastAsia"/>
        </w:rPr>
        <w:t>1)从CAN、Chord、Pastry三种经典P2P逻辑层网络拓扑模型中选择一种，深入学习其细节，包括原理思路、模型架构、负载均衡方法、路由寻址模式等。</w:t>
      </w:r>
    </w:p>
    <w:p>
      <w:pPr>
        <w:spacing w:before="156"/>
      </w:pPr>
      <w:r>
        <w:rPr>
          <w:rFonts w:hint="eastAsia"/>
        </w:rPr>
        <w:t>2)通过数学推理，给出该网络模型路由寻址的时间复杂度、空间复杂度。</w:t>
      </w:r>
    </w:p>
    <w:p>
      <w:pPr>
        <w:spacing w:before="156"/>
      </w:pPr>
      <w:r>
        <w:rPr>
          <w:rFonts w:hint="eastAsia"/>
        </w:rPr>
        <w:t>3)任选语言/工具，模拟复现该网络模型，实现节点加入与退出、路由寻址等基本功能。</w:t>
      </w:r>
    </w:p>
    <w:p>
      <w:pPr>
        <w:spacing w:before="156"/>
      </w:pPr>
      <w:r>
        <w:rPr>
          <w:rFonts w:hint="eastAsia"/>
        </w:rPr>
        <w:t>4)在节点数目&gt;1000的情况下，验证你复现的模型性能（各种情况下的路由寻址平均跳数）是否与原文接近。</w:t>
      </w:r>
    </w:p>
    <w:p>
      <w:pPr>
        <w:spacing w:before="156"/>
      </w:pPr>
      <w:r>
        <w:rPr>
          <w:rFonts w:hint="eastAsia"/>
        </w:rPr>
        <w:t>高级要求：</w:t>
      </w:r>
    </w:p>
    <w:p>
      <w:pPr>
        <w:spacing w:before="156"/>
      </w:pPr>
      <w:r>
        <w:rPr>
          <w:rFonts w:hint="eastAsia"/>
        </w:rPr>
        <w:t>5)将网络模型和路由寻址过程可视化；</w:t>
      </w:r>
    </w:p>
    <w:p>
      <w:pPr>
        <w:spacing w:before="156"/>
      </w:pPr>
      <w:r>
        <w:rPr>
          <w:rFonts w:hint="eastAsia"/>
        </w:rPr>
        <w:t>6)在原有模型的基础上，在提出你的一些改进方法，可以是参数、机制改进，也可以是某（几）类特殊情况的针对性优化。在节点数目&gt;1000的情况下，设计实验（可参考原论文），评估改进后模型的路由寻址平均跳数。</w:t>
      </w:r>
    </w:p>
    <w:p>
      <w:pPr>
        <w:spacing w:before="156"/>
      </w:pPr>
      <w:r>
        <w:rPr>
          <w:rFonts w:hint="eastAsia"/>
        </w:rPr>
        <w:t>注意，因为讨论的模型只是逻辑层模型，本实验的性能关注点主要在于路由寻址跳数，不需要考虑物理网络中的通信延迟、丢包等问题，也不要求在现实网络中复现，所以即使节点数目&gt;1000，在本地计算机串行执行也是没有压力的。</w:t>
      </w:r>
    </w:p>
    <w:p>
      <w:pPr>
        <w:pStyle w:val="65"/>
        <w:spacing w:before="156"/>
      </w:pPr>
      <w:r>
        <w:rPr>
          <w:rFonts w:hint="eastAsia"/>
        </w:rPr>
        <w:t>参考资料（canvas）</w:t>
      </w:r>
    </w:p>
    <w:p>
      <w:pPr>
        <w:numPr>
          <w:ilvl w:val="0"/>
          <w:numId w:val="11"/>
        </w:numPr>
        <w:spacing w:before="156"/>
      </w:pPr>
      <w:r>
        <w:rPr>
          <w:rFonts w:hint="eastAsia"/>
        </w:rPr>
        <w:t>Chord: A Scalable Peer-to-peer Lookup Service for Internet Applications (Chord.pdf)</w:t>
      </w:r>
    </w:p>
    <w:p>
      <w:pPr>
        <w:numPr>
          <w:ilvl w:val="0"/>
          <w:numId w:val="11"/>
        </w:numPr>
        <w:spacing w:before="156"/>
      </w:pPr>
      <w:r>
        <w:rPr>
          <w:rFonts w:hint="eastAsia"/>
        </w:rPr>
        <w:t>A Scalable Content-Addressable Network (CAN.pdf)</w:t>
      </w:r>
    </w:p>
    <w:p>
      <w:pPr>
        <w:numPr>
          <w:ilvl w:val="0"/>
          <w:numId w:val="11"/>
        </w:numPr>
        <w:spacing w:before="156"/>
      </w:pPr>
      <w:r>
        <w:rPr>
          <w:rFonts w:hint="eastAsia"/>
        </w:rPr>
        <w:t>Pastry: Scalable, Decentralized Object Location, and Routing for Large Scale Peer-to-Peer Systems (Pastry.pdf)</w:t>
      </w:r>
    </w:p>
    <w:p>
      <w:pPr>
        <w:pStyle w:val="2"/>
        <w:spacing w:before="624" w:after="312"/>
      </w:pPr>
      <w:r>
        <w:rPr>
          <w:rFonts w:hint="eastAsia"/>
        </w:rPr>
        <w:t>计算机网络安全</w:t>
      </w:r>
    </w:p>
    <w:p>
      <w:pPr>
        <w:pStyle w:val="65"/>
        <w:rPr>
          <w:rFonts w:cstheme="minorBidi"/>
          <w:kern w:val="2"/>
          <w:sz w:val="21"/>
          <w:szCs w:val="21"/>
        </w:rPr>
      </w:pPr>
      <w:r>
        <w:t>课题描述</w:t>
      </w:r>
      <w:r>
        <w:rPr>
          <w:rFonts w:hint="eastAsia"/>
        </w:rPr>
        <w:t xml:space="preserve"> </w:t>
      </w:r>
    </w:p>
    <w:p>
      <w:pPr>
        <w:spacing w:before="156"/>
      </w:pPr>
      <w:r>
        <w:rPr>
          <w:rFonts w:hint="eastAsia"/>
        </w:rPr>
        <w:t>利用kali虚拟机、wireshark、ettercap等工具，模拟体验网络攻击，并理解攻击的原理。</w:t>
      </w:r>
    </w:p>
    <w:p>
      <w:pPr>
        <w:spacing w:before="156"/>
      </w:pPr>
      <w:r>
        <w:rPr>
          <w:rFonts w:hint="eastAsia"/>
        </w:rPr>
        <w:t>基本要求：</w:t>
      </w:r>
    </w:p>
    <w:p>
      <w:pPr>
        <w:numPr>
          <w:ilvl w:val="0"/>
          <w:numId w:val="12"/>
        </w:numPr>
        <w:spacing w:before="156"/>
      </w:pPr>
      <w:r>
        <w:rPr>
          <w:rFonts w:hint="eastAsia"/>
        </w:rPr>
        <w:t>ARP 攻击：</w:t>
      </w:r>
    </w:p>
    <w:p>
      <w:pPr>
        <w:spacing w:before="156"/>
        <w:ind w:left="420" w:leftChars="200"/>
      </w:pPr>
      <w:r>
        <w:rPr>
          <w:rFonts w:hint="eastAsia"/>
        </w:rPr>
        <w:t>利用kali，实现简单的arp断网攻击。攻击者与被攻击者均可使用虚拟机实现，也可利用自己的物理机作为被攻击方。利用wireshark抓包，查看攻击过程并理解原理。</w:t>
      </w:r>
    </w:p>
    <w:p>
      <w:pPr>
        <w:spacing w:before="156"/>
        <w:ind w:left="420" w:leftChars="200"/>
      </w:pPr>
      <w:r>
        <w:rPr>
          <w:rFonts w:hint="eastAsia"/>
        </w:rPr>
        <w:t>利用kali和ettercap等工具进行网络攻击，实现窃听图片信息，(窃听密码等攻击)。并利用 wireshark抓包，查看攻击过程并理解原理。</w:t>
      </w:r>
    </w:p>
    <w:p>
      <w:pPr>
        <w:numPr>
          <w:ilvl w:val="0"/>
          <w:numId w:val="12"/>
        </w:numPr>
        <w:spacing w:before="156"/>
      </w:pPr>
      <w:r>
        <w:rPr>
          <w:rFonts w:hint="eastAsia"/>
        </w:rPr>
        <w:t>SYN泛洪(DoS)：</w:t>
      </w:r>
    </w:p>
    <w:p>
      <w:pPr>
        <w:spacing w:before="156"/>
        <w:ind w:firstLine="420"/>
      </w:pPr>
      <w:r>
        <w:rPr>
          <w:rFonts w:hint="eastAsia"/>
        </w:rPr>
        <w:t>利用kali，实现简单的SYN泛洪攻击，并用wireshark抓包，查看并分析攻击过程，解释其中原理。</w:t>
      </w:r>
    </w:p>
    <w:p>
      <w:pPr>
        <w:numPr>
          <w:ilvl w:val="0"/>
          <w:numId w:val="12"/>
        </w:numPr>
        <w:spacing w:before="156"/>
      </w:pPr>
      <w:r>
        <w:rPr>
          <w:rFonts w:hint="eastAsia"/>
        </w:rPr>
        <w:t>尝试实现DDoS攻击，即分布式DoS攻击，一种通过使用更多IP发起的更具威胁的DoS攻击。在实验中，IP的数量只需量力而行。与你实现DoS攻击对比攻击效果。</w:t>
      </w:r>
    </w:p>
    <w:p>
      <w:pPr>
        <w:spacing w:before="156"/>
      </w:pPr>
      <w:r>
        <w:rPr>
          <w:rFonts w:hint="eastAsia"/>
        </w:rPr>
        <w:t>高级要求：</w:t>
      </w:r>
    </w:p>
    <w:p>
      <w:pPr>
        <w:numPr>
          <w:ilvl w:val="0"/>
          <w:numId w:val="12"/>
        </w:numPr>
        <w:spacing w:before="156"/>
      </w:pPr>
      <w:r>
        <w:rPr>
          <w:rFonts w:hint="eastAsia"/>
        </w:rPr>
        <w:t>基于恶意请求拦截的泛洪攻击防御：若泛洪攻击来自同一IP，则只需检测出该恶意IP地址，拦截所有来自该IP的请求即可。在你的设备上模拟该过程，并评估该防御方式的针对DoS攻击有效性。若有效，验证你的DDoS攻击是否能突破该防御。</w:t>
      </w:r>
    </w:p>
    <w:p>
      <w:pPr>
        <w:numPr>
          <w:ilvl w:val="0"/>
          <w:numId w:val="12"/>
        </w:numPr>
        <w:spacing w:before="156"/>
      </w:pPr>
      <w:r>
        <w:rPr>
          <w:rFonts w:hint="eastAsia"/>
        </w:rPr>
        <w:t>尝试你了解的更多攻击方式；也可针对本实验中你使用的攻击方式，寻找其他有效的防御方式，并设计实验验证该防御方式的有效性。</w:t>
      </w:r>
    </w:p>
    <w:p>
      <w:pPr>
        <w:spacing w:before="156"/>
        <w:ind w:firstLine="420" w:firstLineChars="20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微软雅黑" w:hAnsi="微软雅黑" w:cs="微软雅黑"/>
          <w:color w:val="FF0000"/>
        </w:rPr>
        <w:t>注意：实验对象请选择自己的设备或是知情且同意者的设备，切勿攻击无关人员/组织。</w:t>
      </w:r>
    </w:p>
    <w:p>
      <w:pPr>
        <w:pStyle w:val="65"/>
        <w:spacing w:before="156"/>
        <w:rPr>
          <w:rFonts w:ascii="Times New Roman" w:hAnsi="Times New Roman" w:eastAsia="宋体"/>
        </w:rPr>
      </w:pPr>
      <w:r>
        <w:rPr>
          <w:rFonts w:hint="eastAsia"/>
        </w:rPr>
        <w:t>参考资料</w:t>
      </w:r>
    </w:p>
    <w:p>
      <w:pPr>
        <w:numPr>
          <w:ilvl w:val="0"/>
          <w:numId w:val="13"/>
        </w:numPr>
        <w:spacing w:before="156"/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"https://www.kali.org/" </w:instrText>
      </w:r>
      <w:r>
        <w:fldChar w:fldCharType="separate"/>
      </w:r>
      <w:r>
        <w:rPr>
          <w:rStyle w:val="37"/>
          <w:rFonts w:ascii="Times New Roman" w:hAnsi="Times New Roman" w:eastAsia="宋体" w:cs="Times New Roman"/>
        </w:rPr>
        <w:t>Kali官网</w:t>
      </w:r>
      <w:r>
        <w:rPr>
          <w:rStyle w:val="37"/>
          <w:rFonts w:ascii="Times New Roman" w:hAnsi="Times New Roman" w:eastAsia="宋体" w:cs="Times New Roman"/>
        </w:rPr>
        <w:fldChar w:fldCharType="end"/>
      </w:r>
    </w:p>
    <w:p>
      <w:pPr>
        <w:numPr>
          <w:ilvl w:val="0"/>
          <w:numId w:val="13"/>
        </w:numPr>
        <w:spacing w:before="156"/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"https://zhuanlan.zhihu.com/p/162161429" </w:instrText>
      </w:r>
      <w:r>
        <w:fldChar w:fldCharType="separate"/>
      </w:r>
      <w:r>
        <w:rPr>
          <w:rStyle w:val="37"/>
          <w:rFonts w:ascii="Times New Roman" w:hAnsi="Times New Roman" w:eastAsia="宋体" w:cs="Times New Roman"/>
        </w:rPr>
        <w:t>kali虚拟机安装教学</w:t>
      </w:r>
      <w:r>
        <w:rPr>
          <w:rStyle w:val="37"/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</w:t>
      </w:r>
    </w:p>
    <w:p>
      <w:pPr>
        <w:numPr>
          <w:ilvl w:val="0"/>
          <w:numId w:val="13"/>
        </w:numPr>
        <w:spacing w:before="156"/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"https://www.ettercap-project.org/downloads.html" </w:instrText>
      </w:r>
      <w:r>
        <w:fldChar w:fldCharType="separate"/>
      </w:r>
      <w:r>
        <w:rPr>
          <w:rStyle w:val="37"/>
          <w:rFonts w:ascii="Times New Roman" w:hAnsi="Times New Roman" w:eastAsia="宋体" w:cs="Times New Roman"/>
        </w:rPr>
        <w:t>ettercap安装地址</w:t>
      </w:r>
      <w:r>
        <w:rPr>
          <w:rStyle w:val="37"/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</w:t>
      </w:r>
    </w:p>
    <w:p>
      <w:pPr>
        <w:numPr>
          <w:ilvl w:val="0"/>
          <w:numId w:val="13"/>
        </w:numPr>
        <w:spacing w:before="156"/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"https://blog.csdn.net/weixin_39190897/article/details/104569308?csdn_share_tail=%7B%22type%22%3A%22blog%22%2C%22rType%22%3A%22article%22%2C%22rId%22%3A%22104569308%22%2C%22source%22%3A%22qq_52463707%22%7D&amp;ctrtid=aihhW" </w:instrText>
      </w:r>
      <w:r>
        <w:fldChar w:fldCharType="separate"/>
      </w:r>
      <w:r>
        <w:rPr>
          <w:rStyle w:val="37"/>
          <w:rFonts w:ascii="Times New Roman" w:hAnsi="Times New Roman" w:eastAsia="宋体" w:cs="Times New Roman"/>
        </w:rPr>
        <w:t>ARP攻击</w:t>
      </w:r>
      <w:r>
        <w:rPr>
          <w:rStyle w:val="37"/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</w:t>
      </w:r>
    </w:p>
    <w:p>
      <w:pPr>
        <w:numPr>
          <w:ilvl w:val="0"/>
          <w:numId w:val="13"/>
        </w:numPr>
        <w:spacing w:before="156"/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"https://blog.csdn.net/qq_35733751/article/details/104786319?csdn_share_tail=%7B%22type%22%3A%22blog%22%2C%22rType%22%3A%22article%22%2C%22rId%22%3A%22104786319%22%2C%22source%22%3A%22qq_52463707%22%7D&amp;ctrtid=LRKhN" </w:instrText>
      </w:r>
      <w:r>
        <w:fldChar w:fldCharType="separate"/>
      </w:r>
      <w:r>
        <w:rPr>
          <w:rStyle w:val="37"/>
          <w:rFonts w:ascii="Times New Roman" w:hAnsi="Times New Roman" w:eastAsia="宋体" w:cs="Times New Roman"/>
        </w:rPr>
        <w:t>wireshark监听ARP攻击</w:t>
      </w:r>
      <w:r>
        <w:rPr>
          <w:rStyle w:val="37"/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</w:t>
      </w:r>
    </w:p>
    <w:p>
      <w:pPr>
        <w:numPr>
          <w:ilvl w:val="0"/>
          <w:numId w:val="13"/>
        </w:numPr>
        <w:spacing w:before="156"/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"https://blog.csdn.net/qq_35733751/article/details/104786319?csdn_share_tail=%7B%22type%22%3A%22blog%22%2C%22rType%22%3A%22article%22%2C%22rId%22%3A%22104786319%22%2C%22source%22%3A%22qq_52463707%22%7D&amp;ctrtid=LRKhN" </w:instrText>
      </w:r>
      <w:r>
        <w:fldChar w:fldCharType="separate"/>
      </w:r>
      <w:r>
        <w:rPr>
          <w:rStyle w:val="37"/>
          <w:rFonts w:ascii="Times New Roman" w:hAnsi="Times New Roman" w:eastAsia="宋体" w:cs="Times New Roman"/>
        </w:rPr>
        <w:t>SYN的DOS攻击</w:t>
      </w:r>
      <w:r>
        <w:rPr>
          <w:rStyle w:val="37"/>
          <w:rFonts w:ascii="Times New Roman" w:hAnsi="Times New Roman" w:eastAsia="宋体" w:cs="Times New Roman"/>
        </w:rPr>
        <w:fldChar w:fldCharType="end"/>
      </w:r>
    </w:p>
    <w:p>
      <w:pPr>
        <w:spacing w:before="156"/>
      </w:pPr>
    </w:p>
    <w:p>
      <w:pPr>
        <w:pStyle w:val="2"/>
        <w:spacing w:before="624" w:after="312"/>
      </w:pPr>
      <w:r>
        <w:rPr>
          <w:rFonts w:hint="eastAsia"/>
        </w:rPr>
        <w:t>SDN+Ryu网络控制应用</w:t>
      </w:r>
    </w:p>
    <w:p>
      <w:pPr>
        <w:pStyle w:val="65"/>
        <w:rPr>
          <w:rFonts w:cstheme="minorBidi"/>
          <w:kern w:val="2"/>
          <w:sz w:val="21"/>
          <w:szCs w:val="21"/>
        </w:rPr>
      </w:pPr>
      <w:r>
        <w:t>课题描述</w:t>
      </w:r>
      <w:r>
        <w:rPr>
          <w:rFonts w:hint="eastAsia"/>
        </w:rPr>
        <w:t xml:space="preserve"> </w:t>
      </w:r>
    </w:p>
    <w:p>
      <w:pPr>
        <w:spacing w:before="156"/>
        <w:ind w:firstLine="420"/>
      </w:pPr>
      <w:r>
        <w:rPr>
          <w:rFonts w:hint="eastAsia"/>
        </w:rPr>
        <w:t>SDN(Soft Defined Network) 将网络的控制层与转发层进行分离，对整个网络进行集中控制，从而大大简化了对网络的控制和管理，能够快速响应业务需求的变化，迅速灵活地进行部署。</w:t>
      </w:r>
    </w:p>
    <w:p>
      <w:pPr>
        <w:spacing w:before="156"/>
        <w:ind w:firstLine="420"/>
      </w:pPr>
      <w:r>
        <w:rPr>
          <w:rFonts w:hint="eastAsia"/>
        </w:rPr>
        <w:t>该实践需要基于mininet和ryu (基于python的SDN控制器框架) 编程实现一个SDN网络控制应用程序。</w:t>
      </w:r>
    </w:p>
    <w:p>
      <w:pPr>
        <w:spacing w:before="156"/>
        <w:ind w:firstLine="420"/>
      </w:pPr>
      <w:r>
        <w:rPr>
          <w:rFonts w:hint="eastAsia"/>
        </w:rPr>
        <w:t>Ryu安装：</w:t>
      </w:r>
    </w:p>
    <w:p>
      <w:pPr>
        <w:spacing w:before="156"/>
        <w:ind w:firstLine="420"/>
      </w:pPr>
      <w:r>
        <w:rPr>
          <w:rFonts w:hint="eastAsia"/>
        </w:rPr>
        <w:t>pip3 install ryu</w:t>
      </w:r>
    </w:p>
    <w:p>
      <w:pPr>
        <w:spacing w:before="156"/>
        <w:ind w:firstLine="420"/>
      </w:pPr>
      <w:r>
        <w:rPr>
          <w:rFonts w:hint="eastAsia"/>
        </w:rPr>
        <w:t>前3个要求直接运行如下命令来启动SDN控制器</w:t>
      </w:r>
    </w:p>
    <w:p>
      <w:pPr>
        <w:spacing w:before="156"/>
        <w:ind w:firstLine="420"/>
      </w:pPr>
      <w:r>
        <w:rPr>
          <w:rFonts w:hint="eastAsia"/>
        </w:rPr>
        <w:t>ryu-magager ryu.app.rest_router ryu.app.ofctl_rest ryu.app.rest_topology ryu.app.ws_topology --observe-links</w:t>
      </w:r>
    </w:p>
    <w:p>
      <w:pPr>
        <w:spacing w:before="156"/>
        <w:ind w:firstLine="420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271770" cy="2847975"/>
            <wp:effectExtent l="0" t="0" r="5080" b="952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运行 python3 net_start.py 启动如上图的网络拓扑结构</w:t>
      </w:r>
    </w:p>
    <w:p>
      <w:pPr>
        <w:spacing w:before="156"/>
        <w:ind w:firstLine="420"/>
      </w:pPr>
    </w:p>
    <w:p>
      <w:pPr>
        <w:spacing w:before="156"/>
      </w:pPr>
      <w:r>
        <w:rPr>
          <w:rFonts w:hint="eastAsia"/>
        </w:rPr>
        <w:t>基本要求：</w:t>
      </w:r>
    </w:p>
    <w:p>
      <w:pPr>
        <w:numPr>
          <w:ilvl w:val="0"/>
          <w:numId w:val="14"/>
        </w:numPr>
        <w:spacing w:before="156"/>
      </w:pPr>
      <w:r>
        <w:rPr>
          <w:rFonts w:hint="eastAsia"/>
        </w:rPr>
        <w:t>通过SDN控制器北向API，使用LS算法，实现静态路由选择功能，并为给定拓补图上的交换机更新流表信息。</w:t>
      </w:r>
    </w:p>
    <w:p>
      <w:pPr>
        <w:numPr>
          <w:ilvl w:val="0"/>
          <w:numId w:val="14"/>
        </w:numPr>
        <w:spacing w:before="156"/>
      </w:pPr>
      <w:r>
        <w:rPr>
          <w:rFonts w:hint="eastAsia"/>
        </w:rPr>
        <w:t>在第一问的基础上，实现动态更新流表功能，要求在第一问给定拓补图中，若链路状态发生改变时，可以动 态更新流表信息。(可以尝试使用link s1 s2 down指令断开交换机s1和s2的链接)</w:t>
      </w:r>
    </w:p>
    <w:p>
      <w:pPr>
        <w:numPr>
          <w:ilvl w:val="0"/>
          <w:numId w:val="14"/>
        </w:numPr>
        <w:spacing w:before="156"/>
      </w:pPr>
      <w:r>
        <w:rPr>
          <w:rFonts w:hint="eastAsia"/>
        </w:rPr>
        <w:t>在第二问的基础上，请尝试配置s2的流表，实现如下行为：</w:t>
      </w:r>
    </w:p>
    <w:p>
      <w:pPr>
        <w:spacing w:before="156"/>
        <w:ind w:firstLine="420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仅有TCP流量被允许传递到主机h2(即UDP流量被阻塞)</w:t>
      </w:r>
    </w:p>
    <w:p>
      <w:pPr>
        <w:spacing w:before="156"/>
        <w:ind w:firstLine="420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所有从h2发出的流量目的地址均被改为h1。</w:t>
      </w:r>
    </w:p>
    <w:p>
      <w:pPr>
        <w:spacing w:before="156"/>
        <w:ind w:firstLine="420"/>
      </w:pPr>
    </w:p>
    <w:p>
      <w:pPr>
        <w:spacing w:before="156"/>
      </w:pPr>
      <w:r>
        <w:rPr>
          <w:rFonts w:hint="eastAsia"/>
        </w:rPr>
        <w:t>高级要求（两者任选其一）：</w:t>
      </w:r>
    </w:p>
    <w:p>
      <w:pPr>
        <w:numPr>
          <w:ilvl w:val="0"/>
          <w:numId w:val="14"/>
        </w:numPr>
        <w:spacing w:before="156"/>
      </w:pPr>
      <w:r>
        <w:rPr>
          <w:rFonts w:hint="eastAsia"/>
        </w:rPr>
        <w:t>如何在复杂多变的网络环境下保证网络服务的稳定性和效率，是负载均衡机制需要解决的一个重要问题。在上述实践中，我们已经熟悉了如何调用北向API实现对交换机的控制。请尝试在SDN架构下为该网络应用 程序加入负载均衡策略，以期提高网络性能。</w:t>
      </w:r>
    </w:p>
    <w:p>
      <w:pPr>
        <w:numPr>
          <w:ilvl w:val="0"/>
          <w:numId w:val="14"/>
        </w:numPr>
        <w:spacing w:before="156"/>
      </w:pPr>
      <w:r>
        <w:rPr>
          <w:rFonts w:hint="eastAsia"/>
        </w:rPr>
        <w:t>随着信息技术和产业的高速发展和广泛应用，人类社会进入信息化时代，信息安全已成为影响国家经济社 会发展的关键问题之一。请参考实际应用场景来完善SDN控制器，实现防火墙和入侵检测功能，如拒绝来自 某IP地址的数据包、拒绝试图访问某个主机的数据包、禁止包含某些关键字的数据包等。</w:t>
      </w:r>
    </w:p>
    <w:p>
      <w:pPr>
        <w:pStyle w:val="65"/>
        <w:spacing w:before="156"/>
        <w:rPr>
          <w:rFonts w:ascii="Times New Roman" w:hAnsi="Times New Roman" w:eastAsia="宋体"/>
        </w:rPr>
      </w:pPr>
      <w:r>
        <w:rPr>
          <w:rFonts w:hint="eastAsia"/>
        </w:rPr>
        <w:t>参考资料</w:t>
      </w:r>
    </w:p>
    <w:p>
      <w:pPr>
        <w:numPr>
          <w:ilvl w:val="0"/>
          <w:numId w:val="15"/>
        </w:numPr>
        <w:spacing w:before="156"/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"https://blog.csdn.net/qq_34415266/article/details/92795959" </w:instrText>
      </w:r>
      <w:r>
        <w:fldChar w:fldCharType="separate"/>
      </w:r>
      <w:r>
        <w:rPr>
          <w:rStyle w:val="37"/>
          <w:rFonts w:hint="eastAsia" w:ascii="Times New Roman" w:hAnsi="Times New Roman" w:eastAsia="宋体" w:cs="Times New Roman"/>
        </w:rPr>
        <w:t>ryu安装</w:t>
      </w:r>
      <w:r>
        <w:rPr>
          <w:rStyle w:val="37"/>
          <w:rFonts w:hint="eastAsia" w:ascii="Times New Roman" w:hAnsi="Times New Roman" w:eastAsia="宋体" w:cs="Times New Roman"/>
        </w:rPr>
        <w:fldChar w:fldCharType="end"/>
      </w:r>
    </w:p>
    <w:p>
      <w:pPr>
        <w:numPr>
          <w:ilvl w:val="0"/>
          <w:numId w:val="15"/>
        </w:numPr>
        <w:spacing w:before="156"/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"http://mininet.org/" </w:instrText>
      </w:r>
      <w:r>
        <w:fldChar w:fldCharType="separate"/>
      </w:r>
      <w:r>
        <w:rPr>
          <w:rStyle w:val="37"/>
          <w:rFonts w:hint="eastAsia" w:ascii="Times New Roman" w:hAnsi="Times New Roman" w:eastAsia="宋体" w:cs="Times New Roman"/>
        </w:rPr>
        <w:t>mininet官网</w:t>
      </w:r>
      <w:r>
        <w:rPr>
          <w:rStyle w:val="37"/>
          <w:rFonts w:hint="eastAsia" w:ascii="Times New Roman" w:hAnsi="Times New Roman" w:eastAsia="宋体" w:cs="Times New Roman"/>
        </w:rPr>
        <w:fldChar w:fldCharType="end"/>
      </w:r>
    </w:p>
    <w:p>
      <w:pPr>
        <w:numPr>
          <w:ilvl w:val="0"/>
          <w:numId w:val="15"/>
        </w:numPr>
        <w:spacing w:before="156"/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"https://ryu.readthedocs.io/en/latest/" </w:instrText>
      </w:r>
      <w:r>
        <w:fldChar w:fldCharType="separate"/>
      </w:r>
      <w:r>
        <w:rPr>
          <w:rStyle w:val="37"/>
          <w:rFonts w:ascii="Times New Roman" w:hAnsi="Times New Roman" w:eastAsia="宋体" w:cs="Times New Roman"/>
        </w:rPr>
        <w:t>ryu tutorial</w:t>
      </w:r>
      <w:r>
        <w:rPr>
          <w:rStyle w:val="37"/>
          <w:rFonts w:ascii="Times New Roman" w:hAnsi="Times New Roman" w:eastAsia="宋体" w:cs="Times New Roman"/>
        </w:rPr>
        <w:fldChar w:fldCharType="end"/>
      </w:r>
    </w:p>
    <w:p>
      <w:pPr>
        <w:numPr>
          <w:ilvl w:val="0"/>
          <w:numId w:val="15"/>
        </w:numPr>
        <w:spacing w:before="156"/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"https://book.ryu-sdn.org/en/html/" </w:instrText>
      </w:r>
      <w:r>
        <w:fldChar w:fldCharType="separate"/>
      </w:r>
      <w:r>
        <w:rPr>
          <w:rStyle w:val="37"/>
          <w:rFonts w:ascii="Times New Roman" w:hAnsi="Times New Roman" w:eastAsia="宋体" w:cs="Times New Roman"/>
        </w:rPr>
        <w:t>ryu book</w:t>
      </w:r>
      <w:r>
        <w:rPr>
          <w:rStyle w:val="37"/>
          <w:rFonts w:ascii="Times New Roman" w:hAnsi="Times New Roman" w:eastAsia="宋体" w:cs="Times New Roman"/>
        </w:rPr>
        <w:fldChar w:fldCharType="end"/>
      </w:r>
    </w:p>
    <w:p>
      <w:pPr>
        <w:numPr>
          <w:ilvl w:val="0"/>
          <w:numId w:val="15"/>
        </w:numPr>
        <w:spacing w:before="156"/>
      </w:pPr>
      <w:r>
        <w:rPr>
          <w:rFonts w:hint="eastAsia" w:ascii="Times New Roman" w:hAnsi="Times New Roman" w:eastAsia="宋体" w:cs="Times New Roman"/>
        </w:rPr>
        <w:t>n</w:t>
      </w:r>
      <w:r>
        <w:rPr>
          <w:rFonts w:ascii="Times New Roman" w:hAnsi="Times New Roman" w:eastAsia="宋体" w:cs="Times New Roman"/>
        </w:rPr>
        <w:t>et_start.py</w:t>
      </w:r>
      <w:r>
        <w:rPr>
          <w:rFonts w:hint="eastAsia" w:ascii="Times New Roman" w:hAnsi="Times New Roman" w:eastAsia="宋体" w:cs="Times New Roman"/>
        </w:rPr>
        <w:t xml:space="preserve"> (canvas给出)</w:t>
      </w:r>
    </w:p>
    <w:p>
      <w:pPr>
        <w:pStyle w:val="2"/>
        <w:spacing w:before="624" w:after="312"/>
      </w:pPr>
      <w:r>
        <w:rPr>
          <w:rFonts w:hint="eastAsia"/>
        </w:rPr>
        <w:t>BitTorrent</w:t>
      </w:r>
    </w:p>
    <w:p>
      <w:pPr>
        <w:spacing w:before="156"/>
      </w:pPr>
      <w:r>
        <w:rPr>
          <w:rFonts w:hint="eastAsia"/>
        </w:rPr>
        <w:t>BitTorrent是一种用于文件分发的流行P2P协议，广泛应用于一些下载软件如比特彗星，Azereus等。</w:t>
      </w:r>
    </w:p>
    <w:p>
      <w:pPr>
        <w:spacing w:before="156"/>
        <w:rPr>
          <w:rFonts w:ascii="Times New Roman" w:hAnsi="Times New Roman" w:eastAsia="宋体" w:cs="Times New Roman"/>
        </w:rPr>
      </w:pPr>
      <w:r>
        <w:rPr>
          <w:rFonts w:hint="eastAsia"/>
        </w:rPr>
        <w:t xml:space="preserve">基本要求: </w:t>
      </w:r>
    </w:p>
    <w:p>
      <w:pPr>
        <w:numPr>
          <w:ilvl w:val="0"/>
          <w:numId w:val="16"/>
        </w:numPr>
        <w:spacing w:before="156"/>
      </w:pPr>
      <w:r>
        <w:rPr>
          <w:rFonts w:hint="eastAsia"/>
        </w:rPr>
        <w:t>了解BitTorrent协议，并实现一个简单的BitTorrent客户端。</w:t>
      </w:r>
    </w:p>
    <w:p>
      <w:pPr>
        <w:numPr>
          <w:ilvl w:val="0"/>
          <w:numId w:val="16"/>
        </w:numPr>
        <w:spacing w:before="156"/>
      </w:pPr>
      <w:r>
        <w:rPr>
          <w:rFonts w:hint="eastAsia"/>
        </w:rPr>
        <w:t>设计一个场景，如3个peer进行文件传输，peer3同时从peer1和peer2下载同一个文件A，并使用mininet构造多个peer。</w:t>
      </w:r>
    </w:p>
    <w:p>
      <w:pPr>
        <w:numPr>
          <w:ilvl w:val="0"/>
          <w:numId w:val="16"/>
        </w:numPr>
        <w:spacing w:before="156"/>
      </w:pPr>
      <w:r>
        <w:rPr>
          <w:rFonts w:hint="eastAsia"/>
        </w:rPr>
        <w:t xml:space="preserve">进行模拟实验并展示效果。需要实现以下功能: </w:t>
      </w:r>
    </w:p>
    <w:p>
      <w:pPr>
        <w:numPr>
          <w:ilvl w:val="0"/>
          <w:numId w:val="17"/>
        </w:numPr>
        <w:spacing w:before="156"/>
        <w:ind w:left="420" w:leftChars="0" w:hanging="420" w:firstLineChars="0"/>
      </w:pPr>
      <w:r>
        <w:rPr>
          <w:rFonts w:hint="eastAsia"/>
        </w:rPr>
        <w:t>种子的生成 :发布者要按照一定算法生成torrent</w:t>
      </w:r>
    </w:p>
    <w:p>
      <w:pPr>
        <w:numPr>
          <w:ilvl w:val="0"/>
          <w:numId w:val="17"/>
        </w:numPr>
        <w:spacing w:before="156"/>
        <w:ind w:left="420" w:leftChars="0" w:hanging="420" w:firstLineChars="0"/>
      </w:pPr>
      <w:r>
        <w:rPr>
          <w:rFonts w:hint="eastAsia"/>
        </w:rPr>
        <w:t>种子的上传 :发布者要向Tracker服务器上传种子，tracker进行相应的动作</w:t>
      </w:r>
    </w:p>
    <w:p>
      <w:pPr>
        <w:numPr>
          <w:ilvl w:val="0"/>
          <w:numId w:val="17"/>
        </w:numPr>
        <w:spacing w:before="156"/>
        <w:ind w:left="420" w:leftChars="0" w:hanging="420" w:firstLineChars="0"/>
      </w:pPr>
      <w:r>
        <w:rPr>
          <w:rFonts w:hint="eastAsia"/>
        </w:rPr>
        <w:t>p2p文件传输 :任何获得种子的对等下载方，需要解析种子，然后向tracker请求下载，并进行后续交互。</w:t>
      </w:r>
    </w:p>
    <w:p>
      <w:pPr>
        <w:spacing w:before="156"/>
      </w:pPr>
      <w:r>
        <w:rPr>
          <w:rFonts w:hint="eastAsia"/>
        </w:rPr>
        <w:t>高级要求：</w:t>
      </w:r>
    </w:p>
    <w:p>
      <w:pPr>
        <w:numPr>
          <w:ilvl w:val="0"/>
          <w:numId w:val="7"/>
        </w:numPr>
        <w:spacing w:before="156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尝试实现以下三种性能优化策略。</w:t>
      </w:r>
    </w:p>
    <w:p>
      <w:pPr>
        <w:numPr>
          <w:ilvl w:val="0"/>
          <w:numId w:val="18"/>
        </w:numPr>
        <w:spacing w:before="156"/>
        <w:ind w:left="420" w:leftChars="0" w:hanging="420" w:firstLineChars="0"/>
      </w:pPr>
      <w:r>
        <w:rPr>
          <w:rFonts w:hint="eastAsia"/>
        </w:rPr>
        <w:t>疏通(unchocking): 详见BitTorrent协议说明11.5节”Chocking and Optimistic Unchocking</w:t>
      </w:r>
    </w:p>
    <w:p>
      <w:pPr>
        <w:numPr>
          <w:ilvl w:val="0"/>
          <w:numId w:val="18"/>
        </w:numPr>
        <w:spacing w:before="156"/>
        <w:ind w:left="420" w:leftChars="0" w:hanging="420" w:firstLineChars="0"/>
      </w:pPr>
      <w:r>
        <w:rPr>
          <w:rFonts w:hint="eastAsia"/>
        </w:rPr>
        <w:t>最稀缺优先策略（rarest-first）：详见BitTorrent协议说明11.3节“Piece Downloading Strategy"</w:t>
      </w:r>
    </w:p>
    <w:p>
      <w:pPr>
        <w:numPr>
          <w:ilvl w:val="0"/>
          <w:numId w:val="19"/>
        </w:numPr>
        <w:spacing w:before="156"/>
        <w:ind w:left="425" w:leftChars="0" w:hanging="425" w:firstLineChars="0"/>
      </w:pPr>
      <w:r>
        <w:rPr>
          <w:rFonts w:hint="eastAsia"/>
        </w:rPr>
        <w:t>收尾模式(endgame): 详见BitTorrent协议说明11.4节“End Game”</w:t>
      </w:r>
    </w:p>
    <w:p>
      <w:pPr>
        <w:pStyle w:val="65"/>
        <w:spacing w:before="156"/>
        <w:rPr>
          <w:rFonts w:ascii="Times New Roman" w:hAnsi="Times New Roman" w:eastAsia="宋体"/>
        </w:rPr>
      </w:pPr>
      <w:r>
        <w:rPr>
          <w:rFonts w:hint="eastAsia"/>
        </w:rPr>
        <w:t>参考资料</w:t>
      </w:r>
    </w:p>
    <w:p>
      <w:pPr>
        <w:numPr>
          <w:ilvl w:val="0"/>
          <w:numId w:val="20"/>
        </w:numPr>
        <w:spacing w:before="156"/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"https://www.writebug.com/code/0c4f04d7-c792-11ed-bf4e-6479f0e5e323/" </w:instrText>
      </w:r>
      <w:r>
        <w:fldChar w:fldCharType="separate"/>
      </w:r>
      <w:r>
        <w:rPr>
          <w:rStyle w:val="37"/>
          <w:rFonts w:hint="eastAsia" w:ascii="Times New Roman" w:hAnsi="Times New Roman" w:eastAsia="宋体" w:cs="Times New Roman"/>
        </w:rPr>
        <w:t>基于Python实现的P2P通信</w:t>
      </w:r>
      <w:r>
        <w:rPr>
          <w:rStyle w:val="37"/>
          <w:rFonts w:hint="eastAsia" w:ascii="Times New Roman" w:hAnsi="Times New Roman" w:eastAsia="宋体" w:cs="Times New Roman"/>
        </w:rPr>
        <w:fldChar w:fldCharType="end"/>
      </w:r>
    </w:p>
    <w:p>
      <w:pPr>
        <w:numPr>
          <w:ilvl w:val="0"/>
          <w:numId w:val="20"/>
        </w:numPr>
        <w:spacing w:before="156"/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"https://wiki.theory.org/BitTorrentSpecification" </w:instrText>
      </w:r>
      <w:r>
        <w:fldChar w:fldCharType="separate"/>
      </w:r>
      <w:r>
        <w:rPr>
          <w:rStyle w:val="37"/>
          <w:rFonts w:hint="eastAsia" w:ascii="Times New Roman" w:hAnsi="Times New Roman" w:eastAsia="宋体" w:cs="Times New Roman"/>
        </w:rPr>
        <w:t>Bittorrent协议说明</w:t>
      </w:r>
      <w:r>
        <w:rPr>
          <w:rStyle w:val="37"/>
          <w:rFonts w:hint="eastAsia" w:ascii="Times New Roman" w:hAnsi="Times New Roman" w:eastAsia="宋体" w:cs="Times New Roman"/>
        </w:rPr>
        <w:fldChar w:fldCharType="end"/>
      </w:r>
    </w:p>
    <w:p>
      <w:pPr>
        <w:numPr>
          <w:ilvl w:val="0"/>
          <w:numId w:val="20"/>
        </w:numPr>
        <w:spacing w:before="156"/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"https://blog.csdn.net/qq_33850438/article/details/80514813" </w:instrText>
      </w:r>
      <w:r>
        <w:fldChar w:fldCharType="separate"/>
      </w:r>
      <w:r>
        <w:rPr>
          <w:rStyle w:val="37"/>
          <w:rFonts w:hint="eastAsia" w:ascii="Times New Roman" w:hAnsi="Times New Roman" w:eastAsia="宋体" w:cs="Times New Roman"/>
        </w:rPr>
        <w:t>BT种子原理简介</w:t>
      </w:r>
      <w:r>
        <w:rPr>
          <w:rStyle w:val="37"/>
          <w:rFonts w:hint="eastAsia" w:ascii="Times New Roman" w:hAnsi="Times New Roman" w:eastAsia="宋体" w:cs="Times New Roman"/>
        </w:rPr>
        <w:fldChar w:fldCharType="end"/>
      </w:r>
      <w:bookmarkStart w:id="0" w:name="_GoBack"/>
      <w:bookmarkEnd w:id="0"/>
    </w:p>
    <w:p>
      <w:pPr>
        <w:numPr>
          <w:ilvl w:val="0"/>
          <w:numId w:val="20"/>
        </w:numPr>
        <w:spacing w:before="156"/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"https://www.cnblogs.com/pannengzhi/p/4800526.html" </w:instrText>
      </w:r>
      <w:r>
        <w:fldChar w:fldCharType="separate"/>
      </w:r>
      <w:r>
        <w:rPr>
          <w:rStyle w:val="37"/>
          <w:rFonts w:hint="eastAsia" w:ascii="Times New Roman" w:hAnsi="Times New Roman" w:eastAsia="宋体" w:cs="Times New Roman"/>
        </w:rPr>
        <w:t>P2P通信原理与实现</w:t>
      </w:r>
      <w:r>
        <w:rPr>
          <w:rStyle w:val="37"/>
          <w:rFonts w:hint="eastAsia" w:ascii="Times New Roman" w:hAnsi="Times New Roman" w:eastAsia="宋体" w:cs="Times New Roman"/>
        </w:rPr>
        <w:fldChar w:fldCharType="end"/>
      </w:r>
    </w:p>
    <w:p>
      <w:pPr>
        <w:numPr>
          <w:ilvl w:val="0"/>
          <w:numId w:val="15"/>
        </w:numPr>
        <w:spacing w:before="156"/>
      </w:pPr>
      <w:r>
        <w:fldChar w:fldCharType="begin"/>
      </w:r>
      <w:r>
        <w:instrText xml:space="preserve"> HYPERLINK "http://mininet.org/" </w:instrText>
      </w:r>
      <w:r>
        <w:fldChar w:fldCharType="separate"/>
      </w:r>
      <w:r>
        <w:rPr>
          <w:rStyle w:val="37"/>
          <w:rFonts w:hint="eastAsia" w:ascii="Times New Roman" w:hAnsi="Times New Roman" w:eastAsia="宋体" w:cs="Times New Roman"/>
        </w:rPr>
        <w:t>mininet官网</w:t>
      </w:r>
      <w:r>
        <w:rPr>
          <w:rStyle w:val="37"/>
          <w:rFonts w:hint="eastAsia" w:ascii="Times New Roman" w:hAnsi="Times New Roman" w:eastAsia="宋体" w:cs="Times New Roman"/>
        </w:rPr>
        <w:fldChar w:fldCharType="end"/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/>
    </w:pPr>
    <w:r>
      <w:rPr>
        <w:rFonts w:hint="eastAsia"/>
      </w:rPr>
      <w:t>IEEE《计算机网络》2024春季大作业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95A04"/>
    <w:multiLevelType w:val="singleLevel"/>
    <w:tmpl w:val="87D95A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0D8BCC8"/>
    <w:multiLevelType w:val="singleLevel"/>
    <w:tmpl w:val="90D8BCC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F3A0EEF"/>
    <w:multiLevelType w:val="singleLevel"/>
    <w:tmpl w:val="AF3A0EE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2AAD9F1"/>
    <w:multiLevelType w:val="singleLevel"/>
    <w:tmpl w:val="B2AAD9F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C5440FC0"/>
    <w:multiLevelType w:val="singleLevel"/>
    <w:tmpl w:val="C5440FC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D627A5E9"/>
    <w:multiLevelType w:val="singleLevel"/>
    <w:tmpl w:val="D627A5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891A40E"/>
    <w:multiLevelType w:val="singleLevel"/>
    <w:tmpl w:val="D891A40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AE77029"/>
    <w:multiLevelType w:val="singleLevel"/>
    <w:tmpl w:val="EAE7702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C0EAB70"/>
    <w:multiLevelType w:val="singleLevel"/>
    <w:tmpl w:val="EC0EAB7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0195FA17"/>
    <w:multiLevelType w:val="singleLevel"/>
    <w:tmpl w:val="0195FA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0FCA8476"/>
    <w:multiLevelType w:val="singleLevel"/>
    <w:tmpl w:val="0FCA84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17B07308"/>
    <w:multiLevelType w:val="multilevel"/>
    <w:tmpl w:val="17B0730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316D5A18"/>
    <w:multiLevelType w:val="multilevel"/>
    <w:tmpl w:val="316D5A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323975A7"/>
    <w:multiLevelType w:val="multilevel"/>
    <w:tmpl w:val="323975A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14">
    <w:nsid w:val="3D2F6730"/>
    <w:multiLevelType w:val="multilevel"/>
    <w:tmpl w:val="3D2F67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43FB2CC9"/>
    <w:multiLevelType w:val="multilevel"/>
    <w:tmpl w:val="43FB2C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6">
    <w:nsid w:val="583E12A0"/>
    <w:multiLevelType w:val="multilevel"/>
    <w:tmpl w:val="583E12A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5C5B553D"/>
    <w:multiLevelType w:val="multilevel"/>
    <w:tmpl w:val="5C5B553D"/>
    <w:lvl w:ilvl="0" w:tentative="0">
      <w:start w:val="1"/>
      <w:numFmt w:val="decimal"/>
      <w:pStyle w:val="2"/>
      <w:lvlText w:val="%1"/>
      <w:lvlJc w:val="left"/>
      <w:pPr>
        <w:ind w:left="4401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8">
    <w:nsid w:val="6202F52D"/>
    <w:multiLevelType w:val="singleLevel"/>
    <w:tmpl w:val="6202F5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621DBD01"/>
    <w:multiLevelType w:val="singleLevel"/>
    <w:tmpl w:val="621DBD0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11"/>
  </w:num>
  <w:num w:numId="5">
    <w:abstractNumId w:val="12"/>
  </w:num>
  <w:num w:numId="6">
    <w:abstractNumId w:val="18"/>
  </w:num>
  <w:num w:numId="7">
    <w:abstractNumId w:val="19"/>
  </w:num>
  <w:num w:numId="8">
    <w:abstractNumId w:val="14"/>
  </w:num>
  <w:num w:numId="9">
    <w:abstractNumId w:val="7"/>
  </w:num>
  <w:num w:numId="10">
    <w:abstractNumId w:val="16"/>
  </w:num>
  <w:num w:numId="11">
    <w:abstractNumId w:val="10"/>
  </w:num>
  <w:num w:numId="12">
    <w:abstractNumId w:val="4"/>
  </w:num>
  <w:num w:numId="13">
    <w:abstractNumId w:val="9"/>
  </w:num>
  <w:num w:numId="14">
    <w:abstractNumId w:val="3"/>
  </w:num>
  <w:num w:numId="15">
    <w:abstractNumId w:val="0"/>
  </w:num>
  <w:num w:numId="16">
    <w:abstractNumId w:val="8"/>
  </w:num>
  <w:num w:numId="17">
    <w:abstractNumId w:val="2"/>
  </w:num>
  <w:num w:numId="18">
    <w:abstractNumId w:val="1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g2NjE3YmE2ZTQyMDk2YmEzNTI2YzdmNWE0OGM0NTcifQ=="/>
  </w:docVars>
  <w:rsids>
    <w:rsidRoot w:val="00CF5A38"/>
    <w:rsid w:val="0000620D"/>
    <w:rsid w:val="00011730"/>
    <w:rsid w:val="00011D80"/>
    <w:rsid w:val="00012024"/>
    <w:rsid w:val="00016593"/>
    <w:rsid w:val="00021C69"/>
    <w:rsid w:val="00023F0A"/>
    <w:rsid w:val="00025B8A"/>
    <w:rsid w:val="00027D8E"/>
    <w:rsid w:val="000331B4"/>
    <w:rsid w:val="000357CA"/>
    <w:rsid w:val="0003755B"/>
    <w:rsid w:val="00037A0F"/>
    <w:rsid w:val="000434EF"/>
    <w:rsid w:val="0005093E"/>
    <w:rsid w:val="000514EE"/>
    <w:rsid w:val="00055389"/>
    <w:rsid w:val="00060ABB"/>
    <w:rsid w:val="0006400A"/>
    <w:rsid w:val="00093FFD"/>
    <w:rsid w:val="000976EF"/>
    <w:rsid w:val="000A3672"/>
    <w:rsid w:val="000B2B51"/>
    <w:rsid w:val="000B3A39"/>
    <w:rsid w:val="000B7637"/>
    <w:rsid w:val="000C2886"/>
    <w:rsid w:val="000D6AE5"/>
    <w:rsid w:val="000E614E"/>
    <w:rsid w:val="001018F0"/>
    <w:rsid w:val="00103C64"/>
    <w:rsid w:val="00105BF7"/>
    <w:rsid w:val="00110192"/>
    <w:rsid w:val="00112F82"/>
    <w:rsid w:val="0011441D"/>
    <w:rsid w:val="0011552C"/>
    <w:rsid w:val="00123501"/>
    <w:rsid w:val="0012582B"/>
    <w:rsid w:val="00125D08"/>
    <w:rsid w:val="001324F9"/>
    <w:rsid w:val="00142380"/>
    <w:rsid w:val="00144A78"/>
    <w:rsid w:val="001466C2"/>
    <w:rsid w:val="00147DAC"/>
    <w:rsid w:val="001514BB"/>
    <w:rsid w:val="00160B3D"/>
    <w:rsid w:val="0017075E"/>
    <w:rsid w:val="00177987"/>
    <w:rsid w:val="001806B4"/>
    <w:rsid w:val="0018137F"/>
    <w:rsid w:val="00191A95"/>
    <w:rsid w:val="00192964"/>
    <w:rsid w:val="001A07F1"/>
    <w:rsid w:val="001A3BEC"/>
    <w:rsid w:val="001A4C9F"/>
    <w:rsid w:val="001A516C"/>
    <w:rsid w:val="001A6BC9"/>
    <w:rsid w:val="001B41A8"/>
    <w:rsid w:val="001B5B5B"/>
    <w:rsid w:val="001C0873"/>
    <w:rsid w:val="001D0617"/>
    <w:rsid w:val="001E2F29"/>
    <w:rsid w:val="001E3B3B"/>
    <w:rsid w:val="001E4BF2"/>
    <w:rsid w:val="001F41A3"/>
    <w:rsid w:val="00202586"/>
    <w:rsid w:val="00210231"/>
    <w:rsid w:val="002150AE"/>
    <w:rsid w:val="002177A6"/>
    <w:rsid w:val="00232287"/>
    <w:rsid w:val="00234F67"/>
    <w:rsid w:val="002576E2"/>
    <w:rsid w:val="002577C4"/>
    <w:rsid w:val="00263F22"/>
    <w:rsid w:val="0026507F"/>
    <w:rsid w:val="00266F70"/>
    <w:rsid w:val="00267892"/>
    <w:rsid w:val="00272C0B"/>
    <w:rsid w:val="00275400"/>
    <w:rsid w:val="002836B3"/>
    <w:rsid w:val="0028617A"/>
    <w:rsid w:val="002878EC"/>
    <w:rsid w:val="002922D9"/>
    <w:rsid w:val="002A0951"/>
    <w:rsid w:val="002A7F65"/>
    <w:rsid w:val="002B4042"/>
    <w:rsid w:val="002B4778"/>
    <w:rsid w:val="002B7B4E"/>
    <w:rsid w:val="002C178D"/>
    <w:rsid w:val="002C66AE"/>
    <w:rsid w:val="002C745A"/>
    <w:rsid w:val="002D2526"/>
    <w:rsid w:val="002D63CE"/>
    <w:rsid w:val="002D6E7A"/>
    <w:rsid w:val="002E614A"/>
    <w:rsid w:val="002F2FBB"/>
    <w:rsid w:val="003018D0"/>
    <w:rsid w:val="0030389A"/>
    <w:rsid w:val="00304BBA"/>
    <w:rsid w:val="003071F6"/>
    <w:rsid w:val="0031070E"/>
    <w:rsid w:val="00317FAF"/>
    <w:rsid w:val="003200BB"/>
    <w:rsid w:val="003230E1"/>
    <w:rsid w:val="00324589"/>
    <w:rsid w:val="00332859"/>
    <w:rsid w:val="00340356"/>
    <w:rsid w:val="0035088B"/>
    <w:rsid w:val="0035673D"/>
    <w:rsid w:val="00357402"/>
    <w:rsid w:val="00367F7B"/>
    <w:rsid w:val="003732E8"/>
    <w:rsid w:val="0038137E"/>
    <w:rsid w:val="00392951"/>
    <w:rsid w:val="00393D2A"/>
    <w:rsid w:val="003A2F28"/>
    <w:rsid w:val="003A454A"/>
    <w:rsid w:val="003A587C"/>
    <w:rsid w:val="003B1B05"/>
    <w:rsid w:val="003C2221"/>
    <w:rsid w:val="003D097E"/>
    <w:rsid w:val="003D196F"/>
    <w:rsid w:val="003D2571"/>
    <w:rsid w:val="003D603D"/>
    <w:rsid w:val="003E6358"/>
    <w:rsid w:val="003F0462"/>
    <w:rsid w:val="004061EA"/>
    <w:rsid w:val="00410EB0"/>
    <w:rsid w:val="00415D56"/>
    <w:rsid w:val="004234E2"/>
    <w:rsid w:val="00423899"/>
    <w:rsid w:val="0042412A"/>
    <w:rsid w:val="00426661"/>
    <w:rsid w:val="00430825"/>
    <w:rsid w:val="0043229D"/>
    <w:rsid w:val="0043386A"/>
    <w:rsid w:val="00441117"/>
    <w:rsid w:val="00442B49"/>
    <w:rsid w:val="00447259"/>
    <w:rsid w:val="004604C3"/>
    <w:rsid w:val="00462506"/>
    <w:rsid w:val="00474636"/>
    <w:rsid w:val="0049136F"/>
    <w:rsid w:val="0049648A"/>
    <w:rsid w:val="00497099"/>
    <w:rsid w:val="00497B33"/>
    <w:rsid w:val="004A363B"/>
    <w:rsid w:val="004A593B"/>
    <w:rsid w:val="004B4663"/>
    <w:rsid w:val="004B7029"/>
    <w:rsid w:val="004C67EC"/>
    <w:rsid w:val="004C7093"/>
    <w:rsid w:val="004D02EA"/>
    <w:rsid w:val="004D037D"/>
    <w:rsid w:val="004D3B53"/>
    <w:rsid w:val="004D3EC0"/>
    <w:rsid w:val="004D5A08"/>
    <w:rsid w:val="004E3E4C"/>
    <w:rsid w:val="004F080A"/>
    <w:rsid w:val="00500E1C"/>
    <w:rsid w:val="005103E6"/>
    <w:rsid w:val="00525CCF"/>
    <w:rsid w:val="00531160"/>
    <w:rsid w:val="00533490"/>
    <w:rsid w:val="00542AA7"/>
    <w:rsid w:val="0056345D"/>
    <w:rsid w:val="005669E5"/>
    <w:rsid w:val="005751C3"/>
    <w:rsid w:val="005776FC"/>
    <w:rsid w:val="005845D2"/>
    <w:rsid w:val="00586A07"/>
    <w:rsid w:val="005927CE"/>
    <w:rsid w:val="00595AD4"/>
    <w:rsid w:val="0059696E"/>
    <w:rsid w:val="005A346F"/>
    <w:rsid w:val="005B13DB"/>
    <w:rsid w:val="005B23AB"/>
    <w:rsid w:val="005B2C4C"/>
    <w:rsid w:val="005C0B89"/>
    <w:rsid w:val="005C1A45"/>
    <w:rsid w:val="005C2AC7"/>
    <w:rsid w:val="005C3384"/>
    <w:rsid w:val="005C4ED3"/>
    <w:rsid w:val="005C7697"/>
    <w:rsid w:val="005D106A"/>
    <w:rsid w:val="005D6181"/>
    <w:rsid w:val="005E2882"/>
    <w:rsid w:val="005E4DAE"/>
    <w:rsid w:val="005E5C73"/>
    <w:rsid w:val="005E6A64"/>
    <w:rsid w:val="00600484"/>
    <w:rsid w:val="006148CC"/>
    <w:rsid w:val="0062320C"/>
    <w:rsid w:val="00626C76"/>
    <w:rsid w:val="0064416A"/>
    <w:rsid w:val="00651FA0"/>
    <w:rsid w:val="00653585"/>
    <w:rsid w:val="0065414F"/>
    <w:rsid w:val="0065626C"/>
    <w:rsid w:val="00661A23"/>
    <w:rsid w:val="006623CB"/>
    <w:rsid w:val="0066634B"/>
    <w:rsid w:val="006711AD"/>
    <w:rsid w:val="00680CA0"/>
    <w:rsid w:val="00683D1C"/>
    <w:rsid w:val="00685229"/>
    <w:rsid w:val="00686158"/>
    <w:rsid w:val="0069144E"/>
    <w:rsid w:val="00697DFA"/>
    <w:rsid w:val="006A1A76"/>
    <w:rsid w:val="006B40C5"/>
    <w:rsid w:val="006B5D2D"/>
    <w:rsid w:val="006C292C"/>
    <w:rsid w:val="006C6536"/>
    <w:rsid w:val="006D2DB8"/>
    <w:rsid w:val="006D3E86"/>
    <w:rsid w:val="006E4642"/>
    <w:rsid w:val="006F024B"/>
    <w:rsid w:val="0070687F"/>
    <w:rsid w:val="007104ED"/>
    <w:rsid w:val="00722DF2"/>
    <w:rsid w:val="00724E45"/>
    <w:rsid w:val="00725693"/>
    <w:rsid w:val="00726706"/>
    <w:rsid w:val="00732D5E"/>
    <w:rsid w:val="00737CBF"/>
    <w:rsid w:val="00747D64"/>
    <w:rsid w:val="00752D06"/>
    <w:rsid w:val="00760078"/>
    <w:rsid w:val="00762058"/>
    <w:rsid w:val="00763AA6"/>
    <w:rsid w:val="007656B9"/>
    <w:rsid w:val="007734AB"/>
    <w:rsid w:val="00785E33"/>
    <w:rsid w:val="00790401"/>
    <w:rsid w:val="00790BEE"/>
    <w:rsid w:val="00791D49"/>
    <w:rsid w:val="00794852"/>
    <w:rsid w:val="007A0CFA"/>
    <w:rsid w:val="007A65DC"/>
    <w:rsid w:val="007A6ACA"/>
    <w:rsid w:val="007A7473"/>
    <w:rsid w:val="007C08C7"/>
    <w:rsid w:val="007C22D2"/>
    <w:rsid w:val="007C6F95"/>
    <w:rsid w:val="007C76EB"/>
    <w:rsid w:val="007C7A6D"/>
    <w:rsid w:val="007D072F"/>
    <w:rsid w:val="007D37D1"/>
    <w:rsid w:val="00800D10"/>
    <w:rsid w:val="00807BAB"/>
    <w:rsid w:val="0081562F"/>
    <w:rsid w:val="008301E1"/>
    <w:rsid w:val="00832231"/>
    <w:rsid w:val="00854195"/>
    <w:rsid w:val="008606B7"/>
    <w:rsid w:val="00863825"/>
    <w:rsid w:val="00865BCB"/>
    <w:rsid w:val="008721E1"/>
    <w:rsid w:val="00875BC2"/>
    <w:rsid w:val="00877FC1"/>
    <w:rsid w:val="00890600"/>
    <w:rsid w:val="00896A71"/>
    <w:rsid w:val="008A2879"/>
    <w:rsid w:val="008B5BD3"/>
    <w:rsid w:val="008B7B01"/>
    <w:rsid w:val="008C38CE"/>
    <w:rsid w:val="008C3EB1"/>
    <w:rsid w:val="008C68B9"/>
    <w:rsid w:val="008D0EF8"/>
    <w:rsid w:val="008D1D80"/>
    <w:rsid w:val="008D2923"/>
    <w:rsid w:val="008D505A"/>
    <w:rsid w:val="008E123E"/>
    <w:rsid w:val="008E17F3"/>
    <w:rsid w:val="008E28AA"/>
    <w:rsid w:val="008E6444"/>
    <w:rsid w:val="0091711C"/>
    <w:rsid w:val="00923330"/>
    <w:rsid w:val="009318D1"/>
    <w:rsid w:val="00931B66"/>
    <w:rsid w:val="00932F8D"/>
    <w:rsid w:val="009403E7"/>
    <w:rsid w:val="00944E9E"/>
    <w:rsid w:val="00950733"/>
    <w:rsid w:val="00955F93"/>
    <w:rsid w:val="00973824"/>
    <w:rsid w:val="00975B38"/>
    <w:rsid w:val="009866A1"/>
    <w:rsid w:val="009867F0"/>
    <w:rsid w:val="009871D9"/>
    <w:rsid w:val="0099402B"/>
    <w:rsid w:val="00996967"/>
    <w:rsid w:val="00997971"/>
    <w:rsid w:val="00997A26"/>
    <w:rsid w:val="009B139B"/>
    <w:rsid w:val="009B18F9"/>
    <w:rsid w:val="009B578E"/>
    <w:rsid w:val="009C6A48"/>
    <w:rsid w:val="009D0452"/>
    <w:rsid w:val="009D0FE9"/>
    <w:rsid w:val="009E07D4"/>
    <w:rsid w:val="009E1286"/>
    <w:rsid w:val="009E273C"/>
    <w:rsid w:val="009E60DA"/>
    <w:rsid w:val="009E7E08"/>
    <w:rsid w:val="009F1567"/>
    <w:rsid w:val="009F32EE"/>
    <w:rsid w:val="009F4B5D"/>
    <w:rsid w:val="009F609E"/>
    <w:rsid w:val="00A008AF"/>
    <w:rsid w:val="00A1041E"/>
    <w:rsid w:val="00A14336"/>
    <w:rsid w:val="00A14A09"/>
    <w:rsid w:val="00A2161B"/>
    <w:rsid w:val="00A310B7"/>
    <w:rsid w:val="00A344A8"/>
    <w:rsid w:val="00A42E67"/>
    <w:rsid w:val="00A5371D"/>
    <w:rsid w:val="00A65386"/>
    <w:rsid w:val="00AA1941"/>
    <w:rsid w:val="00AB22A1"/>
    <w:rsid w:val="00AB5CF8"/>
    <w:rsid w:val="00AB7FA7"/>
    <w:rsid w:val="00AC04F5"/>
    <w:rsid w:val="00AC0BF2"/>
    <w:rsid w:val="00AC2C85"/>
    <w:rsid w:val="00AC2D6D"/>
    <w:rsid w:val="00AC64FF"/>
    <w:rsid w:val="00AC68A2"/>
    <w:rsid w:val="00AC76A8"/>
    <w:rsid w:val="00AD1138"/>
    <w:rsid w:val="00AD7255"/>
    <w:rsid w:val="00AD779C"/>
    <w:rsid w:val="00AE0FE0"/>
    <w:rsid w:val="00AE36D6"/>
    <w:rsid w:val="00AF2D6D"/>
    <w:rsid w:val="00AF45ED"/>
    <w:rsid w:val="00AF478A"/>
    <w:rsid w:val="00AF73FB"/>
    <w:rsid w:val="00B03BCA"/>
    <w:rsid w:val="00B0474D"/>
    <w:rsid w:val="00B047A6"/>
    <w:rsid w:val="00B07CA8"/>
    <w:rsid w:val="00B1354D"/>
    <w:rsid w:val="00B204A9"/>
    <w:rsid w:val="00B221DC"/>
    <w:rsid w:val="00B24CF7"/>
    <w:rsid w:val="00B27C91"/>
    <w:rsid w:val="00B31278"/>
    <w:rsid w:val="00B4583C"/>
    <w:rsid w:val="00B47326"/>
    <w:rsid w:val="00B5373A"/>
    <w:rsid w:val="00B5540D"/>
    <w:rsid w:val="00B63269"/>
    <w:rsid w:val="00B73324"/>
    <w:rsid w:val="00B816E4"/>
    <w:rsid w:val="00B840E1"/>
    <w:rsid w:val="00B862F3"/>
    <w:rsid w:val="00B91DC5"/>
    <w:rsid w:val="00B92FC4"/>
    <w:rsid w:val="00B959AE"/>
    <w:rsid w:val="00BA3AC9"/>
    <w:rsid w:val="00BB2DEA"/>
    <w:rsid w:val="00BC08E4"/>
    <w:rsid w:val="00BC4B63"/>
    <w:rsid w:val="00BC4F9C"/>
    <w:rsid w:val="00BC55C8"/>
    <w:rsid w:val="00BC60C4"/>
    <w:rsid w:val="00BD02C9"/>
    <w:rsid w:val="00BD6871"/>
    <w:rsid w:val="00BD6A81"/>
    <w:rsid w:val="00BE7AAB"/>
    <w:rsid w:val="00BF441F"/>
    <w:rsid w:val="00BF7C67"/>
    <w:rsid w:val="00C002D4"/>
    <w:rsid w:val="00C0467F"/>
    <w:rsid w:val="00C06969"/>
    <w:rsid w:val="00C14567"/>
    <w:rsid w:val="00C2462F"/>
    <w:rsid w:val="00C24EB9"/>
    <w:rsid w:val="00C26821"/>
    <w:rsid w:val="00C32290"/>
    <w:rsid w:val="00C349BA"/>
    <w:rsid w:val="00C47842"/>
    <w:rsid w:val="00C60EEF"/>
    <w:rsid w:val="00C7356B"/>
    <w:rsid w:val="00C822F3"/>
    <w:rsid w:val="00CA2788"/>
    <w:rsid w:val="00CA4533"/>
    <w:rsid w:val="00CA537E"/>
    <w:rsid w:val="00CB5C87"/>
    <w:rsid w:val="00CC0A6A"/>
    <w:rsid w:val="00CF5A38"/>
    <w:rsid w:val="00CF6E27"/>
    <w:rsid w:val="00D04006"/>
    <w:rsid w:val="00D15A82"/>
    <w:rsid w:val="00D217BC"/>
    <w:rsid w:val="00D21CF1"/>
    <w:rsid w:val="00D22C11"/>
    <w:rsid w:val="00D246B4"/>
    <w:rsid w:val="00D24ECA"/>
    <w:rsid w:val="00D263B6"/>
    <w:rsid w:val="00D31BF6"/>
    <w:rsid w:val="00D426CB"/>
    <w:rsid w:val="00D4784B"/>
    <w:rsid w:val="00D515BD"/>
    <w:rsid w:val="00D5553E"/>
    <w:rsid w:val="00D56CEC"/>
    <w:rsid w:val="00D60116"/>
    <w:rsid w:val="00D6639A"/>
    <w:rsid w:val="00D70A0A"/>
    <w:rsid w:val="00D74133"/>
    <w:rsid w:val="00D75C24"/>
    <w:rsid w:val="00D76151"/>
    <w:rsid w:val="00D801A6"/>
    <w:rsid w:val="00D807FE"/>
    <w:rsid w:val="00D8214D"/>
    <w:rsid w:val="00D8257A"/>
    <w:rsid w:val="00D91F3D"/>
    <w:rsid w:val="00D92BCA"/>
    <w:rsid w:val="00DA0031"/>
    <w:rsid w:val="00DA132C"/>
    <w:rsid w:val="00DB40C8"/>
    <w:rsid w:val="00DB74EA"/>
    <w:rsid w:val="00DC1F13"/>
    <w:rsid w:val="00DC2657"/>
    <w:rsid w:val="00DD46A0"/>
    <w:rsid w:val="00DE3EDC"/>
    <w:rsid w:val="00DF0E36"/>
    <w:rsid w:val="00DF2AD5"/>
    <w:rsid w:val="00E01417"/>
    <w:rsid w:val="00E048D4"/>
    <w:rsid w:val="00E130B6"/>
    <w:rsid w:val="00E14C35"/>
    <w:rsid w:val="00E209D3"/>
    <w:rsid w:val="00E33E87"/>
    <w:rsid w:val="00E63E9E"/>
    <w:rsid w:val="00E646AB"/>
    <w:rsid w:val="00E6680B"/>
    <w:rsid w:val="00E668DE"/>
    <w:rsid w:val="00E7193F"/>
    <w:rsid w:val="00E73F67"/>
    <w:rsid w:val="00E83852"/>
    <w:rsid w:val="00E90EE4"/>
    <w:rsid w:val="00E93AE0"/>
    <w:rsid w:val="00E954A0"/>
    <w:rsid w:val="00E95CC1"/>
    <w:rsid w:val="00E97996"/>
    <w:rsid w:val="00EB01B4"/>
    <w:rsid w:val="00EB2C89"/>
    <w:rsid w:val="00EB3595"/>
    <w:rsid w:val="00ED10AF"/>
    <w:rsid w:val="00ED1619"/>
    <w:rsid w:val="00ED1D54"/>
    <w:rsid w:val="00ED2822"/>
    <w:rsid w:val="00F03CEC"/>
    <w:rsid w:val="00F20AD3"/>
    <w:rsid w:val="00F22177"/>
    <w:rsid w:val="00F24A4F"/>
    <w:rsid w:val="00F35F70"/>
    <w:rsid w:val="00F36857"/>
    <w:rsid w:val="00F36F54"/>
    <w:rsid w:val="00F42F41"/>
    <w:rsid w:val="00F44978"/>
    <w:rsid w:val="00F65512"/>
    <w:rsid w:val="00F82ABF"/>
    <w:rsid w:val="00F90DCF"/>
    <w:rsid w:val="00F928B3"/>
    <w:rsid w:val="00F96DA8"/>
    <w:rsid w:val="00F971C1"/>
    <w:rsid w:val="00FA54E8"/>
    <w:rsid w:val="00FA6845"/>
    <w:rsid w:val="00FB43AC"/>
    <w:rsid w:val="00FB5260"/>
    <w:rsid w:val="00FB6658"/>
    <w:rsid w:val="00FC4916"/>
    <w:rsid w:val="00FD50E2"/>
    <w:rsid w:val="00FD6B8A"/>
    <w:rsid w:val="00FE034D"/>
    <w:rsid w:val="00FE2FB2"/>
    <w:rsid w:val="00FE6B7B"/>
    <w:rsid w:val="0C631BB9"/>
    <w:rsid w:val="15F138C2"/>
    <w:rsid w:val="2544380D"/>
    <w:rsid w:val="2EA775FB"/>
    <w:rsid w:val="432E43F0"/>
    <w:rsid w:val="66143184"/>
    <w:rsid w:val="72C07056"/>
    <w:rsid w:val="7AC5427D"/>
    <w:rsid w:val="7C5C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qFormat="1" w:unhideWhenUsed="0" w:uiPriority="0" w:semiHidden="0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napToGrid w:val="0"/>
      <w:spacing w:before="50" w:beforeLines="50"/>
      <w:jc w:val="both"/>
    </w:pPr>
    <w:rPr>
      <w:rFonts w:ascii="Arial" w:hAnsi="Arial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9"/>
    <w:autoRedefine/>
    <w:qFormat/>
    <w:uiPriority w:val="0"/>
    <w:pPr>
      <w:keepNext/>
      <w:keepLines/>
      <w:numPr>
        <w:ilvl w:val="0"/>
        <w:numId w:val="1"/>
      </w:numPr>
      <w:spacing w:before="200" w:beforeLines="200" w:after="100" w:afterLines="100"/>
      <w:ind w:left="431" w:hanging="431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40"/>
    <w:autoRedefine/>
    <w:unhideWhenUsed/>
    <w:qFormat/>
    <w:uiPriority w:val="0"/>
    <w:pPr>
      <w:keepNext/>
      <w:keepLines/>
      <w:numPr>
        <w:ilvl w:val="1"/>
        <w:numId w:val="1"/>
      </w:numPr>
      <w:spacing w:before="500" w:beforeLines="500" w:after="200" w:afterLines="200"/>
      <w:ind w:left="578" w:hanging="578"/>
      <w:outlineLvl w:val="1"/>
    </w:pPr>
    <w:rPr>
      <w:rFonts w:cstheme="majorBidi"/>
      <w:b/>
      <w:bCs/>
      <w:sz w:val="44"/>
      <w:szCs w:val="32"/>
    </w:rPr>
  </w:style>
  <w:style w:type="paragraph" w:styleId="4">
    <w:name w:val="heading 3"/>
    <w:basedOn w:val="1"/>
    <w:next w:val="1"/>
    <w:link w:val="41"/>
    <w:autoRedefine/>
    <w:unhideWhenUsed/>
    <w:qFormat/>
    <w:uiPriority w:val="0"/>
    <w:pPr>
      <w:keepNext/>
      <w:keepLines/>
      <w:numPr>
        <w:ilvl w:val="2"/>
        <w:numId w:val="1"/>
      </w:numPr>
      <w:spacing w:before="936" w:beforeLines="300" w:after="468" w:afterLines="150"/>
      <w:ind w:left="851" w:hanging="851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2"/>
    <w:unhideWhenUsed/>
    <w:qFormat/>
    <w:uiPriority w:val="0"/>
    <w:pPr>
      <w:keepNext/>
      <w:keepLines/>
      <w:numPr>
        <w:ilvl w:val="3"/>
        <w:numId w:val="1"/>
      </w:numPr>
      <w:spacing w:before="200" w:beforeLines="200" w:after="100" w:afterLines="100"/>
      <w:ind w:left="862" w:hanging="862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43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4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5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7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34">
    <w:name w:val="Default Paragraph Font"/>
    <w:autoRedefine/>
    <w:semiHidden/>
    <w:unhideWhenUsed/>
    <w:qFormat/>
    <w:uiPriority w:val="1"/>
  </w:style>
  <w:style w:type="table" w:default="1" w:styleId="3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39"/>
    <w:pPr>
      <w:snapToGrid/>
      <w:spacing w:before="0" w:beforeLines="0"/>
      <w:ind w:left="2520" w:leftChars="1200"/>
    </w:pPr>
    <w:rPr>
      <w:rFonts w:asciiTheme="minorHAnsi" w:hAnsiTheme="minorHAnsi" w:eastAsiaTheme="minorEastAsia"/>
    </w:rPr>
  </w:style>
  <w:style w:type="paragraph" w:styleId="12">
    <w:name w:val="caption"/>
    <w:basedOn w:val="1"/>
    <w:next w:val="1"/>
    <w:autoRedefine/>
    <w:semiHidden/>
    <w:qFormat/>
    <w:uiPriority w:val="0"/>
    <w:pPr>
      <w:autoSpaceDE w:val="0"/>
      <w:autoSpaceDN w:val="0"/>
      <w:adjustRightInd w:val="0"/>
      <w:spacing w:before="0" w:beforeLines="0" w:after="120"/>
    </w:pPr>
    <w:rPr>
      <w:rFonts w:eastAsia="黑体" w:asciiTheme="majorHAnsi" w:hAnsiTheme="majorHAnsi" w:cstheme="majorBidi"/>
      <w:kern w:val="0"/>
      <w:sz w:val="20"/>
      <w:szCs w:val="20"/>
    </w:rPr>
  </w:style>
  <w:style w:type="paragraph" w:styleId="13">
    <w:name w:val="Document Map"/>
    <w:basedOn w:val="1"/>
    <w:link w:val="62"/>
    <w:autoRedefine/>
    <w:semiHidden/>
    <w:qFormat/>
    <w:uiPriority w:val="0"/>
    <w:pPr>
      <w:shd w:val="clear" w:color="auto" w:fill="000080"/>
      <w:autoSpaceDE w:val="0"/>
      <w:autoSpaceDN w:val="0"/>
      <w:adjustRightInd w:val="0"/>
      <w:spacing w:before="0" w:beforeLines="0" w:after="120"/>
    </w:pPr>
    <w:rPr>
      <w:rFonts w:cs="Times New Roman"/>
      <w:kern w:val="0"/>
      <w:sz w:val="20"/>
      <w:szCs w:val="20"/>
    </w:rPr>
  </w:style>
  <w:style w:type="paragraph" w:styleId="14">
    <w:name w:val="annotation text"/>
    <w:basedOn w:val="1"/>
    <w:link w:val="63"/>
    <w:autoRedefine/>
    <w:semiHidden/>
    <w:qFormat/>
    <w:uiPriority w:val="0"/>
    <w:pPr>
      <w:autoSpaceDE w:val="0"/>
      <w:autoSpaceDN w:val="0"/>
      <w:adjustRightInd w:val="0"/>
      <w:spacing w:before="0" w:beforeLines="0" w:after="120"/>
    </w:pPr>
    <w:rPr>
      <w:rFonts w:cs="Times New Roman"/>
      <w:kern w:val="0"/>
      <w:szCs w:val="20"/>
    </w:rPr>
  </w:style>
  <w:style w:type="paragraph" w:styleId="15">
    <w:name w:val="toc 5"/>
    <w:basedOn w:val="1"/>
    <w:next w:val="1"/>
    <w:autoRedefine/>
    <w:semiHidden/>
    <w:qFormat/>
    <w:uiPriority w:val="39"/>
    <w:pPr>
      <w:snapToGrid/>
      <w:spacing w:before="0" w:beforeLines="0"/>
      <w:ind w:left="1680" w:leftChars="800"/>
    </w:pPr>
    <w:rPr>
      <w:rFonts w:asciiTheme="minorHAnsi" w:hAnsiTheme="minorHAnsi" w:eastAsiaTheme="minorEastAsia"/>
    </w:rPr>
  </w:style>
  <w:style w:type="paragraph" w:styleId="16">
    <w:name w:val="toc 3"/>
    <w:basedOn w:val="1"/>
    <w:autoRedefine/>
    <w:qFormat/>
    <w:uiPriority w:val="39"/>
    <w:pPr>
      <w:tabs>
        <w:tab w:val="left" w:pos="0"/>
        <w:tab w:val="right" w:leader="dot" w:pos="9781"/>
      </w:tabs>
      <w:autoSpaceDE w:val="0"/>
      <w:autoSpaceDN w:val="0"/>
      <w:adjustRightInd w:val="0"/>
      <w:spacing w:before="0" w:beforeLines="0" w:after="80"/>
      <w:ind w:hanging="567" w:hangingChars="270"/>
    </w:pPr>
    <w:rPr>
      <w:rFonts w:cs="Times New Roman"/>
    </w:rPr>
  </w:style>
  <w:style w:type="paragraph" w:styleId="17">
    <w:name w:val="toc 8"/>
    <w:basedOn w:val="1"/>
    <w:next w:val="1"/>
    <w:autoRedefine/>
    <w:semiHidden/>
    <w:qFormat/>
    <w:uiPriority w:val="39"/>
    <w:pPr>
      <w:snapToGrid/>
      <w:spacing w:before="0" w:beforeLines="0"/>
      <w:ind w:left="2940" w:leftChars="1400"/>
    </w:pPr>
    <w:rPr>
      <w:rFonts w:asciiTheme="minorHAnsi" w:hAnsiTheme="minorHAnsi" w:eastAsiaTheme="minorEastAsia"/>
    </w:rPr>
  </w:style>
  <w:style w:type="paragraph" w:styleId="18">
    <w:name w:val="footer"/>
    <w:basedOn w:val="1"/>
    <w:link w:val="49"/>
    <w:autoRedefine/>
    <w:unhideWhenUsed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9">
    <w:name w:val="header"/>
    <w:basedOn w:val="1"/>
    <w:link w:val="48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0">
    <w:name w:val="toc 1"/>
    <w:basedOn w:val="21"/>
    <w:next w:val="1"/>
    <w:autoRedefine/>
    <w:qFormat/>
    <w:uiPriority w:val="39"/>
    <w:pPr>
      <w:tabs>
        <w:tab w:val="left" w:pos="567"/>
        <w:tab w:val="right" w:leader="dot" w:pos="9781"/>
      </w:tabs>
      <w:spacing w:after="80"/>
      <w:ind w:left="0" w:hanging="567" w:hangingChars="270"/>
    </w:pPr>
    <w:rPr>
      <w:kern w:val="2"/>
      <w:szCs w:val="22"/>
    </w:rPr>
  </w:style>
  <w:style w:type="paragraph" w:customStyle="1" w:styleId="21">
    <w:name w:val="catalog 1"/>
    <w:basedOn w:val="1"/>
    <w:autoRedefine/>
    <w:semiHidden/>
    <w:qFormat/>
    <w:uiPriority w:val="0"/>
    <w:pPr>
      <w:widowControl/>
      <w:autoSpaceDE w:val="0"/>
      <w:autoSpaceDN w:val="0"/>
      <w:adjustRightInd w:val="0"/>
      <w:spacing w:before="0" w:beforeLines="0" w:after="120"/>
      <w:ind w:left="198" w:hanging="113"/>
    </w:pPr>
    <w:rPr>
      <w:rFonts w:cs="Times New Roman"/>
      <w:kern w:val="0"/>
      <w:szCs w:val="20"/>
    </w:rPr>
  </w:style>
  <w:style w:type="paragraph" w:styleId="22">
    <w:name w:val="toc 4"/>
    <w:basedOn w:val="1"/>
    <w:autoRedefine/>
    <w:qFormat/>
    <w:uiPriority w:val="39"/>
    <w:pPr>
      <w:autoSpaceDE w:val="0"/>
      <w:autoSpaceDN w:val="0"/>
      <w:adjustRightInd w:val="0"/>
      <w:spacing w:before="0" w:beforeLines="0" w:after="120"/>
      <w:ind w:left="1134" w:hanging="567"/>
    </w:pPr>
    <w:rPr>
      <w:rFonts w:cs="Times New Roman"/>
      <w:kern w:val="0"/>
      <w:szCs w:val="20"/>
    </w:rPr>
  </w:style>
  <w:style w:type="paragraph" w:styleId="23">
    <w:name w:val="toc 6"/>
    <w:basedOn w:val="1"/>
    <w:next w:val="1"/>
    <w:autoRedefine/>
    <w:semiHidden/>
    <w:qFormat/>
    <w:uiPriority w:val="39"/>
    <w:pPr>
      <w:snapToGrid/>
      <w:spacing w:before="0" w:beforeLines="0"/>
      <w:ind w:left="2100" w:leftChars="1000"/>
    </w:pPr>
    <w:rPr>
      <w:rFonts w:asciiTheme="minorHAnsi" w:hAnsiTheme="minorHAnsi" w:eastAsiaTheme="minorEastAsia"/>
    </w:rPr>
  </w:style>
  <w:style w:type="paragraph" w:styleId="24">
    <w:name w:val="table of figures"/>
    <w:basedOn w:val="20"/>
    <w:autoRedefine/>
    <w:semiHidden/>
    <w:qFormat/>
    <w:uiPriority w:val="0"/>
    <w:pPr>
      <w:widowControl w:val="0"/>
      <w:spacing w:before="300" w:after="150" w:line="360" w:lineRule="auto"/>
      <w:jc w:val="center"/>
    </w:pPr>
    <w:rPr>
      <w:rFonts w:ascii="宋体"/>
    </w:rPr>
  </w:style>
  <w:style w:type="paragraph" w:styleId="25">
    <w:name w:val="toc 2"/>
    <w:basedOn w:val="1"/>
    <w:autoRedefine/>
    <w:qFormat/>
    <w:uiPriority w:val="39"/>
    <w:pPr>
      <w:tabs>
        <w:tab w:val="left" w:pos="567"/>
        <w:tab w:val="right" w:leader="dot" w:pos="9781"/>
      </w:tabs>
      <w:autoSpaceDE w:val="0"/>
      <w:autoSpaceDN w:val="0"/>
      <w:adjustRightInd w:val="0"/>
      <w:spacing w:before="0" w:beforeLines="0" w:after="80"/>
      <w:ind w:hanging="284" w:hangingChars="135"/>
    </w:pPr>
    <w:rPr>
      <w:rFonts w:cs="Times New Roman"/>
      <w:kern w:val="0"/>
      <w:szCs w:val="20"/>
    </w:rPr>
  </w:style>
  <w:style w:type="paragraph" w:styleId="26">
    <w:name w:val="toc 9"/>
    <w:basedOn w:val="1"/>
    <w:next w:val="1"/>
    <w:autoRedefine/>
    <w:semiHidden/>
    <w:qFormat/>
    <w:uiPriority w:val="39"/>
    <w:pPr>
      <w:snapToGrid/>
      <w:spacing w:before="0" w:beforeLines="0"/>
      <w:ind w:left="3360" w:leftChars="1600"/>
    </w:pPr>
    <w:rPr>
      <w:rFonts w:asciiTheme="minorHAnsi" w:hAnsiTheme="minorHAnsi" w:eastAsiaTheme="minorEastAsia"/>
    </w:rPr>
  </w:style>
  <w:style w:type="paragraph" w:styleId="27">
    <w:name w:val="Normal (Web)"/>
    <w:basedOn w:val="1"/>
    <w:autoRedefine/>
    <w:semiHidden/>
    <w:qFormat/>
    <w:uiPriority w:val="99"/>
    <w:pPr>
      <w:widowControl/>
      <w:snapToGrid/>
      <w:spacing w:before="100" w:beforeLines="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8">
    <w:name w:val="Title"/>
    <w:basedOn w:val="1"/>
    <w:next w:val="1"/>
    <w:link w:val="72"/>
    <w:autoRedefine/>
    <w:qFormat/>
    <w:uiPriority w:val="0"/>
    <w:pPr>
      <w:autoSpaceDE w:val="0"/>
      <w:autoSpaceDN w:val="0"/>
      <w:adjustRightInd w:val="0"/>
      <w:spacing w:before="800" w:beforeLines="800" w:after="500" w:afterLines="500"/>
      <w:jc w:val="center"/>
      <w:outlineLvl w:val="0"/>
    </w:pPr>
    <w:rPr>
      <w:rFonts w:ascii="微软雅黑" w:hAnsi="微软雅黑" w:cstheme="majorBidi"/>
      <w:b/>
      <w:bCs/>
      <w:kern w:val="0"/>
      <w:sz w:val="52"/>
      <w:szCs w:val="32"/>
    </w:rPr>
  </w:style>
  <w:style w:type="paragraph" w:styleId="29">
    <w:name w:val="annotation subject"/>
    <w:basedOn w:val="14"/>
    <w:next w:val="14"/>
    <w:link w:val="64"/>
    <w:autoRedefine/>
    <w:semiHidden/>
    <w:qFormat/>
    <w:uiPriority w:val="0"/>
    <w:rPr>
      <w:b/>
      <w:bCs/>
    </w:rPr>
  </w:style>
  <w:style w:type="table" w:styleId="31">
    <w:name w:val="Table Grid"/>
    <w:basedOn w:val="30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2">
    <w:name w:val="Table Theme"/>
    <w:basedOn w:val="3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3">
    <w:name w:val="Table Grid 5"/>
    <w:basedOn w:val="30"/>
    <w:autoRedefine/>
    <w:qFormat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styleId="35">
    <w:name w:val="Strong"/>
    <w:basedOn w:val="34"/>
    <w:autoRedefine/>
    <w:semiHidden/>
    <w:qFormat/>
    <w:uiPriority w:val="22"/>
    <w:rPr>
      <w:b/>
      <w:bCs/>
    </w:rPr>
  </w:style>
  <w:style w:type="character" w:styleId="36">
    <w:name w:val="FollowedHyperlink"/>
    <w:basedOn w:val="34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7">
    <w:name w:val="Hyperlink"/>
    <w:basedOn w:val="34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autoRedefine/>
    <w:semiHidden/>
    <w:qFormat/>
    <w:uiPriority w:val="0"/>
    <w:rPr>
      <w:sz w:val="21"/>
      <w:szCs w:val="21"/>
    </w:rPr>
  </w:style>
  <w:style w:type="character" w:customStyle="1" w:styleId="39">
    <w:name w:val="标题 1 字符"/>
    <w:basedOn w:val="34"/>
    <w:link w:val="2"/>
    <w:autoRedefine/>
    <w:qFormat/>
    <w:uiPriority w:val="0"/>
    <w:rPr>
      <w:rFonts w:ascii="Arial" w:hAnsi="Arial" w:eastAsia="微软雅黑"/>
      <w:b/>
      <w:bCs/>
      <w:kern w:val="44"/>
      <w:sz w:val="36"/>
      <w:szCs w:val="44"/>
    </w:rPr>
  </w:style>
  <w:style w:type="character" w:customStyle="1" w:styleId="40">
    <w:name w:val="标题 2 字符"/>
    <w:basedOn w:val="34"/>
    <w:link w:val="3"/>
    <w:autoRedefine/>
    <w:qFormat/>
    <w:uiPriority w:val="0"/>
    <w:rPr>
      <w:rFonts w:ascii="Arial" w:hAnsi="Arial" w:eastAsia="微软雅黑" w:cstheme="majorBidi"/>
      <w:b/>
      <w:bCs/>
      <w:sz w:val="44"/>
      <w:szCs w:val="32"/>
    </w:rPr>
  </w:style>
  <w:style w:type="character" w:customStyle="1" w:styleId="41">
    <w:name w:val="标题 3 字符"/>
    <w:basedOn w:val="34"/>
    <w:link w:val="4"/>
    <w:autoRedefine/>
    <w:qFormat/>
    <w:uiPriority w:val="0"/>
    <w:rPr>
      <w:rFonts w:ascii="Arial" w:hAnsi="Arial" w:eastAsia="微软雅黑"/>
      <w:b/>
      <w:bCs/>
      <w:sz w:val="32"/>
      <w:szCs w:val="32"/>
    </w:rPr>
  </w:style>
  <w:style w:type="character" w:customStyle="1" w:styleId="42">
    <w:name w:val="标题 4 字符"/>
    <w:basedOn w:val="34"/>
    <w:link w:val="5"/>
    <w:autoRedefine/>
    <w:qFormat/>
    <w:uiPriority w:val="0"/>
    <w:rPr>
      <w:rFonts w:ascii="Arial" w:hAnsi="Arial" w:eastAsia="微软雅黑" w:cstheme="majorBidi"/>
      <w:b/>
      <w:bCs/>
      <w:sz w:val="28"/>
      <w:szCs w:val="28"/>
    </w:rPr>
  </w:style>
  <w:style w:type="character" w:customStyle="1" w:styleId="43">
    <w:name w:val="标题 5 字符"/>
    <w:basedOn w:val="34"/>
    <w:link w:val="6"/>
    <w:autoRedefine/>
    <w:semiHidden/>
    <w:qFormat/>
    <w:uiPriority w:val="0"/>
    <w:rPr>
      <w:rFonts w:ascii="Arial" w:hAnsi="Arial" w:eastAsia="微软雅黑"/>
      <w:b/>
      <w:bCs/>
      <w:sz w:val="28"/>
      <w:szCs w:val="28"/>
    </w:rPr>
  </w:style>
  <w:style w:type="character" w:customStyle="1" w:styleId="44">
    <w:name w:val="标题 6 字符"/>
    <w:basedOn w:val="34"/>
    <w:link w:val="7"/>
    <w:autoRedefine/>
    <w:semiHidden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5">
    <w:name w:val="标题 7 字符"/>
    <w:basedOn w:val="34"/>
    <w:link w:val="8"/>
    <w:autoRedefine/>
    <w:semiHidden/>
    <w:qFormat/>
    <w:uiPriority w:val="0"/>
    <w:rPr>
      <w:rFonts w:ascii="Arial" w:hAnsi="Arial" w:eastAsia="微软雅黑"/>
      <w:b/>
      <w:bCs/>
      <w:sz w:val="24"/>
      <w:szCs w:val="24"/>
    </w:rPr>
  </w:style>
  <w:style w:type="character" w:customStyle="1" w:styleId="46">
    <w:name w:val="标题 8 字符"/>
    <w:basedOn w:val="34"/>
    <w:link w:val="9"/>
    <w:autoRedefine/>
    <w:semiHidden/>
    <w:qFormat/>
    <w:uiPriority w:val="0"/>
    <w:rPr>
      <w:rFonts w:asciiTheme="majorHAnsi" w:hAnsiTheme="majorHAnsi" w:eastAsiaTheme="majorEastAsia" w:cstheme="majorBidi"/>
      <w:sz w:val="24"/>
      <w:szCs w:val="24"/>
    </w:rPr>
  </w:style>
  <w:style w:type="character" w:customStyle="1" w:styleId="47">
    <w:name w:val="标题 9 字符"/>
    <w:basedOn w:val="34"/>
    <w:link w:val="10"/>
    <w:autoRedefine/>
    <w:semiHidden/>
    <w:qFormat/>
    <w:uiPriority w:val="0"/>
    <w:rPr>
      <w:rFonts w:asciiTheme="majorHAnsi" w:hAnsiTheme="majorHAnsi" w:eastAsiaTheme="majorEastAsia" w:cstheme="majorBidi"/>
    </w:rPr>
  </w:style>
  <w:style w:type="character" w:customStyle="1" w:styleId="48">
    <w:name w:val="页眉 字符"/>
    <w:basedOn w:val="34"/>
    <w:link w:val="19"/>
    <w:autoRedefine/>
    <w:qFormat/>
    <w:uiPriority w:val="0"/>
    <w:rPr>
      <w:rFonts w:ascii="Arial" w:hAnsi="Arial" w:eastAsia="微软雅黑"/>
      <w:sz w:val="18"/>
      <w:szCs w:val="18"/>
    </w:rPr>
  </w:style>
  <w:style w:type="character" w:customStyle="1" w:styleId="49">
    <w:name w:val="页脚 字符"/>
    <w:basedOn w:val="34"/>
    <w:link w:val="18"/>
    <w:autoRedefine/>
    <w:qFormat/>
    <w:uiPriority w:val="0"/>
    <w:rPr>
      <w:rFonts w:ascii="Arial" w:hAnsi="Arial" w:eastAsia="微软雅黑"/>
      <w:sz w:val="18"/>
      <w:szCs w:val="18"/>
    </w:rPr>
  </w:style>
  <w:style w:type="table" w:customStyle="1" w:styleId="50">
    <w:name w:val="表样式"/>
    <w:basedOn w:val="30"/>
    <w:autoRedefine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51">
    <w:name w:val="默认段落字体 Para Char"/>
    <w:basedOn w:val="1"/>
    <w:autoRedefine/>
    <w:semiHidden/>
    <w:qFormat/>
    <w:uiPriority w:val="0"/>
    <w:pPr>
      <w:spacing w:before="0" w:beforeLines="0"/>
    </w:pPr>
    <w:rPr>
      <w:rFonts w:ascii="Times New Roman" w:hAnsi="Times New Roman" w:cs="Arial"/>
      <w:szCs w:val="24"/>
    </w:rPr>
  </w:style>
  <w:style w:type="paragraph" w:customStyle="1" w:styleId="52">
    <w:name w:val="catalog 2"/>
    <w:basedOn w:val="1"/>
    <w:autoRedefine/>
    <w:semiHidden/>
    <w:qFormat/>
    <w:uiPriority w:val="0"/>
    <w:pPr>
      <w:autoSpaceDE w:val="0"/>
      <w:autoSpaceDN w:val="0"/>
      <w:adjustRightInd w:val="0"/>
      <w:spacing w:before="0" w:beforeLines="0" w:after="120"/>
      <w:ind w:left="453" w:hanging="283"/>
    </w:pPr>
    <w:rPr>
      <w:rFonts w:cs="Times New Roman"/>
      <w:kern w:val="0"/>
      <w:szCs w:val="20"/>
    </w:rPr>
  </w:style>
  <w:style w:type="paragraph" w:customStyle="1" w:styleId="53">
    <w:name w:val="catalog 3"/>
    <w:basedOn w:val="1"/>
    <w:autoRedefine/>
    <w:semiHidden/>
    <w:qFormat/>
    <w:uiPriority w:val="0"/>
    <w:pPr>
      <w:widowControl/>
      <w:autoSpaceDE w:val="0"/>
      <w:autoSpaceDN w:val="0"/>
      <w:adjustRightInd w:val="0"/>
      <w:spacing w:before="0" w:beforeLines="0" w:after="120"/>
      <w:ind w:left="794" w:hanging="454"/>
    </w:pPr>
    <w:rPr>
      <w:rFonts w:cs="Times New Roman"/>
      <w:kern w:val="0"/>
      <w:szCs w:val="20"/>
    </w:rPr>
  </w:style>
  <w:style w:type="paragraph" w:customStyle="1" w:styleId="54">
    <w:name w:val="catalog 4"/>
    <w:basedOn w:val="1"/>
    <w:autoRedefine/>
    <w:semiHidden/>
    <w:qFormat/>
    <w:uiPriority w:val="0"/>
    <w:pPr>
      <w:widowControl/>
      <w:autoSpaceDE w:val="0"/>
      <w:autoSpaceDN w:val="0"/>
      <w:adjustRightInd w:val="0"/>
      <w:spacing w:before="0" w:beforeLines="0" w:after="120"/>
      <w:ind w:left="1134" w:hanging="567"/>
    </w:pPr>
    <w:rPr>
      <w:rFonts w:cs="Times New Roman"/>
      <w:kern w:val="0"/>
      <w:szCs w:val="20"/>
    </w:rPr>
  </w:style>
  <w:style w:type="paragraph" w:customStyle="1" w:styleId="55">
    <w:name w:val="catalog 5"/>
    <w:basedOn w:val="1"/>
    <w:autoRedefine/>
    <w:semiHidden/>
    <w:qFormat/>
    <w:uiPriority w:val="0"/>
    <w:pPr>
      <w:autoSpaceDE w:val="0"/>
      <w:autoSpaceDN w:val="0"/>
      <w:adjustRightInd w:val="0"/>
      <w:spacing w:before="0" w:beforeLines="0" w:after="120"/>
      <w:ind w:left="680"/>
    </w:pPr>
    <w:rPr>
      <w:rFonts w:cs="Times New Roman"/>
      <w:kern w:val="0"/>
      <w:szCs w:val="20"/>
    </w:rPr>
  </w:style>
  <w:style w:type="paragraph" w:customStyle="1" w:styleId="56">
    <w:name w:val="catalog 6"/>
    <w:basedOn w:val="1"/>
    <w:autoRedefine/>
    <w:semiHidden/>
    <w:qFormat/>
    <w:uiPriority w:val="0"/>
    <w:pPr>
      <w:widowControl/>
      <w:autoSpaceDE w:val="0"/>
      <w:autoSpaceDN w:val="0"/>
      <w:adjustRightInd w:val="0"/>
      <w:spacing w:before="0" w:beforeLines="0" w:after="120"/>
      <w:ind w:left="1757" w:hanging="907"/>
    </w:pPr>
    <w:rPr>
      <w:rFonts w:cs="Times New Roman"/>
      <w:kern w:val="0"/>
      <w:szCs w:val="20"/>
    </w:rPr>
  </w:style>
  <w:style w:type="paragraph" w:customStyle="1" w:styleId="57">
    <w:name w:val="catalog 7"/>
    <w:basedOn w:val="1"/>
    <w:autoRedefine/>
    <w:semiHidden/>
    <w:qFormat/>
    <w:uiPriority w:val="0"/>
    <w:pPr>
      <w:widowControl/>
      <w:autoSpaceDE w:val="0"/>
      <w:autoSpaceDN w:val="0"/>
      <w:adjustRightInd w:val="0"/>
      <w:spacing w:before="0" w:beforeLines="0" w:after="120"/>
      <w:ind w:left="2041" w:hanging="1077"/>
    </w:pPr>
    <w:rPr>
      <w:rFonts w:ascii="宋体" w:cs="Times New Roman"/>
      <w:kern w:val="0"/>
      <w:szCs w:val="20"/>
    </w:rPr>
  </w:style>
  <w:style w:type="paragraph" w:customStyle="1" w:styleId="58">
    <w:name w:val="catalog 8"/>
    <w:basedOn w:val="1"/>
    <w:autoRedefine/>
    <w:semiHidden/>
    <w:qFormat/>
    <w:uiPriority w:val="0"/>
    <w:pPr>
      <w:widowControl/>
      <w:autoSpaceDE w:val="0"/>
      <w:autoSpaceDN w:val="0"/>
      <w:adjustRightInd w:val="0"/>
      <w:spacing w:before="0" w:beforeLines="0" w:after="120"/>
      <w:ind w:left="113"/>
    </w:pPr>
    <w:rPr>
      <w:rFonts w:cs="Times New Roman"/>
      <w:kern w:val="0"/>
      <w:szCs w:val="20"/>
    </w:rPr>
  </w:style>
  <w:style w:type="paragraph" w:customStyle="1" w:styleId="59">
    <w:name w:val="catalog 9"/>
    <w:basedOn w:val="1"/>
    <w:autoRedefine/>
    <w:semiHidden/>
    <w:qFormat/>
    <w:uiPriority w:val="0"/>
    <w:pPr>
      <w:widowControl/>
      <w:autoSpaceDE w:val="0"/>
      <w:autoSpaceDN w:val="0"/>
      <w:adjustRightInd w:val="0"/>
      <w:spacing w:before="0" w:beforeLines="0" w:after="120"/>
      <w:ind w:left="113"/>
    </w:pPr>
    <w:rPr>
      <w:rFonts w:cs="Times New Roman"/>
      <w:kern w:val="0"/>
      <w:szCs w:val="20"/>
    </w:rPr>
  </w:style>
  <w:style w:type="paragraph" w:customStyle="1" w:styleId="60">
    <w:name w:val="TOC 标题1"/>
    <w:basedOn w:val="2"/>
    <w:next w:val="1"/>
    <w:autoRedefine/>
    <w:semiHidden/>
    <w:qFormat/>
    <w:uiPriority w:val="39"/>
    <w:pPr>
      <w:widowControl/>
      <w:numPr>
        <w:numId w:val="0"/>
      </w:numPr>
      <w:snapToGrid/>
      <w:spacing w:before="240" w:beforeLines="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61">
    <w:name w:val="catalog"/>
    <w:basedOn w:val="1"/>
    <w:autoRedefine/>
    <w:semiHidden/>
    <w:qFormat/>
    <w:uiPriority w:val="0"/>
    <w:pPr>
      <w:pageBreakBefore/>
      <w:widowControl/>
      <w:autoSpaceDE w:val="0"/>
      <w:autoSpaceDN w:val="0"/>
      <w:adjustRightInd w:val="0"/>
      <w:spacing w:before="300" w:beforeLines="0" w:after="150"/>
      <w:jc w:val="center"/>
    </w:pPr>
    <w:rPr>
      <w:rFonts w:ascii="黑体" w:eastAsia="黑体" w:cs="Times New Roman"/>
      <w:kern w:val="0"/>
      <w:sz w:val="30"/>
      <w:szCs w:val="20"/>
    </w:rPr>
  </w:style>
  <w:style w:type="character" w:customStyle="1" w:styleId="62">
    <w:name w:val="文档结构图 字符"/>
    <w:basedOn w:val="34"/>
    <w:link w:val="13"/>
    <w:autoRedefine/>
    <w:semiHidden/>
    <w:qFormat/>
    <w:uiPriority w:val="0"/>
    <w:rPr>
      <w:rFonts w:ascii="Arial" w:hAnsi="Arial" w:eastAsia="微软雅黑" w:cs="Times New Roman"/>
      <w:kern w:val="0"/>
      <w:sz w:val="20"/>
      <w:szCs w:val="20"/>
      <w:shd w:val="clear" w:color="auto" w:fill="000080"/>
    </w:rPr>
  </w:style>
  <w:style w:type="character" w:customStyle="1" w:styleId="63">
    <w:name w:val="批注文字 字符"/>
    <w:basedOn w:val="34"/>
    <w:link w:val="14"/>
    <w:autoRedefine/>
    <w:semiHidden/>
    <w:qFormat/>
    <w:uiPriority w:val="0"/>
    <w:rPr>
      <w:rFonts w:ascii="Arial" w:hAnsi="Arial" w:eastAsia="微软雅黑" w:cs="Times New Roman"/>
      <w:kern w:val="0"/>
      <w:szCs w:val="20"/>
    </w:rPr>
  </w:style>
  <w:style w:type="character" w:customStyle="1" w:styleId="64">
    <w:name w:val="批注主题 字符"/>
    <w:basedOn w:val="63"/>
    <w:link w:val="29"/>
    <w:autoRedefine/>
    <w:semiHidden/>
    <w:qFormat/>
    <w:uiPriority w:val="0"/>
    <w:rPr>
      <w:rFonts w:ascii="Arial" w:hAnsi="Arial" w:eastAsia="微软雅黑" w:cs="Times New Roman"/>
      <w:b/>
      <w:bCs/>
      <w:kern w:val="0"/>
      <w:szCs w:val="20"/>
    </w:rPr>
  </w:style>
  <w:style w:type="paragraph" w:customStyle="1" w:styleId="65">
    <w:name w:val="小标题-正文"/>
    <w:basedOn w:val="1"/>
    <w:autoRedefine/>
    <w:qFormat/>
    <w:uiPriority w:val="0"/>
    <w:pPr>
      <w:tabs>
        <w:tab w:val="left" w:pos="5355"/>
      </w:tabs>
      <w:autoSpaceDE w:val="0"/>
      <w:autoSpaceDN w:val="0"/>
      <w:adjustRightInd w:val="0"/>
      <w:spacing w:before="240" w:beforeLines="0" w:after="120"/>
    </w:pPr>
    <w:rPr>
      <w:rFonts w:cs="Times New Roman"/>
      <w:b/>
      <w:kern w:val="0"/>
      <w:sz w:val="24"/>
      <w:szCs w:val="24"/>
    </w:rPr>
  </w:style>
  <w:style w:type="paragraph" w:customStyle="1" w:styleId="66">
    <w:name w:val="Code"/>
    <w:basedOn w:val="1"/>
    <w:autoRedefine/>
    <w:qFormat/>
    <w:uiPriority w:val="0"/>
    <w:pPr>
      <w:shd w:val="clear" w:color="auto" w:fill="F1F1F1" w:themeFill="background1" w:themeFillShade="F2"/>
      <w:autoSpaceDE w:val="0"/>
      <w:autoSpaceDN w:val="0"/>
      <w:adjustRightInd w:val="0"/>
      <w:spacing w:before="0" w:beforeLines="0" w:line="300" w:lineRule="exact"/>
    </w:pPr>
    <w:rPr>
      <w:rFonts w:ascii="Courier New" w:hAnsi="Courier New" w:cs="Times New Roman"/>
      <w:kern w:val="0"/>
      <w:sz w:val="18"/>
      <w:szCs w:val="18"/>
    </w:rPr>
  </w:style>
  <w:style w:type="paragraph" w:customStyle="1" w:styleId="67">
    <w:name w:val="小标题-封面"/>
    <w:basedOn w:val="1"/>
    <w:autoRedefine/>
    <w:qFormat/>
    <w:uiPriority w:val="0"/>
    <w:pPr>
      <w:autoSpaceDE w:val="0"/>
      <w:autoSpaceDN w:val="0"/>
      <w:adjustRightInd w:val="0"/>
      <w:spacing w:before="200" w:beforeLines="200" w:after="100" w:afterLines="100"/>
      <w:jc w:val="center"/>
    </w:pPr>
    <w:rPr>
      <w:rFonts w:cs="Times New Roman"/>
      <w:b/>
      <w:kern w:val="0"/>
      <w:sz w:val="28"/>
      <w:szCs w:val="28"/>
    </w:rPr>
  </w:style>
  <w:style w:type="paragraph" w:customStyle="1" w:styleId="68">
    <w:name w:val="说明或注意"/>
    <w:basedOn w:val="1"/>
    <w:autoRedefine/>
    <w:qFormat/>
    <w:uiPriority w:val="0"/>
    <w:pPr>
      <w:pBdr>
        <w:top w:val="single" w:color="A5A5A5" w:themeColor="background1" w:themeShade="A6" w:sz="12" w:space="1"/>
      </w:pBdr>
      <w:shd w:val="clear" w:color="auto" w:fill="F1F1F1" w:themeFill="background1" w:themeFillShade="F2"/>
      <w:autoSpaceDE w:val="0"/>
      <w:autoSpaceDN w:val="0"/>
      <w:adjustRightInd w:val="0"/>
      <w:spacing w:before="0" w:beforeLines="0" w:after="120"/>
    </w:pPr>
    <w:rPr>
      <w:rFonts w:cs="Times New Roman"/>
      <w:color w:val="595959" w:themeColor="text1" w:themeTint="A6"/>
      <w:kern w:val="0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书籍标题1"/>
    <w:basedOn w:val="34"/>
    <w:autoRedefine/>
    <w:semiHidden/>
    <w:qFormat/>
    <w:uiPriority w:val="33"/>
    <w:rPr>
      <w:b/>
      <w:bCs/>
      <w:i/>
      <w:iCs/>
      <w:spacing w:val="5"/>
    </w:rPr>
  </w:style>
  <w:style w:type="character" w:customStyle="1" w:styleId="70">
    <w:name w:val="明显参考1"/>
    <w:basedOn w:val="34"/>
    <w:autoRedefine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paragraph" w:styleId="71">
    <w:name w:val="Intense Quote"/>
    <w:basedOn w:val="1"/>
    <w:next w:val="1"/>
    <w:link w:val="73"/>
    <w:autoRedefine/>
    <w:semiHidden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2">
    <w:name w:val="标题 字符"/>
    <w:basedOn w:val="34"/>
    <w:link w:val="28"/>
    <w:autoRedefine/>
    <w:qFormat/>
    <w:uiPriority w:val="0"/>
    <w:rPr>
      <w:rFonts w:ascii="微软雅黑" w:hAnsi="微软雅黑" w:eastAsia="微软雅黑" w:cstheme="majorBidi"/>
      <w:b/>
      <w:bCs/>
      <w:kern w:val="0"/>
      <w:sz w:val="52"/>
      <w:szCs w:val="32"/>
    </w:rPr>
  </w:style>
  <w:style w:type="character" w:customStyle="1" w:styleId="73">
    <w:name w:val="明显引用 字符"/>
    <w:basedOn w:val="34"/>
    <w:link w:val="71"/>
    <w:autoRedefine/>
    <w:semiHidden/>
    <w:qFormat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4">
    <w:name w:val="不明显参考1"/>
    <w:basedOn w:val="34"/>
    <w:autoRedefine/>
    <w:semiHidden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76">
    <w:name w:val="Unresolved Mention"/>
    <w:basedOn w:val="34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36DE2-C43B-4373-9C93-A6F9A126AF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12</Pages>
  <Words>2151</Words>
  <Characters>12267</Characters>
  <Lines>102</Lines>
  <Paragraphs>28</Paragraphs>
  <TotalTime>1</TotalTime>
  <ScaleCrop>false</ScaleCrop>
  <LinksUpToDate>false</LinksUpToDate>
  <CharactersWithSpaces>14390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2022-05-24T01:27:00Z</dcterms:created>
  <dc:creator>Zhushigeng (Vinson)</dc:creator>
  <cp:lastModifiedBy>浅歌</cp:lastModifiedBy>
  <dcterms:modified xsi:type="dcterms:W3CDTF">2024-05-06T03:47:19Z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(3)VWu9EyoNfqcRJmp9HCUnTbHnBikHpaTl2G8Nb1d0Sj90wnBY65XfuuEQ0rMMv2jWRqk/xVQv
PhfDinzSerGvYLBHAgglMUO2V5DNe74IxS2XVbYy/00Dg/F+Ne2IciRCKJrXNgF0jRg4CZNS
Xhw6srf64Tnq3Q7IJdUfPsVd8kQdcBuG/cdQ8lQ85wvd3iycGKfaWpMtGIKrq0ANO+xvCEOZ
67BVCgbRHjU9XsMPpS</vt:lpwstr>
  </property>
  <property fmtid="{D5CDD505-2E9C-101B-9397-08002B2CF9AE}" pid="3" name="_2015_ms_pID_7253431">
    <vt:lpwstr>83EVY6+2RW1Dymr6K0YZ7/+ocOtZDkk0nKuvZ+gG0uQv+YIRN0Ewmp
tgAG9kwn5etP95OUwod0tVblsRdgG7UZena043/P/oSdAbVVJdF64xw/fpsWmP3Nnj3xX/eC
3hzl22cCuetJqiByHzDqv5px9qJv7v161mRAQB+uiQv2xkU/nYpfZzfLbN64RYOroGfPzs9x
/TmJnuMIWKpFBUT1Ce8fxoclyc8aOzdWAR7w</vt:lpwstr>
  </property>
  <property fmtid="{D5CDD505-2E9C-101B-9397-08002B2CF9AE}" pid="4" name="_2015_ms_pID_7253432">
    <vt:lpwstr>3Q==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1660122294</vt:lpwstr>
  </property>
  <property fmtid="{D5CDD505-2E9C-101B-9397-08002B2CF9AE}" pid="9" name="KSOProductBuildVer">
    <vt:lpwstr>2052-12.1.0.16729</vt:lpwstr>
  </property>
  <property fmtid="{D5CDD505-2E9C-101B-9397-08002B2CF9AE}" pid="10" name="ICV">
    <vt:lpwstr>FA9998A02F3C49B3BF4CF8FA5EBE1BDC_13</vt:lpwstr>
  </property>
</Properties>
</file>