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90726" w14:textId="77777777" w:rsidR="0072179E" w:rsidRDefault="0072179E" w:rsidP="0072179E">
      <w:pPr>
        <w:pStyle w:val="ListParagraph"/>
        <w:spacing w:after="0" w:line="480" w:lineRule="auto"/>
        <w:ind w:firstLine="720"/>
        <w:rPr>
          <w:rFonts w:ascii="Times New Roman" w:hAnsi="Times New Roman" w:cs="Times New Roman"/>
        </w:rPr>
      </w:pPr>
      <w:r w:rsidRPr="0072179E">
        <w:rPr>
          <w:rFonts w:ascii="Times New Roman" w:hAnsi="Times New Roman" w:cs="Times New Roman"/>
        </w:rPr>
        <w:t>In our Scrum Agile team, each role played a crucial part in the success of the</w:t>
      </w:r>
      <w:r>
        <w:rPr>
          <w:rFonts w:ascii="Times New Roman" w:hAnsi="Times New Roman" w:cs="Times New Roman"/>
        </w:rPr>
        <w:t xml:space="preserve"> p</w:t>
      </w:r>
      <w:r w:rsidRPr="0072179E">
        <w:rPr>
          <w:rFonts w:ascii="Times New Roman" w:hAnsi="Times New Roman" w:cs="Times New Roman"/>
        </w:rPr>
        <w:t>roject.</w:t>
      </w:r>
      <w:r>
        <w:rPr>
          <w:rFonts w:ascii="Times New Roman" w:hAnsi="Times New Roman" w:cs="Times New Roman"/>
        </w:rPr>
        <w:t xml:space="preserve">  </w:t>
      </w:r>
      <w:r w:rsidRPr="0072179E">
        <w:rPr>
          <w:rFonts w:ascii="Times New Roman" w:hAnsi="Times New Roman" w:cs="Times New Roman"/>
        </w:rPr>
        <w:t xml:space="preserve">As The </w:t>
      </w:r>
      <w:r w:rsidRPr="00647D80">
        <w:rPr>
          <w:rFonts w:ascii="Times New Roman" w:hAnsi="Times New Roman" w:cs="Times New Roman"/>
          <w:i/>
          <w:iCs/>
        </w:rPr>
        <w:t>Scrum Master</w:t>
      </w:r>
      <w:r w:rsidRPr="0072179E">
        <w:rPr>
          <w:rFonts w:ascii="Times New Roman" w:hAnsi="Times New Roman" w:cs="Times New Roman"/>
        </w:rPr>
        <w:t xml:space="preserve">, I facilitated the Scrum events, ensuring that the team adhered to Agile principles. My primary focus was removing impediments and maintaining an environment where the team could thrive. For example, during Sprint #2, a key developer faced a technical blocker that slowed progress. I quickly coordinated with the IT department to get the necessary resources, allowing the developer to continue work without significant delays. </w:t>
      </w:r>
      <w:r>
        <w:rPr>
          <w:rFonts w:ascii="Times New Roman" w:hAnsi="Times New Roman" w:cs="Times New Roman"/>
        </w:rPr>
        <w:t xml:space="preserve"> </w:t>
      </w:r>
    </w:p>
    <w:p w14:paraId="4D3BFBA5" w14:textId="77777777" w:rsidR="0072179E" w:rsidRDefault="0072179E" w:rsidP="006C46D1">
      <w:pPr>
        <w:pStyle w:val="ListParagraph"/>
        <w:spacing w:after="0" w:line="480" w:lineRule="auto"/>
        <w:ind w:firstLine="720"/>
        <w:rPr>
          <w:rFonts w:ascii="Times New Roman" w:hAnsi="Times New Roman" w:cs="Times New Roman"/>
        </w:rPr>
      </w:pPr>
      <w:r>
        <w:rPr>
          <w:rFonts w:ascii="Times New Roman" w:hAnsi="Times New Roman" w:cs="Times New Roman"/>
        </w:rPr>
        <w:t>Th</w:t>
      </w:r>
      <w:r w:rsidRPr="0072179E">
        <w:rPr>
          <w:rFonts w:ascii="Times New Roman" w:hAnsi="Times New Roman" w:cs="Times New Roman"/>
        </w:rPr>
        <w:t xml:space="preserve">e </w:t>
      </w:r>
      <w:r w:rsidRPr="00647D80">
        <w:rPr>
          <w:rFonts w:ascii="Times New Roman" w:hAnsi="Times New Roman" w:cs="Times New Roman"/>
          <w:i/>
          <w:iCs/>
        </w:rPr>
        <w:t>Product Owner</w:t>
      </w:r>
      <w:r w:rsidRPr="0072179E">
        <w:rPr>
          <w:rFonts w:ascii="Times New Roman" w:hAnsi="Times New Roman" w:cs="Times New Roman"/>
          <w:b/>
          <w:bCs/>
        </w:rPr>
        <w:t xml:space="preserve"> </w:t>
      </w:r>
      <w:r w:rsidRPr="0072179E">
        <w:rPr>
          <w:rFonts w:ascii="Times New Roman" w:hAnsi="Times New Roman" w:cs="Times New Roman"/>
        </w:rPr>
        <w:t xml:space="preserve">was instrumental in defining and prioritizing the product backlog. Their deep understanding of stakeholder needs ensured that the team worked on the most valuable features first. For instance, when we received new requirements for the SNHU Travel project, the Product Owner immediately updated the backlog, reprioritizing tasks to align with the new business objectives. This proactive approach kept the team focused on delivering value. </w:t>
      </w:r>
    </w:p>
    <w:p w14:paraId="2ADF3AE7" w14:textId="62A41EBC" w:rsidR="0072179E" w:rsidRPr="0072179E" w:rsidRDefault="0072179E" w:rsidP="006C46D1">
      <w:pPr>
        <w:pStyle w:val="ListParagraph"/>
        <w:spacing w:after="0" w:line="480" w:lineRule="auto"/>
        <w:ind w:firstLine="720"/>
        <w:rPr>
          <w:rFonts w:ascii="Times New Roman" w:hAnsi="Times New Roman" w:cs="Times New Roman"/>
        </w:rPr>
      </w:pPr>
      <w:r w:rsidRPr="0072179E">
        <w:rPr>
          <w:rFonts w:ascii="Times New Roman" w:hAnsi="Times New Roman" w:cs="Times New Roman"/>
        </w:rPr>
        <w:t xml:space="preserve">The </w:t>
      </w:r>
      <w:r w:rsidRPr="00647D80">
        <w:rPr>
          <w:rFonts w:ascii="Times New Roman" w:hAnsi="Times New Roman" w:cs="Times New Roman"/>
          <w:i/>
          <w:iCs/>
        </w:rPr>
        <w:t>Developers</w:t>
      </w:r>
      <w:r w:rsidRPr="0072179E">
        <w:rPr>
          <w:rFonts w:ascii="Times New Roman" w:hAnsi="Times New Roman" w:cs="Times New Roman"/>
          <w:b/>
          <w:bCs/>
        </w:rPr>
        <w:t xml:space="preserve"> </w:t>
      </w:r>
      <w:r w:rsidRPr="0072179E">
        <w:rPr>
          <w:rFonts w:ascii="Times New Roman" w:hAnsi="Times New Roman" w:cs="Times New Roman"/>
        </w:rPr>
        <w:t xml:space="preserve">were the backbone of the project, translating user stories into functional software. They collaborated closely, conducting peer reviews and pair programming sessions to ensure high-quality code. A specific example of their contribution was during Sprint #3 when the team tackled a complex feature for customizing travel recommendations. Through iterative development and regular feedback, they delivered a robust solution that met all acceptance criteria. </w:t>
      </w:r>
    </w:p>
    <w:p w14:paraId="50E38436" w14:textId="3A44EDF8" w:rsidR="0072179E" w:rsidRPr="0072179E" w:rsidRDefault="0072179E" w:rsidP="006C46D1">
      <w:pPr>
        <w:pStyle w:val="ListParagraph"/>
        <w:spacing w:after="0" w:line="480" w:lineRule="auto"/>
        <w:ind w:firstLine="720"/>
        <w:rPr>
          <w:rFonts w:ascii="Times New Roman" w:hAnsi="Times New Roman" w:cs="Times New Roman"/>
        </w:rPr>
      </w:pPr>
      <w:r w:rsidRPr="0072179E">
        <w:rPr>
          <w:rFonts w:ascii="Times New Roman" w:hAnsi="Times New Roman" w:cs="Times New Roman"/>
        </w:rPr>
        <w:t>The</w:t>
      </w:r>
      <w:r w:rsidRPr="00647D80">
        <w:rPr>
          <w:rFonts w:ascii="Times New Roman" w:hAnsi="Times New Roman" w:cs="Times New Roman"/>
          <w:i/>
          <w:iCs/>
        </w:rPr>
        <w:t xml:space="preserve"> Tester</w:t>
      </w:r>
      <w:r w:rsidRPr="0072179E">
        <w:rPr>
          <w:rFonts w:ascii="Times New Roman" w:hAnsi="Times New Roman" w:cs="Times New Roman"/>
          <w:b/>
          <w:bCs/>
        </w:rPr>
        <w:t xml:space="preserve"> </w:t>
      </w:r>
      <w:r w:rsidRPr="0072179E">
        <w:rPr>
          <w:rFonts w:ascii="Times New Roman" w:hAnsi="Times New Roman" w:cs="Times New Roman"/>
        </w:rPr>
        <w:t xml:space="preserve">played a critical role in maintaining the quality of the deliverables. They designed and executed test cases for each user story, catching defects early in the process. During Sprint #4, the Tester identified a critical bug in the payment gateway </w:t>
      </w:r>
      <w:r w:rsidRPr="0072179E">
        <w:rPr>
          <w:rFonts w:ascii="Times New Roman" w:hAnsi="Times New Roman" w:cs="Times New Roman"/>
        </w:rPr>
        <w:lastRenderedPageBreak/>
        <w:t xml:space="preserve">integration. By </w:t>
      </w:r>
      <w:r w:rsidR="006C46D1">
        <w:rPr>
          <w:rFonts w:ascii="Times New Roman" w:hAnsi="Times New Roman" w:cs="Times New Roman"/>
        </w:rPr>
        <w:t>catching</w:t>
      </w:r>
      <w:r w:rsidRPr="0072179E">
        <w:rPr>
          <w:rFonts w:ascii="Times New Roman" w:hAnsi="Times New Roman" w:cs="Times New Roman"/>
        </w:rPr>
        <w:t xml:space="preserve"> this early, the team was able to fix it within the same sprint, preventing potential issues in production. </w:t>
      </w:r>
    </w:p>
    <w:p w14:paraId="5D154D62" w14:textId="1131D19F" w:rsidR="0072179E" w:rsidRPr="0072179E" w:rsidRDefault="0072179E" w:rsidP="00A52442">
      <w:pPr>
        <w:pStyle w:val="ListParagraph"/>
        <w:spacing w:after="0" w:line="480" w:lineRule="auto"/>
        <w:ind w:firstLine="720"/>
        <w:rPr>
          <w:rFonts w:ascii="Times New Roman" w:hAnsi="Times New Roman" w:cs="Times New Roman"/>
        </w:rPr>
      </w:pPr>
      <w:r w:rsidRPr="0072179E">
        <w:rPr>
          <w:rFonts w:ascii="Times New Roman" w:hAnsi="Times New Roman" w:cs="Times New Roman"/>
        </w:rPr>
        <w:t xml:space="preserve">The Scrum Agile approach was pivotal in bringing </w:t>
      </w:r>
      <w:r w:rsidRPr="00647D80">
        <w:rPr>
          <w:rFonts w:ascii="Times New Roman" w:hAnsi="Times New Roman" w:cs="Times New Roman"/>
          <w:i/>
          <w:iCs/>
        </w:rPr>
        <w:t>user stories to completion</w:t>
      </w:r>
      <w:r w:rsidRPr="0072179E">
        <w:rPr>
          <w:rFonts w:ascii="Times New Roman" w:hAnsi="Times New Roman" w:cs="Times New Roman"/>
        </w:rPr>
        <w:t xml:space="preserve"> effectively. The iterative nature of Scrum allowed the team to break down complex features into manageable user stories. For example, In Sprint #1, we focused on creating a basic version of the SNHU Travel app, which included user authentication. By breaking this down into smaller tasks (e.g., setting up the database, implementing login functionality, etc.), the team was able to deliver a working feature at the end of the sprint, which was then enhanced in subsequent </w:t>
      </w:r>
      <w:r>
        <w:rPr>
          <w:rFonts w:ascii="Times New Roman" w:hAnsi="Times New Roman" w:cs="Times New Roman"/>
        </w:rPr>
        <w:t>sprints</w:t>
      </w:r>
      <w:r w:rsidRPr="0072179E">
        <w:rPr>
          <w:rFonts w:ascii="Times New Roman" w:hAnsi="Times New Roman" w:cs="Times New Roman"/>
        </w:rPr>
        <w:t xml:space="preserve">. </w:t>
      </w:r>
    </w:p>
    <w:p w14:paraId="154692C7" w14:textId="05C79BB5" w:rsidR="0072179E" w:rsidRPr="0072179E" w:rsidRDefault="0072179E" w:rsidP="00A52442">
      <w:pPr>
        <w:pStyle w:val="ListParagraph"/>
        <w:spacing w:after="0" w:line="480" w:lineRule="auto"/>
        <w:ind w:firstLine="720"/>
        <w:rPr>
          <w:rFonts w:ascii="Times New Roman" w:hAnsi="Times New Roman" w:cs="Times New Roman"/>
        </w:rPr>
      </w:pPr>
      <w:r w:rsidRPr="0072179E">
        <w:rPr>
          <w:rFonts w:ascii="Times New Roman" w:hAnsi="Times New Roman" w:cs="Times New Roman"/>
        </w:rPr>
        <w:t xml:space="preserve">The Sprint Review sessions provided an opportunity to gather feedback from stakeholders. In Sprint </w:t>
      </w:r>
      <w:r w:rsidR="00C3569F">
        <w:rPr>
          <w:rFonts w:ascii="Times New Roman" w:hAnsi="Times New Roman" w:cs="Times New Roman"/>
        </w:rPr>
        <w:t>#</w:t>
      </w:r>
      <w:r w:rsidRPr="0072179E">
        <w:rPr>
          <w:rFonts w:ascii="Times New Roman" w:hAnsi="Times New Roman" w:cs="Times New Roman"/>
        </w:rPr>
        <w:t xml:space="preserve">2, after delivering the initial version of the travel customization feature, stakeholders requested additional filters. This feedback was quickly incorporated into the backlog, and the enhancements were delivered in Sprint #3, demonstrating how Agile facilitates continuous improvement. </w:t>
      </w:r>
    </w:p>
    <w:p w14:paraId="07C390C4" w14:textId="20195D11" w:rsidR="0072179E" w:rsidRPr="0072179E" w:rsidRDefault="0072179E" w:rsidP="00A52442">
      <w:pPr>
        <w:pStyle w:val="ListParagraph"/>
        <w:spacing w:after="0" w:line="480" w:lineRule="auto"/>
        <w:ind w:firstLine="720"/>
        <w:rPr>
          <w:rFonts w:ascii="Times New Roman" w:hAnsi="Times New Roman" w:cs="Times New Roman"/>
        </w:rPr>
      </w:pPr>
      <w:r w:rsidRPr="0072179E">
        <w:rPr>
          <w:rFonts w:ascii="Times New Roman" w:hAnsi="Times New Roman" w:cs="Times New Roman"/>
        </w:rPr>
        <w:t xml:space="preserve">The Scrum Agile approach proved its strength when the project encountered </w:t>
      </w:r>
      <w:r w:rsidRPr="00647D80">
        <w:rPr>
          <w:rFonts w:ascii="Times New Roman" w:hAnsi="Times New Roman" w:cs="Times New Roman"/>
          <w:i/>
          <w:iCs/>
        </w:rPr>
        <w:t>interruptions</w:t>
      </w:r>
      <w:r w:rsidRPr="0072179E">
        <w:rPr>
          <w:rFonts w:ascii="Times New Roman" w:hAnsi="Times New Roman" w:cs="Times New Roman"/>
          <w:b/>
          <w:bCs/>
        </w:rPr>
        <w:t>.</w:t>
      </w:r>
      <w:r>
        <w:rPr>
          <w:rFonts w:ascii="Times New Roman" w:hAnsi="Times New Roman" w:cs="Times New Roman"/>
        </w:rPr>
        <w:t xml:space="preserve"> </w:t>
      </w:r>
      <w:r w:rsidRPr="0072179E">
        <w:rPr>
          <w:rFonts w:ascii="Times New Roman" w:hAnsi="Times New Roman" w:cs="Times New Roman"/>
        </w:rPr>
        <w:t xml:space="preserve">Midway through the project, we received a change in requirements that significantly impacted the project scope. The SNHU Travel App needed to integrate with a third-party travel API that was not initially planned. The team quickly conducted a backlog refinement session, where the Product Owner and developers reprioritized tasks to accommodate this new requirement. By successfully integrating the API without major delays. Agile’s flexibility allowed us to handle these interruptions without compromising the overall project timeline. For example, in Sprint #4, a critical team member was temporarily unavailable due to unforeseen circumstances. The team reallocated tasks and </w:t>
      </w:r>
      <w:r w:rsidRPr="0072179E">
        <w:rPr>
          <w:rFonts w:ascii="Times New Roman" w:hAnsi="Times New Roman" w:cs="Times New Roman"/>
        </w:rPr>
        <w:lastRenderedPageBreak/>
        <w:t xml:space="preserve">adjusted the </w:t>
      </w:r>
      <w:r w:rsidR="00F905B3">
        <w:rPr>
          <w:rFonts w:ascii="Times New Roman" w:hAnsi="Times New Roman" w:cs="Times New Roman"/>
        </w:rPr>
        <w:t>s</w:t>
      </w:r>
      <w:r w:rsidRPr="0072179E">
        <w:rPr>
          <w:rFonts w:ascii="Times New Roman" w:hAnsi="Times New Roman" w:cs="Times New Roman"/>
        </w:rPr>
        <w:t xml:space="preserve">print goal. ensuring that the most critical features were still delivered on time. </w:t>
      </w:r>
    </w:p>
    <w:p w14:paraId="5850AD4C" w14:textId="472EB734" w:rsidR="0072179E" w:rsidRPr="0072179E" w:rsidRDefault="0072179E" w:rsidP="00A52442">
      <w:pPr>
        <w:pStyle w:val="ListParagraph"/>
        <w:spacing w:after="0" w:line="480" w:lineRule="auto"/>
        <w:ind w:firstLine="720"/>
        <w:rPr>
          <w:rFonts w:ascii="Times New Roman" w:hAnsi="Times New Roman" w:cs="Times New Roman"/>
        </w:rPr>
      </w:pPr>
      <w:r w:rsidRPr="0072179E">
        <w:rPr>
          <w:rFonts w:ascii="Times New Roman" w:hAnsi="Times New Roman" w:cs="Times New Roman"/>
        </w:rPr>
        <w:t xml:space="preserve">Effective </w:t>
      </w:r>
      <w:r w:rsidRPr="00C0345D">
        <w:rPr>
          <w:rFonts w:ascii="Times New Roman" w:hAnsi="Times New Roman" w:cs="Times New Roman"/>
          <w:i/>
          <w:iCs/>
        </w:rPr>
        <w:t>communication</w:t>
      </w:r>
      <w:r w:rsidRPr="0072179E">
        <w:rPr>
          <w:rFonts w:ascii="Times New Roman" w:hAnsi="Times New Roman" w:cs="Times New Roman"/>
          <w:b/>
          <w:bCs/>
        </w:rPr>
        <w:t xml:space="preserve"> </w:t>
      </w:r>
      <w:r w:rsidRPr="0072179E">
        <w:rPr>
          <w:rFonts w:ascii="Times New Roman" w:hAnsi="Times New Roman" w:cs="Times New Roman"/>
        </w:rPr>
        <w:t>was a cornerstone of our project’s success</w:t>
      </w:r>
      <w:r w:rsidR="00A52442">
        <w:rPr>
          <w:rFonts w:ascii="Times New Roman" w:hAnsi="Times New Roman" w:cs="Times New Roman"/>
        </w:rPr>
        <w:t xml:space="preserve">. </w:t>
      </w:r>
      <w:r w:rsidRPr="0072179E">
        <w:rPr>
          <w:rFonts w:ascii="Times New Roman" w:hAnsi="Times New Roman" w:cs="Times New Roman"/>
        </w:rPr>
        <w:t xml:space="preserve">The </w:t>
      </w:r>
      <w:r w:rsidRPr="00C0345D">
        <w:rPr>
          <w:rFonts w:ascii="Times New Roman" w:hAnsi="Times New Roman" w:cs="Times New Roman"/>
          <w:i/>
          <w:iCs/>
        </w:rPr>
        <w:t>daily stand-up</w:t>
      </w:r>
      <w:r w:rsidRPr="0072179E">
        <w:rPr>
          <w:rFonts w:ascii="Times New Roman" w:hAnsi="Times New Roman" w:cs="Times New Roman"/>
          <w:b/>
          <w:bCs/>
        </w:rPr>
        <w:t xml:space="preserve"> </w:t>
      </w:r>
      <w:r w:rsidRPr="0072179E">
        <w:rPr>
          <w:rFonts w:ascii="Times New Roman" w:hAnsi="Times New Roman" w:cs="Times New Roman"/>
        </w:rPr>
        <w:t>meetings were brief but effective in keeping everyone aligned.</w:t>
      </w:r>
      <w:r w:rsidR="00BB0E76">
        <w:rPr>
          <w:rFonts w:ascii="Times New Roman" w:hAnsi="Times New Roman" w:cs="Times New Roman"/>
        </w:rPr>
        <w:t xml:space="preserve"> D</w:t>
      </w:r>
      <w:r w:rsidRPr="0072179E">
        <w:rPr>
          <w:rFonts w:ascii="Times New Roman" w:hAnsi="Times New Roman" w:cs="Times New Roman"/>
        </w:rPr>
        <w:t xml:space="preserve">uring one stand-up in Sprint #3, the tester mentioned a delay in receiving test data. This issue was quickly addressed by the Scrum Master, who facilitated the creation of a mock data set, allowing testing to proceed without delay. We used Slack and Jira for asynchronous communication and task tracking. For instance, I shared a message on Slack with the team before Sprint #2, outlining the sprint goals and reminding everyone of the upcoming Spring Planning session. This clear, concise communication ensured that all team members were prepared and aligned, contributing to a smooth sprint planning process. </w:t>
      </w:r>
    </w:p>
    <w:p w14:paraId="176714DD" w14:textId="0CD48B82" w:rsidR="0072179E" w:rsidRPr="0072179E" w:rsidRDefault="0072179E" w:rsidP="00A52442">
      <w:pPr>
        <w:pStyle w:val="ListParagraph"/>
        <w:spacing w:after="0" w:line="480" w:lineRule="auto"/>
        <w:ind w:firstLine="720"/>
        <w:rPr>
          <w:rFonts w:ascii="Times New Roman" w:hAnsi="Times New Roman" w:cs="Times New Roman"/>
        </w:rPr>
      </w:pPr>
      <w:r w:rsidRPr="0072179E">
        <w:rPr>
          <w:rFonts w:ascii="Times New Roman" w:hAnsi="Times New Roman" w:cs="Times New Roman"/>
        </w:rPr>
        <w:t xml:space="preserve">The use </w:t>
      </w:r>
      <w:r w:rsidRPr="00C0345D">
        <w:rPr>
          <w:rFonts w:ascii="Times New Roman" w:hAnsi="Times New Roman" w:cs="Times New Roman"/>
        </w:rPr>
        <w:t>of</w:t>
      </w:r>
      <w:r w:rsidRPr="00C0345D">
        <w:rPr>
          <w:rFonts w:ascii="Times New Roman" w:hAnsi="Times New Roman" w:cs="Times New Roman"/>
          <w:i/>
          <w:iCs/>
        </w:rPr>
        <w:t xml:space="preserve"> organizational tools</w:t>
      </w:r>
      <w:r w:rsidRPr="0072179E">
        <w:rPr>
          <w:rFonts w:ascii="Times New Roman" w:hAnsi="Times New Roman" w:cs="Times New Roman"/>
        </w:rPr>
        <w:t xml:space="preserve"> and adherence to Scrum principles significantly contributed to the project’s success</w:t>
      </w:r>
      <w:r w:rsidR="00A52442">
        <w:rPr>
          <w:rFonts w:ascii="Times New Roman" w:hAnsi="Times New Roman" w:cs="Times New Roman"/>
        </w:rPr>
        <w:t xml:space="preserve">. </w:t>
      </w:r>
      <w:r w:rsidRPr="0072179E">
        <w:rPr>
          <w:rFonts w:ascii="Times New Roman" w:hAnsi="Times New Roman" w:cs="Times New Roman"/>
          <w:b/>
          <w:bCs/>
        </w:rPr>
        <w:t xml:space="preserve">Jira </w:t>
      </w:r>
      <w:r w:rsidRPr="0072179E">
        <w:rPr>
          <w:rFonts w:ascii="Times New Roman" w:hAnsi="Times New Roman" w:cs="Times New Roman"/>
        </w:rPr>
        <w:t xml:space="preserve">was our primary tool for managing the backlog and tracking sprint progress. The ability to create and assign tasks, track their status, and visualize progress on the print board kept the team organized and focused. </w:t>
      </w:r>
      <w:r w:rsidR="00544F85">
        <w:rPr>
          <w:rFonts w:ascii="Times New Roman" w:hAnsi="Times New Roman" w:cs="Times New Roman"/>
        </w:rPr>
        <w:t>The</w:t>
      </w:r>
      <w:r w:rsidRPr="0072179E">
        <w:rPr>
          <w:rFonts w:ascii="Times New Roman" w:hAnsi="Times New Roman" w:cs="Times New Roman"/>
        </w:rPr>
        <w:t xml:space="preserve"> burndown chart in Jira provided real-time insights into our progress, allowing us to identify potential bottlenecks early and adjust our efforts accordingly. The regular cadence of </w:t>
      </w:r>
      <w:r w:rsidRPr="00A8688A">
        <w:rPr>
          <w:rFonts w:ascii="Times New Roman" w:hAnsi="Times New Roman" w:cs="Times New Roman"/>
          <w:b/>
          <w:bCs/>
        </w:rPr>
        <w:t xml:space="preserve">Scrum Events, Sprint Planning, Daily Standups, Sprint Reviews, and Retrospective </w:t>
      </w:r>
      <w:r w:rsidRPr="0072179E">
        <w:rPr>
          <w:rFonts w:ascii="Times New Roman" w:hAnsi="Times New Roman" w:cs="Times New Roman"/>
        </w:rPr>
        <w:t>provided structure and rhythm to the project. Each event served its purpose, whether it was aligning on sprint goals, resolving daily challenges, or gathering stakeholder feedback.</w:t>
      </w:r>
    </w:p>
    <w:p w14:paraId="5B3A9134" w14:textId="31AB9F70" w:rsidR="0072179E" w:rsidRPr="0072179E" w:rsidRDefault="0072179E" w:rsidP="000D7023">
      <w:pPr>
        <w:pStyle w:val="ListParagraph"/>
        <w:spacing w:after="0" w:line="480" w:lineRule="auto"/>
        <w:ind w:firstLine="720"/>
        <w:rPr>
          <w:rFonts w:ascii="Times New Roman" w:hAnsi="Times New Roman" w:cs="Times New Roman"/>
        </w:rPr>
      </w:pPr>
      <w:r w:rsidRPr="0072179E">
        <w:rPr>
          <w:rFonts w:ascii="Times New Roman" w:hAnsi="Times New Roman" w:cs="Times New Roman"/>
        </w:rPr>
        <w:t xml:space="preserve">The Scrum Agile approach brought both </w:t>
      </w:r>
      <w:r w:rsidRPr="00E61840">
        <w:rPr>
          <w:rFonts w:ascii="Times New Roman" w:hAnsi="Times New Roman" w:cs="Times New Roman"/>
          <w:b/>
          <w:bCs/>
        </w:rPr>
        <w:t xml:space="preserve">advantages </w:t>
      </w:r>
      <w:r w:rsidRPr="00A8688A">
        <w:rPr>
          <w:rFonts w:ascii="Times New Roman" w:hAnsi="Times New Roman" w:cs="Times New Roman"/>
        </w:rPr>
        <w:t>and</w:t>
      </w:r>
      <w:r w:rsidRPr="00E61840">
        <w:rPr>
          <w:rFonts w:ascii="Times New Roman" w:hAnsi="Times New Roman" w:cs="Times New Roman"/>
          <w:b/>
          <w:bCs/>
        </w:rPr>
        <w:t xml:space="preserve"> challenges</w:t>
      </w:r>
      <w:r w:rsidRPr="0072179E">
        <w:rPr>
          <w:rFonts w:ascii="Times New Roman" w:hAnsi="Times New Roman" w:cs="Times New Roman"/>
        </w:rPr>
        <w:t xml:space="preserve"> to the SNHU Travel Project</w:t>
      </w:r>
      <w:r w:rsidR="00A52442">
        <w:rPr>
          <w:rFonts w:ascii="Times New Roman" w:hAnsi="Times New Roman" w:cs="Times New Roman"/>
        </w:rPr>
        <w:t xml:space="preserve">. </w:t>
      </w:r>
      <w:r w:rsidRPr="0072179E">
        <w:rPr>
          <w:rFonts w:ascii="Times New Roman" w:hAnsi="Times New Roman" w:cs="Times New Roman"/>
        </w:rPr>
        <w:t xml:space="preserve">Some </w:t>
      </w:r>
      <w:r w:rsidR="00E61840">
        <w:rPr>
          <w:rFonts w:ascii="Times New Roman" w:hAnsi="Times New Roman" w:cs="Times New Roman"/>
        </w:rPr>
        <w:t>advantages</w:t>
      </w:r>
      <w:r w:rsidRPr="0072179E">
        <w:rPr>
          <w:rFonts w:ascii="Times New Roman" w:hAnsi="Times New Roman" w:cs="Times New Roman"/>
        </w:rPr>
        <w:t xml:space="preserve"> include the ability to adapt to changes in requirements </w:t>
      </w:r>
      <w:r w:rsidRPr="0072179E">
        <w:rPr>
          <w:rFonts w:ascii="Times New Roman" w:hAnsi="Times New Roman" w:cs="Times New Roman"/>
        </w:rPr>
        <w:lastRenderedPageBreak/>
        <w:t xml:space="preserve">and team dynamics. The agile iterative approach allowed us to incorporate feedback and make necessary adjustments without major disruptions. </w:t>
      </w:r>
      <w:r w:rsidR="00A52442" w:rsidRPr="00A52442">
        <w:rPr>
          <w:rFonts w:ascii="Times New Roman" w:hAnsi="Times New Roman" w:cs="Times New Roman"/>
        </w:rPr>
        <w:t>T</w:t>
      </w:r>
      <w:r w:rsidRPr="00A52442">
        <w:rPr>
          <w:rFonts w:ascii="Times New Roman" w:hAnsi="Times New Roman" w:cs="Times New Roman"/>
        </w:rPr>
        <w:t xml:space="preserve">he focus on delivering potentially shippable increments at the end of each sprint ensured that we made tangible progress and could demonstrate value to stakeholders regularly. </w:t>
      </w:r>
      <w:r w:rsidR="00A52442">
        <w:rPr>
          <w:rFonts w:ascii="Times New Roman" w:hAnsi="Times New Roman" w:cs="Times New Roman"/>
        </w:rPr>
        <w:t xml:space="preserve"> </w:t>
      </w:r>
      <w:r w:rsidR="00E61840">
        <w:rPr>
          <w:rFonts w:ascii="Times New Roman" w:hAnsi="Times New Roman" w:cs="Times New Roman"/>
        </w:rPr>
        <w:t>Some</w:t>
      </w:r>
      <w:r w:rsidRPr="0072179E">
        <w:rPr>
          <w:rFonts w:ascii="Times New Roman" w:hAnsi="Times New Roman" w:cs="Times New Roman"/>
        </w:rPr>
        <w:t xml:space="preserve"> of the challenges </w:t>
      </w:r>
      <w:r w:rsidR="00E61840" w:rsidRPr="0072179E">
        <w:rPr>
          <w:rFonts w:ascii="Times New Roman" w:hAnsi="Times New Roman" w:cs="Times New Roman"/>
        </w:rPr>
        <w:t>include</w:t>
      </w:r>
      <w:r w:rsidRPr="0072179E">
        <w:rPr>
          <w:rFonts w:ascii="Times New Roman" w:hAnsi="Times New Roman" w:cs="Times New Roman"/>
        </w:rPr>
        <w:t xml:space="preserve"> estimating story points, especially for complex features like the travel recommendation engine. While Planning Poker helped, there were still discrepancies between estimated and actual effort. The flexibility of Agile sometimes led the scope creep, where additional features were added mid-sprint. Although these changes were managed, they occasionally put pressure on the team’s capacity. </w:t>
      </w:r>
    </w:p>
    <w:p w14:paraId="70E16608" w14:textId="77777777" w:rsidR="0072179E" w:rsidRPr="0072179E" w:rsidRDefault="0072179E" w:rsidP="000D7023">
      <w:pPr>
        <w:pStyle w:val="ListParagraph"/>
        <w:spacing w:after="0" w:line="480" w:lineRule="auto"/>
        <w:ind w:firstLine="720"/>
        <w:rPr>
          <w:rFonts w:ascii="Times New Roman" w:hAnsi="Times New Roman" w:cs="Times New Roman"/>
        </w:rPr>
      </w:pPr>
      <w:r w:rsidRPr="0072179E">
        <w:rPr>
          <w:rFonts w:ascii="Times New Roman" w:hAnsi="Times New Roman" w:cs="Times New Roman"/>
        </w:rPr>
        <w:t xml:space="preserve">The Scrum Agile approach was well suited for the SNHU Travel Project, given the need for flexibility and regular stakeholder engagement. While there were challenges, particularly around estimations and managing scope, the benefits of iterative development, continuous feedback, and adaptability outweighed the drawbacks. Therefore, I believe that Scrum Agile was the best approach for this project, enabling the team to deliver a high-quality product that met stakeholders' expectations. </w:t>
      </w:r>
    </w:p>
    <w:p w14:paraId="12144190" w14:textId="77777777" w:rsidR="0072179E" w:rsidRPr="0072179E" w:rsidRDefault="0072179E" w:rsidP="0072179E">
      <w:pPr>
        <w:pStyle w:val="ListParagraph"/>
        <w:spacing w:after="0" w:line="480" w:lineRule="auto"/>
        <w:rPr>
          <w:rFonts w:ascii="Times New Roman" w:hAnsi="Times New Roman" w:cs="Times New Roman"/>
        </w:rPr>
      </w:pPr>
    </w:p>
    <w:p w14:paraId="0A8E83C8" w14:textId="77777777" w:rsidR="00AB2EEE" w:rsidRPr="0072179E" w:rsidRDefault="00AB2EEE" w:rsidP="0072179E"/>
    <w:sectPr w:rsidR="00AB2EEE" w:rsidRPr="0072179E" w:rsidSect="0072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208F5"/>
    <w:multiLevelType w:val="hybridMultilevel"/>
    <w:tmpl w:val="5A5E4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82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03"/>
    <w:rsid w:val="000D7023"/>
    <w:rsid w:val="00193EE9"/>
    <w:rsid w:val="00544F85"/>
    <w:rsid w:val="005F3EE5"/>
    <w:rsid w:val="00647D80"/>
    <w:rsid w:val="006C46D1"/>
    <w:rsid w:val="0072179E"/>
    <w:rsid w:val="009129F7"/>
    <w:rsid w:val="00A0644D"/>
    <w:rsid w:val="00A52442"/>
    <w:rsid w:val="00A8688A"/>
    <w:rsid w:val="00AB2EEE"/>
    <w:rsid w:val="00B95816"/>
    <w:rsid w:val="00BB0E76"/>
    <w:rsid w:val="00C0345D"/>
    <w:rsid w:val="00C3569F"/>
    <w:rsid w:val="00DB2203"/>
    <w:rsid w:val="00E61840"/>
    <w:rsid w:val="00F9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630AA"/>
  <w15:chartTrackingRefBased/>
  <w15:docId w15:val="{90D4B803-4E0A-4FE8-8896-082F90CE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2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22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22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22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2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22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22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22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22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2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203"/>
    <w:rPr>
      <w:rFonts w:eastAsiaTheme="majorEastAsia" w:cstheme="majorBidi"/>
      <w:color w:val="272727" w:themeColor="text1" w:themeTint="D8"/>
    </w:rPr>
  </w:style>
  <w:style w:type="paragraph" w:styleId="Title">
    <w:name w:val="Title"/>
    <w:basedOn w:val="Normal"/>
    <w:next w:val="Normal"/>
    <w:link w:val="TitleChar"/>
    <w:uiPriority w:val="10"/>
    <w:qFormat/>
    <w:rsid w:val="00DB2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203"/>
    <w:pPr>
      <w:spacing w:before="160"/>
      <w:jc w:val="center"/>
    </w:pPr>
    <w:rPr>
      <w:i/>
      <w:iCs/>
      <w:color w:val="404040" w:themeColor="text1" w:themeTint="BF"/>
    </w:rPr>
  </w:style>
  <w:style w:type="character" w:customStyle="1" w:styleId="QuoteChar">
    <w:name w:val="Quote Char"/>
    <w:basedOn w:val="DefaultParagraphFont"/>
    <w:link w:val="Quote"/>
    <w:uiPriority w:val="29"/>
    <w:rsid w:val="00DB2203"/>
    <w:rPr>
      <w:i/>
      <w:iCs/>
      <w:color w:val="404040" w:themeColor="text1" w:themeTint="BF"/>
    </w:rPr>
  </w:style>
  <w:style w:type="paragraph" w:styleId="ListParagraph">
    <w:name w:val="List Paragraph"/>
    <w:basedOn w:val="Normal"/>
    <w:uiPriority w:val="34"/>
    <w:qFormat/>
    <w:rsid w:val="00DB2203"/>
    <w:pPr>
      <w:ind w:left="720"/>
      <w:contextualSpacing/>
    </w:pPr>
  </w:style>
  <w:style w:type="character" w:styleId="IntenseEmphasis">
    <w:name w:val="Intense Emphasis"/>
    <w:basedOn w:val="DefaultParagraphFont"/>
    <w:uiPriority w:val="21"/>
    <w:qFormat/>
    <w:rsid w:val="00DB2203"/>
    <w:rPr>
      <w:i/>
      <w:iCs/>
      <w:color w:val="0F4761" w:themeColor="accent1" w:themeShade="BF"/>
    </w:rPr>
  </w:style>
  <w:style w:type="paragraph" w:styleId="IntenseQuote">
    <w:name w:val="Intense Quote"/>
    <w:basedOn w:val="Normal"/>
    <w:next w:val="Normal"/>
    <w:link w:val="IntenseQuoteChar"/>
    <w:uiPriority w:val="30"/>
    <w:qFormat/>
    <w:rsid w:val="00DB2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2203"/>
    <w:rPr>
      <w:i/>
      <w:iCs/>
      <w:color w:val="0F4761" w:themeColor="accent1" w:themeShade="BF"/>
    </w:rPr>
  </w:style>
  <w:style w:type="character" w:styleId="IntenseReference">
    <w:name w:val="Intense Reference"/>
    <w:basedOn w:val="DefaultParagraphFont"/>
    <w:uiPriority w:val="32"/>
    <w:qFormat/>
    <w:rsid w:val="00DB22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973</Words>
  <Characters>5626</Characters>
  <Application>Microsoft Office Word</Application>
  <DocSecurity>0</DocSecurity>
  <Lines>84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Suzette Gonzalez</dc:creator>
  <cp:keywords/>
  <dc:description/>
  <cp:lastModifiedBy>Suzette Gonzalez</cp:lastModifiedBy>
  <cp:revision>6</cp:revision>
  <dcterms:created xsi:type="dcterms:W3CDTF">2024-08-18T22:19:00Z</dcterms:created>
  <dcterms:modified xsi:type="dcterms:W3CDTF">2024-08-18T23:43:00Z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a1c6f8a1-17f2-431c-aa1a-f7eb7969a486</vt:lpwstr>
  </property>
</Properties>
</file>