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6A7520" w14:textId="2C4806BE" w:rsidR="00DB3D38" w:rsidRDefault="007A0D0D">
      <w:r>
        <w:t xml:space="preserve">Morgan State Poster </w:t>
      </w:r>
    </w:p>
    <w:p w14:paraId="4ED6D4FD" w14:textId="144BC33D" w:rsidR="00A12061" w:rsidRDefault="00A12061">
      <w:r>
        <w:t xml:space="preserve">Research Questions </w:t>
      </w:r>
    </w:p>
    <w:p w14:paraId="21B14C0E" w14:textId="39DE0B76" w:rsidR="00C11129" w:rsidRDefault="00562BE6">
      <w:r w:rsidRPr="00562BE6">
        <w:t>How does</w:t>
      </w:r>
      <w:r w:rsidR="00524957">
        <w:t xml:space="preserve"> socioe</w:t>
      </w:r>
      <w:r w:rsidR="00921A5F">
        <w:t>conomic disparities</w:t>
      </w:r>
      <w:r w:rsidR="00EB7166">
        <w:t xml:space="preserve"> effects </w:t>
      </w:r>
      <w:r w:rsidR="00921A5F">
        <w:t xml:space="preserve"> </w:t>
      </w:r>
      <w:r w:rsidRPr="00562BE6">
        <w:t xml:space="preserve"> substance use disorder in pregnant women, specifically access to healthcare and ethnicity in maternal mortality</w:t>
      </w:r>
      <w:r w:rsidR="002B3191">
        <w:t>?</w:t>
      </w:r>
    </w:p>
    <w:p w14:paraId="217EB2D0" w14:textId="271F49B4" w:rsidR="009069FD" w:rsidRDefault="009069FD">
      <w:r w:rsidRPr="009069FD">
        <w:t xml:space="preserve">What is the relationship between substance use disorder in pregnant women and socioeconomic </w:t>
      </w:r>
      <w:r w:rsidR="00B64433" w:rsidRPr="009069FD">
        <w:t>disparities</w:t>
      </w:r>
      <w:r w:rsidR="00B64433">
        <w:t xml:space="preserve">, </w:t>
      </w:r>
      <w:r>
        <w:t>sp</w:t>
      </w:r>
      <w:r w:rsidR="00641665">
        <w:t xml:space="preserve">ecifically access to healthcare </w:t>
      </w:r>
      <w:r w:rsidR="00136571">
        <w:t xml:space="preserve">and </w:t>
      </w:r>
      <w:r w:rsidR="00572BB8">
        <w:t xml:space="preserve">ethnicity </w:t>
      </w:r>
      <w:r w:rsidR="00572BB8" w:rsidRPr="009069FD">
        <w:t>in</w:t>
      </w:r>
      <w:r w:rsidRPr="009069FD">
        <w:t xml:space="preserve"> maternal mortality</w:t>
      </w:r>
      <w:r w:rsidR="0098528E">
        <w:t xml:space="preserve"> and </w:t>
      </w:r>
      <w:r w:rsidR="00442270">
        <w:t>morbidity?</w:t>
      </w:r>
    </w:p>
    <w:p w14:paraId="75771E7E" w14:textId="3B3A5257" w:rsidR="00C31190" w:rsidRDefault="00995DC1">
      <w:r>
        <w:t>Abstract</w:t>
      </w:r>
    </w:p>
    <w:p w14:paraId="1A86881E" w14:textId="2D9DFAF5" w:rsidR="00337627" w:rsidRDefault="00337627" w:rsidP="00337627">
      <w:pPr>
        <w:pStyle w:val="ListParagraph"/>
        <w:numPr>
          <w:ilvl w:val="0"/>
          <w:numId w:val="3"/>
        </w:numPr>
      </w:pPr>
      <w:r>
        <w:t xml:space="preserve">Addressing substance use disorders in pregnancy is an urgent public health concern, as it leads to severe risks such as sepsis, </w:t>
      </w:r>
      <w:r w:rsidR="007B28B3">
        <w:t>eclampsia, heart</w:t>
      </w:r>
      <w:r>
        <w:t xml:space="preserve"> attacks, or heart failure. The most common substances associated with substance-exposed pregnancy are alcohol, </w:t>
      </w:r>
      <w:r w:rsidR="007B28B3">
        <w:t>tobacco, cannabis</w:t>
      </w:r>
      <w:r>
        <w:t xml:space="preserve">, opioids, cocaine, and prescription medications stimulants. </w:t>
      </w:r>
    </w:p>
    <w:p w14:paraId="3620AADC" w14:textId="77777777" w:rsidR="00337627" w:rsidRDefault="00337627" w:rsidP="00337627"/>
    <w:p w14:paraId="1E478A19" w14:textId="2EFEA93B" w:rsidR="00337627" w:rsidRDefault="00337627" w:rsidP="00337627">
      <w:pPr>
        <w:pStyle w:val="ListParagraph"/>
        <w:numPr>
          <w:ilvl w:val="0"/>
          <w:numId w:val="3"/>
        </w:numPr>
      </w:pPr>
      <w:r>
        <w:t xml:space="preserve">Socioeconomic disparities, such as unstable housing, Medicaid insurance coverage, unemployment, low </w:t>
      </w:r>
      <w:r w:rsidR="007B28B3">
        <w:t>income, race</w:t>
      </w:r>
      <w:r>
        <w:t xml:space="preserve">, negative </w:t>
      </w:r>
      <w:r w:rsidR="007B28B3">
        <w:t>cohabitation, education</w:t>
      </w:r>
      <w:r>
        <w:t xml:space="preserve">, and older maternal age, are significant barriers to quality care for maternal women with substance use disorder. These socioeconomic factors underscore the crucial need for more equitable healthcare systems to ensure all women receive the helneed. </w:t>
      </w:r>
    </w:p>
    <w:p w14:paraId="3989A232" w14:textId="77777777" w:rsidR="00337627" w:rsidRDefault="00337627" w:rsidP="00337627"/>
    <w:p w14:paraId="70202C15" w14:textId="77777777" w:rsidR="00337627" w:rsidRDefault="00337627" w:rsidP="00337627">
      <w:pPr>
        <w:pStyle w:val="ListParagraph"/>
        <w:numPr>
          <w:ilvl w:val="0"/>
          <w:numId w:val="3"/>
        </w:numPr>
      </w:pPr>
      <w:r>
        <w:t xml:space="preserve">The most significant barrier in the healthcare system for pregnant women who use substances is stigmatization. This stigma, in the form of blaming, shaming, bias characterizing, parental separation, and criminalization, has a profound and damaging impact on the care of substance-using women. It underserves the resources needed to access medical treatment and addiction recovery treatment, making it incredibly challenging for pregnant mothers to seek help with substance use disorders. This highlights the urgent need for change in our healthcare system. </w:t>
      </w:r>
    </w:p>
    <w:p w14:paraId="1D480C41" w14:textId="77777777" w:rsidR="00337627" w:rsidRDefault="00337627" w:rsidP="00337627"/>
    <w:p w14:paraId="700ADF5E" w14:textId="77777777" w:rsidR="00337627" w:rsidRDefault="00337627" w:rsidP="00337627"/>
    <w:p w14:paraId="08A87ECC" w14:textId="77777777" w:rsidR="00995DC1" w:rsidRDefault="00995DC1" w:rsidP="00337627"/>
    <w:p w14:paraId="18EBD0DB" w14:textId="77777777" w:rsidR="00995DC1" w:rsidRDefault="00995DC1" w:rsidP="00337627"/>
    <w:p w14:paraId="1A27DC9C" w14:textId="77777777" w:rsidR="00995DC1" w:rsidRDefault="00995DC1" w:rsidP="00337627"/>
    <w:p w14:paraId="6C281D78" w14:textId="36671F9B" w:rsidR="00337627" w:rsidRDefault="00E83280" w:rsidP="00337627">
      <w:r>
        <w:t xml:space="preserve">Objectives </w:t>
      </w:r>
    </w:p>
    <w:p w14:paraId="67D9ED03" w14:textId="77777777" w:rsidR="00A355AF" w:rsidRDefault="00A355AF" w:rsidP="00A355AF">
      <w:r>
        <w:t xml:space="preserve">To examine the impact of socioeconomic disparities on a substance use disorder woman who is pregnant. </w:t>
      </w:r>
    </w:p>
    <w:p w14:paraId="2E668BB2" w14:textId="77777777" w:rsidR="00A355AF" w:rsidRDefault="00A355AF" w:rsidP="00A355AF"/>
    <w:p w14:paraId="2F09EBF4" w14:textId="5A94B5E9" w:rsidR="00A355AF" w:rsidRDefault="00A355AF" w:rsidP="00A355AF">
      <w:r>
        <w:t xml:space="preserve">To evaluate the healthcare access, healthcare process, treatments, and recovery resources for </w:t>
      </w:r>
      <w:r w:rsidR="007B28B3">
        <w:t>substance use disorder</w:t>
      </w:r>
      <w:r>
        <w:t xml:space="preserve"> pregnant women during the prenatal and postpartum periods. </w:t>
      </w:r>
    </w:p>
    <w:p w14:paraId="2AADC3A3" w14:textId="77777777" w:rsidR="00A355AF" w:rsidRDefault="00A355AF" w:rsidP="00A355AF"/>
    <w:p w14:paraId="67370F71" w14:textId="06B82EEE" w:rsidR="00A355AF" w:rsidRDefault="00A355AF" w:rsidP="00A355AF">
      <w:r>
        <w:t xml:space="preserve">To shed light on social determinants of health factors that hinder care for </w:t>
      </w:r>
      <w:r w:rsidR="007B28B3">
        <w:t>substance use disorder</w:t>
      </w:r>
      <w:r>
        <w:t xml:space="preserve"> pregnant women.</w:t>
      </w:r>
    </w:p>
    <w:p w14:paraId="465849FA" w14:textId="77777777" w:rsidR="00A355AF" w:rsidRDefault="00A355AF" w:rsidP="00A355AF"/>
    <w:p w14:paraId="59FF7C67" w14:textId="3A5104D0" w:rsidR="00337627" w:rsidRDefault="00A355AF" w:rsidP="00A355AF">
      <w:r>
        <w:t xml:space="preserve">To Provide knowledge on how to identify and utilize socioeconomic disparities of a </w:t>
      </w:r>
      <w:r w:rsidR="007B28B3">
        <w:t>substance use disorder</w:t>
      </w:r>
      <w:r>
        <w:t xml:space="preserve"> in pregnant women to supply positive quality healthcare.</w:t>
      </w:r>
    </w:p>
    <w:p w14:paraId="39546657" w14:textId="77777777" w:rsidR="00337627" w:rsidRDefault="00337627" w:rsidP="00337627"/>
    <w:p w14:paraId="054B539C" w14:textId="77777777" w:rsidR="00E83280" w:rsidRDefault="00E83280" w:rsidP="00337627"/>
    <w:p w14:paraId="5C02EB0D" w14:textId="2F7CD6F4" w:rsidR="006A2069" w:rsidRDefault="007B28B3" w:rsidP="00337627">
      <w:r>
        <w:t>Methods</w:t>
      </w:r>
    </w:p>
    <w:p w14:paraId="053D2DF6" w14:textId="14E75E71" w:rsidR="007B28B3" w:rsidRPr="007B28B3" w:rsidRDefault="007B28B3" w:rsidP="007B28B3">
      <w:r w:rsidRPr="007B28B3">
        <w:t xml:space="preserve">In my research, I conducted a thorough literature review using a comprehensive search strategy to find relevant studies and literature on the socioeconomic disparities and social determinants of health as they relate to substance use disorders and maternal health, specifically focusing on non-Hispanic Black populations. I searched academic and public health databases, including PubMed, NIH, and Google Scholar, to access peer-reviewed and statistical analysis articles. </w:t>
      </w:r>
    </w:p>
    <w:p w14:paraId="6EF066EE" w14:textId="77777777" w:rsidR="007B28B3" w:rsidRDefault="007B28B3" w:rsidP="00337627"/>
    <w:p w14:paraId="5E5D106C" w14:textId="77777777" w:rsidR="006A2069" w:rsidRDefault="006A2069" w:rsidP="00337627"/>
    <w:p w14:paraId="7F4F4585" w14:textId="77777777" w:rsidR="006A2069" w:rsidRDefault="006A2069" w:rsidP="00337627"/>
    <w:p w14:paraId="4F31E7B8" w14:textId="77777777" w:rsidR="006A2069" w:rsidRDefault="006A2069" w:rsidP="00337627"/>
    <w:p w14:paraId="57CE43CA" w14:textId="77777777" w:rsidR="006A2069" w:rsidRDefault="006A2069" w:rsidP="00337627"/>
    <w:p w14:paraId="15759DE0" w14:textId="77777777" w:rsidR="006A2069" w:rsidRDefault="006A2069" w:rsidP="00337627"/>
    <w:p w14:paraId="03ADB130" w14:textId="2C685663" w:rsidR="00E83280" w:rsidRDefault="00E83280" w:rsidP="00337627">
      <w:r>
        <w:lastRenderedPageBreak/>
        <w:t>Conclusion</w:t>
      </w:r>
    </w:p>
    <w:p w14:paraId="3EE476C7" w14:textId="3BBAE5E7" w:rsidR="00E83280" w:rsidRPr="00714C76" w:rsidRDefault="00E83280" w:rsidP="00E83280">
      <w:r w:rsidRPr="00714C76">
        <w:rPr>
          <w:rStyle w:val="Strong"/>
          <w:color w:val="0E101A"/>
        </w:rPr>
        <w:t>Given the significant impact of socioeconomic disparities</w:t>
      </w:r>
      <w:r w:rsidR="00046B12">
        <w:rPr>
          <w:rStyle w:val="Strong"/>
          <w:color w:val="0E101A"/>
        </w:rPr>
        <w:t xml:space="preserve"> and </w:t>
      </w:r>
      <w:r w:rsidR="005F1484">
        <w:rPr>
          <w:rStyle w:val="Strong"/>
          <w:color w:val="0E101A"/>
        </w:rPr>
        <w:t xml:space="preserve">determinants </w:t>
      </w:r>
      <w:r w:rsidR="005F1484" w:rsidRPr="00714C76">
        <w:rPr>
          <w:rStyle w:val="Strong"/>
          <w:color w:val="0E101A"/>
        </w:rPr>
        <w:t>on</w:t>
      </w:r>
      <w:r w:rsidRPr="00714C76">
        <w:rPr>
          <w:rStyle w:val="Strong"/>
          <w:color w:val="0E101A"/>
        </w:rPr>
        <w:t xml:space="preserve"> pregnant women with </w:t>
      </w:r>
      <w:r w:rsidR="005F5E6D" w:rsidRPr="00714C76">
        <w:rPr>
          <w:rStyle w:val="Strong"/>
          <w:color w:val="0E101A"/>
        </w:rPr>
        <w:t>SUD</w:t>
      </w:r>
      <w:r w:rsidRPr="00714C76">
        <w:rPr>
          <w:rStyle w:val="Strong"/>
          <w:color w:val="0E101A"/>
        </w:rPr>
        <w:t>, it is crucial to</w:t>
      </w:r>
      <w:r w:rsidRPr="00714C76">
        <w:t xml:space="preserve"> </w:t>
      </w:r>
      <w:r w:rsidRPr="00714C76">
        <w:rPr>
          <w:b/>
          <w:bCs/>
        </w:rPr>
        <w:t xml:space="preserve">evaluate the healthcare access, healthcare process, treatments, </w:t>
      </w:r>
      <w:r w:rsidR="006D0AED">
        <w:rPr>
          <w:b/>
          <w:bCs/>
        </w:rPr>
        <w:t xml:space="preserve">clinical </w:t>
      </w:r>
      <w:r w:rsidR="00DE0FD9">
        <w:rPr>
          <w:b/>
          <w:bCs/>
        </w:rPr>
        <w:t>environment,</w:t>
      </w:r>
      <w:r w:rsidR="006D0AED">
        <w:rPr>
          <w:b/>
          <w:bCs/>
        </w:rPr>
        <w:t xml:space="preserve"> </w:t>
      </w:r>
      <w:r w:rsidRPr="00714C76">
        <w:rPr>
          <w:b/>
          <w:bCs/>
        </w:rPr>
        <w:t xml:space="preserve">and </w:t>
      </w:r>
      <w:r w:rsidRPr="0016101B">
        <w:rPr>
          <w:b/>
          <w:bCs/>
        </w:rPr>
        <w:t>recovery resources </w:t>
      </w:r>
      <w:r w:rsidRPr="00714C76">
        <w:rPr>
          <w:rStyle w:val="Strong"/>
          <w:color w:val="0E101A"/>
        </w:rPr>
        <w:t>available to them</w:t>
      </w:r>
      <w:r w:rsidRPr="00714C76">
        <w:t xml:space="preserve"> </w:t>
      </w:r>
      <w:r w:rsidRPr="0016101B">
        <w:rPr>
          <w:b/>
          <w:bCs/>
        </w:rPr>
        <w:t>during the prenatal and postpartum periods.</w:t>
      </w:r>
      <w:r w:rsidRPr="0016101B">
        <w:rPr>
          <w:rStyle w:val="Strong"/>
          <w:b w:val="0"/>
          <w:bCs w:val="0"/>
          <w:color w:val="0E101A"/>
        </w:rPr>
        <w:t xml:space="preserve"> </w:t>
      </w:r>
      <w:r w:rsidRPr="00714C76">
        <w:rPr>
          <w:rStyle w:val="Strong"/>
          <w:color w:val="0E101A"/>
        </w:rPr>
        <w:t>This research aims to address a critical gap in our understanding of</w:t>
      </w:r>
      <w:r w:rsidRPr="00714C76">
        <w:t xml:space="preserve"> </w:t>
      </w:r>
      <w:r w:rsidRPr="00C248AC">
        <w:rPr>
          <w:b/>
          <w:bCs/>
        </w:rPr>
        <w:t>the impact of socioeconomic disparities</w:t>
      </w:r>
      <w:r w:rsidR="00D05710">
        <w:rPr>
          <w:b/>
          <w:bCs/>
        </w:rPr>
        <w:t xml:space="preserve"> and </w:t>
      </w:r>
      <w:r w:rsidR="00A80DB9">
        <w:rPr>
          <w:b/>
          <w:bCs/>
        </w:rPr>
        <w:t>stigma</w:t>
      </w:r>
      <w:r w:rsidR="00D05710">
        <w:rPr>
          <w:b/>
          <w:bCs/>
        </w:rPr>
        <w:t xml:space="preserve"> determina</w:t>
      </w:r>
      <w:r w:rsidR="00A80DB9">
        <w:rPr>
          <w:b/>
          <w:bCs/>
        </w:rPr>
        <w:t>nt</w:t>
      </w:r>
      <w:r w:rsidRPr="00C248AC">
        <w:rPr>
          <w:b/>
          <w:bCs/>
        </w:rPr>
        <w:t xml:space="preserve"> on </w:t>
      </w:r>
      <w:r w:rsidRPr="00714C76">
        <w:rPr>
          <w:rStyle w:val="Strong"/>
          <w:color w:val="0E101A"/>
        </w:rPr>
        <w:t>pregnant women with</w:t>
      </w:r>
      <w:r w:rsidRPr="00714C76">
        <w:t xml:space="preserve"> </w:t>
      </w:r>
      <w:r w:rsidR="007B371F" w:rsidRPr="00A80DB9">
        <w:rPr>
          <w:b/>
          <w:bCs/>
        </w:rPr>
        <w:t>SUD</w:t>
      </w:r>
      <w:r w:rsidRPr="00714C76">
        <w:rPr>
          <w:rStyle w:val="Strong"/>
          <w:color w:val="0E101A"/>
        </w:rPr>
        <w:t>. By examining this issue, we can better understand these women's challenges and work towards improving their healthcare access and quality</w:t>
      </w:r>
      <w:r w:rsidRPr="00714C76">
        <w:t>.</w:t>
      </w:r>
    </w:p>
    <w:p w14:paraId="5743A153" w14:textId="77777777" w:rsidR="00EA63A3" w:rsidRDefault="00EA63A3" w:rsidP="00E83280">
      <w:pPr>
        <w:rPr>
          <w:b/>
          <w:bCs/>
        </w:rPr>
      </w:pPr>
    </w:p>
    <w:p w14:paraId="45400F2B" w14:textId="43129098" w:rsidR="00EA63A3" w:rsidRDefault="004B40E8" w:rsidP="00E83280">
      <w:pPr>
        <w:rPr>
          <w:b/>
          <w:bCs/>
        </w:rPr>
      </w:pPr>
      <w:r>
        <w:rPr>
          <w:b/>
          <w:bCs/>
        </w:rPr>
        <w:t xml:space="preserve">Proposed Results </w:t>
      </w:r>
    </w:p>
    <w:p w14:paraId="0DB2CAAB" w14:textId="77777777" w:rsidR="004B40E8" w:rsidRDefault="004B40E8" w:rsidP="00E83280">
      <w:pPr>
        <w:rPr>
          <w:b/>
          <w:bCs/>
        </w:rPr>
      </w:pPr>
    </w:p>
    <w:p w14:paraId="473CF728" w14:textId="77777777" w:rsidR="004B40E8" w:rsidRPr="004B40E8" w:rsidRDefault="004B40E8" w:rsidP="004B40E8">
      <w:pPr>
        <w:rPr>
          <w:b/>
          <w:bCs/>
        </w:rPr>
      </w:pPr>
      <w:r w:rsidRPr="004B40E8">
        <w:rPr>
          <w:b/>
          <w:bCs/>
        </w:rPr>
        <w:t>Increase awareness and understanding of the impacts of specific socioeconomic disparities, such as income inequality, insurance status, and lack of access to healthcare, on substance use disorder in pregnant women and their maternal health.</w:t>
      </w:r>
    </w:p>
    <w:p w14:paraId="08E281D7" w14:textId="77777777" w:rsidR="004B40E8" w:rsidRPr="004B40E8" w:rsidRDefault="004B40E8" w:rsidP="004B40E8">
      <w:pPr>
        <w:rPr>
          <w:b/>
          <w:bCs/>
        </w:rPr>
      </w:pPr>
    </w:p>
    <w:p w14:paraId="749BD371" w14:textId="77777777" w:rsidR="004B40E8" w:rsidRPr="004B40E8" w:rsidRDefault="004B40E8" w:rsidP="004B40E8">
      <w:pPr>
        <w:rPr>
          <w:b/>
          <w:bCs/>
        </w:rPr>
      </w:pPr>
      <w:r w:rsidRPr="004B40E8">
        <w:rPr>
          <w:b/>
          <w:bCs/>
        </w:rPr>
        <w:t xml:space="preserve"> Discovering relevant social information on healthcare access, treatment, and addiction recovery that has led to positive health outcomes for maternal women with substance use disorders offers hope for improved maternal health. </w:t>
      </w:r>
    </w:p>
    <w:p w14:paraId="190B9B0D" w14:textId="77777777" w:rsidR="004B40E8" w:rsidRPr="004B40E8" w:rsidRDefault="004B40E8" w:rsidP="004B40E8">
      <w:pPr>
        <w:rPr>
          <w:b/>
          <w:bCs/>
        </w:rPr>
      </w:pPr>
    </w:p>
    <w:p w14:paraId="213D453A" w14:textId="0A6A9879" w:rsidR="004B40E8" w:rsidRDefault="004B40E8" w:rsidP="004B40E8">
      <w:pPr>
        <w:rPr>
          <w:b/>
          <w:bCs/>
        </w:rPr>
      </w:pPr>
      <w:r w:rsidRPr="004B40E8">
        <w:rPr>
          <w:b/>
          <w:bCs/>
        </w:rPr>
        <w:t>Developing a comprehensive framework to address the biased barriers to substance use disorder in pregnant women. Developing a comprehensive framework to address the bias barriers to substance use disorder in pregnant women.</w:t>
      </w:r>
    </w:p>
    <w:p w14:paraId="688116B9" w14:textId="77777777" w:rsidR="00427736" w:rsidRDefault="00427736" w:rsidP="004B40E8">
      <w:pPr>
        <w:rPr>
          <w:b/>
          <w:bCs/>
        </w:rPr>
      </w:pPr>
    </w:p>
    <w:p w14:paraId="449D9ADE" w14:textId="5F2E7945" w:rsidR="00427736" w:rsidRDefault="00427736" w:rsidP="004B40E8">
      <w:pPr>
        <w:rPr>
          <w:b/>
          <w:bCs/>
        </w:rPr>
      </w:pPr>
      <w:r w:rsidRPr="00427736">
        <w:rPr>
          <w:b/>
          <w:bCs/>
        </w:rPr>
        <w:drawing>
          <wp:inline distT="0" distB="0" distL="0" distR="0" wp14:anchorId="14EF3964" wp14:editId="3635BDCA">
            <wp:extent cx="5943600" cy="1367790"/>
            <wp:effectExtent l="0" t="0" r="0" b="0"/>
            <wp:docPr id="11" name="Picture 10" descr="A graph of black and white lines&#10;&#10;Description automatically generated">
              <a:extLst xmlns:a="http://schemas.openxmlformats.org/drawingml/2006/main">
                <a:ext uri="{FF2B5EF4-FFF2-40B4-BE49-F238E27FC236}">
                  <a16:creationId xmlns:a16="http://schemas.microsoft.com/office/drawing/2014/main" id="{D5BF329A-F197-30CE-8AA5-5585F2919B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graph of black and white lines&#10;&#10;Description automatically generated">
                      <a:extLst>
                        <a:ext uri="{FF2B5EF4-FFF2-40B4-BE49-F238E27FC236}">
                          <a16:creationId xmlns:a16="http://schemas.microsoft.com/office/drawing/2014/main" id="{D5BF329A-F197-30CE-8AA5-5585F2919B90}"/>
                        </a:ext>
                      </a:extLst>
                    </pic:cNvPr>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367790"/>
                    </a:xfrm>
                    <a:prstGeom prst="rect">
                      <a:avLst/>
                    </a:prstGeom>
                    <a:noFill/>
                    <a:ln>
                      <a:noFill/>
                    </a:ln>
                  </pic:spPr>
                </pic:pic>
              </a:graphicData>
            </a:graphic>
          </wp:inline>
        </w:drawing>
      </w:r>
    </w:p>
    <w:p w14:paraId="314A340A" w14:textId="22843760" w:rsidR="00534B96" w:rsidRPr="008502C1" w:rsidRDefault="009E517B" w:rsidP="004B40E8">
      <w:pPr>
        <w:rPr>
          <w:b/>
          <w:bCs/>
        </w:rPr>
      </w:pPr>
      <w:r w:rsidRPr="009E517B">
        <w:rPr>
          <w:b/>
          <w:bCs/>
        </w:rPr>
        <w:pict w14:anchorId="56D1EDAA">
          <v:shapetype id="_x0000_t202" coordsize="21600,21600" o:spt="202" path="m,l,21600r21600,l21600,xe">
            <v:stroke joinstyle="miter"/>
            <v:path gradientshapeok="t" o:connecttype="rect"/>
          </v:shapetype>
          <v:shape id="TextBox 11" o:spid="_x0000_s1026" type="#_x0000_t202" style="position:absolute;margin-left:0;margin-top:0;width:928.35pt;height:29.1pt;rotation:180;flip:y;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vGSkQEAAAMDAAAOAAAAZHJzL2Uyb0RvYy54bWysUk2P0zAQvSPxHyzfaZJWKrtR0xWwWi4I&#10;kHbh7jp2E8n2mBm3Sf89Y7d0EdxW68PIno838954czd7J44GaYTQyWZRS2GChn4M+07+eHp4dyMF&#10;JRV65SCYTp4Mybvt2zebKbZmCQO43qBgkEDtFDs5pBTbqiI9GK9oAdEEDlpArxI/cV/1qCZG965a&#10;1vW6mgD7iKANEXvvz0G5LfjWGp2+WUsmCddJni0Vi8Xusq22G9XuUcVh1Jcx1Aum8GoM3PQKda+S&#10;Egcc/4Pyo0YgsGmhwVdg7ahN4cBsmvofNo+DiqZwYXEoXmWi14PVX4+P8TuKNH+EmReYBZkitcTO&#10;zGe26AUC69bUN3U+Ulg3xp85NycwBcGF7D5d9TRzEjqjNe9v62a9lkJzcLW+Xa2WuUF1xs3lESl9&#10;NuBFvnQSeWEFVh2/UDqn/knJ6QEeRuey/3nIfEvzbr5MvoP+xIQm3mkn6ddBoZECk/sE5QtkFIof&#10;DomRSoNcfq65oLLSZcTLr8ir/Ptdsp7/7vY3AAAA//8DAFBLAwQUAAYACAAAACEA6Zd30NsAAAAF&#10;AQAADwAAAGRycy9kb3ducmV2LnhtbEyPwU7DMBBE70j8g7VIXBB1qNSShjgVQlRwJQT1uomXOBCv&#10;Q+y26d/j9gKXlUYzmnmbryfbiz2NvnOs4G6WgCBunO64VVC9b25TED4ga+wdk4IjeVgXlxc5Ztod&#10;+I32ZWhFLGGfoQITwpBJ6RtDFv3MDcTR+3SjxRDl2Eo94iGW217Ok2QpLXYcFwwO9GSo+S53VkHZ&#10;1a8fhlY/9qWSX9v0pmqOm2elrq+mxwcQgabwF4YTfkSHIjLVbsfai15BfCSc78lLF8t7ELWCRToH&#10;WeTyP33xCwAA//8DAFBLAQItABQABgAIAAAAIQC2gziS/gAAAOEBAAATAAAAAAAAAAAAAAAAAAAA&#10;AABbQ29udGVudF9UeXBlc10ueG1sUEsBAi0AFAAGAAgAAAAhADj9If/WAAAAlAEAAAsAAAAAAAAA&#10;AAAAAAAALwEAAF9yZWxzLy5yZWxzUEsBAi0AFAAGAAgAAAAhAKG68ZKRAQAAAwMAAA4AAAAAAAAA&#10;AAAAAAAALgIAAGRycy9lMm9Eb2MueG1sUEsBAi0AFAAGAAgAAAAhAOmXd9DbAAAABQEAAA8AAAAA&#10;AAAAAAAAAAAA6wMAAGRycy9kb3ducmV2LnhtbFBLBQYAAAAABAAEAPMAAADzBAAAAAA=&#10;" filled="f" stroked="f">
            <v:textbox style="mso-fit-shape-to-text:t">
              <w:txbxContent>
                <w:p w14:paraId="1DB6246F" w14:textId="77777777" w:rsidR="009E517B" w:rsidRDefault="009E517B" w:rsidP="009E517B">
                  <w:pPr>
                    <w:spacing w:after="200"/>
                    <w:rPr>
                      <w:rFonts w:ascii="Aptos" w:eastAsia="Aptos" w:hAnsi="Aptos"/>
                      <w:i/>
                      <w:iCs/>
                      <w:color w:val="0E2841"/>
                      <w:sz w:val="36"/>
                      <w:szCs w:val="36"/>
                      <w14:ligatures w14:val="none"/>
                    </w:rPr>
                  </w:pPr>
                  <w:r>
                    <w:rPr>
                      <w:rFonts w:ascii="Aptos" w:eastAsia="Aptos" w:hAnsi="Aptos"/>
                      <w:i/>
                      <w:iCs/>
                      <w:color w:val="0E2841"/>
                      <w:sz w:val="36"/>
                      <w:szCs w:val="36"/>
                    </w:rPr>
                    <w:t>Figure 1 sociodemographic predictors of maternal morbidity by race / ethnicity (Ragsdale et al. )</w:t>
                  </w:r>
                </w:p>
              </w:txbxContent>
            </v:textbox>
          </v:shape>
        </w:pict>
      </w:r>
    </w:p>
    <w:p w14:paraId="1C6A8E5E" w14:textId="77777777" w:rsidR="00E83280" w:rsidRDefault="00E83280" w:rsidP="00337627"/>
    <w:p w14:paraId="3E6698BE" w14:textId="77777777" w:rsidR="00C31190" w:rsidRDefault="00C31190"/>
    <w:p w14:paraId="10330DC7" w14:textId="77777777" w:rsidR="00B1708C" w:rsidRDefault="00B1708C"/>
    <w:p w14:paraId="64AA0181" w14:textId="77777777" w:rsidR="00B1708C" w:rsidRDefault="00B1708C"/>
    <w:p w14:paraId="24910D0D" w14:textId="77777777" w:rsidR="009069FD" w:rsidRDefault="009069FD"/>
    <w:p w14:paraId="11AD4954" w14:textId="77777777" w:rsidR="00C11129" w:rsidRDefault="00C11129"/>
    <w:sectPr w:rsidR="00C111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6B72ED"/>
    <w:multiLevelType w:val="hybridMultilevel"/>
    <w:tmpl w:val="9D5EB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4B12C0"/>
    <w:multiLevelType w:val="hybridMultilevel"/>
    <w:tmpl w:val="157C7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6806F4"/>
    <w:multiLevelType w:val="hybridMultilevel"/>
    <w:tmpl w:val="DABE5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267718"/>
    <w:multiLevelType w:val="hybridMultilevel"/>
    <w:tmpl w:val="5DE21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596030">
    <w:abstractNumId w:val="0"/>
  </w:num>
  <w:num w:numId="2" w16cid:durableId="1478648610">
    <w:abstractNumId w:val="2"/>
  </w:num>
  <w:num w:numId="3" w16cid:durableId="375547879">
    <w:abstractNumId w:val="3"/>
  </w:num>
  <w:num w:numId="4" w16cid:durableId="1533789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6"/>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E2A29"/>
    <w:rsid w:val="00046B12"/>
    <w:rsid w:val="00056C57"/>
    <w:rsid w:val="00057D33"/>
    <w:rsid w:val="00136571"/>
    <w:rsid w:val="001577EE"/>
    <w:rsid w:val="0016101B"/>
    <w:rsid w:val="0016379D"/>
    <w:rsid w:val="001A51EF"/>
    <w:rsid w:val="002A4847"/>
    <w:rsid w:val="002A5718"/>
    <w:rsid w:val="002B3191"/>
    <w:rsid w:val="003027D4"/>
    <w:rsid w:val="00337627"/>
    <w:rsid w:val="0035283B"/>
    <w:rsid w:val="00363BF8"/>
    <w:rsid w:val="00427736"/>
    <w:rsid w:val="00442270"/>
    <w:rsid w:val="00471D96"/>
    <w:rsid w:val="004B40E8"/>
    <w:rsid w:val="004D3194"/>
    <w:rsid w:val="00524957"/>
    <w:rsid w:val="00534B96"/>
    <w:rsid w:val="00562BE6"/>
    <w:rsid w:val="00572BB8"/>
    <w:rsid w:val="005C0611"/>
    <w:rsid w:val="005F1484"/>
    <w:rsid w:val="005F5E6D"/>
    <w:rsid w:val="00641665"/>
    <w:rsid w:val="006A2069"/>
    <w:rsid w:val="006D0AED"/>
    <w:rsid w:val="00714C76"/>
    <w:rsid w:val="007A0D0D"/>
    <w:rsid w:val="007B28B3"/>
    <w:rsid w:val="007B371F"/>
    <w:rsid w:val="007E7479"/>
    <w:rsid w:val="0083684F"/>
    <w:rsid w:val="009069FD"/>
    <w:rsid w:val="00921A5F"/>
    <w:rsid w:val="00941365"/>
    <w:rsid w:val="00945ED8"/>
    <w:rsid w:val="009606A1"/>
    <w:rsid w:val="0098528E"/>
    <w:rsid w:val="00995CC9"/>
    <w:rsid w:val="00995DC1"/>
    <w:rsid w:val="009A3EA0"/>
    <w:rsid w:val="009E517B"/>
    <w:rsid w:val="00A12061"/>
    <w:rsid w:val="00A27BA0"/>
    <w:rsid w:val="00A355AF"/>
    <w:rsid w:val="00A41C7F"/>
    <w:rsid w:val="00A80DB9"/>
    <w:rsid w:val="00A82B5E"/>
    <w:rsid w:val="00B1708C"/>
    <w:rsid w:val="00B64433"/>
    <w:rsid w:val="00B94059"/>
    <w:rsid w:val="00BD5B1F"/>
    <w:rsid w:val="00C11129"/>
    <w:rsid w:val="00C248AC"/>
    <w:rsid w:val="00C31190"/>
    <w:rsid w:val="00C570D0"/>
    <w:rsid w:val="00CB7A5A"/>
    <w:rsid w:val="00D05710"/>
    <w:rsid w:val="00D44083"/>
    <w:rsid w:val="00DB3D38"/>
    <w:rsid w:val="00DE0FD9"/>
    <w:rsid w:val="00DE5A6F"/>
    <w:rsid w:val="00E83280"/>
    <w:rsid w:val="00EA63A3"/>
    <w:rsid w:val="00EB7166"/>
    <w:rsid w:val="00EE2A29"/>
    <w:rsid w:val="00F67CC2"/>
    <w:rsid w:val="00F806DF"/>
    <w:rsid w:val="00FA0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3F43C1F"/>
  <w15:docId w15:val="{128BEB7F-2CD9-4633-BECD-D75565750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A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2A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E2A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2A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2A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2A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2A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2A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2A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A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2A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E2A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2A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2A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2A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2A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2A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2A29"/>
    <w:rPr>
      <w:rFonts w:eastAsiaTheme="majorEastAsia" w:cstheme="majorBidi"/>
      <w:color w:val="272727" w:themeColor="text1" w:themeTint="D8"/>
    </w:rPr>
  </w:style>
  <w:style w:type="paragraph" w:styleId="Title">
    <w:name w:val="Title"/>
    <w:basedOn w:val="Normal"/>
    <w:next w:val="Normal"/>
    <w:link w:val="TitleChar"/>
    <w:uiPriority w:val="10"/>
    <w:qFormat/>
    <w:rsid w:val="00EE2A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A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2A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2A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2A29"/>
    <w:pPr>
      <w:spacing w:before="160"/>
      <w:jc w:val="center"/>
    </w:pPr>
    <w:rPr>
      <w:i/>
      <w:iCs/>
      <w:color w:val="404040" w:themeColor="text1" w:themeTint="BF"/>
    </w:rPr>
  </w:style>
  <w:style w:type="character" w:customStyle="1" w:styleId="QuoteChar">
    <w:name w:val="Quote Char"/>
    <w:basedOn w:val="DefaultParagraphFont"/>
    <w:link w:val="Quote"/>
    <w:uiPriority w:val="29"/>
    <w:rsid w:val="00EE2A29"/>
    <w:rPr>
      <w:i/>
      <w:iCs/>
      <w:color w:val="404040" w:themeColor="text1" w:themeTint="BF"/>
    </w:rPr>
  </w:style>
  <w:style w:type="paragraph" w:styleId="ListParagraph">
    <w:name w:val="List Paragraph"/>
    <w:basedOn w:val="Normal"/>
    <w:uiPriority w:val="34"/>
    <w:qFormat/>
    <w:rsid w:val="00EE2A29"/>
    <w:pPr>
      <w:ind w:left="720"/>
      <w:contextualSpacing/>
    </w:pPr>
  </w:style>
  <w:style w:type="character" w:styleId="IntenseEmphasis">
    <w:name w:val="Intense Emphasis"/>
    <w:basedOn w:val="DefaultParagraphFont"/>
    <w:uiPriority w:val="21"/>
    <w:qFormat/>
    <w:rsid w:val="00EE2A29"/>
    <w:rPr>
      <w:i/>
      <w:iCs/>
      <w:color w:val="0F4761" w:themeColor="accent1" w:themeShade="BF"/>
    </w:rPr>
  </w:style>
  <w:style w:type="paragraph" w:styleId="IntenseQuote">
    <w:name w:val="Intense Quote"/>
    <w:basedOn w:val="Normal"/>
    <w:next w:val="Normal"/>
    <w:link w:val="IntenseQuoteChar"/>
    <w:uiPriority w:val="30"/>
    <w:qFormat/>
    <w:rsid w:val="00EE2A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2A29"/>
    <w:rPr>
      <w:i/>
      <w:iCs/>
      <w:color w:val="0F4761" w:themeColor="accent1" w:themeShade="BF"/>
    </w:rPr>
  </w:style>
  <w:style w:type="character" w:styleId="IntenseReference">
    <w:name w:val="Intense Reference"/>
    <w:basedOn w:val="DefaultParagraphFont"/>
    <w:uiPriority w:val="32"/>
    <w:qFormat/>
    <w:rsid w:val="00EE2A29"/>
    <w:rPr>
      <w:b/>
      <w:bCs/>
      <w:smallCaps/>
      <w:color w:val="0F4761" w:themeColor="accent1" w:themeShade="BF"/>
      <w:spacing w:val="5"/>
    </w:rPr>
  </w:style>
  <w:style w:type="character" w:styleId="Hyperlink">
    <w:name w:val="Hyperlink"/>
    <w:basedOn w:val="DefaultParagraphFont"/>
    <w:uiPriority w:val="99"/>
    <w:semiHidden/>
    <w:unhideWhenUsed/>
    <w:rsid w:val="00C11129"/>
    <w:rPr>
      <w:color w:val="0000FF"/>
      <w:u w:val="single"/>
    </w:rPr>
  </w:style>
  <w:style w:type="character" w:customStyle="1" w:styleId="gslbw">
    <w:name w:val="gs_lbw"/>
    <w:basedOn w:val="DefaultParagraphFont"/>
    <w:rsid w:val="00C11129"/>
  </w:style>
  <w:style w:type="character" w:styleId="Strong">
    <w:name w:val="Strong"/>
    <w:basedOn w:val="DefaultParagraphFont"/>
    <w:uiPriority w:val="22"/>
    <w:qFormat/>
    <w:rsid w:val="00E832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147086">
      <w:bodyDiv w:val="1"/>
      <w:marLeft w:val="0"/>
      <w:marRight w:val="0"/>
      <w:marTop w:val="0"/>
      <w:marBottom w:val="0"/>
      <w:divBdr>
        <w:top w:val="none" w:sz="0" w:space="0" w:color="auto"/>
        <w:left w:val="none" w:sz="0" w:space="0" w:color="auto"/>
        <w:bottom w:val="none" w:sz="0" w:space="0" w:color="auto"/>
        <w:right w:val="none" w:sz="0" w:space="0" w:color="auto"/>
      </w:divBdr>
      <w:divsChild>
        <w:div w:id="925770854">
          <w:marLeft w:val="0"/>
          <w:marRight w:val="0"/>
          <w:marTop w:val="30"/>
          <w:marBottom w:val="30"/>
          <w:divBdr>
            <w:top w:val="none" w:sz="0" w:space="0" w:color="auto"/>
            <w:left w:val="none" w:sz="0" w:space="0" w:color="auto"/>
            <w:bottom w:val="none" w:sz="0" w:space="0" w:color="auto"/>
            <w:right w:val="none" w:sz="0" w:space="0" w:color="auto"/>
          </w:divBdr>
        </w:div>
        <w:div w:id="1710108450">
          <w:marLeft w:val="0"/>
          <w:marRight w:val="0"/>
          <w:marTop w:val="0"/>
          <w:marBottom w:val="0"/>
          <w:divBdr>
            <w:top w:val="none" w:sz="0" w:space="0" w:color="auto"/>
            <w:left w:val="none" w:sz="0" w:space="0" w:color="auto"/>
            <w:bottom w:val="none" w:sz="0" w:space="0" w:color="auto"/>
            <w:right w:val="none" w:sz="0" w:space="0" w:color="auto"/>
          </w:divBdr>
        </w:div>
        <w:div w:id="2139376105">
          <w:marLeft w:val="0"/>
          <w:marRight w:val="0"/>
          <w:marTop w:val="0"/>
          <w:marBottom w:val="0"/>
          <w:divBdr>
            <w:top w:val="none" w:sz="0" w:space="0" w:color="auto"/>
            <w:left w:val="none" w:sz="0" w:space="0" w:color="auto"/>
            <w:bottom w:val="none" w:sz="0" w:space="0" w:color="auto"/>
            <w:right w:val="none" w:sz="0" w:space="0" w:color="auto"/>
          </w:divBdr>
        </w:div>
      </w:divsChild>
    </w:div>
    <w:div w:id="416825851">
      <w:bodyDiv w:val="1"/>
      <w:marLeft w:val="0"/>
      <w:marRight w:val="0"/>
      <w:marTop w:val="0"/>
      <w:marBottom w:val="0"/>
      <w:divBdr>
        <w:top w:val="none" w:sz="0" w:space="0" w:color="auto"/>
        <w:left w:val="none" w:sz="0" w:space="0" w:color="auto"/>
        <w:bottom w:val="none" w:sz="0" w:space="0" w:color="auto"/>
        <w:right w:val="none" w:sz="0" w:space="0" w:color="auto"/>
      </w:divBdr>
      <w:divsChild>
        <w:div w:id="1121221887">
          <w:marLeft w:val="0"/>
          <w:marRight w:val="0"/>
          <w:marTop w:val="30"/>
          <w:marBottom w:val="30"/>
          <w:divBdr>
            <w:top w:val="none" w:sz="0" w:space="0" w:color="auto"/>
            <w:left w:val="none" w:sz="0" w:space="0" w:color="auto"/>
            <w:bottom w:val="none" w:sz="0" w:space="0" w:color="auto"/>
            <w:right w:val="none" w:sz="0" w:space="0" w:color="auto"/>
          </w:divBdr>
        </w:div>
        <w:div w:id="1270888147">
          <w:marLeft w:val="0"/>
          <w:marRight w:val="0"/>
          <w:marTop w:val="0"/>
          <w:marBottom w:val="0"/>
          <w:divBdr>
            <w:top w:val="none" w:sz="0" w:space="0" w:color="auto"/>
            <w:left w:val="none" w:sz="0" w:space="0" w:color="auto"/>
            <w:bottom w:val="none" w:sz="0" w:space="0" w:color="auto"/>
            <w:right w:val="none" w:sz="0" w:space="0" w:color="auto"/>
          </w:divBdr>
        </w:div>
        <w:div w:id="1739283803">
          <w:marLeft w:val="0"/>
          <w:marRight w:val="0"/>
          <w:marTop w:val="0"/>
          <w:marBottom w:val="0"/>
          <w:divBdr>
            <w:top w:val="none" w:sz="0" w:space="0" w:color="auto"/>
            <w:left w:val="none" w:sz="0" w:space="0" w:color="auto"/>
            <w:bottom w:val="none" w:sz="0" w:space="0" w:color="auto"/>
            <w:right w:val="none" w:sz="0" w:space="0" w:color="auto"/>
          </w:divBdr>
        </w:div>
      </w:divsChild>
    </w:div>
    <w:div w:id="1201432467">
      <w:bodyDiv w:val="1"/>
      <w:marLeft w:val="0"/>
      <w:marRight w:val="0"/>
      <w:marTop w:val="0"/>
      <w:marBottom w:val="0"/>
      <w:divBdr>
        <w:top w:val="none" w:sz="0" w:space="0" w:color="auto"/>
        <w:left w:val="none" w:sz="0" w:space="0" w:color="auto"/>
        <w:bottom w:val="none" w:sz="0" w:space="0" w:color="auto"/>
        <w:right w:val="none" w:sz="0" w:space="0" w:color="auto"/>
      </w:divBdr>
      <w:divsChild>
        <w:div w:id="104351402">
          <w:marLeft w:val="0"/>
          <w:marRight w:val="0"/>
          <w:marTop w:val="0"/>
          <w:marBottom w:val="0"/>
          <w:divBdr>
            <w:top w:val="none" w:sz="0" w:space="0" w:color="auto"/>
            <w:left w:val="none" w:sz="0" w:space="0" w:color="auto"/>
            <w:bottom w:val="none" w:sz="0" w:space="0" w:color="auto"/>
            <w:right w:val="none" w:sz="0" w:space="0" w:color="auto"/>
          </w:divBdr>
          <w:divsChild>
            <w:div w:id="1257178239">
              <w:marLeft w:val="0"/>
              <w:marRight w:val="0"/>
              <w:marTop w:val="0"/>
              <w:marBottom w:val="0"/>
              <w:divBdr>
                <w:top w:val="none" w:sz="0" w:space="0" w:color="auto"/>
                <w:left w:val="none" w:sz="0" w:space="0" w:color="auto"/>
                <w:bottom w:val="none" w:sz="0" w:space="0" w:color="auto"/>
                <w:right w:val="none" w:sz="0" w:space="0" w:color="auto"/>
              </w:divBdr>
              <w:divsChild>
                <w:div w:id="278536917">
                  <w:marLeft w:val="0"/>
                  <w:marRight w:val="0"/>
                  <w:marTop w:val="0"/>
                  <w:marBottom w:val="0"/>
                  <w:divBdr>
                    <w:top w:val="none" w:sz="0" w:space="0" w:color="auto"/>
                    <w:left w:val="none" w:sz="0" w:space="0" w:color="auto"/>
                    <w:bottom w:val="none" w:sz="0" w:space="0" w:color="auto"/>
                    <w:right w:val="none" w:sz="0" w:space="0" w:color="auto"/>
                  </w:divBdr>
                  <w:divsChild>
                    <w:div w:id="213276806">
                      <w:marLeft w:val="0"/>
                      <w:marRight w:val="0"/>
                      <w:marTop w:val="30"/>
                      <w:marBottom w:val="30"/>
                      <w:divBdr>
                        <w:top w:val="none" w:sz="0" w:space="0" w:color="auto"/>
                        <w:left w:val="none" w:sz="0" w:space="0" w:color="auto"/>
                        <w:bottom w:val="none" w:sz="0" w:space="0" w:color="auto"/>
                        <w:right w:val="none" w:sz="0" w:space="0" w:color="auto"/>
                      </w:divBdr>
                    </w:div>
                    <w:div w:id="675812907">
                      <w:marLeft w:val="0"/>
                      <w:marRight w:val="0"/>
                      <w:marTop w:val="0"/>
                      <w:marBottom w:val="0"/>
                      <w:divBdr>
                        <w:top w:val="none" w:sz="0" w:space="0" w:color="auto"/>
                        <w:left w:val="none" w:sz="0" w:space="0" w:color="auto"/>
                        <w:bottom w:val="none" w:sz="0" w:space="0" w:color="auto"/>
                        <w:right w:val="none" w:sz="0" w:space="0" w:color="auto"/>
                      </w:divBdr>
                    </w:div>
                    <w:div w:id="112959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905199">
      <w:bodyDiv w:val="1"/>
      <w:marLeft w:val="0"/>
      <w:marRight w:val="0"/>
      <w:marTop w:val="0"/>
      <w:marBottom w:val="0"/>
      <w:divBdr>
        <w:top w:val="none" w:sz="0" w:space="0" w:color="auto"/>
        <w:left w:val="none" w:sz="0" w:space="0" w:color="auto"/>
        <w:bottom w:val="none" w:sz="0" w:space="0" w:color="auto"/>
        <w:right w:val="none" w:sz="0" w:space="0" w:color="auto"/>
      </w:divBdr>
      <w:divsChild>
        <w:div w:id="162818788">
          <w:marLeft w:val="0"/>
          <w:marRight w:val="0"/>
          <w:marTop w:val="0"/>
          <w:marBottom w:val="0"/>
          <w:divBdr>
            <w:top w:val="none" w:sz="0" w:space="0" w:color="auto"/>
            <w:left w:val="none" w:sz="0" w:space="0" w:color="auto"/>
            <w:bottom w:val="none" w:sz="0" w:space="0" w:color="auto"/>
            <w:right w:val="none" w:sz="0" w:space="0" w:color="auto"/>
          </w:divBdr>
        </w:div>
        <w:div w:id="1288899130">
          <w:marLeft w:val="0"/>
          <w:marRight w:val="0"/>
          <w:marTop w:val="30"/>
          <w:marBottom w:val="30"/>
          <w:divBdr>
            <w:top w:val="none" w:sz="0" w:space="0" w:color="auto"/>
            <w:left w:val="none" w:sz="0" w:space="0" w:color="auto"/>
            <w:bottom w:val="none" w:sz="0" w:space="0" w:color="auto"/>
            <w:right w:val="none" w:sz="0" w:space="0" w:color="auto"/>
          </w:divBdr>
        </w:div>
        <w:div w:id="169642625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3367</TotalTime>
  <Pages>4</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 graves</dc:creator>
  <cp:keywords/>
  <dc:description/>
  <cp:lastModifiedBy>sade graves</cp:lastModifiedBy>
  <cp:revision>59</cp:revision>
  <dcterms:created xsi:type="dcterms:W3CDTF">2024-06-22T21:48:00Z</dcterms:created>
  <dcterms:modified xsi:type="dcterms:W3CDTF">2024-07-24T03:49:00Z</dcterms:modified>
</cp:coreProperties>
</file>