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FF263" w14:textId="77777777" w:rsidR="00EE48EF" w:rsidRDefault="00EE48EF" w:rsidP="00B96573">
      <w:pPr>
        <w:pStyle w:val="IEEETitle"/>
        <w:ind w:firstLine="216"/>
      </w:pPr>
      <w:r w:rsidRPr="00BC0989">
        <w:t xml:space="preserve">Experiment </w:t>
      </w:r>
      <w:r>
        <w:t>3</w:t>
      </w:r>
      <w:r w:rsidRPr="00BC0989">
        <w:t xml:space="preserve"> - </w:t>
      </w:r>
      <w:r>
        <w:t>Function Generator</w:t>
      </w:r>
    </w:p>
    <w:p w14:paraId="7F427E74" w14:textId="77777777" w:rsidR="00EE48EF" w:rsidRPr="00252226" w:rsidRDefault="00EE48EF" w:rsidP="00B96573">
      <w:pPr>
        <w:pStyle w:val="IEEEAuthorName"/>
        <w:spacing w:before="0" w:after="0"/>
        <w:ind w:firstLine="216"/>
        <w:rPr>
          <w:rFonts w:asciiTheme="majorBidi" w:hAnsiTheme="majorBidi" w:cstheme="majorBidi"/>
          <w:lang w:val="en-AU" w:eastAsia="zh-CN"/>
        </w:rPr>
      </w:pPr>
      <w:r w:rsidRPr="00252226">
        <w:rPr>
          <w:rFonts w:asciiTheme="majorBidi" w:hAnsiTheme="majorBidi" w:cstheme="majorBidi"/>
          <w:lang w:val="en-AU" w:eastAsia="zh-CN"/>
        </w:rPr>
        <w:t>Amirarsalan Shahbazi</w:t>
      </w:r>
      <w:r w:rsidRPr="00252226">
        <w:rPr>
          <w:rFonts w:asciiTheme="majorBidi" w:hAnsiTheme="majorBidi" w:cstheme="majorBidi"/>
          <w:vertAlign w:val="superscript"/>
          <w:lang w:val="en-AU" w:eastAsia="zh-CN"/>
        </w:rPr>
        <w:t xml:space="preserve"> a</w:t>
      </w:r>
      <w:r>
        <w:rPr>
          <w:rFonts w:asciiTheme="majorBidi" w:hAnsiTheme="majorBidi" w:cstheme="majorBidi"/>
          <w:vertAlign w:val="superscript"/>
          <w:lang w:val="en-AU" w:eastAsia="zh-CN"/>
        </w:rPr>
        <w:t>*</w:t>
      </w:r>
      <w:r w:rsidRPr="00252226">
        <w:rPr>
          <w:rFonts w:asciiTheme="majorBidi" w:hAnsiTheme="majorBidi" w:cstheme="majorBidi"/>
          <w:lang w:val="en-AU" w:eastAsia="zh-CN"/>
        </w:rPr>
        <w:t>, Mohammad Hossein Mazhari</w:t>
      </w:r>
      <w:r w:rsidRPr="00252226">
        <w:rPr>
          <w:rFonts w:asciiTheme="majorBidi" w:hAnsiTheme="majorBidi" w:cstheme="majorBidi"/>
          <w:vertAlign w:val="superscript"/>
          <w:lang w:val="en-AU" w:eastAsia="zh-CN"/>
        </w:rPr>
        <w:t xml:space="preserve"> b</w:t>
      </w:r>
    </w:p>
    <w:p w14:paraId="34FA14B6" w14:textId="77777777" w:rsidR="00EE48EF" w:rsidRPr="00252226" w:rsidRDefault="00EE48EF" w:rsidP="00B96573">
      <w:pPr>
        <w:spacing w:after="0" w:line="240" w:lineRule="auto"/>
        <w:ind w:firstLine="216"/>
        <w:jc w:val="center"/>
        <w:rPr>
          <w:rFonts w:asciiTheme="majorBidi" w:hAnsiTheme="majorBidi" w:cstheme="majorBidi"/>
          <w:lang w:val="en-AU" w:eastAsia="zh-CN"/>
        </w:rPr>
      </w:pPr>
      <w:r w:rsidRPr="00252226">
        <w:rPr>
          <w:rFonts w:asciiTheme="majorBidi" w:hAnsiTheme="majorBidi" w:cstheme="majorBidi"/>
          <w:vertAlign w:val="superscript"/>
          <w:lang w:val="en-AU" w:eastAsia="zh-CN"/>
        </w:rPr>
        <w:t>a</w:t>
      </w:r>
      <w:r w:rsidRPr="00252226">
        <w:rPr>
          <w:rFonts w:asciiTheme="majorBidi" w:hAnsiTheme="majorBidi" w:cstheme="majorBidi"/>
          <w:lang w:val="en-AU" w:eastAsia="zh-CN"/>
        </w:rPr>
        <w:t xml:space="preserve"> </w:t>
      </w:r>
      <w:r w:rsidRPr="00903482">
        <w:rPr>
          <w:rFonts w:asciiTheme="majorBidi" w:hAnsiTheme="majorBidi" w:cstheme="majorBidi"/>
          <w:i/>
          <w:iCs/>
          <w:lang w:val="en-AU" w:eastAsia="zh-CN"/>
        </w:rPr>
        <w:t>B.A Student, Department of Computer Engineering, University of Tehran, Tehran, Iran.</w:t>
      </w:r>
    </w:p>
    <w:p w14:paraId="78F96B99" w14:textId="77777777" w:rsidR="00EE48EF" w:rsidRPr="00252226" w:rsidRDefault="00EE48EF" w:rsidP="00B96573">
      <w:pPr>
        <w:spacing w:after="0" w:line="240" w:lineRule="auto"/>
        <w:ind w:firstLine="216"/>
        <w:jc w:val="center"/>
        <w:rPr>
          <w:rFonts w:asciiTheme="majorBidi" w:hAnsiTheme="majorBidi" w:cstheme="majorBidi"/>
          <w:lang w:val="en-AU" w:eastAsia="zh-CN"/>
        </w:rPr>
      </w:pPr>
      <w:r w:rsidRPr="00FC42E1">
        <w:rPr>
          <w:rFonts w:asciiTheme="majorBidi" w:hAnsiTheme="majorBidi" w:cstheme="majorBidi"/>
          <w:vertAlign w:val="superscript"/>
          <w:lang w:val="en-AU"/>
        </w:rPr>
        <w:t>*</w:t>
      </w:r>
      <w:r w:rsidRPr="00252226">
        <w:rPr>
          <w:rFonts w:asciiTheme="majorBidi" w:hAnsiTheme="majorBidi" w:cstheme="majorBidi"/>
        </w:rPr>
        <w:t>Corresponding author</w:t>
      </w:r>
      <w:r w:rsidRPr="00252226">
        <w:rPr>
          <w:rFonts w:asciiTheme="majorBidi" w:hAnsiTheme="majorBidi" w:cstheme="majorBidi"/>
          <w:lang w:val="en-AU" w:eastAsia="zh-CN"/>
        </w:rPr>
        <w:t>: Email: shahbaziarsalan@ut.ac.ir. Student ID: 810101451</w:t>
      </w:r>
    </w:p>
    <w:p w14:paraId="13A1B27D" w14:textId="77777777" w:rsidR="00EE48EF" w:rsidRPr="00903482" w:rsidRDefault="00EE48EF" w:rsidP="00B96573">
      <w:pPr>
        <w:spacing w:after="0" w:line="240" w:lineRule="auto"/>
        <w:ind w:firstLine="216"/>
        <w:jc w:val="center"/>
        <w:rPr>
          <w:rFonts w:asciiTheme="majorBidi" w:hAnsiTheme="majorBidi" w:cstheme="majorBidi"/>
          <w:i/>
          <w:iCs/>
          <w:lang w:val="en-AU" w:eastAsia="zh-CN"/>
        </w:rPr>
      </w:pPr>
      <w:r w:rsidRPr="00252226">
        <w:rPr>
          <w:rFonts w:asciiTheme="majorBidi" w:hAnsiTheme="majorBidi" w:cstheme="majorBidi"/>
          <w:vertAlign w:val="superscript"/>
          <w:lang w:val="en-AU" w:eastAsia="zh-CN"/>
        </w:rPr>
        <w:t>b</w:t>
      </w:r>
      <w:r w:rsidRPr="00252226">
        <w:rPr>
          <w:rFonts w:asciiTheme="majorBidi" w:hAnsiTheme="majorBidi" w:cstheme="majorBidi"/>
          <w:lang w:val="en-AU" w:eastAsia="zh-CN"/>
        </w:rPr>
        <w:t xml:space="preserve"> </w:t>
      </w:r>
      <w:r w:rsidRPr="00903482">
        <w:rPr>
          <w:rFonts w:asciiTheme="majorBidi" w:hAnsiTheme="majorBidi" w:cstheme="majorBidi"/>
          <w:i/>
          <w:iCs/>
          <w:lang w:val="en-AU" w:eastAsia="zh-CN"/>
        </w:rPr>
        <w:t>B.A Student, Department of Computer Engineering, University of Tehran, Tehran, Iran.</w:t>
      </w:r>
    </w:p>
    <w:p w14:paraId="3D491A16" w14:textId="77777777" w:rsidR="00EE48EF" w:rsidRDefault="00EE48EF" w:rsidP="00B96573">
      <w:pPr>
        <w:spacing w:after="0" w:line="240" w:lineRule="auto"/>
        <w:ind w:firstLine="216"/>
        <w:jc w:val="center"/>
        <w:rPr>
          <w:rFonts w:asciiTheme="majorBidi" w:hAnsiTheme="majorBidi" w:cstheme="majorBidi"/>
          <w:lang w:val="en-AU" w:eastAsia="zh-CN"/>
        </w:rPr>
      </w:pPr>
      <w:r w:rsidRPr="00252226">
        <w:rPr>
          <w:rFonts w:asciiTheme="majorBidi" w:hAnsiTheme="majorBidi" w:cstheme="majorBidi"/>
          <w:lang w:val="en-AU" w:eastAsia="zh-CN"/>
        </w:rPr>
        <w:t xml:space="preserve">Email: </w:t>
      </w:r>
      <w:r w:rsidRPr="004C3A6B">
        <w:rPr>
          <w:rFonts w:asciiTheme="majorBidi" w:hAnsiTheme="majorBidi" w:cstheme="majorBidi"/>
          <w:lang w:val="en-AU" w:eastAsia="zh-CN"/>
        </w:rPr>
        <w:t>smh.mazhari@ut.ac.ir</w:t>
      </w:r>
      <w:r w:rsidRPr="00252226">
        <w:rPr>
          <w:rFonts w:asciiTheme="majorBidi" w:hAnsiTheme="majorBidi" w:cstheme="majorBidi"/>
          <w:lang w:val="en-AU" w:eastAsia="zh-CN"/>
        </w:rPr>
        <w:t>. Student ID: 810101</w:t>
      </w:r>
      <w:r>
        <w:rPr>
          <w:rFonts w:asciiTheme="majorBidi" w:hAnsiTheme="majorBidi" w:cstheme="majorBidi"/>
          <w:lang w:val="en-AU" w:eastAsia="zh-CN"/>
        </w:rPr>
        <w:t>520</w:t>
      </w:r>
    </w:p>
    <w:p w14:paraId="0F6CC8C2" w14:textId="77777777" w:rsidR="00EE48EF" w:rsidRDefault="00EE48EF" w:rsidP="00B96573">
      <w:pPr>
        <w:ind w:firstLine="216"/>
        <w:rPr>
          <w:rFonts w:asciiTheme="majorBidi" w:hAnsiTheme="majorBidi" w:cstheme="majorBidi"/>
        </w:rPr>
      </w:pPr>
    </w:p>
    <w:p w14:paraId="505C4C5B" w14:textId="5BFCE1BC" w:rsidR="00EE48EF" w:rsidRDefault="00EE48EF" w:rsidP="00B96573">
      <w:pPr>
        <w:ind w:firstLine="216"/>
        <w:rPr>
          <w:rFonts w:asciiTheme="majorBidi" w:hAnsiTheme="majorBidi" w:cstheme="majorBidi"/>
        </w:rPr>
        <w:sectPr w:rsidR="00EE48EF" w:rsidSect="00EE48EF">
          <w:pgSz w:w="11909" w:h="16834" w:code="9"/>
          <w:pgMar w:top="1080" w:right="806" w:bottom="2434" w:left="806" w:header="720" w:footer="720" w:gutter="0"/>
          <w:cols w:space="706"/>
          <w:docGrid w:linePitch="360"/>
        </w:sectPr>
      </w:pPr>
    </w:p>
    <w:p w14:paraId="1A326B02" w14:textId="387A8C11" w:rsidR="00EE48EF" w:rsidRDefault="00EE48EF" w:rsidP="00B96573">
      <w:pPr>
        <w:ind w:firstLine="216"/>
        <w:rPr>
          <w:rFonts w:asciiTheme="majorBidi" w:hAnsiTheme="majorBidi" w:cstheme="majorBidi"/>
        </w:rPr>
      </w:pPr>
    </w:p>
    <w:p w14:paraId="4975003F" w14:textId="73FBB3EC" w:rsidR="004F3774" w:rsidRPr="004F3774" w:rsidRDefault="004F3774" w:rsidP="00B96573">
      <w:pPr>
        <w:ind w:firstLine="216"/>
        <w:jc w:val="center"/>
        <w:rPr>
          <w:rFonts w:asciiTheme="majorBidi" w:hAnsiTheme="majorBidi" w:cstheme="majorBidi"/>
        </w:rPr>
      </w:pPr>
      <w:r w:rsidRPr="004F3774">
        <w:rPr>
          <w:rFonts w:asciiTheme="majorBidi" w:hAnsiTheme="majorBidi" w:cstheme="majorBidi"/>
        </w:rPr>
        <w:t>I. Waveform generator</w:t>
      </w:r>
    </w:p>
    <w:p w14:paraId="7FB8EA58" w14:textId="0B25F001" w:rsidR="00BB5D41" w:rsidRPr="00E05527" w:rsidRDefault="00BB5D41" w:rsidP="00B96573">
      <w:pPr>
        <w:ind w:firstLine="216"/>
        <w:rPr>
          <w:rFonts w:asciiTheme="majorBidi" w:hAnsiTheme="majorBidi" w:cstheme="majorBidi"/>
          <w:i/>
          <w:iCs/>
        </w:rPr>
      </w:pPr>
      <w:r w:rsidRPr="00E05527">
        <w:rPr>
          <w:rFonts w:asciiTheme="majorBidi" w:hAnsiTheme="majorBidi" w:cstheme="majorBidi"/>
          <w:i/>
          <w:iCs/>
        </w:rPr>
        <w:t>A. Present the simulation outcomes for all waveforms listed in Table 1.</w:t>
      </w:r>
    </w:p>
    <w:p w14:paraId="1468CE95" w14:textId="205BFA75" w:rsidR="00B57B2F" w:rsidRDefault="00BB5D41" w:rsidP="00B96573">
      <w:pPr>
        <w:ind w:firstLine="216"/>
        <w:rPr>
          <w:rFonts w:asciiTheme="majorBidi" w:hAnsiTheme="majorBidi" w:cstheme="majorBidi"/>
        </w:rPr>
      </w:pPr>
      <w:r>
        <w:rPr>
          <w:rFonts w:asciiTheme="majorBidi" w:hAnsiTheme="majorBidi" w:cstheme="majorBidi"/>
        </w:rPr>
        <w:t xml:space="preserve">Here we present three waveforms from simple waves module which are </w:t>
      </w:r>
      <w:r w:rsidR="00B57B2F">
        <w:rPr>
          <w:rFonts w:asciiTheme="majorBidi" w:hAnsiTheme="majorBidi" w:cstheme="majorBidi"/>
        </w:rPr>
        <w:t>square,</w:t>
      </w:r>
      <w:r>
        <w:rPr>
          <w:rFonts w:asciiTheme="majorBidi" w:hAnsiTheme="majorBidi" w:cstheme="majorBidi"/>
        </w:rPr>
        <w:t xml:space="preserve"> triangular</w:t>
      </w:r>
      <w:r w:rsidR="00B57B2F">
        <w:rPr>
          <w:rFonts w:asciiTheme="majorBidi" w:hAnsiTheme="majorBidi" w:cstheme="majorBidi"/>
        </w:rPr>
        <w:t>,</w:t>
      </w:r>
      <w:r>
        <w:rPr>
          <w:rFonts w:asciiTheme="majorBidi" w:hAnsiTheme="majorBidi" w:cstheme="majorBidi"/>
        </w:rPr>
        <w:t xml:space="preserve"> </w:t>
      </w:r>
      <w:r w:rsidR="00B57B2F">
        <w:rPr>
          <w:rFonts w:asciiTheme="majorBidi" w:hAnsiTheme="majorBidi" w:cstheme="majorBidi"/>
        </w:rPr>
        <w:t>reciprocal and three waveforms from DDS module which are sine, half sine and full sine.</w:t>
      </w:r>
    </w:p>
    <w:p w14:paraId="47694BA1" w14:textId="03A4242A" w:rsidR="00B57B2F" w:rsidRDefault="00B57B2F" w:rsidP="00B96573">
      <w:pPr>
        <w:ind w:firstLine="216"/>
        <w:rPr>
          <w:rFonts w:asciiTheme="majorBidi" w:hAnsiTheme="majorBidi" w:cstheme="majorBidi"/>
        </w:rPr>
      </w:pPr>
      <w:r>
        <w:rPr>
          <w:rFonts w:asciiTheme="majorBidi" w:hAnsiTheme="majorBidi" w:cstheme="majorBidi"/>
        </w:rPr>
        <w:t>Simulation outcomes can be seen in Fig. 1</w:t>
      </w:r>
    </w:p>
    <w:p w14:paraId="4B0C0193" w14:textId="26A54596" w:rsidR="00B57B2F" w:rsidRDefault="00B57B2F" w:rsidP="00B96573">
      <w:pPr>
        <w:ind w:firstLine="216"/>
        <w:rPr>
          <w:rFonts w:asciiTheme="majorBidi" w:hAnsiTheme="majorBidi" w:cstheme="majorBidi"/>
        </w:rPr>
      </w:pPr>
    </w:p>
    <w:p w14:paraId="2D6B5586" w14:textId="6E1980A8" w:rsidR="00B57B2F" w:rsidRDefault="00B57B2F" w:rsidP="00B96573">
      <w:pPr>
        <w:ind w:firstLine="216"/>
        <w:jc w:val="both"/>
        <w:rPr>
          <w:rFonts w:asciiTheme="majorBidi" w:hAnsiTheme="majorBidi" w:cstheme="majorBidi"/>
        </w:rPr>
      </w:pPr>
      <w:r w:rsidRPr="00B57B2F">
        <w:rPr>
          <w:rFonts w:asciiTheme="majorBidi" w:hAnsiTheme="majorBidi" w:cstheme="majorBidi"/>
          <w:noProof/>
        </w:rPr>
        <w:drawing>
          <wp:inline distT="0" distB="0" distL="0" distR="0" wp14:anchorId="58F6BEDE" wp14:editId="2B27ECEB">
            <wp:extent cx="3224151" cy="2515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4453" cy="2523272"/>
                    </a:xfrm>
                    <a:prstGeom prst="rect">
                      <a:avLst/>
                    </a:prstGeom>
                  </pic:spPr>
                </pic:pic>
              </a:graphicData>
            </a:graphic>
          </wp:inline>
        </w:drawing>
      </w:r>
    </w:p>
    <w:p w14:paraId="6369A298" w14:textId="2D57C66F" w:rsidR="00B57B2F" w:rsidRDefault="00B57B2F" w:rsidP="00B96573">
      <w:pPr>
        <w:ind w:firstLine="216"/>
        <w:jc w:val="center"/>
        <w:rPr>
          <w:rFonts w:asciiTheme="majorBidi" w:hAnsiTheme="majorBidi" w:cstheme="majorBidi"/>
          <w:sz w:val="16"/>
          <w:szCs w:val="16"/>
        </w:rPr>
      </w:pPr>
      <w:r>
        <w:rPr>
          <w:rFonts w:asciiTheme="majorBidi" w:hAnsiTheme="majorBidi" w:cstheme="majorBidi"/>
          <w:sz w:val="16"/>
          <w:szCs w:val="16"/>
        </w:rPr>
        <w:t>Fig. 1 Table1 waveforms simulation outcome</w:t>
      </w:r>
    </w:p>
    <w:p w14:paraId="1B6450FD" w14:textId="7283CA61" w:rsidR="00B57B2F" w:rsidRDefault="00B57B2F" w:rsidP="00B96573">
      <w:pPr>
        <w:ind w:firstLine="216"/>
        <w:rPr>
          <w:rFonts w:asciiTheme="majorBidi" w:hAnsiTheme="majorBidi" w:cstheme="majorBidi"/>
          <w:sz w:val="16"/>
          <w:szCs w:val="16"/>
        </w:rPr>
      </w:pPr>
    </w:p>
    <w:p w14:paraId="44F7EE96" w14:textId="573A93F9" w:rsidR="00B57B2F" w:rsidRPr="00E05527" w:rsidRDefault="00B57B2F" w:rsidP="00B96573">
      <w:pPr>
        <w:ind w:firstLine="216"/>
        <w:rPr>
          <w:rFonts w:asciiTheme="majorBidi" w:hAnsiTheme="majorBidi" w:cstheme="majorBidi"/>
          <w:i/>
          <w:iCs/>
        </w:rPr>
      </w:pPr>
      <w:r w:rsidRPr="00E05527">
        <w:rPr>
          <w:rFonts w:asciiTheme="majorBidi" w:hAnsiTheme="majorBidi" w:cstheme="majorBidi"/>
          <w:i/>
          <w:iCs/>
        </w:rPr>
        <w:t>B. Compare the FPGA resource utilization between the ROM with the romstyle keyword and without it.</w:t>
      </w:r>
    </w:p>
    <w:p w14:paraId="7D4BAC91" w14:textId="418FF9FA" w:rsidR="007F4099" w:rsidRDefault="007F4099" w:rsidP="00B96573">
      <w:pPr>
        <w:ind w:firstLine="216"/>
        <w:rPr>
          <w:rFonts w:asciiTheme="majorBidi" w:hAnsiTheme="majorBidi" w:cstheme="majorBidi"/>
        </w:rPr>
      </w:pPr>
      <w:r>
        <w:rPr>
          <w:rFonts w:asciiTheme="majorBidi" w:hAnsiTheme="majorBidi" w:cstheme="majorBidi"/>
        </w:rPr>
        <w:t>When we do not use romstyle FPGA does not consider this part as a memory and does not assign memory bits to it. This is shown in Fig. 2</w:t>
      </w:r>
    </w:p>
    <w:p w14:paraId="7DF777DB" w14:textId="19BDFD2E" w:rsidR="00EE48EF" w:rsidRDefault="0028098E" w:rsidP="00B96573">
      <w:pPr>
        <w:ind w:firstLine="216"/>
        <w:rPr>
          <w:rFonts w:asciiTheme="majorBidi" w:hAnsiTheme="majorBidi" w:cstheme="majorBidi"/>
        </w:rPr>
      </w:pPr>
      <w:r>
        <w:rPr>
          <w:rFonts w:asciiTheme="majorBidi" w:hAnsiTheme="majorBidi" w:cstheme="majorBidi"/>
        </w:rPr>
        <w:t>The scheme of FPGA for this part is also shown in Fig. 3</w:t>
      </w:r>
    </w:p>
    <w:p w14:paraId="70396B0C" w14:textId="1ADA71A3" w:rsidR="007F4099" w:rsidRDefault="0028098E" w:rsidP="00B96573">
      <w:pPr>
        <w:ind w:firstLine="216"/>
        <w:jc w:val="center"/>
        <w:rPr>
          <w:rFonts w:asciiTheme="majorBidi" w:hAnsiTheme="majorBidi" w:cstheme="majorBidi"/>
        </w:rPr>
      </w:pPr>
      <w:r>
        <w:rPr>
          <w:noProof/>
        </w:rPr>
        <w:drawing>
          <wp:inline distT="0" distB="0" distL="0" distR="0" wp14:anchorId="27D8BAC9" wp14:editId="1F7FBB1A">
            <wp:extent cx="2891641" cy="20288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6555" cy="2032273"/>
                    </a:xfrm>
                    <a:prstGeom prst="rect">
                      <a:avLst/>
                    </a:prstGeom>
                    <a:noFill/>
                    <a:ln>
                      <a:noFill/>
                    </a:ln>
                  </pic:spPr>
                </pic:pic>
              </a:graphicData>
            </a:graphic>
          </wp:inline>
        </w:drawing>
      </w:r>
    </w:p>
    <w:p w14:paraId="74C8088C" w14:textId="4AF369A5" w:rsidR="007F4099" w:rsidRDefault="007F4099" w:rsidP="00B96573">
      <w:pPr>
        <w:tabs>
          <w:tab w:val="left" w:pos="3667"/>
        </w:tabs>
        <w:ind w:firstLine="216"/>
        <w:jc w:val="center"/>
        <w:rPr>
          <w:rFonts w:asciiTheme="majorBidi" w:hAnsiTheme="majorBidi" w:cstheme="majorBidi"/>
          <w:sz w:val="16"/>
          <w:szCs w:val="16"/>
        </w:rPr>
      </w:pPr>
      <w:r>
        <w:rPr>
          <w:rFonts w:asciiTheme="majorBidi" w:hAnsiTheme="majorBidi" w:cstheme="majorBidi"/>
          <w:sz w:val="16"/>
          <w:szCs w:val="16"/>
        </w:rPr>
        <w:t>Fig. 2 ROM without romstyle</w:t>
      </w:r>
    </w:p>
    <w:p w14:paraId="7728C3CB" w14:textId="71EC2F51" w:rsidR="0028098E" w:rsidRDefault="0028098E" w:rsidP="00B96573">
      <w:pPr>
        <w:tabs>
          <w:tab w:val="left" w:pos="3667"/>
        </w:tabs>
        <w:ind w:firstLine="216"/>
        <w:jc w:val="center"/>
        <w:rPr>
          <w:rFonts w:asciiTheme="majorBidi" w:hAnsiTheme="majorBidi" w:cstheme="majorBidi"/>
          <w:sz w:val="16"/>
          <w:szCs w:val="16"/>
        </w:rPr>
      </w:pPr>
    </w:p>
    <w:p w14:paraId="0CE017E9" w14:textId="0C020543" w:rsidR="0028098E" w:rsidRDefault="0028098E" w:rsidP="00B96573">
      <w:pPr>
        <w:tabs>
          <w:tab w:val="left" w:pos="3667"/>
        </w:tabs>
        <w:ind w:firstLine="216"/>
        <w:jc w:val="center"/>
        <w:rPr>
          <w:rFonts w:asciiTheme="majorBidi" w:hAnsiTheme="majorBidi" w:cstheme="majorBidi"/>
          <w:sz w:val="16"/>
          <w:szCs w:val="16"/>
        </w:rPr>
      </w:pPr>
    </w:p>
    <w:p w14:paraId="449096FC" w14:textId="6FEAAC82" w:rsidR="0028098E" w:rsidRDefault="0028098E" w:rsidP="00B96573">
      <w:pPr>
        <w:tabs>
          <w:tab w:val="left" w:pos="3667"/>
        </w:tabs>
        <w:ind w:firstLine="216"/>
        <w:jc w:val="center"/>
        <w:rPr>
          <w:rFonts w:asciiTheme="majorBidi" w:hAnsiTheme="majorBidi" w:cstheme="majorBidi"/>
          <w:sz w:val="16"/>
          <w:szCs w:val="16"/>
        </w:rPr>
      </w:pPr>
      <w:r>
        <w:rPr>
          <w:noProof/>
        </w:rPr>
        <w:drawing>
          <wp:inline distT="0" distB="0" distL="0" distR="0" wp14:anchorId="4D39AC9A" wp14:editId="394D9219">
            <wp:extent cx="2770505" cy="3067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0505" cy="3067685"/>
                    </a:xfrm>
                    <a:prstGeom prst="rect">
                      <a:avLst/>
                    </a:prstGeom>
                    <a:noFill/>
                    <a:ln>
                      <a:noFill/>
                    </a:ln>
                  </pic:spPr>
                </pic:pic>
              </a:graphicData>
            </a:graphic>
          </wp:inline>
        </w:drawing>
      </w:r>
    </w:p>
    <w:p w14:paraId="5339D8F2" w14:textId="14879866" w:rsidR="0028098E" w:rsidRDefault="0028098E" w:rsidP="00B96573">
      <w:pPr>
        <w:tabs>
          <w:tab w:val="left" w:pos="3667"/>
        </w:tabs>
        <w:ind w:firstLine="216"/>
        <w:jc w:val="center"/>
        <w:rPr>
          <w:rFonts w:asciiTheme="majorBidi" w:hAnsiTheme="majorBidi" w:cstheme="majorBidi"/>
          <w:sz w:val="16"/>
          <w:szCs w:val="16"/>
        </w:rPr>
      </w:pPr>
      <w:r>
        <w:rPr>
          <w:rFonts w:asciiTheme="majorBidi" w:hAnsiTheme="majorBidi" w:cstheme="majorBidi"/>
          <w:sz w:val="16"/>
          <w:szCs w:val="16"/>
        </w:rPr>
        <w:t xml:space="preserve">Fig. </w:t>
      </w:r>
      <w:r>
        <w:rPr>
          <w:rFonts w:asciiTheme="majorBidi" w:hAnsiTheme="majorBidi" w:cstheme="majorBidi"/>
          <w:sz w:val="16"/>
          <w:szCs w:val="16"/>
        </w:rPr>
        <w:t>3</w:t>
      </w:r>
      <w:r>
        <w:rPr>
          <w:rFonts w:asciiTheme="majorBidi" w:hAnsiTheme="majorBidi" w:cstheme="majorBidi"/>
          <w:sz w:val="16"/>
          <w:szCs w:val="16"/>
        </w:rPr>
        <w:t xml:space="preserve"> </w:t>
      </w:r>
      <w:r>
        <w:rPr>
          <w:rFonts w:asciiTheme="majorBidi" w:hAnsiTheme="majorBidi" w:cstheme="majorBidi"/>
          <w:sz w:val="16"/>
          <w:szCs w:val="16"/>
        </w:rPr>
        <w:t>FPGA</w:t>
      </w:r>
      <w:r>
        <w:rPr>
          <w:rFonts w:asciiTheme="majorBidi" w:hAnsiTheme="majorBidi" w:cstheme="majorBidi"/>
          <w:sz w:val="16"/>
          <w:szCs w:val="16"/>
        </w:rPr>
        <w:t xml:space="preserve"> without romstyle</w:t>
      </w:r>
    </w:p>
    <w:p w14:paraId="5FC0E660" w14:textId="4A746CE7" w:rsidR="0028098E" w:rsidRDefault="007F4099" w:rsidP="00B96573">
      <w:pPr>
        <w:ind w:firstLine="216"/>
        <w:rPr>
          <w:rFonts w:asciiTheme="majorBidi" w:hAnsiTheme="majorBidi" w:cstheme="majorBidi"/>
        </w:rPr>
      </w:pPr>
      <w:r>
        <w:rPr>
          <w:rFonts w:asciiTheme="majorBidi" w:hAnsiTheme="majorBidi" w:cstheme="majorBidi"/>
        </w:rPr>
        <w:t xml:space="preserve">As you can see when we use romstyle in FPGA we assign memory bits. This is shown in Fig. </w:t>
      </w:r>
      <w:r w:rsidR="0028098E">
        <w:rPr>
          <w:rFonts w:asciiTheme="majorBidi" w:hAnsiTheme="majorBidi" w:cstheme="majorBidi"/>
        </w:rPr>
        <w:t>4</w:t>
      </w:r>
    </w:p>
    <w:p w14:paraId="43C16F4F" w14:textId="25124F2E" w:rsidR="00B57B2F" w:rsidRDefault="0028098E" w:rsidP="00B96573">
      <w:pPr>
        <w:ind w:firstLine="216"/>
        <w:rPr>
          <w:rFonts w:asciiTheme="majorBidi" w:hAnsiTheme="majorBidi" w:cstheme="majorBidi"/>
        </w:rPr>
      </w:pPr>
      <w:r>
        <w:rPr>
          <w:rFonts w:asciiTheme="majorBidi" w:hAnsiTheme="majorBidi" w:cstheme="majorBidi"/>
        </w:rPr>
        <w:t xml:space="preserve">Also, FPGA with memory is shown in Fig. 5 which in this figure green cells represent the memories </w:t>
      </w:r>
      <w:r>
        <w:rPr>
          <w:rFonts w:asciiTheme="majorBidi" w:hAnsiTheme="majorBidi" w:cstheme="majorBidi"/>
        </w:rPr>
        <w:lastRenderedPageBreak/>
        <w:t>allocated.</w:t>
      </w:r>
      <w:r>
        <w:rPr>
          <w:noProof/>
        </w:rPr>
        <w:drawing>
          <wp:inline distT="0" distB="0" distL="0" distR="0" wp14:anchorId="06E8C863" wp14:editId="550BB36E">
            <wp:extent cx="3240232" cy="4031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7458" cy="4040606"/>
                    </a:xfrm>
                    <a:prstGeom prst="rect">
                      <a:avLst/>
                    </a:prstGeom>
                    <a:noFill/>
                    <a:ln>
                      <a:noFill/>
                    </a:ln>
                  </pic:spPr>
                </pic:pic>
              </a:graphicData>
            </a:graphic>
          </wp:inline>
        </w:drawing>
      </w:r>
    </w:p>
    <w:p w14:paraId="5A0B1EAC" w14:textId="0239926B" w:rsidR="0028098E" w:rsidRDefault="007F4099" w:rsidP="00B96573">
      <w:pPr>
        <w:tabs>
          <w:tab w:val="left" w:pos="3667"/>
        </w:tabs>
        <w:ind w:firstLine="216"/>
        <w:jc w:val="center"/>
        <w:rPr>
          <w:rFonts w:asciiTheme="majorBidi" w:hAnsiTheme="majorBidi" w:cstheme="majorBidi"/>
          <w:sz w:val="16"/>
          <w:szCs w:val="16"/>
        </w:rPr>
      </w:pPr>
      <w:r>
        <w:rPr>
          <w:rFonts w:asciiTheme="majorBidi" w:hAnsiTheme="majorBidi" w:cstheme="majorBidi"/>
          <w:sz w:val="16"/>
          <w:szCs w:val="16"/>
        </w:rPr>
        <w:t xml:space="preserve">Fig. </w:t>
      </w:r>
      <w:r w:rsidR="0028098E">
        <w:rPr>
          <w:rFonts w:asciiTheme="majorBidi" w:hAnsiTheme="majorBidi" w:cstheme="majorBidi"/>
          <w:sz w:val="16"/>
          <w:szCs w:val="16"/>
        </w:rPr>
        <w:t>4</w:t>
      </w:r>
      <w:r>
        <w:rPr>
          <w:rFonts w:asciiTheme="majorBidi" w:hAnsiTheme="majorBidi" w:cstheme="majorBidi"/>
          <w:sz w:val="16"/>
          <w:szCs w:val="16"/>
        </w:rPr>
        <w:t xml:space="preserve"> ROM with romstyle</w:t>
      </w:r>
      <w:r w:rsidR="0028098E">
        <w:rPr>
          <w:noProof/>
        </w:rPr>
        <w:drawing>
          <wp:inline distT="0" distB="0" distL="0" distR="0" wp14:anchorId="36ED03FF" wp14:editId="76EAC2F0">
            <wp:extent cx="3006873" cy="39636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4761" cy="3974068"/>
                    </a:xfrm>
                    <a:prstGeom prst="rect">
                      <a:avLst/>
                    </a:prstGeom>
                    <a:noFill/>
                    <a:ln>
                      <a:noFill/>
                    </a:ln>
                  </pic:spPr>
                </pic:pic>
              </a:graphicData>
            </a:graphic>
          </wp:inline>
        </w:drawing>
      </w:r>
    </w:p>
    <w:p w14:paraId="3356FC7B" w14:textId="242EBDC2" w:rsidR="007F4099" w:rsidRDefault="0028098E" w:rsidP="00B96573">
      <w:pPr>
        <w:tabs>
          <w:tab w:val="left" w:pos="3667"/>
        </w:tabs>
        <w:ind w:firstLine="216"/>
        <w:jc w:val="center"/>
        <w:rPr>
          <w:rFonts w:asciiTheme="majorBidi" w:hAnsiTheme="majorBidi" w:cstheme="majorBidi"/>
        </w:rPr>
      </w:pPr>
      <w:r>
        <w:rPr>
          <w:rFonts w:asciiTheme="majorBidi" w:hAnsiTheme="majorBidi" w:cstheme="majorBidi"/>
          <w:sz w:val="16"/>
          <w:szCs w:val="16"/>
        </w:rPr>
        <w:t xml:space="preserve">Fig. </w:t>
      </w:r>
      <w:r>
        <w:rPr>
          <w:rFonts w:asciiTheme="majorBidi" w:hAnsiTheme="majorBidi" w:cstheme="majorBidi"/>
          <w:sz w:val="16"/>
          <w:szCs w:val="16"/>
        </w:rPr>
        <w:t>5</w:t>
      </w:r>
      <w:r>
        <w:rPr>
          <w:rFonts w:asciiTheme="majorBidi" w:hAnsiTheme="majorBidi" w:cstheme="majorBidi"/>
          <w:sz w:val="16"/>
          <w:szCs w:val="16"/>
        </w:rPr>
        <w:t xml:space="preserve"> </w:t>
      </w:r>
      <w:r>
        <w:rPr>
          <w:rFonts w:asciiTheme="majorBidi" w:hAnsiTheme="majorBidi" w:cstheme="majorBidi"/>
          <w:sz w:val="16"/>
          <w:szCs w:val="16"/>
        </w:rPr>
        <w:t>FPGA</w:t>
      </w:r>
      <w:r>
        <w:rPr>
          <w:rFonts w:asciiTheme="majorBidi" w:hAnsiTheme="majorBidi" w:cstheme="majorBidi"/>
          <w:sz w:val="16"/>
          <w:szCs w:val="16"/>
        </w:rPr>
        <w:t xml:space="preserve"> with romstyle</w:t>
      </w:r>
    </w:p>
    <w:p w14:paraId="30327360" w14:textId="77777777" w:rsidR="0028098E" w:rsidRDefault="0028098E" w:rsidP="00B96573">
      <w:pPr>
        <w:tabs>
          <w:tab w:val="left" w:pos="3667"/>
        </w:tabs>
        <w:ind w:firstLine="216"/>
        <w:jc w:val="center"/>
        <w:rPr>
          <w:rFonts w:asciiTheme="majorBidi" w:hAnsiTheme="majorBidi" w:cstheme="majorBidi"/>
        </w:rPr>
      </w:pPr>
    </w:p>
    <w:p w14:paraId="70461437" w14:textId="464D6CFC" w:rsidR="00B57B2F" w:rsidRPr="00E05527" w:rsidRDefault="00B57B2F" w:rsidP="00B96573">
      <w:pPr>
        <w:ind w:firstLine="216"/>
        <w:rPr>
          <w:rFonts w:asciiTheme="majorBidi" w:hAnsiTheme="majorBidi" w:cstheme="majorBidi"/>
          <w:i/>
          <w:iCs/>
        </w:rPr>
      </w:pPr>
      <w:r w:rsidRPr="00E05527">
        <w:rPr>
          <w:rFonts w:asciiTheme="majorBidi" w:hAnsiTheme="majorBidi" w:cstheme="majorBidi"/>
          <w:i/>
          <w:iCs/>
        </w:rPr>
        <w:t xml:space="preserve">C. Provide the </w:t>
      </w:r>
      <w:bookmarkStart w:id="0" w:name="_Hlk166874125"/>
      <w:r w:rsidRPr="00E05527">
        <w:rPr>
          <w:rFonts w:asciiTheme="majorBidi" w:hAnsiTheme="majorBidi" w:cstheme="majorBidi"/>
          <w:i/>
          <w:iCs/>
        </w:rPr>
        <w:t>synthesis report for the Waveform Generator’s design</w:t>
      </w:r>
      <w:bookmarkEnd w:id="0"/>
      <w:r w:rsidRPr="00E05527">
        <w:rPr>
          <w:rFonts w:asciiTheme="majorBidi" w:hAnsiTheme="majorBidi" w:cstheme="majorBidi"/>
          <w:i/>
          <w:iCs/>
        </w:rPr>
        <w:t>.</w:t>
      </w:r>
    </w:p>
    <w:p w14:paraId="584374CE" w14:textId="77777777" w:rsidR="00EE48EF" w:rsidRDefault="0028098E" w:rsidP="00B96573">
      <w:pPr>
        <w:ind w:firstLine="216"/>
        <w:rPr>
          <w:rFonts w:asciiTheme="majorBidi" w:hAnsiTheme="majorBidi" w:cstheme="majorBidi"/>
        </w:rPr>
      </w:pPr>
      <w:r>
        <w:rPr>
          <w:rFonts w:asciiTheme="majorBidi" w:hAnsiTheme="majorBidi" w:cstheme="majorBidi"/>
        </w:rPr>
        <w:t xml:space="preserve">Now we show </w:t>
      </w:r>
      <w:r>
        <w:rPr>
          <w:rFonts w:asciiTheme="majorBidi" w:hAnsiTheme="majorBidi" w:cstheme="majorBidi"/>
        </w:rPr>
        <w:t>synthesis report of our waveform generator</w:t>
      </w:r>
      <w:r>
        <w:rPr>
          <w:rFonts w:asciiTheme="majorBidi" w:hAnsiTheme="majorBidi" w:cstheme="majorBidi"/>
        </w:rPr>
        <w:t xml:space="preserve"> using romstyle in Fig. 6</w:t>
      </w:r>
    </w:p>
    <w:p w14:paraId="1EB7AB36" w14:textId="29E52EDC" w:rsidR="0028098E" w:rsidRDefault="0028098E" w:rsidP="00B96573">
      <w:pPr>
        <w:ind w:firstLine="216"/>
        <w:rPr>
          <w:rFonts w:asciiTheme="majorBidi" w:hAnsiTheme="majorBidi" w:cstheme="majorBidi"/>
        </w:rPr>
      </w:pPr>
      <w:r>
        <w:rPr>
          <w:noProof/>
        </w:rPr>
        <w:drawing>
          <wp:inline distT="0" distB="0" distL="0" distR="0" wp14:anchorId="74A947CF" wp14:editId="74646B16">
            <wp:extent cx="3133354" cy="4031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0137" cy="4040342"/>
                    </a:xfrm>
                    <a:prstGeom prst="rect">
                      <a:avLst/>
                    </a:prstGeom>
                    <a:noFill/>
                    <a:ln>
                      <a:noFill/>
                    </a:ln>
                  </pic:spPr>
                </pic:pic>
              </a:graphicData>
            </a:graphic>
          </wp:inline>
        </w:drawing>
      </w:r>
    </w:p>
    <w:p w14:paraId="0927F805" w14:textId="05C24260" w:rsidR="0028098E" w:rsidRDefault="0028098E" w:rsidP="00B96573">
      <w:pPr>
        <w:tabs>
          <w:tab w:val="left" w:pos="3667"/>
        </w:tabs>
        <w:ind w:firstLine="216"/>
        <w:jc w:val="center"/>
        <w:rPr>
          <w:rFonts w:asciiTheme="majorBidi" w:hAnsiTheme="majorBidi" w:cstheme="majorBidi"/>
        </w:rPr>
      </w:pPr>
      <w:r>
        <w:rPr>
          <w:rFonts w:asciiTheme="majorBidi" w:hAnsiTheme="majorBidi" w:cstheme="majorBidi"/>
          <w:sz w:val="16"/>
          <w:szCs w:val="16"/>
        </w:rPr>
        <w:t xml:space="preserve">Fig. </w:t>
      </w:r>
      <w:r>
        <w:rPr>
          <w:rFonts w:asciiTheme="majorBidi" w:hAnsiTheme="majorBidi" w:cstheme="majorBidi"/>
          <w:sz w:val="16"/>
          <w:szCs w:val="16"/>
        </w:rPr>
        <w:t>6</w:t>
      </w:r>
      <w:r>
        <w:rPr>
          <w:rFonts w:asciiTheme="majorBidi" w:hAnsiTheme="majorBidi" w:cstheme="majorBidi"/>
          <w:sz w:val="16"/>
          <w:szCs w:val="16"/>
        </w:rPr>
        <w:t xml:space="preserve"> </w:t>
      </w:r>
      <w:r>
        <w:rPr>
          <w:rFonts w:asciiTheme="majorBidi" w:hAnsiTheme="majorBidi" w:cstheme="majorBidi"/>
          <w:sz w:val="16"/>
          <w:szCs w:val="16"/>
        </w:rPr>
        <w:t>S</w:t>
      </w:r>
      <w:r w:rsidRPr="0028098E">
        <w:rPr>
          <w:rFonts w:asciiTheme="majorBidi" w:hAnsiTheme="majorBidi" w:cstheme="majorBidi"/>
          <w:sz w:val="16"/>
          <w:szCs w:val="16"/>
        </w:rPr>
        <w:t>ynthesis report for the Waveform Generator’s design</w:t>
      </w:r>
    </w:p>
    <w:p w14:paraId="58E5F655" w14:textId="77777777" w:rsidR="0028098E" w:rsidRDefault="0028098E" w:rsidP="00B96573">
      <w:pPr>
        <w:ind w:firstLine="216"/>
        <w:jc w:val="center"/>
        <w:rPr>
          <w:rFonts w:asciiTheme="majorBidi" w:hAnsiTheme="majorBidi" w:cstheme="majorBidi"/>
        </w:rPr>
      </w:pPr>
    </w:p>
    <w:p w14:paraId="312F2C3E" w14:textId="509C6F97" w:rsidR="00B57B2F" w:rsidRDefault="00B57B2F" w:rsidP="00B96573">
      <w:pPr>
        <w:ind w:firstLine="216"/>
        <w:jc w:val="center"/>
        <w:rPr>
          <w:rFonts w:asciiTheme="majorBidi" w:hAnsiTheme="majorBidi" w:cstheme="majorBidi"/>
        </w:rPr>
      </w:pPr>
      <w:r>
        <w:rPr>
          <w:rFonts w:asciiTheme="majorBidi" w:hAnsiTheme="majorBidi" w:cstheme="majorBidi"/>
        </w:rPr>
        <w:t xml:space="preserve">II. </w:t>
      </w:r>
      <w:r w:rsidRPr="00B57B2F">
        <w:rPr>
          <w:rFonts w:asciiTheme="majorBidi" w:hAnsiTheme="majorBidi" w:cstheme="majorBidi"/>
        </w:rPr>
        <w:t>PWM (Pulse Width Modulation)</w:t>
      </w:r>
    </w:p>
    <w:p w14:paraId="1C71E60C" w14:textId="41DC967F" w:rsidR="00B57B2F" w:rsidRPr="00E05527" w:rsidRDefault="00B57B2F" w:rsidP="00B96573">
      <w:pPr>
        <w:ind w:firstLine="216"/>
        <w:rPr>
          <w:rFonts w:asciiTheme="majorBidi" w:hAnsiTheme="majorBidi" w:cstheme="majorBidi"/>
          <w:i/>
          <w:iCs/>
        </w:rPr>
      </w:pPr>
      <w:r w:rsidRPr="00E05527">
        <w:rPr>
          <w:rFonts w:asciiTheme="majorBidi" w:hAnsiTheme="majorBidi" w:cstheme="majorBidi"/>
          <w:i/>
          <w:iCs/>
        </w:rPr>
        <w:t>A. Briefly explain the operation of the PWM.</w:t>
      </w:r>
    </w:p>
    <w:p w14:paraId="7ABA66A1" w14:textId="77777777" w:rsidR="0028098E" w:rsidRDefault="0028098E" w:rsidP="00B96573">
      <w:pPr>
        <w:ind w:firstLine="216"/>
        <w:rPr>
          <w:rFonts w:asciiTheme="majorBidi" w:hAnsiTheme="majorBidi" w:cstheme="majorBidi"/>
        </w:rPr>
      </w:pPr>
      <w:r w:rsidRPr="0028098E">
        <w:rPr>
          <w:rFonts w:asciiTheme="majorBidi" w:hAnsiTheme="majorBidi" w:cstheme="majorBidi"/>
        </w:rPr>
        <w:t>Pulse width modulation (PWM) is a modulation technique that generates variable-width pulses to represent the amplitude of an analog input signal. The output switching transistor is on more of the time for a high-amplitude signal and off more of the time for a low-amplitude signal.</w:t>
      </w:r>
      <w:r w:rsidRPr="0028098E">
        <w:rPr>
          <w:rFonts w:asciiTheme="majorBidi" w:hAnsiTheme="majorBidi" w:cstheme="majorBidi"/>
        </w:rPr>
        <w:t xml:space="preserve"> </w:t>
      </w:r>
    </w:p>
    <w:p w14:paraId="46865317" w14:textId="2AD0B968" w:rsidR="00B57B2F" w:rsidRDefault="00E96BC6" w:rsidP="00B96573">
      <w:pPr>
        <w:ind w:firstLine="216"/>
        <w:rPr>
          <w:rFonts w:asciiTheme="majorBidi" w:hAnsiTheme="majorBidi" w:cstheme="majorBidi"/>
        </w:rPr>
      </w:pPr>
      <w:r>
        <w:rPr>
          <w:rFonts w:asciiTheme="majorBidi" w:hAnsiTheme="majorBidi" w:cstheme="majorBidi"/>
        </w:rPr>
        <w:t xml:space="preserve">How PWM does that is it uses </w:t>
      </w:r>
      <w:r w:rsidR="0028098E">
        <w:rPr>
          <w:rFonts w:asciiTheme="majorBidi" w:hAnsiTheme="majorBidi" w:cstheme="majorBidi"/>
        </w:rPr>
        <w:t>an</w:t>
      </w:r>
      <w:r>
        <w:rPr>
          <w:rFonts w:asciiTheme="majorBidi" w:hAnsiTheme="majorBidi" w:cstheme="majorBidi"/>
        </w:rPr>
        <w:t xml:space="preserve"> 8-bit counter which then if count of that counter is less than the value of the function which comes out of AMP it produces 1 otherwise it produces 0.</w:t>
      </w:r>
    </w:p>
    <w:p w14:paraId="506854F8" w14:textId="2FDE9A2E" w:rsidR="00B57B2F" w:rsidRPr="00E05527" w:rsidRDefault="00B57B2F" w:rsidP="00B96573">
      <w:pPr>
        <w:ind w:firstLine="216"/>
        <w:rPr>
          <w:rFonts w:asciiTheme="majorBidi" w:hAnsiTheme="majorBidi" w:cstheme="majorBidi"/>
          <w:i/>
          <w:iCs/>
        </w:rPr>
      </w:pPr>
      <w:r w:rsidRPr="00E05527">
        <w:rPr>
          <w:rFonts w:asciiTheme="majorBidi" w:hAnsiTheme="majorBidi" w:cstheme="majorBidi"/>
          <w:i/>
          <w:iCs/>
        </w:rPr>
        <w:lastRenderedPageBreak/>
        <w:t>B. Show the simulation results for three data inputs and evaluate the precision of your PWM design.</w:t>
      </w:r>
    </w:p>
    <w:p w14:paraId="09CD926F" w14:textId="68BA0CD5" w:rsidR="00156398" w:rsidRDefault="00E96BC6" w:rsidP="00B96573">
      <w:pPr>
        <w:ind w:firstLine="216"/>
        <w:rPr>
          <w:rFonts w:asciiTheme="majorBidi" w:hAnsiTheme="majorBidi" w:cstheme="majorBidi"/>
        </w:rPr>
      </w:pPr>
      <w:r>
        <w:rPr>
          <w:rFonts w:asciiTheme="majorBidi" w:hAnsiTheme="majorBidi" w:cstheme="majorBidi"/>
        </w:rPr>
        <w:t xml:space="preserve">First example is the example of a square waveform which its value is always more than the count of counter unless our count reaches to its maximum value which in Fig. </w:t>
      </w:r>
      <w:r w:rsidR="0028098E">
        <w:rPr>
          <w:rFonts w:asciiTheme="majorBidi" w:hAnsiTheme="majorBidi" w:cstheme="majorBidi"/>
        </w:rPr>
        <w:t>7</w:t>
      </w:r>
      <w:r>
        <w:rPr>
          <w:rFonts w:asciiTheme="majorBidi" w:hAnsiTheme="majorBidi" w:cstheme="majorBidi"/>
        </w:rPr>
        <w:t xml:space="preserve"> it is shown that pwm out is always one except a single clock.</w:t>
      </w:r>
      <w:r>
        <w:rPr>
          <w:rFonts w:asciiTheme="majorBidi" w:hAnsiTheme="majorBidi" w:cstheme="majorBidi"/>
        </w:rPr>
        <w:br/>
      </w:r>
    </w:p>
    <w:p w14:paraId="4A144FB0" w14:textId="12BC255A" w:rsidR="00B96D22" w:rsidRDefault="00B96D22" w:rsidP="00B96573">
      <w:pPr>
        <w:tabs>
          <w:tab w:val="left" w:pos="3667"/>
        </w:tabs>
        <w:ind w:firstLine="216"/>
        <w:jc w:val="center"/>
        <w:rPr>
          <w:rFonts w:asciiTheme="majorBidi" w:hAnsiTheme="majorBidi" w:cstheme="majorBidi"/>
          <w:sz w:val="16"/>
          <w:szCs w:val="16"/>
        </w:rPr>
      </w:pPr>
      <w:r>
        <w:rPr>
          <w:noProof/>
        </w:rPr>
        <w:drawing>
          <wp:inline distT="0" distB="0" distL="0" distR="0" wp14:anchorId="3E6D978B" wp14:editId="7F516466">
            <wp:extent cx="3081646" cy="255778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1727" cy="2566147"/>
                    </a:xfrm>
                    <a:prstGeom prst="rect">
                      <a:avLst/>
                    </a:prstGeom>
                    <a:noFill/>
                    <a:ln>
                      <a:noFill/>
                    </a:ln>
                  </pic:spPr>
                </pic:pic>
              </a:graphicData>
            </a:graphic>
          </wp:inline>
        </w:drawing>
      </w:r>
    </w:p>
    <w:p w14:paraId="0EFBB104" w14:textId="291BAC4B" w:rsidR="00E96BC6" w:rsidRDefault="00E96BC6" w:rsidP="00B96573">
      <w:pPr>
        <w:tabs>
          <w:tab w:val="left" w:pos="3667"/>
        </w:tabs>
        <w:ind w:firstLine="216"/>
        <w:jc w:val="center"/>
        <w:rPr>
          <w:rFonts w:asciiTheme="majorBidi" w:hAnsiTheme="majorBidi" w:cstheme="majorBidi"/>
        </w:rPr>
      </w:pPr>
      <w:r>
        <w:rPr>
          <w:rFonts w:asciiTheme="majorBidi" w:hAnsiTheme="majorBidi" w:cstheme="majorBidi"/>
          <w:sz w:val="16"/>
          <w:szCs w:val="16"/>
        </w:rPr>
        <w:t xml:space="preserve">Fig. </w:t>
      </w:r>
      <w:r w:rsidR="0028098E">
        <w:rPr>
          <w:rFonts w:asciiTheme="majorBidi" w:hAnsiTheme="majorBidi" w:cstheme="majorBidi"/>
          <w:sz w:val="16"/>
          <w:szCs w:val="16"/>
        </w:rPr>
        <w:t>7</w:t>
      </w:r>
      <w:r>
        <w:rPr>
          <w:rFonts w:asciiTheme="majorBidi" w:hAnsiTheme="majorBidi" w:cstheme="majorBidi"/>
          <w:sz w:val="16"/>
          <w:szCs w:val="16"/>
        </w:rPr>
        <w:t xml:space="preserve"> Square wave PWM simulation</w:t>
      </w:r>
    </w:p>
    <w:p w14:paraId="7AC7B42F" w14:textId="695F3951" w:rsidR="00B57B2F" w:rsidRDefault="00B57B2F" w:rsidP="00B96573">
      <w:pPr>
        <w:ind w:firstLine="216"/>
        <w:jc w:val="center"/>
        <w:rPr>
          <w:rFonts w:asciiTheme="majorBidi" w:hAnsiTheme="majorBidi" w:cstheme="majorBidi"/>
        </w:rPr>
      </w:pPr>
    </w:p>
    <w:p w14:paraId="0526CBAB" w14:textId="0B80EC3E" w:rsidR="00E96BC6" w:rsidRDefault="00B96D22" w:rsidP="00B96573">
      <w:pPr>
        <w:ind w:firstLine="216"/>
        <w:rPr>
          <w:rFonts w:asciiTheme="majorBidi" w:hAnsiTheme="majorBidi" w:cstheme="majorBidi"/>
        </w:rPr>
      </w:pPr>
      <w:r>
        <w:rPr>
          <w:rFonts w:asciiTheme="majorBidi" w:hAnsiTheme="majorBidi" w:cstheme="majorBidi"/>
        </w:rPr>
        <w:t xml:space="preserve">Second example is a triangular waveform which at first has low duty cycle but in the middle when triangle function reaches its maximum it reaches to its highest duty cycle and after that it goes than and makes a symmetrical form for pwm out. Waveform result is shown in Fig. </w:t>
      </w:r>
      <w:r w:rsidR="0028098E">
        <w:rPr>
          <w:rFonts w:asciiTheme="majorBidi" w:hAnsiTheme="majorBidi" w:cstheme="majorBidi"/>
        </w:rPr>
        <w:t>8</w:t>
      </w:r>
      <w:r>
        <w:rPr>
          <w:rFonts w:asciiTheme="majorBidi" w:hAnsiTheme="majorBidi" w:cstheme="majorBidi"/>
        </w:rPr>
        <w:t>.</w:t>
      </w:r>
    </w:p>
    <w:p w14:paraId="4ECCF133" w14:textId="4E58B2C0" w:rsidR="00E96BC6" w:rsidRDefault="00B96D22" w:rsidP="00B96573">
      <w:pPr>
        <w:ind w:firstLine="216"/>
        <w:jc w:val="center"/>
        <w:rPr>
          <w:rFonts w:asciiTheme="majorBidi" w:hAnsiTheme="majorBidi" w:cstheme="majorBidi"/>
        </w:rPr>
      </w:pPr>
      <w:r w:rsidRPr="00B96D22">
        <w:rPr>
          <w:rFonts w:asciiTheme="majorBidi" w:hAnsiTheme="majorBidi" w:cstheme="majorBidi"/>
          <w:noProof/>
        </w:rPr>
        <w:drawing>
          <wp:inline distT="0" distB="0" distL="0" distR="0" wp14:anchorId="3BCE4325" wp14:editId="55F3D954">
            <wp:extent cx="3105397" cy="2879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2921" cy="2886065"/>
                    </a:xfrm>
                    <a:prstGeom prst="rect">
                      <a:avLst/>
                    </a:prstGeom>
                  </pic:spPr>
                </pic:pic>
              </a:graphicData>
            </a:graphic>
          </wp:inline>
        </w:drawing>
      </w:r>
    </w:p>
    <w:p w14:paraId="5ABB873D" w14:textId="7F646CFB" w:rsidR="00E96BC6" w:rsidRDefault="00E96BC6" w:rsidP="00B96573">
      <w:pPr>
        <w:tabs>
          <w:tab w:val="left" w:pos="3667"/>
        </w:tabs>
        <w:ind w:firstLine="216"/>
        <w:jc w:val="center"/>
        <w:rPr>
          <w:rFonts w:asciiTheme="majorBidi" w:hAnsiTheme="majorBidi" w:cstheme="majorBidi"/>
        </w:rPr>
      </w:pPr>
      <w:r>
        <w:rPr>
          <w:rFonts w:asciiTheme="majorBidi" w:hAnsiTheme="majorBidi" w:cstheme="majorBidi"/>
          <w:sz w:val="16"/>
          <w:szCs w:val="16"/>
        </w:rPr>
        <w:t xml:space="preserve">Fig. </w:t>
      </w:r>
      <w:r w:rsidR="0028098E">
        <w:rPr>
          <w:rFonts w:asciiTheme="majorBidi" w:hAnsiTheme="majorBidi" w:cstheme="majorBidi"/>
          <w:sz w:val="16"/>
          <w:szCs w:val="16"/>
        </w:rPr>
        <w:t>8</w:t>
      </w:r>
      <w:r>
        <w:rPr>
          <w:rFonts w:asciiTheme="majorBidi" w:hAnsiTheme="majorBidi" w:cstheme="majorBidi"/>
          <w:sz w:val="16"/>
          <w:szCs w:val="16"/>
        </w:rPr>
        <w:t xml:space="preserve"> Triangular wave PWM simulation</w:t>
      </w:r>
    </w:p>
    <w:p w14:paraId="7822664D" w14:textId="67402552" w:rsidR="00E96BC6" w:rsidRDefault="00E96BC6" w:rsidP="00B96573">
      <w:pPr>
        <w:ind w:firstLine="216"/>
        <w:jc w:val="center"/>
        <w:rPr>
          <w:rFonts w:asciiTheme="majorBidi" w:hAnsiTheme="majorBidi" w:cstheme="majorBidi"/>
        </w:rPr>
      </w:pPr>
    </w:p>
    <w:p w14:paraId="22E4A5CA" w14:textId="66592A1F" w:rsidR="00E96BC6" w:rsidRDefault="00B96D22" w:rsidP="00B96573">
      <w:pPr>
        <w:ind w:firstLine="216"/>
        <w:rPr>
          <w:rFonts w:asciiTheme="majorBidi" w:hAnsiTheme="majorBidi" w:cstheme="majorBidi"/>
        </w:rPr>
      </w:pPr>
      <w:r>
        <w:rPr>
          <w:rFonts w:asciiTheme="majorBidi" w:hAnsiTheme="majorBidi" w:cstheme="majorBidi"/>
        </w:rPr>
        <w:t xml:space="preserve">Third waveform is reciprocal which as </w:t>
      </w:r>
      <w:r w:rsidR="0028098E">
        <w:rPr>
          <w:rFonts w:asciiTheme="majorBidi" w:hAnsiTheme="majorBidi" w:cstheme="majorBidi"/>
        </w:rPr>
        <w:t>discussed,</w:t>
      </w:r>
      <w:r>
        <w:rPr>
          <w:rFonts w:asciiTheme="majorBidi" w:hAnsiTheme="majorBidi" w:cstheme="majorBidi"/>
        </w:rPr>
        <w:t xml:space="preserve"> the result is shown in Fig. </w:t>
      </w:r>
      <w:r w:rsidR="0028098E">
        <w:rPr>
          <w:rFonts w:asciiTheme="majorBidi" w:hAnsiTheme="majorBidi" w:cstheme="majorBidi"/>
        </w:rPr>
        <w:t>9</w:t>
      </w:r>
    </w:p>
    <w:p w14:paraId="2B23D53F" w14:textId="66814241" w:rsidR="00E96BC6" w:rsidRDefault="00B96D22" w:rsidP="00B96573">
      <w:pPr>
        <w:ind w:firstLine="216"/>
        <w:jc w:val="center"/>
        <w:rPr>
          <w:rFonts w:asciiTheme="majorBidi" w:hAnsiTheme="majorBidi" w:cstheme="majorBidi"/>
        </w:rPr>
      </w:pPr>
      <w:r w:rsidRPr="00B96D22">
        <w:rPr>
          <w:rFonts w:asciiTheme="majorBidi" w:hAnsiTheme="majorBidi" w:cstheme="majorBidi"/>
          <w:noProof/>
        </w:rPr>
        <w:drawing>
          <wp:inline distT="0" distB="0" distL="0" distR="0" wp14:anchorId="07D79D25" wp14:editId="34D91E92">
            <wp:extent cx="3069771" cy="2700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6600" cy="2706663"/>
                    </a:xfrm>
                    <a:prstGeom prst="rect">
                      <a:avLst/>
                    </a:prstGeom>
                  </pic:spPr>
                </pic:pic>
              </a:graphicData>
            </a:graphic>
          </wp:inline>
        </w:drawing>
      </w:r>
    </w:p>
    <w:p w14:paraId="7F3F14A3" w14:textId="13F2BE73" w:rsidR="00E96BC6" w:rsidRDefault="00E96BC6" w:rsidP="00B96573">
      <w:pPr>
        <w:tabs>
          <w:tab w:val="left" w:pos="3667"/>
        </w:tabs>
        <w:ind w:firstLine="216"/>
        <w:jc w:val="center"/>
        <w:rPr>
          <w:rFonts w:asciiTheme="majorBidi" w:hAnsiTheme="majorBidi" w:cstheme="majorBidi"/>
        </w:rPr>
      </w:pPr>
      <w:r>
        <w:rPr>
          <w:rFonts w:asciiTheme="majorBidi" w:hAnsiTheme="majorBidi" w:cstheme="majorBidi"/>
          <w:sz w:val="16"/>
          <w:szCs w:val="16"/>
        </w:rPr>
        <w:t xml:space="preserve">Fig. </w:t>
      </w:r>
      <w:r w:rsidR="0028098E">
        <w:rPr>
          <w:rFonts w:asciiTheme="majorBidi" w:hAnsiTheme="majorBidi" w:cstheme="majorBidi"/>
          <w:sz w:val="16"/>
          <w:szCs w:val="16"/>
        </w:rPr>
        <w:t>9</w:t>
      </w:r>
      <w:r>
        <w:rPr>
          <w:rFonts w:asciiTheme="majorBidi" w:hAnsiTheme="majorBidi" w:cstheme="majorBidi"/>
          <w:sz w:val="16"/>
          <w:szCs w:val="16"/>
        </w:rPr>
        <w:t xml:space="preserve"> Reciprocal wave PWM simulation</w:t>
      </w:r>
    </w:p>
    <w:p w14:paraId="0BE5DD3C" w14:textId="2B44435A" w:rsidR="00B57B2F" w:rsidRDefault="00B57B2F" w:rsidP="00B96573">
      <w:pPr>
        <w:ind w:firstLine="216"/>
        <w:jc w:val="center"/>
        <w:rPr>
          <w:rFonts w:asciiTheme="majorBidi" w:hAnsiTheme="majorBidi" w:cstheme="majorBidi"/>
        </w:rPr>
      </w:pPr>
      <w:r>
        <w:rPr>
          <w:rFonts w:asciiTheme="majorBidi" w:hAnsiTheme="majorBidi" w:cstheme="majorBidi"/>
        </w:rPr>
        <w:t xml:space="preserve">III. </w:t>
      </w:r>
      <w:r w:rsidRPr="00B57B2F">
        <w:rPr>
          <w:rFonts w:asciiTheme="majorBidi" w:hAnsiTheme="majorBidi" w:cstheme="majorBidi"/>
        </w:rPr>
        <w:t>Frequency Selector</w:t>
      </w:r>
    </w:p>
    <w:p w14:paraId="74D8910F" w14:textId="3AA64B7B" w:rsidR="00B57B2F" w:rsidRPr="00E05527" w:rsidRDefault="00B57B2F" w:rsidP="00B96573">
      <w:pPr>
        <w:ind w:firstLine="216"/>
        <w:rPr>
          <w:rFonts w:asciiTheme="majorBidi" w:hAnsiTheme="majorBidi" w:cstheme="majorBidi"/>
          <w:i/>
          <w:iCs/>
        </w:rPr>
      </w:pPr>
      <w:r w:rsidRPr="00E05527">
        <w:rPr>
          <w:rFonts w:asciiTheme="majorBidi" w:hAnsiTheme="majorBidi" w:cstheme="majorBidi"/>
          <w:i/>
          <w:iCs/>
        </w:rPr>
        <w:t>A. Show the simulation results for three selected frequencies.</w:t>
      </w:r>
    </w:p>
    <w:p w14:paraId="18AA8713" w14:textId="76B3007F" w:rsidR="00125CF7" w:rsidRDefault="0028098E" w:rsidP="00B96573">
      <w:pPr>
        <w:ind w:firstLine="216"/>
        <w:rPr>
          <w:rFonts w:asciiTheme="majorBidi" w:hAnsiTheme="majorBidi" w:cstheme="majorBidi"/>
        </w:rPr>
      </w:pPr>
      <w:r>
        <w:rPr>
          <w:rFonts w:asciiTheme="majorBidi" w:hAnsiTheme="majorBidi" w:cstheme="majorBidi"/>
        </w:rPr>
        <w:t>Here by selecting three different parIn for the counter in frequency selector we change the time between signal changes</w:t>
      </w:r>
      <w:r w:rsidR="001F0484">
        <w:rPr>
          <w:rFonts w:asciiTheme="majorBidi" w:hAnsiTheme="majorBidi" w:cstheme="majorBidi"/>
        </w:rPr>
        <w:t>. Here we use a square waveform.</w:t>
      </w:r>
    </w:p>
    <w:p w14:paraId="4C26F349" w14:textId="29124918" w:rsidR="001F0484" w:rsidRDefault="001F0484" w:rsidP="00B96573">
      <w:pPr>
        <w:ind w:firstLine="216"/>
        <w:rPr>
          <w:rFonts w:asciiTheme="majorBidi" w:hAnsiTheme="majorBidi" w:cstheme="majorBidi"/>
        </w:rPr>
      </w:pPr>
      <w:r>
        <w:rPr>
          <w:rFonts w:asciiTheme="majorBidi" w:hAnsiTheme="majorBidi" w:cstheme="majorBidi"/>
        </w:rPr>
        <w:lastRenderedPageBreak/>
        <w:t>It can be concluded that the more the parIn is the more the frequency will be and the more signal changes in same period of time will happen.</w:t>
      </w:r>
    </w:p>
    <w:p w14:paraId="78F573AA" w14:textId="1CA30323" w:rsidR="001F0484" w:rsidRDefault="001F0484" w:rsidP="00B96573">
      <w:pPr>
        <w:ind w:firstLine="216"/>
        <w:rPr>
          <w:rFonts w:asciiTheme="majorBidi" w:hAnsiTheme="majorBidi" w:cstheme="majorBidi"/>
        </w:rPr>
      </w:pPr>
      <w:r>
        <w:rPr>
          <w:rFonts w:asciiTheme="majorBidi" w:hAnsiTheme="majorBidi" w:cstheme="majorBidi"/>
        </w:rPr>
        <w:t xml:space="preserve">Result for parIn = </w:t>
      </w:r>
      <w:r w:rsidRPr="001F0484">
        <w:rPr>
          <w:rFonts w:asciiTheme="majorBidi" w:hAnsiTheme="majorBidi" w:cstheme="majorBidi"/>
        </w:rPr>
        <w:t>11101</w:t>
      </w:r>
      <w:r>
        <w:rPr>
          <w:rFonts w:asciiTheme="majorBidi" w:hAnsiTheme="majorBidi" w:cstheme="majorBidi"/>
        </w:rPr>
        <w:t xml:space="preserve"> is shown in Fig. 10</w:t>
      </w:r>
    </w:p>
    <w:p w14:paraId="72A8A48F" w14:textId="396E1E24" w:rsidR="001F0484" w:rsidRDefault="001F0484" w:rsidP="00B96573">
      <w:pPr>
        <w:ind w:firstLine="216"/>
        <w:rPr>
          <w:rFonts w:asciiTheme="majorBidi" w:hAnsiTheme="majorBidi" w:cstheme="majorBidi"/>
        </w:rPr>
      </w:pPr>
      <w:r>
        <w:rPr>
          <w:rFonts w:asciiTheme="majorBidi" w:hAnsiTheme="majorBidi" w:cstheme="majorBidi"/>
        </w:rPr>
        <w:t xml:space="preserve">Result for parIn = </w:t>
      </w:r>
      <w:r w:rsidRPr="001F0484">
        <w:rPr>
          <w:rFonts w:asciiTheme="majorBidi" w:hAnsiTheme="majorBidi" w:cstheme="majorBidi"/>
        </w:rPr>
        <w:t>11001</w:t>
      </w:r>
      <w:r>
        <w:rPr>
          <w:rFonts w:asciiTheme="majorBidi" w:hAnsiTheme="majorBidi" w:cstheme="majorBidi"/>
        </w:rPr>
        <w:t xml:space="preserve"> </w:t>
      </w:r>
      <w:r>
        <w:rPr>
          <w:rFonts w:asciiTheme="majorBidi" w:hAnsiTheme="majorBidi" w:cstheme="majorBidi"/>
        </w:rPr>
        <w:t>is shown in Fig. 1</w:t>
      </w:r>
      <w:r>
        <w:rPr>
          <w:rFonts w:asciiTheme="majorBidi" w:hAnsiTheme="majorBidi" w:cstheme="majorBidi"/>
        </w:rPr>
        <w:t>1</w:t>
      </w:r>
    </w:p>
    <w:p w14:paraId="4ABE042D" w14:textId="68786162" w:rsidR="001F0484" w:rsidRDefault="001F0484" w:rsidP="00B96573">
      <w:pPr>
        <w:ind w:firstLine="216"/>
        <w:rPr>
          <w:rFonts w:asciiTheme="majorBidi" w:hAnsiTheme="majorBidi" w:cstheme="majorBidi"/>
        </w:rPr>
      </w:pPr>
      <w:r>
        <w:rPr>
          <w:rFonts w:asciiTheme="majorBidi" w:hAnsiTheme="majorBidi" w:cstheme="majorBidi"/>
        </w:rPr>
        <w:t xml:space="preserve">Result for parIn = </w:t>
      </w:r>
      <w:r w:rsidRPr="001F0484">
        <w:rPr>
          <w:rFonts w:asciiTheme="majorBidi" w:hAnsiTheme="majorBidi" w:cstheme="majorBidi"/>
        </w:rPr>
        <w:t>111</w:t>
      </w:r>
      <w:r>
        <w:rPr>
          <w:rFonts w:asciiTheme="majorBidi" w:hAnsiTheme="majorBidi" w:cstheme="majorBidi"/>
        </w:rPr>
        <w:t>1</w:t>
      </w:r>
      <w:r w:rsidRPr="001F0484">
        <w:rPr>
          <w:rFonts w:asciiTheme="majorBidi" w:hAnsiTheme="majorBidi" w:cstheme="majorBidi"/>
        </w:rPr>
        <w:t>1</w:t>
      </w:r>
      <w:r>
        <w:rPr>
          <w:rFonts w:asciiTheme="majorBidi" w:hAnsiTheme="majorBidi" w:cstheme="majorBidi"/>
        </w:rPr>
        <w:t xml:space="preserve"> is shown in Fig. 1</w:t>
      </w:r>
      <w:r>
        <w:rPr>
          <w:rFonts w:asciiTheme="majorBidi" w:hAnsiTheme="majorBidi" w:cstheme="majorBidi"/>
        </w:rPr>
        <w:t>2</w:t>
      </w:r>
    </w:p>
    <w:p w14:paraId="62A3C492" w14:textId="7B6331F9" w:rsidR="001F0484" w:rsidRDefault="001F0484" w:rsidP="00B96573">
      <w:pPr>
        <w:ind w:firstLine="216"/>
        <w:rPr>
          <w:rFonts w:asciiTheme="majorBidi" w:hAnsiTheme="majorBidi" w:cstheme="majorBidi"/>
        </w:rPr>
      </w:pPr>
    </w:p>
    <w:p w14:paraId="3F1A67BE" w14:textId="09D12D61" w:rsidR="00125CF7" w:rsidRDefault="00125CF7" w:rsidP="00B96573">
      <w:pPr>
        <w:ind w:firstLine="216"/>
        <w:rPr>
          <w:rFonts w:asciiTheme="majorBidi" w:hAnsiTheme="majorBidi" w:cstheme="majorBidi"/>
        </w:rPr>
      </w:pPr>
      <w:r>
        <w:rPr>
          <w:rFonts w:asciiTheme="majorBidi" w:hAnsiTheme="majorBidi" w:cstheme="majorBidi"/>
        </w:rPr>
        <w:tab/>
      </w:r>
      <w:r w:rsidR="00156398" w:rsidRPr="00156398">
        <w:rPr>
          <w:rFonts w:asciiTheme="majorBidi" w:hAnsiTheme="majorBidi" w:cstheme="majorBidi"/>
          <w:noProof/>
        </w:rPr>
        <w:drawing>
          <wp:inline distT="0" distB="0" distL="0" distR="0" wp14:anchorId="38C6A320" wp14:editId="59A8CA6C">
            <wp:extent cx="3236026" cy="27482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6169" cy="2756894"/>
                    </a:xfrm>
                    <a:prstGeom prst="rect">
                      <a:avLst/>
                    </a:prstGeom>
                  </pic:spPr>
                </pic:pic>
              </a:graphicData>
            </a:graphic>
          </wp:inline>
        </w:drawing>
      </w:r>
    </w:p>
    <w:p w14:paraId="50958336" w14:textId="652CB6F9" w:rsidR="001F0484" w:rsidRDefault="001F0484" w:rsidP="00B96573">
      <w:pPr>
        <w:tabs>
          <w:tab w:val="left" w:pos="3667"/>
        </w:tabs>
        <w:ind w:firstLine="216"/>
        <w:jc w:val="center"/>
        <w:rPr>
          <w:rFonts w:asciiTheme="majorBidi" w:hAnsiTheme="majorBidi" w:cstheme="majorBidi"/>
        </w:rPr>
      </w:pPr>
      <w:r>
        <w:rPr>
          <w:rFonts w:asciiTheme="majorBidi" w:hAnsiTheme="majorBidi" w:cstheme="majorBidi"/>
          <w:sz w:val="16"/>
          <w:szCs w:val="16"/>
        </w:rPr>
        <w:t xml:space="preserve">Fig. </w:t>
      </w:r>
      <w:r>
        <w:rPr>
          <w:rFonts w:asciiTheme="majorBidi" w:hAnsiTheme="majorBidi" w:cstheme="majorBidi"/>
          <w:sz w:val="16"/>
          <w:szCs w:val="16"/>
        </w:rPr>
        <w:t>10</w:t>
      </w:r>
      <w:r>
        <w:rPr>
          <w:rFonts w:asciiTheme="majorBidi" w:hAnsiTheme="majorBidi" w:cstheme="majorBidi"/>
          <w:sz w:val="16"/>
          <w:szCs w:val="16"/>
        </w:rPr>
        <w:t xml:space="preserve"> </w:t>
      </w:r>
      <w:r>
        <w:rPr>
          <w:rFonts w:asciiTheme="majorBidi" w:hAnsiTheme="majorBidi" w:cstheme="majorBidi"/>
          <w:sz w:val="16"/>
          <w:szCs w:val="16"/>
        </w:rPr>
        <w:t>Frequency selector result 1</w:t>
      </w:r>
    </w:p>
    <w:p w14:paraId="3030B76B" w14:textId="57F95983" w:rsidR="00156398" w:rsidRDefault="00156398" w:rsidP="00B96573">
      <w:pPr>
        <w:ind w:firstLine="216"/>
        <w:rPr>
          <w:rFonts w:asciiTheme="majorBidi" w:hAnsiTheme="majorBidi" w:cstheme="majorBidi"/>
        </w:rPr>
      </w:pPr>
    </w:p>
    <w:p w14:paraId="13EBE809" w14:textId="3B68CFA4" w:rsidR="00156398" w:rsidRDefault="00156398" w:rsidP="00B96573">
      <w:pPr>
        <w:ind w:firstLine="216"/>
        <w:jc w:val="center"/>
        <w:rPr>
          <w:rFonts w:asciiTheme="majorBidi" w:hAnsiTheme="majorBidi" w:cstheme="majorBidi"/>
        </w:rPr>
      </w:pPr>
      <w:r w:rsidRPr="00156398">
        <w:rPr>
          <w:rFonts w:asciiTheme="majorBidi" w:hAnsiTheme="majorBidi" w:cstheme="majorBidi"/>
          <w:noProof/>
        </w:rPr>
        <w:drawing>
          <wp:inline distT="0" distB="0" distL="0" distR="0" wp14:anchorId="3EF29C99" wp14:editId="42A8F7EE">
            <wp:extent cx="3224150" cy="2632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1842" cy="2638354"/>
                    </a:xfrm>
                    <a:prstGeom prst="rect">
                      <a:avLst/>
                    </a:prstGeom>
                  </pic:spPr>
                </pic:pic>
              </a:graphicData>
            </a:graphic>
          </wp:inline>
        </w:drawing>
      </w:r>
    </w:p>
    <w:p w14:paraId="2D5F2DB8" w14:textId="42600A57" w:rsidR="001F0484" w:rsidRDefault="001F0484" w:rsidP="00B96573">
      <w:pPr>
        <w:tabs>
          <w:tab w:val="left" w:pos="3667"/>
        </w:tabs>
        <w:ind w:firstLine="216"/>
        <w:jc w:val="center"/>
        <w:rPr>
          <w:rFonts w:asciiTheme="majorBidi" w:hAnsiTheme="majorBidi" w:cstheme="majorBidi"/>
        </w:rPr>
      </w:pPr>
      <w:r>
        <w:rPr>
          <w:rFonts w:asciiTheme="majorBidi" w:hAnsiTheme="majorBidi" w:cstheme="majorBidi"/>
          <w:sz w:val="16"/>
          <w:szCs w:val="16"/>
        </w:rPr>
        <w:t>Fig. 1</w:t>
      </w:r>
      <w:r>
        <w:rPr>
          <w:rFonts w:asciiTheme="majorBidi" w:hAnsiTheme="majorBidi" w:cstheme="majorBidi"/>
          <w:sz w:val="16"/>
          <w:szCs w:val="16"/>
        </w:rPr>
        <w:t>1</w:t>
      </w:r>
      <w:r>
        <w:rPr>
          <w:rFonts w:asciiTheme="majorBidi" w:hAnsiTheme="majorBidi" w:cstheme="majorBidi"/>
          <w:sz w:val="16"/>
          <w:szCs w:val="16"/>
        </w:rPr>
        <w:t xml:space="preserve"> Frequency selector result </w:t>
      </w:r>
      <w:r>
        <w:rPr>
          <w:rFonts w:asciiTheme="majorBidi" w:hAnsiTheme="majorBidi" w:cstheme="majorBidi"/>
          <w:sz w:val="16"/>
          <w:szCs w:val="16"/>
        </w:rPr>
        <w:t>2</w:t>
      </w:r>
    </w:p>
    <w:p w14:paraId="3BB9231B" w14:textId="48849A8D" w:rsidR="00156398" w:rsidRDefault="00156398" w:rsidP="00B96573">
      <w:pPr>
        <w:ind w:firstLine="216"/>
        <w:jc w:val="center"/>
        <w:rPr>
          <w:rFonts w:asciiTheme="majorBidi" w:hAnsiTheme="majorBidi" w:cstheme="majorBidi"/>
        </w:rPr>
      </w:pPr>
    </w:p>
    <w:p w14:paraId="2229E19A" w14:textId="1C11A4E7" w:rsidR="00156398" w:rsidRDefault="00156398" w:rsidP="00B96573">
      <w:pPr>
        <w:ind w:firstLine="216"/>
        <w:jc w:val="center"/>
        <w:rPr>
          <w:rFonts w:asciiTheme="majorBidi" w:hAnsiTheme="majorBidi" w:cstheme="majorBidi"/>
        </w:rPr>
      </w:pPr>
      <w:r w:rsidRPr="00156398">
        <w:rPr>
          <w:rFonts w:asciiTheme="majorBidi" w:hAnsiTheme="majorBidi" w:cstheme="majorBidi"/>
          <w:noProof/>
        </w:rPr>
        <w:drawing>
          <wp:inline distT="0" distB="0" distL="0" distR="0" wp14:anchorId="6BEFEF5B" wp14:editId="4D39BBB5">
            <wp:extent cx="3176649" cy="26060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1151" cy="2609733"/>
                    </a:xfrm>
                    <a:prstGeom prst="rect">
                      <a:avLst/>
                    </a:prstGeom>
                  </pic:spPr>
                </pic:pic>
              </a:graphicData>
            </a:graphic>
          </wp:inline>
        </w:drawing>
      </w:r>
    </w:p>
    <w:p w14:paraId="0E991103" w14:textId="11EF0FF2" w:rsidR="00156398" w:rsidRDefault="001F0484" w:rsidP="00B96573">
      <w:pPr>
        <w:tabs>
          <w:tab w:val="left" w:pos="3667"/>
        </w:tabs>
        <w:ind w:firstLine="216"/>
        <w:jc w:val="center"/>
        <w:rPr>
          <w:rFonts w:asciiTheme="majorBidi" w:hAnsiTheme="majorBidi" w:cstheme="majorBidi"/>
        </w:rPr>
      </w:pPr>
      <w:r>
        <w:rPr>
          <w:rFonts w:asciiTheme="majorBidi" w:hAnsiTheme="majorBidi" w:cstheme="majorBidi"/>
          <w:sz w:val="16"/>
          <w:szCs w:val="16"/>
        </w:rPr>
        <w:t>Fig. 1</w:t>
      </w:r>
      <w:r>
        <w:rPr>
          <w:rFonts w:asciiTheme="majorBidi" w:hAnsiTheme="majorBidi" w:cstheme="majorBidi"/>
          <w:sz w:val="16"/>
          <w:szCs w:val="16"/>
        </w:rPr>
        <w:t>2</w:t>
      </w:r>
      <w:r>
        <w:rPr>
          <w:rFonts w:asciiTheme="majorBidi" w:hAnsiTheme="majorBidi" w:cstheme="majorBidi"/>
          <w:sz w:val="16"/>
          <w:szCs w:val="16"/>
        </w:rPr>
        <w:t xml:space="preserve"> Frequency selector result </w:t>
      </w:r>
      <w:r>
        <w:rPr>
          <w:rFonts w:asciiTheme="majorBidi" w:hAnsiTheme="majorBidi" w:cstheme="majorBidi"/>
          <w:sz w:val="16"/>
          <w:szCs w:val="16"/>
        </w:rPr>
        <w:t>3</w:t>
      </w:r>
    </w:p>
    <w:p w14:paraId="03FDC48D" w14:textId="482389B9" w:rsidR="00B57B2F" w:rsidRDefault="00B57B2F" w:rsidP="00B96573">
      <w:pPr>
        <w:ind w:firstLine="216"/>
        <w:jc w:val="center"/>
        <w:rPr>
          <w:rFonts w:asciiTheme="majorBidi" w:hAnsiTheme="majorBidi" w:cstheme="majorBidi"/>
        </w:rPr>
      </w:pPr>
      <w:r>
        <w:rPr>
          <w:rFonts w:asciiTheme="majorBidi" w:hAnsiTheme="majorBidi" w:cstheme="majorBidi"/>
        </w:rPr>
        <w:t xml:space="preserve">IV. </w:t>
      </w:r>
      <w:r w:rsidRPr="00B57B2F">
        <w:rPr>
          <w:rFonts w:asciiTheme="majorBidi" w:hAnsiTheme="majorBidi" w:cstheme="majorBidi"/>
        </w:rPr>
        <w:t>Amplitude Selector</w:t>
      </w:r>
    </w:p>
    <w:p w14:paraId="166759D9" w14:textId="15EE92EE" w:rsidR="00125CF7" w:rsidRDefault="00125CF7" w:rsidP="00B96573">
      <w:pPr>
        <w:ind w:firstLine="216"/>
        <w:rPr>
          <w:rFonts w:asciiTheme="majorBidi" w:hAnsiTheme="majorBidi" w:cstheme="majorBidi"/>
        </w:rPr>
      </w:pPr>
    </w:p>
    <w:p w14:paraId="7C8777AB" w14:textId="4E4F20B1" w:rsidR="00125CF7" w:rsidRPr="00E05527" w:rsidRDefault="00125CF7" w:rsidP="00B96573">
      <w:pPr>
        <w:ind w:firstLine="216"/>
        <w:rPr>
          <w:rFonts w:asciiTheme="majorBidi" w:hAnsiTheme="majorBidi" w:cstheme="majorBidi"/>
          <w:i/>
          <w:iCs/>
        </w:rPr>
      </w:pPr>
      <w:r w:rsidRPr="00E05527">
        <w:rPr>
          <w:rFonts w:asciiTheme="majorBidi" w:hAnsiTheme="majorBidi" w:cstheme="majorBidi"/>
          <w:i/>
          <w:iCs/>
        </w:rPr>
        <w:t>A. Confirm the accuracy of your design across three distinct amplitude levels for all waveforms using Modelsim.</w:t>
      </w:r>
    </w:p>
    <w:p w14:paraId="4CA61485" w14:textId="0EEBA504" w:rsidR="00125CF7" w:rsidRDefault="001F0484" w:rsidP="00B96573">
      <w:pPr>
        <w:ind w:firstLine="216"/>
        <w:rPr>
          <w:rFonts w:asciiTheme="majorBidi" w:hAnsiTheme="majorBidi" w:cstheme="majorBidi"/>
        </w:rPr>
      </w:pPr>
      <w:r>
        <w:rPr>
          <w:rFonts w:asciiTheme="majorBidi" w:hAnsiTheme="majorBidi" w:cstheme="majorBidi"/>
        </w:rPr>
        <w:t>In this part we come up with raw triangular waveform and the try to decrease its amplitude.</w:t>
      </w:r>
    </w:p>
    <w:bookmarkStart w:id="1" w:name="_Hlk166874728"/>
    <w:p w14:paraId="01264367" w14:textId="1B1185C0" w:rsidR="001F0484" w:rsidRDefault="001F0484" w:rsidP="00B96573">
      <w:pPr>
        <w:ind w:firstLine="216"/>
        <w:rPr>
          <w:rFonts w:asciiTheme="majorBidi" w:eastAsiaTheme="minorEastAsia" w:hAnsiTheme="majorBidi" w:cstheme="majorBidi"/>
        </w:rPr>
      </w:pPr>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2</m:t>
            </m:r>
          </m:den>
        </m:f>
      </m:oMath>
      <w:r>
        <w:rPr>
          <w:rFonts w:asciiTheme="majorBidi" w:eastAsiaTheme="minorEastAsia" w:hAnsiTheme="majorBidi" w:cstheme="majorBidi"/>
        </w:rPr>
        <w:t xml:space="preserve">  amplitude </w:t>
      </w:r>
      <w:bookmarkEnd w:id="1"/>
      <w:r>
        <w:rPr>
          <w:rFonts w:asciiTheme="majorBidi" w:eastAsiaTheme="minorEastAsia" w:hAnsiTheme="majorBidi" w:cstheme="majorBidi"/>
        </w:rPr>
        <w:t>is shown in Fig. 13</w:t>
      </w:r>
    </w:p>
    <w:p w14:paraId="41295010" w14:textId="7E8BE8EC" w:rsidR="001F0484" w:rsidRDefault="001F0484" w:rsidP="00B96573">
      <w:pPr>
        <w:ind w:firstLine="216"/>
        <w:rPr>
          <w:rFonts w:asciiTheme="majorBidi" w:eastAsiaTheme="minorEastAsia" w:hAnsiTheme="majorBidi" w:cstheme="majorBidi"/>
        </w:rPr>
      </w:pPr>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4</m:t>
            </m:r>
          </m:den>
        </m:f>
      </m:oMath>
      <w:r>
        <w:rPr>
          <w:rFonts w:asciiTheme="majorBidi" w:eastAsiaTheme="minorEastAsia" w:hAnsiTheme="majorBidi" w:cstheme="majorBidi"/>
        </w:rPr>
        <w:t xml:space="preserve">  amplitude is shown in Fig. 1</w:t>
      </w:r>
      <w:r>
        <w:rPr>
          <w:rFonts w:asciiTheme="majorBidi" w:eastAsiaTheme="minorEastAsia" w:hAnsiTheme="majorBidi" w:cstheme="majorBidi"/>
        </w:rPr>
        <w:t>4</w:t>
      </w:r>
    </w:p>
    <w:p w14:paraId="4A4D78C2" w14:textId="6869B1A8" w:rsidR="001F0484" w:rsidRDefault="001F0484" w:rsidP="00B96573">
      <w:pPr>
        <w:ind w:firstLine="216"/>
        <w:rPr>
          <w:rFonts w:asciiTheme="majorBidi" w:eastAsiaTheme="minorEastAsia" w:hAnsiTheme="majorBidi" w:cstheme="majorBidi"/>
        </w:rPr>
      </w:pPr>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8</m:t>
            </m:r>
          </m:den>
        </m:f>
      </m:oMath>
      <w:r>
        <w:rPr>
          <w:rFonts w:asciiTheme="majorBidi" w:eastAsiaTheme="minorEastAsia" w:hAnsiTheme="majorBidi" w:cstheme="majorBidi"/>
        </w:rPr>
        <w:t xml:space="preserve">  amplitude is shown in Fig. 1</w:t>
      </w:r>
      <w:r>
        <w:rPr>
          <w:rFonts w:asciiTheme="majorBidi" w:eastAsiaTheme="minorEastAsia" w:hAnsiTheme="majorBidi" w:cstheme="majorBidi"/>
        </w:rPr>
        <w:t>5</w:t>
      </w:r>
    </w:p>
    <w:p w14:paraId="0A44E5F4" w14:textId="77777777" w:rsidR="001F0484" w:rsidRPr="001F0484" w:rsidRDefault="001F0484" w:rsidP="00B96573">
      <w:pPr>
        <w:ind w:firstLine="216"/>
        <w:rPr>
          <w:rFonts w:asciiTheme="majorBidi" w:hAnsiTheme="majorBidi" w:cstheme="majorBidi"/>
        </w:rPr>
      </w:pPr>
    </w:p>
    <w:p w14:paraId="0BF1BF67" w14:textId="39D15F2F" w:rsidR="00125CF7" w:rsidRDefault="00125CF7" w:rsidP="00B96573">
      <w:pPr>
        <w:ind w:firstLine="216"/>
        <w:jc w:val="center"/>
        <w:rPr>
          <w:rFonts w:asciiTheme="majorBidi" w:hAnsiTheme="majorBidi" w:cstheme="majorBidi"/>
        </w:rPr>
      </w:pPr>
    </w:p>
    <w:p w14:paraId="352A746F" w14:textId="4F9A4597" w:rsidR="00125CF7" w:rsidRDefault="00125CF7" w:rsidP="00B96573">
      <w:pPr>
        <w:ind w:firstLine="216"/>
        <w:rPr>
          <w:rFonts w:asciiTheme="majorBidi" w:hAnsiTheme="majorBidi" w:cstheme="majorBidi"/>
        </w:rPr>
      </w:pPr>
    </w:p>
    <w:p w14:paraId="6C6C8326" w14:textId="45294EF6" w:rsidR="00125CF7" w:rsidRDefault="00125CF7" w:rsidP="00B96573">
      <w:pPr>
        <w:ind w:firstLine="216"/>
        <w:jc w:val="center"/>
        <w:rPr>
          <w:rFonts w:asciiTheme="majorBidi" w:hAnsiTheme="majorBidi" w:cstheme="majorBidi"/>
        </w:rPr>
      </w:pPr>
    </w:p>
    <w:p w14:paraId="5CC710F4" w14:textId="758EA79F" w:rsidR="00125CF7" w:rsidRDefault="00125CF7" w:rsidP="00B96573">
      <w:pPr>
        <w:ind w:firstLine="216"/>
        <w:jc w:val="center"/>
        <w:rPr>
          <w:rFonts w:asciiTheme="majorBidi" w:hAnsiTheme="majorBidi" w:cstheme="majorBidi"/>
        </w:rPr>
      </w:pPr>
      <w:r w:rsidRPr="00125CF7">
        <w:rPr>
          <w:rFonts w:asciiTheme="majorBidi" w:hAnsiTheme="majorBidi" w:cstheme="majorBidi"/>
          <w:noProof/>
        </w:rPr>
        <w:lastRenderedPageBreak/>
        <w:drawing>
          <wp:inline distT="0" distB="0" distL="0" distR="0" wp14:anchorId="7CC16363" wp14:editId="3727DBF7">
            <wp:extent cx="3176649" cy="2677795"/>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6111" cy="2685771"/>
                    </a:xfrm>
                    <a:prstGeom prst="rect">
                      <a:avLst/>
                    </a:prstGeom>
                  </pic:spPr>
                </pic:pic>
              </a:graphicData>
            </a:graphic>
          </wp:inline>
        </w:drawing>
      </w:r>
    </w:p>
    <w:p w14:paraId="32A37E19" w14:textId="5C040E6B" w:rsidR="00125CF7" w:rsidRDefault="001F0484" w:rsidP="00B96573">
      <w:pPr>
        <w:ind w:firstLine="216"/>
        <w:jc w:val="center"/>
        <w:rPr>
          <w:rFonts w:asciiTheme="majorBidi" w:hAnsiTheme="majorBidi" w:cstheme="majorBidi"/>
          <w:sz w:val="16"/>
          <w:szCs w:val="16"/>
        </w:rPr>
      </w:pPr>
      <w:r>
        <w:rPr>
          <w:rFonts w:asciiTheme="majorBidi" w:hAnsiTheme="majorBidi" w:cstheme="majorBidi"/>
          <w:sz w:val="16"/>
          <w:szCs w:val="16"/>
        </w:rPr>
        <w:t>Fig. 1</w:t>
      </w:r>
      <w:r>
        <w:rPr>
          <w:rFonts w:asciiTheme="majorBidi" w:hAnsiTheme="majorBidi" w:cstheme="majorBidi"/>
          <w:sz w:val="16"/>
          <w:szCs w:val="16"/>
        </w:rPr>
        <w:t xml:space="preserve">3  </w:t>
      </w:r>
      <m:oMath>
        <m:f>
          <m:fPr>
            <m:ctrlPr>
              <w:rPr>
                <w:rFonts w:ascii="Cambria Math" w:hAnsi="Cambria Math" w:cstheme="majorBidi"/>
                <w:sz w:val="16"/>
                <w:szCs w:val="16"/>
              </w:rPr>
            </m:ctrlPr>
          </m:fPr>
          <m:num>
            <m:r>
              <w:rPr>
                <w:rFonts w:ascii="Cambria Math" w:hAnsi="Cambria Math" w:cstheme="majorBidi"/>
                <w:sz w:val="16"/>
                <w:szCs w:val="16"/>
              </w:rPr>
              <m:t>1</m:t>
            </m:r>
          </m:num>
          <m:den>
            <m:r>
              <w:rPr>
                <w:rFonts w:ascii="Cambria Math" w:hAnsi="Cambria Math" w:cstheme="majorBidi"/>
                <w:sz w:val="16"/>
                <w:szCs w:val="16"/>
              </w:rPr>
              <m:t>2</m:t>
            </m:r>
          </m:den>
        </m:f>
      </m:oMath>
      <w:r w:rsidRPr="001F0484">
        <w:rPr>
          <w:rFonts w:asciiTheme="majorBidi" w:hAnsiTheme="majorBidi" w:cstheme="majorBidi"/>
          <w:sz w:val="16"/>
          <w:szCs w:val="16"/>
        </w:rPr>
        <w:t xml:space="preserve">  amplitude</w:t>
      </w:r>
      <w:r>
        <w:rPr>
          <w:rFonts w:asciiTheme="majorBidi" w:hAnsiTheme="majorBidi" w:cstheme="majorBidi"/>
          <w:sz w:val="16"/>
          <w:szCs w:val="16"/>
        </w:rPr>
        <w:t xml:space="preserve"> triangular</w:t>
      </w:r>
    </w:p>
    <w:p w14:paraId="22AA0CCB" w14:textId="77777777" w:rsidR="001F0484" w:rsidRDefault="001F0484" w:rsidP="00B96573">
      <w:pPr>
        <w:ind w:firstLine="216"/>
        <w:jc w:val="center"/>
        <w:rPr>
          <w:rFonts w:asciiTheme="majorBidi" w:hAnsiTheme="majorBidi" w:cstheme="majorBidi"/>
        </w:rPr>
      </w:pPr>
    </w:p>
    <w:p w14:paraId="3D66FFCD" w14:textId="6F01B262" w:rsidR="00125CF7" w:rsidRDefault="00125CF7" w:rsidP="00B96573">
      <w:pPr>
        <w:ind w:firstLine="216"/>
        <w:jc w:val="center"/>
        <w:rPr>
          <w:rFonts w:asciiTheme="majorBidi" w:hAnsiTheme="majorBidi" w:cstheme="majorBidi"/>
        </w:rPr>
      </w:pPr>
      <w:r w:rsidRPr="00125CF7">
        <w:rPr>
          <w:rFonts w:asciiTheme="majorBidi" w:hAnsiTheme="majorBidi" w:cstheme="majorBidi"/>
          <w:noProof/>
        </w:rPr>
        <w:drawing>
          <wp:inline distT="0" distB="0" distL="0" distR="0" wp14:anchorId="2F255EAD" wp14:editId="778851F2">
            <wp:extent cx="3200400" cy="2691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8677" cy="2698090"/>
                    </a:xfrm>
                    <a:prstGeom prst="rect">
                      <a:avLst/>
                    </a:prstGeom>
                  </pic:spPr>
                </pic:pic>
              </a:graphicData>
            </a:graphic>
          </wp:inline>
        </w:drawing>
      </w:r>
    </w:p>
    <w:p w14:paraId="70B98D21" w14:textId="42D5CE5A" w:rsidR="001F0484" w:rsidRDefault="001F0484" w:rsidP="00B96573">
      <w:pPr>
        <w:ind w:firstLine="216"/>
        <w:jc w:val="center"/>
        <w:rPr>
          <w:rFonts w:asciiTheme="majorBidi" w:hAnsiTheme="majorBidi" w:cstheme="majorBidi"/>
        </w:rPr>
      </w:pPr>
      <w:r>
        <w:rPr>
          <w:rFonts w:asciiTheme="majorBidi" w:hAnsiTheme="majorBidi" w:cstheme="majorBidi"/>
          <w:sz w:val="16"/>
          <w:szCs w:val="16"/>
        </w:rPr>
        <w:t>Fig. 1</w:t>
      </w:r>
      <w:r>
        <w:rPr>
          <w:rFonts w:asciiTheme="majorBidi" w:hAnsiTheme="majorBidi" w:cstheme="majorBidi"/>
          <w:sz w:val="16"/>
          <w:szCs w:val="16"/>
        </w:rPr>
        <w:t>4</w:t>
      </w:r>
      <w:r>
        <w:rPr>
          <w:rFonts w:asciiTheme="majorBidi" w:hAnsiTheme="majorBidi" w:cstheme="majorBidi"/>
          <w:sz w:val="16"/>
          <w:szCs w:val="16"/>
        </w:rPr>
        <w:t xml:space="preserve">  </w:t>
      </w:r>
      <m:oMath>
        <m:f>
          <m:fPr>
            <m:ctrlPr>
              <w:rPr>
                <w:rFonts w:ascii="Cambria Math" w:hAnsi="Cambria Math" w:cstheme="majorBidi"/>
                <w:sz w:val="16"/>
                <w:szCs w:val="16"/>
              </w:rPr>
            </m:ctrlPr>
          </m:fPr>
          <m:num>
            <m:r>
              <w:rPr>
                <w:rFonts w:ascii="Cambria Math" w:hAnsi="Cambria Math" w:cstheme="majorBidi"/>
                <w:sz w:val="16"/>
                <w:szCs w:val="16"/>
              </w:rPr>
              <m:t>1</m:t>
            </m:r>
          </m:num>
          <m:den>
            <m:r>
              <w:rPr>
                <w:rFonts w:ascii="Cambria Math" w:hAnsi="Cambria Math" w:cstheme="majorBidi"/>
                <w:sz w:val="16"/>
                <w:szCs w:val="16"/>
              </w:rPr>
              <m:t>4</m:t>
            </m:r>
          </m:den>
        </m:f>
      </m:oMath>
      <w:r w:rsidRPr="001F0484">
        <w:rPr>
          <w:rFonts w:asciiTheme="majorBidi" w:hAnsiTheme="majorBidi" w:cstheme="majorBidi"/>
          <w:sz w:val="16"/>
          <w:szCs w:val="16"/>
        </w:rPr>
        <w:t xml:space="preserve">  amplitude</w:t>
      </w:r>
      <w:r>
        <w:rPr>
          <w:rFonts w:asciiTheme="majorBidi" w:hAnsiTheme="majorBidi" w:cstheme="majorBidi"/>
          <w:sz w:val="16"/>
          <w:szCs w:val="16"/>
        </w:rPr>
        <w:t xml:space="preserve"> triangular</w:t>
      </w:r>
    </w:p>
    <w:p w14:paraId="7457FD1C" w14:textId="6E9608F0" w:rsidR="00125CF7" w:rsidRDefault="00125CF7" w:rsidP="00B96573">
      <w:pPr>
        <w:ind w:firstLine="216"/>
        <w:jc w:val="center"/>
        <w:rPr>
          <w:rFonts w:asciiTheme="majorBidi" w:hAnsiTheme="majorBidi" w:cstheme="majorBidi"/>
        </w:rPr>
      </w:pPr>
    </w:p>
    <w:p w14:paraId="0CE1E370" w14:textId="116656BF" w:rsidR="00125CF7" w:rsidRDefault="00125CF7" w:rsidP="00B96573">
      <w:pPr>
        <w:ind w:firstLine="216"/>
        <w:jc w:val="center"/>
        <w:rPr>
          <w:rFonts w:asciiTheme="majorBidi" w:hAnsiTheme="majorBidi" w:cstheme="majorBidi"/>
        </w:rPr>
      </w:pPr>
      <w:r w:rsidRPr="00125CF7">
        <w:rPr>
          <w:rFonts w:asciiTheme="majorBidi" w:hAnsiTheme="majorBidi" w:cstheme="majorBidi"/>
          <w:noProof/>
        </w:rPr>
        <w:drawing>
          <wp:inline distT="0" distB="0" distL="0" distR="0" wp14:anchorId="1E1AA013" wp14:editId="2B58C4FF">
            <wp:extent cx="3188525" cy="265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5530" cy="2660132"/>
                    </a:xfrm>
                    <a:prstGeom prst="rect">
                      <a:avLst/>
                    </a:prstGeom>
                  </pic:spPr>
                </pic:pic>
              </a:graphicData>
            </a:graphic>
          </wp:inline>
        </w:drawing>
      </w:r>
    </w:p>
    <w:p w14:paraId="6D56A977" w14:textId="5CED5079" w:rsidR="00125CF7" w:rsidRDefault="001F0484" w:rsidP="00B96573">
      <w:pPr>
        <w:ind w:firstLine="216"/>
        <w:jc w:val="center"/>
        <w:rPr>
          <w:rFonts w:asciiTheme="majorBidi" w:hAnsiTheme="majorBidi" w:cstheme="majorBidi"/>
        </w:rPr>
      </w:pPr>
      <w:r>
        <w:rPr>
          <w:rFonts w:asciiTheme="majorBidi" w:hAnsiTheme="majorBidi" w:cstheme="majorBidi"/>
          <w:sz w:val="16"/>
          <w:szCs w:val="16"/>
        </w:rPr>
        <w:t>Fig. 1</w:t>
      </w:r>
      <w:r>
        <w:rPr>
          <w:rFonts w:asciiTheme="majorBidi" w:hAnsiTheme="majorBidi" w:cstheme="majorBidi"/>
          <w:sz w:val="16"/>
          <w:szCs w:val="16"/>
        </w:rPr>
        <w:t>5</w:t>
      </w:r>
      <w:r>
        <w:rPr>
          <w:rFonts w:asciiTheme="majorBidi" w:hAnsiTheme="majorBidi" w:cstheme="majorBidi"/>
          <w:sz w:val="16"/>
          <w:szCs w:val="16"/>
        </w:rPr>
        <w:t xml:space="preserve">  </w:t>
      </w:r>
      <m:oMath>
        <m:f>
          <m:fPr>
            <m:ctrlPr>
              <w:rPr>
                <w:rFonts w:ascii="Cambria Math" w:hAnsi="Cambria Math" w:cstheme="majorBidi"/>
                <w:sz w:val="16"/>
                <w:szCs w:val="16"/>
              </w:rPr>
            </m:ctrlPr>
          </m:fPr>
          <m:num>
            <m:r>
              <w:rPr>
                <w:rFonts w:ascii="Cambria Math" w:hAnsi="Cambria Math" w:cstheme="majorBidi"/>
                <w:sz w:val="16"/>
                <w:szCs w:val="16"/>
              </w:rPr>
              <m:t>1</m:t>
            </m:r>
          </m:num>
          <m:den>
            <m:r>
              <w:rPr>
                <w:rFonts w:ascii="Cambria Math" w:hAnsi="Cambria Math" w:cstheme="majorBidi"/>
                <w:sz w:val="16"/>
                <w:szCs w:val="16"/>
              </w:rPr>
              <m:t>8</m:t>
            </m:r>
          </m:den>
        </m:f>
      </m:oMath>
      <w:r w:rsidRPr="001F0484">
        <w:rPr>
          <w:rFonts w:asciiTheme="majorBidi" w:hAnsiTheme="majorBidi" w:cstheme="majorBidi"/>
          <w:sz w:val="16"/>
          <w:szCs w:val="16"/>
        </w:rPr>
        <w:t xml:space="preserve">  amplitude</w:t>
      </w:r>
      <w:r>
        <w:rPr>
          <w:rFonts w:asciiTheme="majorBidi" w:hAnsiTheme="majorBidi" w:cstheme="majorBidi"/>
          <w:sz w:val="16"/>
          <w:szCs w:val="16"/>
        </w:rPr>
        <w:t xml:space="preserve"> triangular</w:t>
      </w:r>
    </w:p>
    <w:p w14:paraId="7416A05D" w14:textId="43C9F07C" w:rsidR="00125CF7" w:rsidRDefault="00125CF7" w:rsidP="00B96573">
      <w:pPr>
        <w:ind w:firstLine="216"/>
        <w:jc w:val="center"/>
        <w:rPr>
          <w:rFonts w:asciiTheme="majorBidi" w:hAnsiTheme="majorBidi" w:cstheme="majorBidi"/>
        </w:rPr>
      </w:pPr>
      <w:r>
        <w:rPr>
          <w:rFonts w:asciiTheme="majorBidi" w:hAnsiTheme="majorBidi" w:cstheme="majorBidi"/>
        </w:rPr>
        <w:t xml:space="preserve">V. </w:t>
      </w:r>
      <w:r w:rsidRPr="00125CF7">
        <w:rPr>
          <w:rFonts w:asciiTheme="majorBidi" w:hAnsiTheme="majorBidi" w:cstheme="majorBidi"/>
        </w:rPr>
        <w:t>Implementation</w:t>
      </w:r>
    </w:p>
    <w:p w14:paraId="351BA82E" w14:textId="45214859" w:rsidR="00125CF7" w:rsidRPr="00E05527" w:rsidRDefault="00125CF7" w:rsidP="00B96573">
      <w:pPr>
        <w:ind w:firstLine="216"/>
        <w:rPr>
          <w:rFonts w:asciiTheme="majorBidi" w:hAnsiTheme="majorBidi" w:cstheme="majorBidi"/>
          <w:i/>
          <w:iCs/>
        </w:rPr>
      </w:pPr>
      <w:r w:rsidRPr="00E05527">
        <w:rPr>
          <w:rFonts w:asciiTheme="majorBidi" w:hAnsiTheme="majorBidi" w:cstheme="majorBidi"/>
          <w:i/>
          <w:iCs/>
        </w:rPr>
        <w:t xml:space="preserve">A. Exhibit the </w:t>
      </w:r>
      <w:bookmarkStart w:id="2" w:name="_Hlk166874851"/>
      <w:r w:rsidRPr="00E05527">
        <w:rPr>
          <w:rFonts w:asciiTheme="majorBidi" w:hAnsiTheme="majorBidi" w:cstheme="majorBidi"/>
          <w:i/>
          <w:iCs/>
        </w:rPr>
        <w:t>schematic diagram of the Function Generator</w:t>
      </w:r>
      <w:bookmarkEnd w:id="2"/>
      <w:r w:rsidRPr="00E05527">
        <w:rPr>
          <w:rFonts w:asciiTheme="majorBidi" w:hAnsiTheme="majorBidi" w:cstheme="majorBidi"/>
          <w:i/>
          <w:iCs/>
        </w:rPr>
        <w:t xml:space="preserve"> within Quartus.</w:t>
      </w:r>
    </w:p>
    <w:p w14:paraId="28E1630A" w14:textId="4E33F928" w:rsidR="00125CF7" w:rsidRDefault="001F0484" w:rsidP="00B96573">
      <w:pPr>
        <w:ind w:firstLine="216"/>
        <w:rPr>
          <w:rFonts w:asciiTheme="majorBidi" w:hAnsiTheme="majorBidi" w:cstheme="majorBidi"/>
        </w:rPr>
      </w:pPr>
      <w:r>
        <w:rPr>
          <w:rFonts w:asciiTheme="majorBidi" w:hAnsiTheme="majorBidi" w:cstheme="majorBidi"/>
        </w:rPr>
        <w:t>The top module which was wired by schematic diagram of Quartus is shown in Fig. 16</w:t>
      </w:r>
    </w:p>
    <w:p w14:paraId="3AEA43A1" w14:textId="04012908" w:rsidR="001F0484" w:rsidRDefault="001F0484" w:rsidP="00B96573">
      <w:pPr>
        <w:ind w:firstLine="216"/>
        <w:rPr>
          <w:rFonts w:asciiTheme="majorBidi" w:hAnsiTheme="majorBidi" w:cstheme="majorBidi"/>
        </w:rPr>
      </w:pPr>
      <w:r>
        <w:rPr>
          <w:noProof/>
        </w:rPr>
        <w:drawing>
          <wp:inline distT="0" distB="0" distL="0" distR="0" wp14:anchorId="15BF3C19" wp14:editId="14A913EF">
            <wp:extent cx="3223639" cy="201072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2643" cy="2016345"/>
                    </a:xfrm>
                    <a:prstGeom prst="rect">
                      <a:avLst/>
                    </a:prstGeom>
                    <a:noFill/>
                    <a:ln>
                      <a:noFill/>
                    </a:ln>
                  </pic:spPr>
                </pic:pic>
              </a:graphicData>
            </a:graphic>
          </wp:inline>
        </w:drawing>
      </w:r>
    </w:p>
    <w:p w14:paraId="1284194A" w14:textId="7698BB9C" w:rsidR="001F0484" w:rsidRDefault="001F0484" w:rsidP="00B96573">
      <w:pPr>
        <w:ind w:firstLine="216"/>
        <w:jc w:val="center"/>
        <w:rPr>
          <w:rFonts w:asciiTheme="majorBidi" w:hAnsiTheme="majorBidi" w:cstheme="majorBidi"/>
        </w:rPr>
      </w:pPr>
      <w:r>
        <w:rPr>
          <w:rFonts w:asciiTheme="majorBidi" w:hAnsiTheme="majorBidi" w:cstheme="majorBidi"/>
          <w:sz w:val="16"/>
          <w:szCs w:val="16"/>
        </w:rPr>
        <w:t xml:space="preserve">Fig. </w:t>
      </w:r>
      <w:r>
        <w:rPr>
          <w:rFonts w:asciiTheme="majorBidi" w:hAnsiTheme="majorBidi" w:cstheme="majorBidi"/>
          <w:sz w:val="16"/>
          <w:szCs w:val="16"/>
        </w:rPr>
        <w:t>16 Schematic</w:t>
      </w:r>
      <w:r w:rsidRPr="001F0484">
        <w:rPr>
          <w:rFonts w:asciiTheme="majorBidi" w:hAnsiTheme="majorBidi" w:cstheme="majorBidi"/>
          <w:sz w:val="16"/>
          <w:szCs w:val="16"/>
        </w:rPr>
        <w:t xml:space="preserve"> diagram of the Function Generator</w:t>
      </w:r>
      <w:r>
        <w:rPr>
          <w:rFonts w:asciiTheme="majorBidi" w:hAnsiTheme="majorBidi" w:cstheme="majorBidi"/>
          <w:sz w:val="16"/>
          <w:szCs w:val="16"/>
        </w:rPr>
        <w:t xml:space="preserve"> </w:t>
      </w:r>
    </w:p>
    <w:p w14:paraId="5C624682" w14:textId="77777777" w:rsidR="001F0484" w:rsidRDefault="001F0484" w:rsidP="00B96573">
      <w:pPr>
        <w:ind w:firstLine="216"/>
        <w:jc w:val="center"/>
        <w:rPr>
          <w:rFonts w:asciiTheme="majorBidi" w:hAnsiTheme="majorBidi" w:cstheme="majorBidi"/>
        </w:rPr>
      </w:pPr>
    </w:p>
    <w:p w14:paraId="67913D91" w14:textId="09A4D6F1" w:rsidR="00125CF7" w:rsidRPr="00E05527" w:rsidRDefault="00125CF7" w:rsidP="00B96573">
      <w:pPr>
        <w:ind w:firstLine="216"/>
        <w:rPr>
          <w:rFonts w:asciiTheme="majorBidi" w:hAnsiTheme="majorBidi" w:cstheme="majorBidi"/>
          <w:i/>
          <w:iCs/>
        </w:rPr>
      </w:pPr>
      <w:r w:rsidRPr="00E05527">
        <w:rPr>
          <w:rFonts w:asciiTheme="majorBidi" w:hAnsiTheme="majorBidi" w:cstheme="majorBidi"/>
          <w:i/>
          <w:iCs/>
        </w:rPr>
        <w:t xml:space="preserve">B. Demonstrate the </w:t>
      </w:r>
      <w:bookmarkStart w:id="3" w:name="_Hlk166876067"/>
      <w:r w:rsidRPr="00E05527">
        <w:rPr>
          <w:rFonts w:asciiTheme="majorBidi" w:hAnsiTheme="majorBidi" w:cstheme="majorBidi"/>
          <w:i/>
          <w:iCs/>
        </w:rPr>
        <w:t>Oscilloscope visualization</w:t>
      </w:r>
      <w:bookmarkEnd w:id="3"/>
      <w:r w:rsidRPr="00E05527">
        <w:rPr>
          <w:rFonts w:asciiTheme="majorBidi" w:hAnsiTheme="majorBidi" w:cstheme="majorBidi"/>
          <w:i/>
          <w:iCs/>
        </w:rPr>
        <w:t xml:space="preserve"> of different waveforms at two distinct amplitude and frequency settings.</w:t>
      </w:r>
    </w:p>
    <w:p w14:paraId="13D6A49C" w14:textId="2DA30E57" w:rsidR="00117FCC" w:rsidRDefault="00117FCC" w:rsidP="00B96573">
      <w:pPr>
        <w:ind w:firstLine="216"/>
        <w:rPr>
          <w:rFonts w:asciiTheme="majorBidi" w:hAnsiTheme="majorBidi" w:cstheme="majorBidi"/>
        </w:rPr>
      </w:pPr>
      <w:r>
        <w:rPr>
          <w:rFonts w:asciiTheme="majorBidi" w:hAnsiTheme="majorBidi" w:cstheme="majorBidi"/>
        </w:rPr>
        <w:t>In this part first of all we show waveform of a square wave with amplitude 1x in Fig. 17</w:t>
      </w:r>
    </w:p>
    <w:p w14:paraId="6369FC11" w14:textId="1221C00F" w:rsidR="00117FCC" w:rsidRDefault="00117FCC" w:rsidP="00B96573">
      <w:pPr>
        <w:ind w:firstLine="216"/>
        <w:jc w:val="center"/>
        <w:rPr>
          <w:rFonts w:asciiTheme="majorBidi" w:hAnsiTheme="majorBidi" w:cstheme="majorBidi"/>
        </w:rPr>
      </w:pPr>
      <w:r>
        <w:rPr>
          <w:noProof/>
        </w:rPr>
        <w:lastRenderedPageBreak/>
        <w:drawing>
          <wp:inline distT="0" distB="0" distL="0" distR="0" wp14:anchorId="528EC8D1" wp14:editId="308BEC97">
            <wp:extent cx="3212275" cy="294068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4390" cy="2951775"/>
                    </a:xfrm>
                    <a:prstGeom prst="rect">
                      <a:avLst/>
                    </a:prstGeom>
                    <a:noFill/>
                    <a:ln>
                      <a:noFill/>
                    </a:ln>
                  </pic:spPr>
                </pic:pic>
              </a:graphicData>
            </a:graphic>
          </wp:inline>
        </w:drawing>
      </w:r>
    </w:p>
    <w:p w14:paraId="0AE10B8F" w14:textId="0591AC88" w:rsidR="00117FCC" w:rsidRDefault="00117FCC" w:rsidP="00B96573">
      <w:pPr>
        <w:ind w:firstLine="216"/>
        <w:jc w:val="center"/>
        <w:rPr>
          <w:rFonts w:asciiTheme="majorBidi" w:hAnsiTheme="majorBidi" w:cstheme="majorBidi"/>
          <w:sz w:val="16"/>
          <w:szCs w:val="16"/>
        </w:rPr>
      </w:pPr>
      <w:r>
        <w:rPr>
          <w:rFonts w:asciiTheme="majorBidi" w:hAnsiTheme="majorBidi" w:cstheme="majorBidi"/>
          <w:sz w:val="16"/>
          <w:szCs w:val="16"/>
        </w:rPr>
        <w:t>Fig. 1</w:t>
      </w:r>
      <w:r>
        <w:rPr>
          <w:rFonts w:asciiTheme="majorBidi" w:hAnsiTheme="majorBidi" w:cstheme="majorBidi"/>
          <w:sz w:val="16"/>
          <w:szCs w:val="16"/>
        </w:rPr>
        <w:t xml:space="preserve">7 </w:t>
      </w:r>
      <w:r w:rsidRPr="00117FCC">
        <w:rPr>
          <w:rFonts w:asciiTheme="majorBidi" w:hAnsiTheme="majorBidi" w:cstheme="majorBidi"/>
          <w:sz w:val="16"/>
          <w:szCs w:val="16"/>
        </w:rPr>
        <w:t>Oscilloscope visualization</w:t>
      </w:r>
      <w:r>
        <w:rPr>
          <w:rFonts w:asciiTheme="majorBidi" w:hAnsiTheme="majorBidi" w:cstheme="majorBidi"/>
          <w:sz w:val="16"/>
          <w:szCs w:val="16"/>
        </w:rPr>
        <w:t xml:space="preserve"> square 1x</w:t>
      </w:r>
    </w:p>
    <w:p w14:paraId="4094887E" w14:textId="1D450E43" w:rsidR="00117FCC" w:rsidRDefault="00117FCC" w:rsidP="00B96573">
      <w:pPr>
        <w:ind w:firstLine="216"/>
        <w:rPr>
          <w:rFonts w:asciiTheme="majorBidi" w:hAnsiTheme="majorBidi" w:cstheme="majorBidi"/>
          <w:sz w:val="16"/>
          <w:szCs w:val="16"/>
        </w:rPr>
      </w:pPr>
    </w:p>
    <w:p w14:paraId="7D40D490" w14:textId="4E7073F6" w:rsidR="00117FCC" w:rsidRDefault="00117FCC" w:rsidP="00B96573">
      <w:pPr>
        <w:ind w:firstLine="216"/>
        <w:rPr>
          <w:rFonts w:asciiTheme="majorBidi" w:hAnsiTheme="majorBidi" w:cstheme="majorBidi"/>
        </w:rPr>
      </w:pPr>
      <w:r>
        <w:rPr>
          <w:rFonts w:asciiTheme="majorBidi" w:hAnsiTheme="majorBidi" w:cstheme="majorBidi"/>
        </w:rPr>
        <w:t>Now in Fig. 18, 19, 20 we show above visualization for different amplitudes.</w:t>
      </w:r>
    </w:p>
    <w:p w14:paraId="2A167D32" w14:textId="364049CD" w:rsidR="00117FCC" w:rsidRDefault="00117FCC" w:rsidP="00B96573">
      <w:pPr>
        <w:ind w:firstLine="216"/>
        <w:rPr>
          <w:rFonts w:ascii="Cambria Math" w:eastAsiaTheme="minorEastAsia" w:hAnsi="Cambria Math" w:cstheme="majorBidi"/>
        </w:rPr>
      </w:pPr>
      <w:r>
        <w:rPr>
          <w:rFonts w:asciiTheme="majorBidi" w:hAnsiTheme="majorBidi" w:cstheme="majorBidi"/>
        </w:rPr>
        <w:t>Fig. 18:</w:t>
      </w:r>
      <w:r w:rsidRPr="00117FCC">
        <w:rPr>
          <w:rFonts w:ascii="Cambria Math" w:hAnsi="Cambria Math" w:cstheme="majorBidi"/>
        </w:rPr>
        <w:t xml:space="preserve"> </w:t>
      </w:r>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2</m:t>
            </m:r>
          </m:den>
        </m:f>
      </m:oMath>
    </w:p>
    <w:p w14:paraId="5B5C088D" w14:textId="5407580D" w:rsidR="00117FCC" w:rsidRDefault="00117FCC" w:rsidP="00B96573">
      <w:pPr>
        <w:ind w:firstLine="216"/>
        <w:jc w:val="center"/>
        <w:rPr>
          <w:rFonts w:asciiTheme="majorBidi" w:hAnsiTheme="majorBidi" w:cstheme="majorBidi"/>
        </w:rPr>
      </w:pPr>
      <w:r>
        <w:rPr>
          <w:noProof/>
        </w:rPr>
        <w:drawing>
          <wp:inline distT="0" distB="0" distL="0" distR="0" wp14:anchorId="1922FBE8" wp14:editId="3F44B934">
            <wp:extent cx="3247901"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646" cy="3127802"/>
                    </a:xfrm>
                    <a:prstGeom prst="rect">
                      <a:avLst/>
                    </a:prstGeom>
                    <a:noFill/>
                    <a:ln>
                      <a:noFill/>
                    </a:ln>
                  </pic:spPr>
                </pic:pic>
              </a:graphicData>
            </a:graphic>
          </wp:inline>
        </w:drawing>
      </w:r>
    </w:p>
    <w:p w14:paraId="0D87BD3D" w14:textId="50177308" w:rsidR="00117FCC" w:rsidRDefault="00117FCC" w:rsidP="00B96573">
      <w:pPr>
        <w:ind w:firstLine="216"/>
        <w:jc w:val="center"/>
        <w:rPr>
          <w:rFonts w:asciiTheme="majorBidi" w:hAnsiTheme="majorBidi" w:cstheme="majorBidi"/>
        </w:rPr>
      </w:pPr>
      <w:r>
        <w:rPr>
          <w:rFonts w:asciiTheme="majorBidi" w:hAnsiTheme="majorBidi" w:cstheme="majorBidi"/>
          <w:sz w:val="16"/>
          <w:szCs w:val="16"/>
        </w:rPr>
        <w:t>Fig. 1</w:t>
      </w:r>
      <w:r>
        <w:rPr>
          <w:rFonts w:asciiTheme="majorBidi" w:hAnsiTheme="majorBidi" w:cstheme="majorBidi"/>
          <w:sz w:val="16"/>
          <w:szCs w:val="16"/>
        </w:rPr>
        <w:t xml:space="preserve">8 </w:t>
      </w:r>
      <w:r w:rsidRPr="00117FCC">
        <w:rPr>
          <w:rFonts w:asciiTheme="majorBidi" w:hAnsiTheme="majorBidi" w:cstheme="majorBidi"/>
          <w:sz w:val="16"/>
          <w:szCs w:val="16"/>
        </w:rPr>
        <w:t>Oscilloscope visualization</w:t>
      </w:r>
      <w:r>
        <w:rPr>
          <w:rFonts w:asciiTheme="majorBidi" w:hAnsiTheme="majorBidi" w:cstheme="majorBidi"/>
          <w:sz w:val="16"/>
          <w:szCs w:val="16"/>
        </w:rPr>
        <w:t xml:space="preserve"> square </w:t>
      </w:r>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 xml:space="preserve"> </m:t>
        </m:r>
      </m:oMath>
      <w:r>
        <w:rPr>
          <w:rFonts w:asciiTheme="majorBidi" w:hAnsiTheme="majorBidi" w:cstheme="majorBidi"/>
          <w:sz w:val="16"/>
          <w:szCs w:val="16"/>
        </w:rPr>
        <w:t>x</w:t>
      </w:r>
    </w:p>
    <w:p w14:paraId="0BEF1E4D" w14:textId="77777777" w:rsidR="00117FCC" w:rsidRDefault="00117FCC" w:rsidP="00B96573">
      <w:pPr>
        <w:ind w:firstLine="216"/>
        <w:rPr>
          <w:rFonts w:asciiTheme="majorBidi" w:hAnsiTheme="majorBidi" w:cstheme="majorBidi"/>
        </w:rPr>
      </w:pPr>
    </w:p>
    <w:p w14:paraId="718812F9" w14:textId="2B739385" w:rsidR="00117FCC" w:rsidRDefault="00117FCC" w:rsidP="00B96573">
      <w:pPr>
        <w:ind w:firstLine="216"/>
        <w:rPr>
          <w:rFonts w:ascii="Cambria Math" w:eastAsiaTheme="minorEastAsia" w:hAnsi="Cambria Math" w:cstheme="majorBidi"/>
        </w:rPr>
      </w:pPr>
      <w:r>
        <w:rPr>
          <w:rFonts w:asciiTheme="majorBidi" w:hAnsiTheme="majorBidi" w:cstheme="majorBidi"/>
        </w:rPr>
        <w:t>Fig. 1</w:t>
      </w:r>
      <w:r>
        <w:rPr>
          <w:rFonts w:asciiTheme="majorBidi" w:hAnsiTheme="majorBidi" w:cstheme="majorBidi"/>
        </w:rPr>
        <w:t>9</w:t>
      </w:r>
      <w:r>
        <w:rPr>
          <w:rFonts w:asciiTheme="majorBidi" w:hAnsiTheme="majorBidi" w:cstheme="majorBidi"/>
        </w:rPr>
        <w:t>:</w:t>
      </w:r>
      <w:r w:rsidRPr="00117FCC">
        <w:rPr>
          <w:rFonts w:ascii="Cambria Math" w:hAnsi="Cambria Math" w:cstheme="majorBidi"/>
        </w:rPr>
        <w:t xml:space="preserve"> </w:t>
      </w:r>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4</m:t>
            </m:r>
          </m:den>
        </m:f>
      </m:oMath>
    </w:p>
    <w:p w14:paraId="2A4BE686" w14:textId="2F3D9573" w:rsidR="00117FCC" w:rsidRDefault="00117FCC" w:rsidP="00B96573">
      <w:pPr>
        <w:ind w:firstLine="216"/>
        <w:jc w:val="center"/>
        <w:rPr>
          <w:rFonts w:ascii="Cambria Math" w:eastAsiaTheme="minorEastAsia" w:hAnsi="Cambria Math" w:cstheme="majorBidi"/>
        </w:rPr>
      </w:pPr>
      <w:r>
        <w:rPr>
          <w:noProof/>
        </w:rPr>
        <w:drawing>
          <wp:inline distT="0" distB="0" distL="0" distR="0" wp14:anchorId="2D3FC7BA" wp14:editId="0837DDA4">
            <wp:extent cx="3176649" cy="303085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4136" cy="3037998"/>
                    </a:xfrm>
                    <a:prstGeom prst="rect">
                      <a:avLst/>
                    </a:prstGeom>
                    <a:noFill/>
                    <a:ln>
                      <a:noFill/>
                    </a:ln>
                  </pic:spPr>
                </pic:pic>
              </a:graphicData>
            </a:graphic>
          </wp:inline>
        </w:drawing>
      </w:r>
    </w:p>
    <w:p w14:paraId="4A229673" w14:textId="2E03E844" w:rsidR="00117FCC" w:rsidRDefault="00117FCC" w:rsidP="00B96573">
      <w:pPr>
        <w:ind w:firstLine="216"/>
        <w:jc w:val="center"/>
        <w:rPr>
          <w:rFonts w:asciiTheme="majorBidi" w:hAnsiTheme="majorBidi" w:cstheme="majorBidi"/>
        </w:rPr>
      </w:pPr>
      <w:r>
        <w:rPr>
          <w:rFonts w:asciiTheme="majorBidi" w:hAnsiTheme="majorBidi" w:cstheme="majorBidi"/>
          <w:sz w:val="16"/>
          <w:szCs w:val="16"/>
        </w:rPr>
        <w:t>Fig. 1</w:t>
      </w:r>
      <w:r>
        <w:rPr>
          <w:rFonts w:asciiTheme="majorBidi" w:hAnsiTheme="majorBidi" w:cstheme="majorBidi"/>
          <w:sz w:val="16"/>
          <w:szCs w:val="16"/>
        </w:rPr>
        <w:t>9</w:t>
      </w:r>
      <w:r>
        <w:rPr>
          <w:rFonts w:asciiTheme="majorBidi" w:hAnsiTheme="majorBidi" w:cstheme="majorBidi"/>
          <w:sz w:val="16"/>
          <w:szCs w:val="16"/>
        </w:rPr>
        <w:t xml:space="preserve"> </w:t>
      </w:r>
      <w:r w:rsidRPr="00117FCC">
        <w:rPr>
          <w:rFonts w:asciiTheme="majorBidi" w:hAnsiTheme="majorBidi" w:cstheme="majorBidi"/>
          <w:sz w:val="16"/>
          <w:szCs w:val="16"/>
        </w:rPr>
        <w:t>Oscilloscope visualization</w:t>
      </w:r>
      <w:r>
        <w:rPr>
          <w:rFonts w:asciiTheme="majorBidi" w:hAnsiTheme="majorBidi" w:cstheme="majorBidi"/>
          <w:sz w:val="16"/>
          <w:szCs w:val="16"/>
        </w:rPr>
        <w:t xml:space="preserve"> square </w:t>
      </w:r>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4</m:t>
            </m:r>
          </m:den>
        </m:f>
        <m:r>
          <w:rPr>
            <w:rFonts w:ascii="Cambria Math" w:hAnsi="Cambria Math" w:cstheme="majorBidi"/>
          </w:rPr>
          <m:t xml:space="preserve"> </m:t>
        </m:r>
      </m:oMath>
      <w:r>
        <w:rPr>
          <w:rFonts w:asciiTheme="majorBidi" w:hAnsiTheme="majorBidi" w:cstheme="majorBidi"/>
          <w:sz w:val="16"/>
          <w:szCs w:val="16"/>
        </w:rPr>
        <w:t>x</w:t>
      </w:r>
    </w:p>
    <w:p w14:paraId="30A5D970" w14:textId="77777777" w:rsidR="00117FCC" w:rsidRPr="00117FCC" w:rsidRDefault="00117FCC" w:rsidP="00B96573">
      <w:pPr>
        <w:ind w:firstLine="216"/>
        <w:jc w:val="center"/>
        <w:rPr>
          <w:rFonts w:asciiTheme="majorBidi" w:hAnsiTheme="majorBidi" w:cstheme="majorBidi"/>
        </w:rPr>
      </w:pPr>
    </w:p>
    <w:p w14:paraId="79AD9D79" w14:textId="07B542E2" w:rsidR="00117FCC" w:rsidRPr="00117FCC" w:rsidRDefault="00117FCC" w:rsidP="00B96573">
      <w:pPr>
        <w:ind w:firstLine="216"/>
        <w:rPr>
          <w:rFonts w:asciiTheme="majorBidi" w:hAnsiTheme="majorBidi" w:cstheme="majorBidi"/>
        </w:rPr>
      </w:pPr>
      <w:r>
        <w:rPr>
          <w:rFonts w:asciiTheme="majorBidi" w:hAnsiTheme="majorBidi" w:cstheme="majorBidi"/>
        </w:rPr>
        <w:t xml:space="preserve">Fig. </w:t>
      </w:r>
      <w:r>
        <w:rPr>
          <w:rFonts w:asciiTheme="majorBidi" w:hAnsiTheme="majorBidi" w:cstheme="majorBidi"/>
        </w:rPr>
        <w:t>20</w:t>
      </w:r>
      <w:r>
        <w:rPr>
          <w:rFonts w:asciiTheme="majorBidi" w:hAnsiTheme="majorBidi" w:cstheme="majorBidi"/>
        </w:rPr>
        <w:t>:</w:t>
      </w:r>
      <w:r w:rsidRPr="00117FCC">
        <w:rPr>
          <w:rFonts w:ascii="Cambria Math" w:hAnsi="Cambria Math" w:cstheme="majorBidi"/>
        </w:rPr>
        <w:t xml:space="preserve"> </w:t>
      </w:r>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8</m:t>
            </m:r>
          </m:den>
        </m:f>
      </m:oMath>
    </w:p>
    <w:p w14:paraId="45BCA80F" w14:textId="0300DF0F" w:rsidR="00117FCC" w:rsidRDefault="00117FCC" w:rsidP="00B96573">
      <w:pPr>
        <w:ind w:firstLine="216"/>
        <w:jc w:val="center"/>
        <w:rPr>
          <w:rFonts w:asciiTheme="majorBidi" w:hAnsiTheme="majorBidi" w:cstheme="majorBidi"/>
        </w:rPr>
      </w:pPr>
      <w:r>
        <w:rPr>
          <w:noProof/>
        </w:rPr>
        <w:drawing>
          <wp:inline distT="0" distB="0" distL="0" distR="0" wp14:anchorId="0241B3CB" wp14:editId="68DB736C">
            <wp:extent cx="3199889" cy="297577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556" cy="2984767"/>
                    </a:xfrm>
                    <a:prstGeom prst="rect">
                      <a:avLst/>
                    </a:prstGeom>
                    <a:noFill/>
                    <a:ln>
                      <a:noFill/>
                    </a:ln>
                  </pic:spPr>
                </pic:pic>
              </a:graphicData>
            </a:graphic>
          </wp:inline>
        </w:drawing>
      </w:r>
    </w:p>
    <w:p w14:paraId="092B5FB1" w14:textId="661339E8" w:rsidR="00117FCC" w:rsidRDefault="00117FCC" w:rsidP="00B96573">
      <w:pPr>
        <w:ind w:firstLine="216"/>
        <w:jc w:val="center"/>
        <w:rPr>
          <w:rFonts w:asciiTheme="majorBidi" w:hAnsiTheme="majorBidi" w:cstheme="majorBidi"/>
        </w:rPr>
      </w:pPr>
      <w:r>
        <w:rPr>
          <w:rFonts w:asciiTheme="majorBidi" w:hAnsiTheme="majorBidi" w:cstheme="majorBidi"/>
          <w:sz w:val="16"/>
          <w:szCs w:val="16"/>
        </w:rPr>
        <w:t xml:space="preserve">Fig. </w:t>
      </w:r>
      <w:r>
        <w:rPr>
          <w:rFonts w:asciiTheme="majorBidi" w:hAnsiTheme="majorBidi" w:cstheme="majorBidi"/>
          <w:sz w:val="16"/>
          <w:szCs w:val="16"/>
        </w:rPr>
        <w:t>20</w:t>
      </w:r>
      <w:r>
        <w:rPr>
          <w:rFonts w:asciiTheme="majorBidi" w:hAnsiTheme="majorBidi" w:cstheme="majorBidi"/>
          <w:sz w:val="16"/>
          <w:szCs w:val="16"/>
        </w:rPr>
        <w:t xml:space="preserve"> </w:t>
      </w:r>
      <w:bookmarkStart w:id="4" w:name="_Hlk166876683"/>
      <w:r w:rsidRPr="00117FCC">
        <w:rPr>
          <w:rFonts w:asciiTheme="majorBidi" w:hAnsiTheme="majorBidi" w:cstheme="majorBidi"/>
          <w:sz w:val="16"/>
          <w:szCs w:val="16"/>
        </w:rPr>
        <w:t>Oscilloscope visualization</w:t>
      </w:r>
      <w:bookmarkEnd w:id="4"/>
      <w:r>
        <w:rPr>
          <w:rFonts w:asciiTheme="majorBidi" w:hAnsiTheme="majorBidi" w:cstheme="majorBidi"/>
          <w:sz w:val="16"/>
          <w:szCs w:val="16"/>
        </w:rPr>
        <w:t xml:space="preserve"> square </w:t>
      </w:r>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8</m:t>
            </m:r>
          </m:den>
        </m:f>
        <m:r>
          <w:rPr>
            <w:rFonts w:ascii="Cambria Math" w:hAnsi="Cambria Math" w:cstheme="majorBidi"/>
          </w:rPr>
          <m:t xml:space="preserve"> </m:t>
        </m:r>
      </m:oMath>
      <w:r>
        <w:rPr>
          <w:rFonts w:asciiTheme="majorBidi" w:hAnsiTheme="majorBidi" w:cstheme="majorBidi"/>
          <w:sz w:val="16"/>
          <w:szCs w:val="16"/>
        </w:rPr>
        <w:t>x</w:t>
      </w:r>
    </w:p>
    <w:p w14:paraId="16C7C709" w14:textId="015D63F8" w:rsidR="00117FCC" w:rsidRDefault="00117FCC" w:rsidP="00B96573">
      <w:pPr>
        <w:ind w:firstLine="216"/>
        <w:rPr>
          <w:rFonts w:asciiTheme="majorBidi" w:hAnsiTheme="majorBidi" w:cstheme="majorBidi"/>
        </w:rPr>
      </w:pPr>
      <w:r>
        <w:rPr>
          <w:rFonts w:asciiTheme="majorBidi" w:hAnsiTheme="majorBidi" w:cstheme="majorBidi"/>
        </w:rPr>
        <w:t>Now we want to represent different frequencies of visualization of Fig. 17</w:t>
      </w:r>
    </w:p>
    <w:p w14:paraId="76D0D05F" w14:textId="7E5EE9FA" w:rsidR="00117FCC" w:rsidRDefault="00117FCC" w:rsidP="00B96573">
      <w:pPr>
        <w:ind w:firstLine="216"/>
        <w:rPr>
          <w:rFonts w:asciiTheme="majorBidi" w:hAnsiTheme="majorBidi" w:cstheme="majorBidi"/>
        </w:rPr>
      </w:pPr>
      <w:r>
        <w:rPr>
          <w:rFonts w:asciiTheme="majorBidi" w:hAnsiTheme="majorBidi" w:cstheme="majorBidi"/>
        </w:rPr>
        <w:t>The figures 21, 22, 23 will be in order of frequency increment.</w:t>
      </w:r>
    </w:p>
    <w:p w14:paraId="1A430A1E" w14:textId="44BA69F6" w:rsidR="00117FCC" w:rsidRDefault="00117FCC" w:rsidP="00B96573">
      <w:pPr>
        <w:ind w:firstLine="216"/>
        <w:jc w:val="center"/>
        <w:rPr>
          <w:rFonts w:asciiTheme="majorBidi" w:hAnsiTheme="majorBidi" w:cstheme="majorBidi"/>
        </w:rPr>
      </w:pPr>
      <w:r>
        <w:rPr>
          <w:noProof/>
        </w:rPr>
        <w:lastRenderedPageBreak/>
        <w:drawing>
          <wp:inline distT="0" distB="0" distL="0" distR="0" wp14:anchorId="5D8C6E45" wp14:editId="3FF43353">
            <wp:extent cx="3046020" cy="29419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5914" cy="2951511"/>
                    </a:xfrm>
                    <a:prstGeom prst="rect">
                      <a:avLst/>
                    </a:prstGeom>
                    <a:noFill/>
                    <a:ln>
                      <a:noFill/>
                    </a:ln>
                  </pic:spPr>
                </pic:pic>
              </a:graphicData>
            </a:graphic>
          </wp:inline>
        </w:drawing>
      </w:r>
    </w:p>
    <w:p w14:paraId="3A52A306" w14:textId="18E7E2C3" w:rsidR="00117FCC" w:rsidRDefault="00117FCC" w:rsidP="00B96573">
      <w:pPr>
        <w:ind w:firstLine="216"/>
        <w:jc w:val="center"/>
        <w:rPr>
          <w:rFonts w:asciiTheme="majorBidi" w:hAnsiTheme="majorBidi" w:cstheme="majorBidi"/>
          <w:sz w:val="16"/>
          <w:szCs w:val="16"/>
        </w:rPr>
      </w:pPr>
      <w:r>
        <w:rPr>
          <w:rFonts w:asciiTheme="majorBidi" w:hAnsiTheme="majorBidi" w:cstheme="majorBidi"/>
          <w:sz w:val="16"/>
          <w:szCs w:val="16"/>
        </w:rPr>
        <w:t xml:space="preserve">Fig. </w:t>
      </w:r>
      <w:r>
        <w:rPr>
          <w:rFonts w:asciiTheme="majorBidi" w:hAnsiTheme="majorBidi" w:cstheme="majorBidi"/>
          <w:sz w:val="16"/>
          <w:szCs w:val="16"/>
        </w:rPr>
        <w:t>21 Visualization of different frequencies 1</w:t>
      </w:r>
    </w:p>
    <w:p w14:paraId="12F31FB8" w14:textId="02039931" w:rsidR="00117FCC" w:rsidRDefault="00117FCC" w:rsidP="00B96573">
      <w:pPr>
        <w:ind w:firstLine="216"/>
        <w:jc w:val="center"/>
        <w:rPr>
          <w:rFonts w:asciiTheme="majorBidi" w:hAnsiTheme="majorBidi" w:cstheme="majorBidi"/>
          <w:sz w:val="16"/>
          <w:szCs w:val="16"/>
        </w:rPr>
      </w:pPr>
    </w:p>
    <w:p w14:paraId="5F18AAC4" w14:textId="3B700BAE" w:rsidR="00117FCC" w:rsidRDefault="00117FCC" w:rsidP="00B96573">
      <w:pPr>
        <w:ind w:firstLine="216"/>
        <w:jc w:val="center"/>
        <w:rPr>
          <w:rFonts w:asciiTheme="majorBidi" w:hAnsiTheme="majorBidi" w:cstheme="majorBidi"/>
          <w:sz w:val="16"/>
          <w:szCs w:val="16"/>
        </w:rPr>
      </w:pPr>
      <w:r>
        <w:rPr>
          <w:noProof/>
        </w:rPr>
        <w:drawing>
          <wp:inline distT="0" distB="0" distL="0" distR="0" wp14:anchorId="5EB27DD4" wp14:editId="0F47814A">
            <wp:extent cx="3105397" cy="3105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093" cy="3114482"/>
                    </a:xfrm>
                    <a:prstGeom prst="rect">
                      <a:avLst/>
                    </a:prstGeom>
                    <a:noFill/>
                    <a:ln>
                      <a:noFill/>
                    </a:ln>
                  </pic:spPr>
                </pic:pic>
              </a:graphicData>
            </a:graphic>
          </wp:inline>
        </w:drawing>
      </w:r>
    </w:p>
    <w:p w14:paraId="70ACD7EB" w14:textId="54104515" w:rsidR="00117FCC" w:rsidRPr="00117FCC" w:rsidRDefault="00117FCC" w:rsidP="00B96573">
      <w:pPr>
        <w:ind w:firstLine="216"/>
        <w:jc w:val="center"/>
        <w:rPr>
          <w:rFonts w:asciiTheme="majorBidi" w:hAnsiTheme="majorBidi" w:cstheme="majorBidi"/>
        </w:rPr>
      </w:pPr>
      <w:r>
        <w:rPr>
          <w:rFonts w:asciiTheme="majorBidi" w:hAnsiTheme="majorBidi" w:cstheme="majorBidi"/>
          <w:sz w:val="16"/>
          <w:szCs w:val="16"/>
        </w:rPr>
        <w:t>Fig. 2</w:t>
      </w:r>
      <w:r>
        <w:rPr>
          <w:rFonts w:asciiTheme="majorBidi" w:hAnsiTheme="majorBidi" w:cstheme="majorBidi"/>
          <w:sz w:val="16"/>
          <w:szCs w:val="16"/>
        </w:rPr>
        <w:t>2</w:t>
      </w:r>
      <w:r>
        <w:rPr>
          <w:rFonts w:asciiTheme="majorBidi" w:hAnsiTheme="majorBidi" w:cstheme="majorBidi"/>
          <w:sz w:val="16"/>
          <w:szCs w:val="16"/>
        </w:rPr>
        <w:t xml:space="preserve"> Visualization of different frequencies </w:t>
      </w:r>
      <w:r>
        <w:rPr>
          <w:rFonts w:asciiTheme="majorBidi" w:hAnsiTheme="majorBidi" w:cstheme="majorBidi"/>
          <w:sz w:val="16"/>
          <w:szCs w:val="16"/>
        </w:rPr>
        <w:t>2</w:t>
      </w:r>
    </w:p>
    <w:p w14:paraId="5FA76813" w14:textId="107D65DE" w:rsidR="00117FCC" w:rsidRDefault="00117FCC" w:rsidP="00B96573">
      <w:pPr>
        <w:ind w:firstLine="216"/>
        <w:jc w:val="center"/>
        <w:rPr>
          <w:rFonts w:asciiTheme="majorBidi" w:hAnsiTheme="majorBidi" w:cstheme="majorBidi"/>
        </w:rPr>
      </w:pPr>
    </w:p>
    <w:p w14:paraId="35B9A4C7" w14:textId="6CADB831" w:rsidR="00117FCC" w:rsidRDefault="00117FCC" w:rsidP="00B96573">
      <w:pPr>
        <w:ind w:firstLine="216"/>
        <w:jc w:val="center"/>
        <w:rPr>
          <w:rFonts w:asciiTheme="majorBidi" w:hAnsiTheme="majorBidi" w:cstheme="majorBidi"/>
        </w:rPr>
      </w:pPr>
      <w:r>
        <w:rPr>
          <w:noProof/>
        </w:rPr>
        <w:drawing>
          <wp:inline distT="0" distB="0" distL="0" distR="0" wp14:anchorId="6382766B" wp14:editId="1E02F4D0">
            <wp:extent cx="3150285" cy="31649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5965" cy="3170683"/>
                    </a:xfrm>
                    <a:prstGeom prst="rect">
                      <a:avLst/>
                    </a:prstGeom>
                    <a:noFill/>
                    <a:ln>
                      <a:noFill/>
                    </a:ln>
                  </pic:spPr>
                </pic:pic>
              </a:graphicData>
            </a:graphic>
          </wp:inline>
        </w:drawing>
      </w:r>
    </w:p>
    <w:p w14:paraId="24E1A534" w14:textId="4E1DE1AA" w:rsidR="00117FCC" w:rsidRPr="00117FCC" w:rsidRDefault="00117FCC" w:rsidP="00B96573">
      <w:pPr>
        <w:ind w:firstLine="216"/>
        <w:jc w:val="center"/>
        <w:rPr>
          <w:rFonts w:asciiTheme="majorBidi" w:hAnsiTheme="majorBidi" w:cstheme="majorBidi"/>
        </w:rPr>
      </w:pPr>
      <w:r>
        <w:rPr>
          <w:rFonts w:asciiTheme="majorBidi" w:hAnsiTheme="majorBidi" w:cstheme="majorBidi"/>
          <w:sz w:val="16"/>
          <w:szCs w:val="16"/>
        </w:rPr>
        <w:t>Fig. 2</w:t>
      </w:r>
      <w:r>
        <w:rPr>
          <w:rFonts w:asciiTheme="majorBidi" w:hAnsiTheme="majorBidi" w:cstheme="majorBidi"/>
          <w:sz w:val="16"/>
          <w:szCs w:val="16"/>
        </w:rPr>
        <w:t>3</w:t>
      </w:r>
      <w:r>
        <w:rPr>
          <w:rFonts w:asciiTheme="majorBidi" w:hAnsiTheme="majorBidi" w:cstheme="majorBidi"/>
          <w:sz w:val="16"/>
          <w:szCs w:val="16"/>
        </w:rPr>
        <w:t xml:space="preserve"> Visualization of different frequencies </w:t>
      </w:r>
      <w:r>
        <w:rPr>
          <w:rFonts w:asciiTheme="majorBidi" w:hAnsiTheme="majorBidi" w:cstheme="majorBidi"/>
          <w:sz w:val="16"/>
          <w:szCs w:val="16"/>
        </w:rPr>
        <w:t>3</w:t>
      </w:r>
    </w:p>
    <w:p w14:paraId="10DA61AB" w14:textId="79A4B525" w:rsidR="00117FCC" w:rsidRDefault="00117FCC" w:rsidP="00B96573">
      <w:pPr>
        <w:ind w:firstLine="216"/>
        <w:rPr>
          <w:rFonts w:asciiTheme="majorBidi" w:hAnsiTheme="majorBidi" w:cstheme="majorBidi"/>
        </w:rPr>
      </w:pPr>
    </w:p>
    <w:p w14:paraId="3EC652B7" w14:textId="00FA2BE4" w:rsidR="00117FCC" w:rsidRDefault="00B03164" w:rsidP="00B96573">
      <w:pPr>
        <w:ind w:firstLine="216"/>
        <w:rPr>
          <w:rFonts w:asciiTheme="majorBidi" w:hAnsiTheme="majorBidi" w:cstheme="majorBidi"/>
        </w:rPr>
      </w:pPr>
      <w:r>
        <w:rPr>
          <w:rFonts w:asciiTheme="majorBidi" w:hAnsiTheme="majorBidi" w:cstheme="majorBidi"/>
        </w:rPr>
        <w:t>Finally,</w:t>
      </w:r>
      <w:r w:rsidR="00117FCC">
        <w:rPr>
          <w:rFonts w:asciiTheme="majorBidi" w:hAnsiTheme="majorBidi" w:cstheme="majorBidi"/>
        </w:rPr>
        <w:t xml:space="preserve"> </w:t>
      </w:r>
      <w:r>
        <w:rPr>
          <w:rFonts w:asciiTheme="majorBidi" w:hAnsiTheme="majorBidi" w:cstheme="majorBidi"/>
        </w:rPr>
        <w:t xml:space="preserve">some of the waveforms that was shown in multisim simulation are shown here in below figures using </w:t>
      </w:r>
      <w:r w:rsidRPr="00B03164">
        <w:rPr>
          <w:rFonts w:asciiTheme="majorBidi" w:hAnsiTheme="majorBidi" w:cstheme="majorBidi"/>
        </w:rPr>
        <w:t>Oscilloscope visualization</w:t>
      </w:r>
      <w:r>
        <w:rPr>
          <w:rFonts w:asciiTheme="majorBidi" w:hAnsiTheme="majorBidi" w:cstheme="majorBidi"/>
        </w:rPr>
        <w:t>.</w:t>
      </w:r>
    </w:p>
    <w:p w14:paraId="7C3BBB8F" w14:textId="1A975B5B" w:rsidR="00B03164" w:rsidRDefault="00B03164" w:rsidP="00B96573">
      <w:pPr>
        <w:ind w:firstLine="216"/>
        <w:rPr>
          <w:rFonts w:asciiTheme="majorBidi" w:hAnsiTheme="majorBidi" w:cstheme="majorBidi"/>
        </w:rPr>
      </w:pPr>
    </w:p>
    <w:p w14:paraId="3B987605" w14:textId="1C6D5948" w:rsidR="00B03164" w:rsidRDefault="00E2513E" w:rsidP="00B96573">
      <w:pPr>
        <w:ind w:firstLine="216"/>
        <w:jc w:val="center"/>
        <w:rPr>
          <w:rFonts w:asciiTheme="majorBidi" w:hAnsiTheme="majorBidi" w:cstheme="majorBidi"/>
        </w:rPr>
      </w:pPr>
      <w:r>
        <w:rPr>
          <w:noProof/>
        </w:rPr>
        <w:drawing>
          <wp:inline distT="0" distB="0" distL="0" distR="0" wp14:anchorId="67DE0C65" wp14:editId="5932056B">
            <wp:extent cx="3179316" cy="3251134"/>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6410" cy="3258388"/>
                    </a:xfrm>
                    <a:prstGeom prst="rect">
                      <a:avLst/>
                    </a:prstGeom>
                    <a:noFill/>
                    <a:ln>
                      <a:noFill/>
                    </a:ln>
                  </pic:spPr>
                </pic:pic>
              </a:graphicData>
            </a:graphic>
          </wp:inline>
        </w:drawing>
      </w:r>
    </w:p>
    <w:p w14:paraId="69704B73" w14:textId="753967EB" w:rsidR="00E2513E" w:rsidRDefault="00E2513E" w:rsidP="00B96573">
      <w:pPr>
        <w:ind w:firstLine="216"/>
        <w:jc w:val="center"/>
        <w:rPr>
          <w:rFonts w:asciiTheme="majorBidi" w:hAnsiTheme="majorBidi" w:cstheme="majorBidi"/>
          <w:sz w:val="16"/>
          <w:szCs w:val="16"/>
        </w:rPr>
      </w:pPr>
      <w:r>
        <w:rPr>
          <w:rFonts w:asciiTheme="majorBidi" w:hAnsiTheme="majorBidi" w:cstheme="majorBidi"/>
          <w:sz w:val="16"/>
          <w:szCs w:val="16"/>
        </w:rPr>
        <w:t>Fig. 2</w:t>
      </w:r>
      <w:r>
        <w:rPr>
          <w:rFonts w:asciiTheme="majorBidi" w:hAnsiTheme="majorBidi" w:cstheme="majorBidi"/>
          <w:sz w:val="16"/>
          <w:szCs w:val="16"/>
        </w:rPr>
        <w:t>4 Triangular</w:t>
      </w:r>
    </w:p>
    <w:p w14:paraId="36548C05" w14:textId="070A55BD" w:rsidR="00E2513E" w:rsidRDefault="00E2513E" w:rsidP="00B96573">
      <w:pPr>
        <w:ind w:firstLine="216"/>
        <w:jc w:val="center"/>
        <w:rPr>
          <w:rFonts w:asciiTheme="majorBidi" w:hAnsiTheme="majorBidi" w:cstheme="majorBidi"/>
        </w:rPr>
      </w:pPr>
      <w:r>
        <w:rPr>
          <w:noProof/>
        </w:rPr>
        <w:lastRenderedPageBreak/>
        <w:drawing>
          <wp:inline distT="0" distB="0" distL="0" distR="0" wp14:anchorId="3509EF1A" wp14:editId="414F9B72">
            <wp:extent cx="3319153" cy="306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6963" cy="3074903"/>
                    </a:xfrm>
                    <a:prstGeom prst="rect">
                      <a:avLst/>
                    </a:prstGeom>
                    <a:noFill/>
                    <a:ln>
                      <a:noFill/>
                    </a:ln>
                  </pic:spPr>
                </pic:pic>
              </a:graphicData>
            </a:graphic>
          </wp:inline>
        </w:drawing>
      </w:r>
    </w:p>
    <w:p w14:paraId="110C4EDE" w14:textId="68E17368" w:rsidR="00E2513E" w:rsidRDefault="00E2513E" w:rsidP="00B96573">
      <w:pPr>
        <w:ind w:firstLine="216"/>
        <w:jc w:val="center"/>
        <w:rPr>
          <w:rFonts w:asciiTheme="majorBidi" w:hAnsiTheme="majorBidi" w:cstheme="majorBidi"/>
          <w:sz w:val="16"/>
          <w:szCs w:val="16"/>
        </w:rPr>
      </w:pPr>
      <w:r>
        <w:rPr>
          <w:rFonts w:asciiTheme="majorBidi" w:hAnsiTheme="majorBidi" w:cstheme="majorBidi"/>
          <w:sz w:val="16"/>
          <w:szCs w:val="16"/>
        </w:rPr>
        <w:t>Fig. 2</w:t>
      </w:r>
      <w:r>
        <w:rPr>
          <w:rFonts w:asciiTheme="majorBidi" w:hAnsiTheme="majorBidi" w:cstheme="majorBidi"/>
          <w:sz w:val="16"/>
          <w:szCs w:val="16"/>
        </w:rPr>
        <w:t>5</w:t>
      </w:r>
      <w:r>
        <w:rPr>
          <w:rFonts w:asciiTheme="majorBidi" w:hAnsiTheme="majorBidi" w:cstheme="majorBidi"/>
          <w:sz w:val="16"/>
          <w:szCs w:val="16"/>
        </w:rPr>
        <w:t xml:space="preserve"> </w:t>
      </w:r>
      <w:r>
        <w:rPr>
          <w:rFonts w:asciiTheme="majorBidi" w:hAnsiTheme="majorBidi" w:cstheme="majorBidi"/>
          <w:sz w:val="16"/>
          <w:szCs w:val="16"/>
        </w:rPr>
        <w:t>Reciprocal</w:t>
      </w:r>
    </w:p>
    <w:p w14:paraId="28319420" w14:textId="3CF7809D" w:rsidR="00E2513E" w:rsidRDefault="00E2513E" w:rsidP="00B96573">
      <w:pPr>
        <w:ind w:firstLine="216"/>
        <w:jc w:val="center"/>
        <w:rPr>
          <w:rFonts w:asciiTheme="majorBidi" w:hAnsiTheme="majorBidi" w:cstheme="majorBidi"/>
        </w:rPr>
      </w:pPr>
    </w:p>
    <w:p w14:paraId="7E0DCA3E" w14:textId="6162E6AD" w:rsidR="00E2513E" w:rsidRDefault="00E2513E" w:rsidP="00B96573">
      <w:pPr>
        <w:ind w:firstLine="216"/>
        <w:jc w:val="center"/>
        <w:rPr>
          <w:rFonts w:asciiTheme="majorBidi" w:hAnsiTheme="majorBidi" w:cstheme="majorBidi"/>
        </w:rPr>
      </w:pPr>
      <w:r>
        <w:rPr>
          <w:noProof/>
        </w:rPr>
        <w:drawing>
          <wp:inline distT="0" distB="0" distL="0" distR="0" wp14:anchorId="5967D401" wp14:editId="6D87B251">
            <wp:extent cx="3271388" cy="3115064"/>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2524" cy="3125668"/>
                    </a:xfrm>
                    <a:prstGeom prst="rect">
                      <a:avLst/>
                    </a:prstGeom>
                    <a:noFill/>
                    <a:ln>
                      <a:noFill/>
                    </a:ln>
                  </pic:spPr>
                </pic:pic>
              </a:graphicData>
            </a:graphic>
          </wp:inline>
        </w:drawing>
      </w:r>
    </w:p>
    <w:p w14:paraId="4C120AF1" w14:textId="6228F0C5" w:rsidR="00E2513E" w:rsidRDefault="00E2513E" w:rsidP="00B96573">
      <w:pPr>
        <w:ind w:firstLine="216"/>
        <w:jc w:val="center"/>
        <w:rPr>
          <w:rFonts w:asciiTheme="majorBidi" w:hAnsiTheme="majorBidi" w:cstheme="majorBidi"/>
          <w:sz w:val="16"/>
          <w:szCs w:val="16"/>
        </w:rPr>
      </w:pPr>
      <w:r>
        <w:rPr>
          <w:rFonts w:asciiTheme="majorBidi" w:hAnsiTheme="majorBidi" w:cstheme="majorBidi"/>
          <w:sz w:val="16"/>
          <w:szCs w:val="16"/>
        </w:rPr>
        <w:t>Fig. 2</w:t>
      </w:r>
      <w:r>
        <w:rPr>
          <w:rFonts w:asciiTheme="majorBidi" w:hAnsiTheme="majorBidi" w:cstheme="majorBidi"/>
          <w:sz w:val="16"/>
          <w:szCs w:val="16"/>
        </w:rPr>
        <w:t>6</w:t>
      </w:r>
      <w:r>
        <w:rPr>
          <w:rFonts w:asciiTheme="majorBidi" w:hAnsiTheme="majorBidi" w:cstheme="majorBidi"/>
          <w:sz w:val="16"/>
          <w:szCs w:val="16"/>
        </w:rPr>
        <w:t xml:space="preserve"> </w:t>
      </w:r>
      <w:r>
        <w:rPr>
          <w:rFonts w:asciiTheme="majorBidi" w:hAnsiTheme="majorBidi" w:cstheme="majorBidi"/>
          <w:sz w:val="16"/>
          <w:szCs w:val="16"/>
        </w:rPr>
        <w:t>Sine</w:t>
      </w:r>
    </w:p>
    <w:p w14:paraId="79945F1E" w14:textId="644A7429" w:rsidR="00E2513E" w:rsidRDefault="00E2513E" w:rsidP="00B96573">
      <w:pPr>
        <w:ind w:firstLine="216"/>
        <w:jc w:val="center"/>
        <w:rPr>
          <w:rFonts w:asciiTheme="majorBidi" w:hAnsiTheme="majorBidi" w:cstheme="majorBidi"/>
        </w:rPr>
      </w:pPr>
    </w:p>
    <w:p w14:paraId="17573C23" w14:textId="7D707871" w:rsidR="00E2513E" w:rsidRDefault="00E2513E" w:rsidP="00B96573">
      <w:pPr>
        <w:ind w:firstLine="216"/>
        <w:jc w:val="center"/>
        <w:rPr>
          <w:rFonts w:asciiTheme="majorBidi" w:hAnsiTheme="majorBidi" w:cstheme="majorBidi"/>
        </w:rPr>
      </w:pPr>
      <w:r>
        <w:rPr>
          <w:noProof/>
        </w:rPr>
        <w:drawing>
          <wp:inline distT="0" distB="0" distL="0" distR="0" wp14:anchorId="59EE8045" wp14:editId="7B54C82B">
            <wp:extent cx="3137518" cy="3020454"/>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6214" cy="3028825"/>
                    </a:xfrm>
                    <a:prstGeom prst="rect">
                      <a:avLst/>
                    </a:prstGeom>
                    <a:noFill/>
                    <a:ln>
                      <a:noFill/>
                    </a:ln>
                  </pic:spPr>
                </pic:pic>
              </a:graphicData>
            </a:graphic>
          </wp:inline>
        </w:drawing>
      </w:r>
    </w:p>
    <w:p w14:paraId="4B0CF7ED" w14:textId="5616ED2F" w:rsidR="00E2513E" w:rsidRDefault="00E2513E" w:rsidP="00B96573">
      <w:pPr>
        <w:ind w:firstLine="216"/>
        <w:jc w:val="center"/>
        <w:rPr>
          <w:rFonts w:asciiTheme="majorBidi" w:hAnsiTheme="majorBidi" w:cstheme="majorBidi"/>
          <w:sz w:val="16"/>
          <w:szCs w:val="16"/>
        </w:rPr>
      </w:pPr>
      <w:r>
        <w:rPr>
          <w:rFonts w:asciiTheme="majorBidi" w:hAnsiTheme="majorBidi" w:cstheme="majorBidi"/>
          <w:sz w:val="16"/>
          <w:szCs w:val="16"/>
        </w:rPr>
        <w:t>Fig. 2</w:t>
      </w:r>
      <w:r>
        <w:rPr>
          <w:rFonts w:asciiTheme="majorBidi" w:hAnsiTheme="majorBidi" w:cstheme="majorBidi"/>
          <w:sz w:val="16"/>
          <w:szCs w:val="16"/>
        </w:rPr>
        <w:t>7</w:t>
      </w:r>
      <w:r>
        <w:rPr>
          <w:rFonts w:asciiTheme="majorBidi" w:hAnsiTheme="majorBidi" w:cstheme="majorBidi"/>
          <w:sz w:val="16"/>
          <w:szCs w:val="16"/>
        </w:rPr>
        <w:t xml:space="preserve"> </w:t>
      </w:r>
      <w:r>
        <w:rPr>
          <w:rFonts w:asciiTheme="majorBidi" w:hAnsiTheme="majorBidi" w:cstheme="majorBidi"/>
          <w:sz w:val="16"/>
          <w:szCs w:val="16"/>
        </w:rPr>
        <w:t>Half sine</w:t>
      </w:r>
    </w:p>
    <w:p w14:paraId="489603AF" w14:textId="77777777" w:rsidR="00E2513E" w:rsidRDefault="00E2513E" w:rsidP="00B96573">
      <w:pPr>
        <w:ind w:firstLine="216"/>
        <w:jc w:val="center"/>
        <w:rPr>
          <w:rFonts w:asciiTheme="majorBidi" w:hAnsiTheme="majorBidi" w:cstheme="majorBidi"/>
          <w:sz w:val="16"/>
          <w:szCs w:val="16"/>
        </w:rPr>
      </w:pPr>
    </w:p>
    <w:p w14:paraId="43631442" w14:textId="43702365" w:rsidR="00E2513E" w:rsidRDefault="00E2513E" w:rsidP="00B96573">
      <w:pPr>
        <w:ind w:firstLine="216"/>
        <w:jc w:val="center"/>
        <w:rPr>
          <w:rFonts w:asciiTheme="majorBidi" w:hAnsiTheme="majorBidi" w:cstheme="majorBidi"/>
        </w:rPr>
      </w:pPr>
      <w:r>
        <w:rPr>
          <w:noProof/>
        </w:rPr>
        <w:drawing>
          <wp:inline distT="0" distB="0" distL="0" distR="0" wp14:anchorId="3C0DA321" wp14:editId="3B1B3849">
            <wp:extent cx="3125453" cy="30507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5091" cy="3060152"/>
                    </a:xfrm>
                    <a:prstGeom prst="rect">
                      <a:avLst/>
                    </a:prstGeom>
                    <a:noFill/>
                    <a:ln>
                      <a:noFill/>
                    </a:ln>
                  </pic:spPr>
                </pic:pic>
              </a:graphicData>
            </a:graphic>
          </wp:inline>
        </w:drawing>
      </w:r>
    </w:p>
    <w:p w14:paraId="0EC331EC" w14:textId="3B2E7127" w:rsidR="00E2513E" w:rsidRDefault="00E2513E" w:rsidP="00B96573">
      <w:pPr>
        <w:ind w:firstLine="216"/>
        <w:jc w:val="center"/>
        <w:rPr>
          <w:rFonts w:asciiTheme="majorBidi" w:hAnsiTheme="majorBidi" w:cstheme="majorBidi"/>
          <w:sz w:val="16"/>
          <w:szCs w:val="16"/>
        </w:rPr>
      </w:pPr>
      <w:r>
        <w:rPr>
          <w:rFonts w:asciiTheme="majorBidi" w:hAnsiTheme="majorBidi" w:cstheme="majorBidi"/>
          <w:sz w:val="16"/>
          <w:szCs w:val="16"/>
        </w:rPr>
        <w:t>Fig. 2</w:t>
      </w:r>
      <w:r>
        <w:rPr>
          <w:rFonts w:asciiTheme="majorBidi" w:hAnsiTheme="majorBidi" w:cstheme="majorBidi"/>
          <w:sz w:val="16"/>
          <w:szCs w:val="16"/>
        </w:rPr>
        <w:t>8</w:t>
      </w:r>
      <w:r>
        <w:rPr>
          <w:rFonts w:asciiTheme="majorBidi" w:hAnsiTheme="majorBidi" w:cstheme="majorBidi"/>
          <w:sz w:val="16"/>
          <w:szCs w:val="16"/>
        </w:rPr>
        <w:t xml:space="preserve"> </w:t>
      </w:r>
      <w:r>
        <w:rPr>
          <w:rFonts w:asciiTheme="majorBidi" w:hAnsiTheme="majorBidi" w:cstheme="majorBidi"/>
          <w:sz w:val="16"/>
          <w:szCs w:val="16"/>
        </w:rPr>
        <w:t>Full sine</w:t>
      </w:r>
    </w:p>
    <w:p w14:paraId="7102AD67" w14:textId="77777777" w:rsidR="00E2513E" w:rsidRPr="00E2513E" w:rsidRDefault="00E2513E" w:rsidP="00B96573">
      <w:pPr>
        <w:ind w:firstLine="216"/>
        <w:jc w:val="center"/>
        <w:rPr>
          <w:rFonts w:asciiTheme="majorBidi" w:hAnsiTheme="majorBidi" w:cstheme="majorBidi"/>
        </w:rPr>
      </w:pPr>
    </w:p>
    <w:sectPr w:rsidR="00E2513E" w:rsidRPr="00E2513E" w:rsidSect="00EE48EF">
      <w:type w:val="continuous"/>
      <w:pgSz w:w="11909" w:h="16834" w:code="9"/>
      <w:pgMar w:top="1080" w:right="806" w:bottom="2434" w:left="806" w:header="720" w:footer="720" w:gutter="0"/>
      <w:cols w:num="2" w:space="70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4ECB2" w14:textId="77777777" w:rsidR="00FE22F0" w:rsidRDefault="00FE22F0" w:rsidP="00156398">
      <w:pPr>
        <w:spacing w:after="0" w:line="240" w:lineRule="auto"/>
      </w:pPr>
      <w:r>
        <w:separator/>
      </w:r>
    </w:p>
  </w:endnote>
  <w:endnote w:type="continuationSeparator" w:id="0">
    <w:p w14:paraId="2F8FF865" w14:textId="77777777" w:rsidR="00FE22F0" w:rsidRDefault="00FE22F0" w:rsidP="00156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39DE8" w14:textId="77777777" w:rsidR="00FE22F0" w:rsidRDefault="00FE22F0" w:rsidP="00156398">
      <w:pPr>
        <w:spacing w:after="0" w:line="240" w:lineRule="auto"/>
      </w:pPr>
      <w:r>
        <w:separator/>
      </w:r>
    </w:p>
  </w:footnote>
  <w:footnote w:type="continuationSeparator" w:id="0">
    <w:p w14:paraId="74D57D17" w14:textId="77777777" w:rsidR="00FE22F0" w:rsidRDefault="00FE22F0" w:rsidP="001563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C29"/>
    <w:rsid w:val="00117FCC"/>
    <w:rsid w:val="00125CF7"/>
    <w:rsid w:val="00156398"/>
    <w:rsid w:val="001D293D"/>
    <w:rsid w:val="001F0484"/>
    <w:rsid w:val="0028098E"/>
    <w:rsid w:val="002D12DA"/>
    <w:rsid w:val="00300248"/>
    <w:rsid w:val="004F3774"/>
    <w:rsid w:val="006D5A76"/>
    <w:rsid w:val="007E301A"/>
    <w:rsid w:val="007F4099"/>
    <w:rsid w:val="00856E32"/>
    <w:rsid w:val="00976C29"/>
    <w:rsid w:val="00B03164"/>
    <w:rsid w:val="00B57B2F"/>
    <w:rsid w:val="00B96573"/>
    <w:rsid w:val="00B96D22"/>
    <w:rsid w:val="00BB5D41"/>
    <w:rsid w:val="00E05527"/>
    <w:rsid w:val="00E2513E"/>
    <w:rsid w:val="00E96BC6"/>
    <w:rsid w:val="00EE48EF"/>
    <w:rsid w:val="00FE22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1B260"/>
  <w15:chartTrackingRefBased/>
  <w15:docId w15:val="{A783FA0E-5315-4CE8-8A70-A3BB9A974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C2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976C29"/>
    <w:pPr>
      <w:adjustRightInd w:val="0"/>
      <w:snapToGrid w:val="0"/>
      <w:spacing w:before="120" w:after="120" w:line="240" w:lineRule="auto"/>
      <w:jc w:val="center"/>
    </w:pPr>
    <w:rPr>
      <w:rFonts w:ascii="Times New Roman" w:eastAsia="Times New Roman" w:hAnsi="Times New Roman" w:cs="Times New Roman"/>
      <w:szCs w:val="24"/>
      <w:lang w:val="en-GB" w:eastAsia="en-GB"/>
    </w:rPr>
  </w:style>
  <w:style w:type="paragraph" w:customStyle="1" w:styleId="IEEETitle">
    <w:name w:val="IEEE Title"/>
    <w:basedOn w:val="Normal"/>
    <w:next w:val="IEEEAuthorName"/>
    <w:rsid w:val="00976C29"/>
    <w:pPr>
      <w:adjustRightInd w:val="0"/>
      <w:snapToGrid w:val="0"/>
      <w:spacing w:after="0" w:line="240" w:lineRule="auto"/>
      <w:jc w:val="center"/>
    </w:pPr>
    <w:rPr>
      <w:rFonts w:ascii="Times New Roman" w:eastAsia="SimSun" w:hAnsi="Times New Roman" w:cs="Times New Roman"/>
      <w:sz w:val="48"/>
      <w:szCs w:val="24"/>
      <w:lang w:val="en-AU" w:eastAsia="zh-CN"/>
    </w:rPr>
  </w:style>
  <w:style w:type="paragraph" w:styleId="Header">
    <w:name w:val="header"/>
    <w:basedOn w:val="Normal"/>
    <w:link w:val="HeaderChar"/>
    <w:uiPriority w:val="99"/>
    <w:unhideWhenUsed/>
    <w:rsid w:val="001563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398"/>
  </w:style>
  <w:style w:type="paragraph" w:styleId="Footer">
    <w:name w:val="footer"/>
    <w:basedOn w:val="Normal"/>
    <w:link w:val="FooterChar"/>
    <w:uiPriority w:val="99"/>
    <w:unhideWhenUsed/>
    <w:rsid w:val="001563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3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249933">
      <w:bodyDiv w:val="1"/>
      <w:marLeft w:val="0"/>
      <w:marRight w:val="0"/>
      <w:marTop w:val="0"/>
      <w:marBottom w:val="0"/>
      <w:divBdr>
        <w:top w:val="none" w:sz="0" w:space="0" w:color="auto"/>
        <w:left w:val="none" w:sz="0" w:space="0" w:color="auto"/>
        <w:bottom w:val="none" w:sz="0" w:space="0" w:color="auto"/>
        <w:right w:val="none" w:sz="0" w:space="0" w:color="auto"/>
      </w:divBdr>
      <w:divsChild>
        <w:div w:id="1527984125">
          <w:marLeft w:val="0"/>
          <w:marRight w:val="0"/>
          <w:marTop w:val="0"/>
          <w:marBottom w:val="0"/>
          <w:divBdr>
            <w:top w:val="none" w:sz="0" w:space="0" w:color="auto"/>
            <w:left w:val="none" w:sz="0" w:space="0" w:color="auto"/>
            <w:bottom w:val="none" w:sz="0" w:space="0" w:color="auto"/>
            <w:right w:val="none" w:sz="0" w:space="0" w:color="auto"/>
          </w:divBdr>
          <w:divsChild>
            <w:div w:id="9382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13192">
      <w:bodyDiv w:val="1"/>
      <w:marLeft w:val="0"/>
      <w:marRight w:val="0"/>
      <w:marTop w:val="0"/>
      <w:marBottom w:val="0"/>
      <w:divBdr>
        <w:top w:val="none" w:sz="0" w:space="0" w:color="auto"/>
        <w:left w:val="none" w:sz="0" w:space="0" w:color="auto"/>
        <w:bottom w:val="none" w:sz="0" w:space="0" w:color="auto"/>
        <w:right w:val="none" w:sz="0" w:space="0" w:color="auto"/>
      </w:divBdr>
      <w:divsChild>
        <w:div w:id="77988069">
          <w:marLeft w:val="0"/>
          <w:marRight w:val="0"/>
          <w:marTop w:val="0"/>
          <w:marBottom w:val="0"/>
          <w:divBdr>
            <w:top w:val="none" w:sz="0" w:space="0" w:color="auto"/>
            <w:left w:val="none" w:sz="0" w:space="0" w:color="auto"/>
            <w:bottom w:val="none" w:sz="0" w:space="0" w:color="auto"/>
            <w:right w:val="none" w:sz="0" w:space="0" w:color="auto"/>
          </w:divBdr>
          <w:divsChild>
            <w:div w:id="15770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8</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Amirarsalan Shahbazi</dc:creator>
  <cp:keywords/>
  <dc:description/>
  <cp:lastModifiedBy>Amirarsalan Shahbazi</cp:lastModifiedBy>
  <cp:revision>9</cp:revision>
  <dcterms:created xsi:type="dcterms:W3CDTF">2024-05-15T16:56:00Z</dcterms:created>
  <dcterms:modified xsi:type="dcterms:W3CDTF">2024-05-17T19:15:00Z</dcterms:modified>
</cp:coreProperties>
</file>