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B239D" w14:textId="77777777" w:rsidR="00460E2B" w:rsidRDefault="00DC2021">
      <w:r>
        <w:t>Description of what the vertical slice actors and classes are doing</w:t>
      </w:r>
    </w:p>
    <w:p w14:paraId="1F5221C4" w14:textId="77777777" w:rsidR="00DC2021" w:rsidRDefault="00DC2021"/>
    <w:p w14:paraId="2CE62CFA" w14:textId="77777777" w:rsidR="00DC2021" w:rsidRDefault="00DC2021" w:rsidP="00445A05">
      <w:pPr>
        <w:pStyle w:val="Heading1"/>
      </w:pPr>
      <w:proofErr w:type="spellStart"/>
      <w:r>
        <w:t>TromboneAssembly</w:t>
      </w:r>
      <w:proofErr w:type="spellEnd"/>
    </w:p>
    <w:p w14:paraId="15584552" w14:textId="77777777" w:rsidR="00445A05" w:rsidRDefault="00445A05" w:rsidP="00445A05"/>
    <w:p w14:paraId="76680DBD" w14:textId="77777777" w:rsidR="0059292E" w:rsidRDefault="00445A05" w:rsidP="00445A05">
      <w:proofErr w:type="gramStart"/>
      <w:r>
        <w:t>initialize</w:t>
      </w:r>
      <w:proofErr w:type="gramEnd"/>
      <w:r>
        <w:t xml:space="preserve">() </w:t>
      </w:r>
    </w:p>
    <w:p w14:paraId="10E3F949" w14:textId="77777777" w:rsidR="00445A05" w:rsidRDefault="0059292E" w:rsidP="0059292E">
      <w:pPr>
        <w:pStyle w:val="ListParagraph"/>
        <w:numPr>
          <w:ilvl w:val="0"/>
          <w:numId w:val="1"/>
        </w:numPr>
      </w:pPr>
      <w:proofErr w:type="gramStart"/>
      <w:r>
        <w:t>gets</w:t>
      </w:r>
      <w:proofErr w:type="gramEnd"/>
      <w:r>
        <w:t xml:space="preserve"> the assembly configuration from the configuration service</w:t>
      </w:r>
      <w:r w:rsidR="00445A05">
        <w:t xml:space="preserve"> </w:t>
      </w:r>
      <w:r>
        <w:t xml:space="preserve">and creates an instance of an </w:t>
      </w:r>
      <w:proofErr w:type="spellStart"/>
      <w:r>
        <w:t>AssemblyContext</w:t>
      </w:r>
      <w:proofErr w:type="spellEnd"/>
      <w:r>
        <w:t xml:space="preserve"> with the configuration.</w:t>
      </w:r>
    </w:p>
    <w:p w14:paraId="14DF0F1C" w14:textId="77777777" w:rsidR="0059292E" w:rsidRDefault="0059292E" w:rsidP="0059292E">
      <w:pPr>
        <w:pStyle w:val="ListParagraph"/>
        <w:numPr>
          <w:ilvl w:val="0"/>
          <w:numId w:val="1"/>
        </w:numPr>
      </w:pPr>
      <w:r>
        <w:t xml:space="preserve">Sends a Subscribe message to the </w:t>
      </w:r>
      <w:proofErr w:type="spellStart"/>
      <w:r>
        <w:t>trackerSubscriber</w:t>
      </w:r>
      <w:proofErr w:type="spellEnd"/>
      <w:r>
        <w:t xml:space="preserve"> </w:t>
      </w:r>
      <w:r w:rsidRPr="0059292E">
        <w:rPr>
          <w:color w:val="FF0000"/>
        </w:rPr>
        <w:t>(determine more about the reason here)</w:t>
      </w:r>
    </w:p>
    <w:p w14:paraId="4C535161" w14:textId="77777777" w:rsidR="0059292E" w:rsidRDefault="0059292E" w:rsidP="0059292E">
      <w:pPr>
        <w:pStyle w:val="ListParagraph"/>
        <w:numPr>
          <w:ilvl w:val="0"/>
          <w:numId w:val="1"/>
        </w:numPr>
      </w:pPr>
      <w:r>
        <w:t xml:space="preserve">Creates an </w:t>
      </w:r>
      <w:proofErr w:type="spellStart"/>
      <w:r>
        <w:t>EventPublisher</w:t>
      </w:r>
      <w:proofErr w:type="spellEnd"/>
      <w:r>
        <w:t xml:space="preserve"> actor</w:t>
      </w:r>
    </w:p>
    <w:p w14:paraId="3365D686" w14:textId="77777777" w:rsidR="0059292E" w:rsidRDefault="0059292E" w:rsidP="0059292E">
      <w:pPr>
        <w:pStyle w:val="ListParagraph"/>
        <w:numPr>
          <w:ilvl w:val="0"/>
          <w:numId w:val="1"/>
        </w:numPr>
      </w:pPr>
      <w:r>
        <w:t xml:space="preserve">Creates a </w:t>
      </w:r>
      <w:proofErr w:type="spellStart"/>
      <w:r>
        <w:t>CommandHandler</w:t>
      </w:r>
      <w:proofErr w:type="spellEnd"/>
      <w:r>
        <w:t xml:space="preserve"> actor, passing a reference to the </w:t>
      </w:r>
      <w:proofErr w:type="spellStart"/>
      <w:r>
        <w:t>EventPublisher</w:t>
      </w:r>
      <w:proofErr w:type="spellEnd"/>
      <w:r>
        <w:t xml:space="preserve"> actor to it</w:t>
      </w:r>
    </w:p>
    <w:p w14:paraId="64E395D0" w14:textId="77777777" w:rsidR="0059292E" w:rsidRDefault="0059292E" w:rsidP="0059292E">
      <w:pPr>
        <w:pStyle w:val="ListParagraph"/>
        <w:numPr>
          <w:ilvl w:val="0"/>
          <w:numId w:val="1"/>
        </w:numPr>
      </w:pPr>
      <w:r>
        <w:t xml:space="preserve">Creates a </w:t>
      </w:r>
      <w:proofErr w:type="spellStart"/>
      <w:r>
        <w:t>DiagPublisher</w:t>
      </w:r>
      <w:proofErr w:type="spellEnd"/>
      <w:r>
        <w:t xml:space="preserve"> actor, passing a reference to the </w:t>
      </w:r>
      <w:proofErr w:type="spellStart"/>
      <w:r>
        <w:t>EventPublisher</w:t>
      </w:r>
      <w:proofErr w:type="spellEnd"/>
      <w:r>
        <w:t xml:space="preserve"> actor to it</w:t>
      </w:r>
    </w:p>
    <w:p w14:paraId="09F7432D" w14:textId="77777777" w:rsidR="0059292E" w:rsidRDefault="0059292E" w:rsidP="0059292E">
      <w:pPr>
        <w:pStyle w:val="ListParagraph"/>
        <w:numPr>
          <w:ilvl w:val="0"/>
          <w:numId w:val="1"/>
        </w:numPr>
      </w:pPr>
      <w:r>
        <w:t xml:space="preserve">Registers the Event, Telemetry and </w:t>
      </w:r>
      <w:proofErr w:type="spellStart"/>
      <w:r>
        <w:t>AlarmServices</w:t>
      </w:r>
      <w:proofErr w:type="spellEnd"/>
      <w:r>
        <w:t xml:space="preserve"> with the </w:t>
      </w:r>
      <w:proofErr w:type="spellStart"/>
      <w:r>
        <w:t>LocationSubscriberActor</w:t>
      </w:r>
      <w:proofErr w:type="spellEnd"/>
      <w:r>
        <w:t>, presumably to keep track of the location of these services</w:t>
      </w:r>
    </w:p>
    <w:p w14:paraId="6DD8DD6D" w14:textId="77777777" w:rsidR="0059292E" w:rsidRDefault="0059292E" w:rsidP="0059292E">
      <w:pPr>
        <w:pStyle w:val="ListParagraph"/>
        <w:numPr>
          <w:ilvl w:val="0"/>
          <w:numId w:val="1"/>
        </w:numPr>
      </w:pPr>
      <w:r>
        <w:t>Sends an Initialized message to the Supervisor</w:t>
      </w:r>
    </w:p>
    <w:p w14:paraId="33B394C3" w14:textId="77777777" w:rsidR="0059292E" w:rsidRDefault="0059292E" w:rsidP="0059292E"/>
    <w:p w14:paraId="0B5EC18D" w14:textId="77777777" w:rsidR="0059292E" w:rsidRDefault="0059292E" w:rsidP="0059292E"/>
    <w:p w14:paraId="139D4A68" w14:textId="011863E9" w:rsidR="000C12B2" w:rsidRDefault="000C12B2" w:rsidP="0059292E">
      <w:proofErr w:type="spellStart"/>
      <w:proofErr w:type="gramStart"/>
      <w:r>
        <w:t>initializingReceive</w:t>
      </w:r>
      <w:proofErr w:type="spellEnd"/>
      <w:proofErr w:type="gramEnd"/>
      <w:r>
        <w:t xml:space="preserve">() </w:t>
      </w:r>
    </w:p>
    <w:p w14:paraId="3CFAEB0F" w14:textId="09D287ED" w:rsidR="000C12B2" w:rsidRDefault="000C12B2" w:rsidP="000C12B2">
      <w:pPr>
        <w:pStyle w:val="ListParagraph"/>
        <w:numPr>
          <w:ilvl w:val="0"/>
          <w:numId w:val="2"/>
        </w:numPr>
      </w:pPr>
      <w:r>
        <w:t xml:space="preserve">This function receives messages during initialization.  It delegates location changes messages to the </w:t>
      </w:r>
      <w:proofErr w:type="spellStart"/>
      <w:r>
        <w:t>locationReceive</w:t>
      </w:r>
      <w:proofErr w:type="spellEnd"/>
      <w:r>
        <w:t xml:space="preserve"> function, and handles all other message types it receives.</w:t>
      </w:r>
    </w:p>
    <w:p w14:paraId="34ADC7B0" w14:textId="7752AD4D" w:rsidR="000C12B2" w:rsidRDefault="008E1364" w:rsidP="000C12B2">
      <w:pPr>
        <w:pStyle w:val="ListParagraph"/>
        <w:numPr>
          <w:ilvl w:val="0"/>
          <w:numId w:val="2"/>
        </w:numPr>
      </w:pPr>
      <w:r>
        <w:t xml:space="preserve">Handles the Running message: changes context to </w:t>
      </w:r>
      <w:proofErr w:type="spellStart"/>
      <w:proofErr w:type="gramStart"/>
      <w:r>
        <w:t>runningReceive</w:t>
      </w:r>
      <w:proofErr w:type="spellEnd"/>
      <w:r>
        <w:t>(</w:t>
      </w:r>
      <w:proofErr w:type="gramEnd"/>
      <w:r>
        <w:t>)</w:t>
      </w:r>
    </w:p>
    <w:p w14:paraId="74CCFEAA" w14:textId="2E3B3EFC" w:rsidR="008E1364" w:rsidRDefault="008E1364" w:rsidP="000C12B2">
      <w:pPr>
        <w:pStyle w:val="ListParagraph"/>
        <w:numPr>
          <w:ilvl w:val="0"/>
          <w:numId w:val="2"/>
        </w:numPr>
      </w:pPr>
      <w:r>
        <w:t>All other messages log an error</w:t>
      </w:r>
    </w:p>
    <w:p w14:paraId="624C8FF3" w14:textId="77777777" w:rsidR="008E1364" w:rsidRDefault="008E1364" w:rsidP="008E1364"/>
    <w:p w14:paraId="527C9A64" w14:textId="113BE1F2" w:rsidR="008E1364" w:rsidRDefault="008E1364" w:rsidP="008E1364">
      <w:proofErr w:type="spellStart"/>
      <w:proofErr w:type="gramStart"/>
      <w:r>
        <w:t>locationReceive</w:t>
      </w:r>
      <w:proofErr w:type="spellEnd"/>
      <w:proofErr w:type="gramEnd"/>
      <w:r>
        <w:t>()</w:t>
      </w:r>
    </w:p>
    <w:p w14:paraId="4EB68231" w14:textId="5FE8F3F6" w:rsidR="00575E3F" w:rsidRDefault="00575E3F" w:rsidP="00575E3F">
      <w:pPr>
        <w:pStyle w:val="ListParagraph"/>
        <w:numPr>
          <w:ilvl w:val="0"/>
          <w:numId w:val="3"/>
        </w:numPr>
      </w:pPr>
      <w:r>
        <w:t xml:space="preserve">Receives Location messages and updates variables pointing to either HCD actor references, </w:t>
      </w:r>
      <w:proofErr w:type="spellStart"/>
      <w:r>
        <w:t>eventService</w:t>
      </w:r>
      <w:proofErr w:type="spellEnd"/>
      <w:r>
        <w:t xml:space="preserve">, </w:t>
      </w:r>
      <w:proofErr w:type="spellStart"/>
      <w:r>
        <w:t>telemetryService</w:t>
      </w:r>
      <w:proofErr w:type="spellEnd"/>
      <w:r>
        <w:t xml:space="preserve"> or </w:t>
      </w:r>
      <w:proofErr w:type="spellStart"/>
      <w:r>
        <w:t>alarmService</w:t>
      </w:r>
      <w:proofErr w:type="spellEnd"/>
      <w:r>
        <w:t xml:space="preserve"> to a </w:t>
      </w:r>
      <w:proofErr w:type="gramStart"/>
      <w:r>
        <w:t>Some(</w:t>
      </w:r>
      <w:proofErr w:type="gramEnd"/>
      <w:r>
        <w:t>…) value.</w:t>
      </w:r>
    </w:p>
    <w:p w14:paraId="39269640" w14:textId="0A273823" w:rsidR="00E4787A" w:rsidRDefault="00E4787A" w:rsidP="00575E3F">
      <w:pPr>
        <w:pStyle w:val="ListParagraph"/>
        <w:numPr>
          <w:ilvl w:val="0"/>
          <w:numId w:val="3"/>
        </w:numPr>
      </w:pPr>
      <w:r>
        <w:t>This plumbing is so generic it needs to be somewhere else (maybe a trait)</w:t>
      </w:r>
    </w:p>
    <w:p w14:paraId="185EDBE9" w14:textId="77777777" w:rsidR="00E4787A" w:rsidRDefault="00E4787A" w:rsidP="00E4787A"/>
    <w:p w14:paraId="4CDF4133" w14:textId="2C6D5575" w:rsidR="00546692" w:rsidRDefault="00546692" w:rsidP="00E4787A">
      <w:proofErr w:type="spellStart"/>
      <w:proofErr w:type="gramStart"/>
      <w:r>
        <w:t>runningReceive</w:t>
      </w:r>
      <w:proofErr w:type="spellEnd"/>
      <w:proofErr w:type="gramEnd"/>
      <w:r>
        <w:t>()</w:t>
      </w:r>
    </w:p>
    <w:p w14:paraId="2BD52EB3" w14:textId="79742777" w:rsidR="00546692" w:rsidRDefault="00546692" w:rsidP="00546692">
      <w:pPr>
        <w:pStyle w:val="ListParagraph"/>
        <w:numPr>
          <w:ilvl w:val="0"/>
          <w:numId w:val="4"/>
        </w:numPr>
      </w:pPr>
      <w:proofErr w:type="gramStart"/>
      <w:r>
        <w:t>receives</w:t>
      </w:r>
      <w:proofErr w:type="gramEnd"/>
      <w:r>
        <w:t xml:space="preserve"> all messages when in running state</w:t>
      </w:r>
    </w:p>
    <w:p w14:paraId="2D663362" w14:textId="77777777" w:rsidR="00EC7083" w:rsidRDefault="00EC7083" w:rsidP="00546692">
      <w:pPr>
        <w:pStyle w:val="ListParagraph"/>
        <w:numPr>
          <w:ilvl w:val="0"/>
          <w:numId w:val="4"/>
        </w:numPr>
      </w:pPr>
      <w:proofErr w:type="gramStart"/>
      <w:r>
        <w:t>delegates</w:t>
      </w:r>
      <w:proofErr w:type="gramEnd"/>
      <w:r>
        <w:t xml:space="preserve"> messages to </w:t>
      </w:r>
      <w:proofErr w:type="spellStart"/>
      <w:r>
        <w:t>diagReceive</w:t>
      </w:r>
      <w:proofErr w:type="spellEnd"/>
      <w:r>
        <w:t xml:space="preserve">, </w:t>
      </w:r>
      <w:proofErr w:type="spellStart"/>
      <w:r>
        <w:t>controllerReceive</w:t>
      </w:r>
      <w:proofErr w:type="spellEnd"/>
      <w:r>
        <w:t xml:space="preserve">, </w:t>
      </w:r>
      <w:proofErr w:type="spellStart"/>
      <w:r>
        <w:t>lifecycleReceivePF</w:t>
      </w:r>
      <w:proofErr w:type="spellEnd"/>
      <w:r>
        <w:t xml:space="preserve">, or </w:t>
      </w:r>
      <w:proofErr w:type="spellStart"/>
      <w:r>
        <w:t>unhandledReceivePF</w:t>
      </w:r>
      <w:proofErr w:type="spellEnd"/>
    </w:p>
    <w:p w14:paraId="28853F17" w14:textId="77777777" w:rsidR="002C7D88" w:rsidRDefault="002C7D88" w:rsidP="00EC7083"/>
    <w:p w14:paraId="1AD20CE1" w14:textId="77777777" w:rsidR="002C7D88" w:rsidRDefault="002C7D88" w:rsidP="00EC7083">
      <w:proofErr w:type="spellStart"/>
      <w:proofErr w:type="gramStart"/>
      <w:r>
        <w:t>diagReceive</w:t>
      </w:r>
      <w:proofErr w:type="spellEnd"/>
      <w:proofErr w:type="gramEnd"/>
      <w:r>
        <w:t>()</w:t>
      </w:r>
    </w:p>
    <w:p w14:paraId="68D5BAB5" w14:textId="77777777" w:rsidR="002C7D88" w:rsidRDefault="002C7D88" w:rsidP="002C7D88">
      <w:pPr>
        <w:pStyle w:val="ListParagraph"/>
        <w:numPr>
          <w:ilvl w:val="0"/>
          <w:numId w:val="5"/>
        </w:numPr>
      </w:pPr>
      <w:r>
        <w:t xml:space="preserve">Accepts </w:t>
      </w:r>
      <w:proofErr w:type="spellStart"/>
      <w:r>
        <w:t>DiagnosticMode</w:t>
      </w:r>
      <w:proofErr w:type="spellEnd"/>
      <w:r>
        <w:t xml:space="preserve"> and </w:t>
      </w:r>
      <w:proofErr w:type="spellStart"/>
      <w:r>
        <w:t>OperationsMode</w:t>
      </w:r>
      <w:proofErr w:type="spellEnd"/>
      <w:r>
        <w:t xml:space="preserve"> messages, and sends </w:t>
      </w:r>
      <w:proofErr w:type="spellStart"/>
      <w:r>
        <w:t>DiagnosticState</w:t>
      </w:r>
      <w:proofErr w:type="spellEnd"/>
      <w:r>
        <w:t xml:space="preserve"> or </w:t>
      </w:r>
      <w:proofErr w:type="spellStart"/>
      <w:r>
        <w:t>OperationsState</w:t>
      </w:r>
      <w:proofErr w:type="spellEnd"/>
      <w:r>
        <w:t xml:space="preserve"> messages to the </w:t>
      </w:r>
      <w:proofErr w:type="spellStart"/>
      <w:r>
        <w:t>diagPublisher</w:t>
      </w:r>
      <w:proofErr w:type="spellEnd"/>
      <w:r>
        <w:t xml:space="preserve"> upon receipt </w:t>
      </w:r>
      <w:proofErr w:type="spellStart"/>
      <w:r>
        <w:t>repectively</w:t>
      </w:r>
      <w:proofErr w:type="spellEnd"/>
    </w:p>
    <w:p w14:paraId="72B153E7" w14:textId="6A68A5AA" w:rsidR="00546692" w:rsidRDefault="00EC7083" w:rsidP="00EC7083">
      <w:r>
        <w:t xml:space="preserve"> </w:t>
      </w:r>
    </w:p>
    <w:p w14:paraId="158A3966" w14:textId="771B52CD" w:rsidR="000C12B2" w:rsidRDefault="002C7D88" w:rsidP="0059292E">
      <w:proofErr w:type="spellStart"/>
      <w:proofErr w:type="gramStart"/>
      <w:r>
        <w:lastRenderedPageBreak/>
        <w:t>lifecycleReceivePF</w:t>
      </w:r>
      <w:proofErr w:type="spellEnd"/>
      <w:proofErr w:type="gramEnd"/>
      <w:r>
        <w:t>()</w:t>
      </w:r>
    </w:p>
    <w:p w14:paraId="1212D252" w14:textId="3E39DF83" w:rsidR="002C7D88" w:rsidRDefault="002C7D88" w:rsidP="002C7D88">
      <w:pPr>
        <w:pStyle w:val="ListParagraph"/>
        <w:numPr>
          <w:ilvl w:val="0"/>
          <w:numId w:val="5"/>
        </w:numPr>
      </w:pPr>
      <w:r>
        <w:t xml:space="preserve">Handles Running, </w:t>
      </w:r>
      <w:proofErr w:type="spellStart"/>
      <w:r>
        <w:t>RunningOffline</w:t>
      </w:r>
      <w:proofErr w:type="spellEnd"/>
      <w:r>
        <w:t xml:space="preserve">, </w:t>
      </w:r>
      <w:proofErr w:type="spellStart"/>
      <w:r>
        <w:t>DoRestart</w:t>
      </w:r>
      <w:proofErr w:type="spellEnd"/>
      <w:r>
        <w:t xml:space="preserve">, </w:t>
      </w:r>
      <w:proofErr w:type="spellStart"/>
      <w:proofErr w:type="gramStart"/>
      <w:r>
        <w:t>DoShutdown</w:t>
      </w:r>
      <w:proofErr w:type="spellEnd"/>
      <w:proofErr w:type="gramEnd"/>
      <w:r>
        <w:t xml:space="preserve"> and </w:t>
      </w:r>
      <w:proofErr w:type="spellStart"/>
      <w:r>
        <w:t>LifecycleFailureInfo</w:t>
      </w:r>
      <w:proofErr w:type="spellEnd"/>
      <w:r>
        <w:t xml:space="preserve"> messages.  Only </w:t>
      </w:r>
      <w:proofErr w:type="spellStart"/>
      <w:r>
        <w:t>DoShutdown</w:t>
      </w:r>
      <w:proofErr w:type="spellEnd"/>
      <w:r>
        <w:t xml:space="preserve"> actually does anything: it sends a </w:t>
      </w:r>
      <w:proofErr w:type="spellStart"/>
      <w:r>
        <w:t>DoShutdown</w:t>
      </w:r>
      <w:proofErr w:type="spellEnd"/>
      <w:r>
        <w:t xml:space="preserve"> to all HCDs the assembly uses and then a </w:t>
      </w:r>
      <w:proofErr w:type="spellStart"/>
      <w:r>
        <w:t>ShutdownComplete</w:t>
      </w:r>
      <w:proofErr w:type="spellEnd"/>
      <w:r>
        <w:t xml:space="preserve"> message to the supervisor.</w:t>
      </w:r>
    </w:p>
    <w:p w14:paraId="77FB7503" w14:textId="77777777" w:rsidR="000C12B2" w:rsidRDefault="000C12B2" w:rsidP="0059292E"/>
    <w:p w14:paraId="4A532A1E" w14:textId="1CE21EAB" w:rsidR="002C7D88" w:rsidRDefault="002C7D88" w:rsidP="0059292E">
      <w:proofErr w:type="spellStart"/>
      <w:proofErr w:type="gramStart"/>
      <w:r>
        <w:t>unhandledReceivePF</w:t>
      </w:r>
      <w:proofErr w:type="spellEnd"/>
      <w:proofErr w:type="gramEnd"/>
      <w:r>
        <w:t xml:space="preserve">() </w:t>
      </w:r>
    </w:p>
    <w:p w14:paraId="7383A872" w14:textId="29BF4656" w:rsidR="002C7D88" w:rsidRDefault="002C7D88" w:rsidP="002C7D88">
      <w:pPr>
        <w:pStyle w:val="ListParagraph"/>
        <w:numPr>
          <w:ilvl w:val="0"/>
          <w:numId w:val="5"/>
        </w:numPr>
      </w:pPr>
      <w:proofErr w:type="gramStart"/>
      <w:r>
        <w:t>any</w:t>
      </w:r>
      <w:proofErr w:type="gramEnd"/>
      <w:r>
        <w:t xml:space="preserve"> other message not handled by any other function is handled here.  Logs an error message.</w:t>
      </w:r>
    </w:p>
    <w:p w14:paraId="7DC456EE" w14:textId="77777777" w:rsidR="00DB77B4" w:rsidRDefault="00DB77B4" w:rsidP="00DB77B4"/>
    <w:p w14:paraId="61A00947" w14:textId="606940A6" w:rsidR="00DB77B4" w:rsidRDefault="00DB77B4" w:rsidP="00DB77B4">
      <w:proofErr w:type="gramStart"/>
      <w:r>
        <w:t>setup</w:t>
      </w:r>
      <w:proofErr w:type="gramEnd"/>
      <w:r>
        <w:t>()</w:t>
      </w:r>
    </w:p>
    <w:p w14:paraId="623E08C9" w14:textId="41AA79E7" w:rsidR="00DB77B4" w:rsidRDefault="00DB77B4" w:rsidP="00DB77B4">
      <w:pPr>
        <w:pStyle w:val="ListParagraph"/>
        <w:numPr>
          <w:ilvl w:val="0"/>
          <w:numId w:val="5"/>
        </w:numPr>
      </w:pPr>
      <w:proofErr w:type="gramStart"/>
      <w:r>
        <w:t>overridden</w:t>
      </w:r>
      <w:proofErr w:type="gramEnd"/>
      <w:r>
        <w:t xml:space="preserve"> function from the </w:t>
      </w:r>
      <w:proofErr w:type="spellStart"/>
      <w:r>
        <w:t>AssemblyController</w:t>
      </w:r>
      <w:proofErr w:type="spellEnd"/>
      <w:r>
        <w:t xml:space="preserve"> trait.  Handles submit messages containing </w:t>
      </w:r>
      <w:proofErr w:type="spellStart"/>
      <w:r>
        <w:t>SetupConfigArgs</w:t>
      </w:r>
      <w:proofErr w:type="spellEnd"/>
      <w:r>
        <w:t>.</w:t>
      </w:r>
    </w:p>
    <w:p w14:paraId="4477C417" w14:textId="66E81E9B" w:rsidR="00DB77B4" w:rsidRDefault="00DB77B4" w:rsidP="00DB77B4">
      <w:pPr>
        <w:pStyle w:val="ListParagraph"/>
        <w:numPr>
          <w:ilvl w:val="0"/>
          <w:numId w:val="5"/>
        </w:numPr>
      </w:pPr>
      <w:r>
        <w:t xml:space="preserve">Validates incoming </w:t>
      </w:r>
      <w:proofErr w:type="spellStart"/>
      <w:r>
        <w:t>setupConfigArgs</w:t>
      </w:r>
      <w:proofErr w:type="spellEnd"/>
      <w:r>
        <w:t xml:space="preserve"> using the Validation and the </w:t>
      </w:r>
      <w:proofErr w:type="spellStart"/>
      <w:r>
        <w:t>setupConfigArg</w:t>
      </w:r>
      <w:proofErr w:type="spellEnd"/>
      <w:r>
        <w:t>.</w:t>
      </w:r>
    </w:p>
    <w:p w14:paraId="7130598B" w14:textId="3A123AF6" w:rsidR="00DB77B4" w:rsidRDefault="00DB77B4" w:rsidP="00DB77B4">
      <w:pPr>
        <w:pStyle w:val="ListParagraph"/>
        <w:numPr>
          <w:ilvl w:val="0"/>
          <w:numId w:val="5"/>
        </w:numPr>
      </w:pPr>
      <w:r>
        <w:t xml:space="preserve">Creates a </w:t>
      </w:r>
      <w:proofErr w:type="spellStart"/>
      <w:r>
        <w:t>SequentialExecutor</w:t>
      </w:r>
      <w:proofErr w:type="spellEnd"/>
      <w:r>
        <w:t xml:space="preserve"> and sends a </w:t>
      </w:r>
      <w:proofErr w:type="spellStart"/>
      <w:r>
        <w:t>StartTheSequenceMessage</w:t>
      </w:r>
      <w:proofErr w:type="spellEnd"/>
      <w:r>
        <w:t xml:space="preserve"> (containing a </w:t>
      </w:r>
      <w:proofErr w:type="spellStart"/>
      <w:r>
        <w:t>commandHandler</w:t>
      </w:r>
      <w:proofErr w:type="spellEnd"/>
      <w:r>
        <w:t xml:space="preserve"> actor reference) to it</w:t>
      </w:r>
    </w:p>
    <w:p w14:paraId="1B12C4BD" w14:textId="77777777" w:rsidR="00DB77B4" w:rsidRDefault="00DB77B4" w:rsidP="00DB77B4"/>
    <w:p w14:paraId="686CC0F6" w14:textId="77777777" w:rsidR="00DB77B4" w:rsidRDefault="00DB77B4" w:rsidP="00DB77B4"/>
    <w:p w14:paraId="146046E1" w14:textId="7807CD44" w:rsidR="00DB77B4" w:rsidRDefault="008B2E82" w:rsidP="00DB77B4">
      <w:proofErr w:type="spellStart"/>
      <w:proofErr w:type="gramStart"/>
      <w:r>
        <w:t>validateSequenceConfigArg</w:t>
      </w:r>
      <w:proofErr w:type="spellEnd"/>
      <w:proofErr w:type="gramEnd"/>
      <w:r>
        <w:t>()</w:t>
      </w:r>
    </w:p>
    <w:p w14:paraId="6F2BA28C" w14:textId="3E55EE1F" w:rsidR="008B2E82" w:rsidRPr="005D08D7" w:rsidRDefault="008B2E82" w:rsidP="008B2E82">
      <w:pPr>
        <w:pStyle w:val="ListParagraph"/>
        <w:numPr>
          <w:ilvl w:val="0"/>
          <w:numId w:val="6"/>
        </w:numPr>
      </w:pPr>
      <w:proofErr w:type="gramStart"/>
      <w:r>
        <w:t>calls</w:t>
      </w:r>
      <w:proofErr w:type="gramEnd"/>
      <w:r>
        <w:t xml:space="preserve"> </w:t>
      </w:r>
      <w:proofErr w:type="spellStart"/>
      <w:r>
        <w:t>ConfigValidation.validateTromboneSetupConfigArg</w:t>
      </w:r>
      <w:proofErr w:type="spellEnd"/>
      <w:r>
        <w:t>(</w:t>
      </w:r>
      <w:proofErr w:type="spellStart"/>
      <w:r>
        <w:t>sca</w:t>
      </w:r>
      <w:proofErr w:type="spellEnd"/>
      <w:r>
        <w:t xml:space="preserve">).  </w:t>
      </w:r>
      <w:r w:rsidRPr="008B2E82">
        <w:rPr>
          <w:color w:val="FF0000"/>
        </w:rPr>
        <w:t>Not sure how this is different from the Validation class.</w:t>
      </w:r>
    </w:p>
    <w:p w14:paraId="62688FBE" w14:textId="77777777" w:rsidR="005D08D7" w:rsidRDefault="005D08D7" w:rsidP="005D08D7"/>
    <w:p w14:paraId="3D8C653E" w14:textId="0F728C29" w:rsidR="005D08D7" w:rsidRDefault="005D08D7" w:rsidP="005D08D7">
      <w:proofErr w:type="spellStart"/>
      <w:proofErr w:type="gramStart"/>
      <w:r>
        <w:t>getAssemblyConfigs</w:t>
      </w:r>
      <w:proofErr w:type="spellEnd"/>
      <w:proofErr w:type="gramEnd"/>
      <w:r>
        <w:t>()</w:t>
      </w:r>
    </w:p>
    <w:p w14:paraId="622FD1F2" w14:textId="2BDB1061" w:rsidR="00776390" w:rsidRDefault="00776390" w:rsidP="00665DD2">
      <w:pPr>
        <w:pStyle w:val="ListParagraph"/>
        <w:numPr>
          <w:ilvl w:val="0"/>
          <w:numId w:val="6"/>
        </w:numPr>
      </w:pPr>
      <w:r>
        <w:t>Convenience function: gets the configuration from the configuration service.</w:t>
      </w:r>
    </w:p>
    <w:p w14:paraId="0E14FEB9" w14:textId="77777777" w:rsidR="00665DD2" w:rsidRDefault="00665DD2" w:rsidP="00665DD2"/>
    <w:p w14:paraId="00D0E541" w14:textId="79BB8E9D" w:rsidR="00665DD2" w:rsidRDefault="00665DD2" w:rsidP="00665DD2">
      <w:proofErr w:type="gramStart"/>
      <w:r>
        <w:t>object</w:t>
      </w:r>
      <w:proofErr w:type="gramEnd"/>
      <w:r>
        <w:t>:</w:t>
      </w:r>
    </w:p>
    <w:p w14:paraId="0ED645DE" w14:textId="77777777" w:rsidR="008811C1" w:rsidRDefault="00665DD2" w:rsidP="00665DD2">
      <w:r>
        <w:t xml:space="preserve">The </w:t>
      </w:r>
      <w:proofErr w:type="spellStart"/>
      <w:r>
        <w:t>TromboneAssembly</w:t>
      </w:r>
      <w:proofErr w:type="spellEnd"/>
      <w:r w:rsidR="008811C1">
        <w:t xml:space="preserve"> constants: </w:t>
      </w:r>
    </w:p>
    <w:p w14:paraId="4907FE80" w14:textId="2D4D69CC" w:rsidR="00665DD2" w:rsidRDefault="008811C1" w:rsidP="008811C1">
      <w:pPr>
        <w:pStyle w:val="ListParagraph"/>
        <w:numPr>
          <w:ilvl w:val="0"/>
          <w:numId w:val="6"/>
        </w:numPr>
      </w:pPr>
      <w:proofErr w:type="gramStart"/>
      <w:r>
        <w:t>local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file location, props for </w:t>
      </w:r>
      <w:proofErr w:type="spellStart"/>
      <w:r>
        <w:t>TromboneAssembly</w:t>
      </w:r>
      <w:proofErr w:type="spellEnd"/>
      <w:r>
        <w:t>, values for each of the ‘bad’ services Option[</w:t>
      </w:r>
      <w:proofErr w:type="spellStart"/>
      <w:r>
        <w:t>ServiceType</w:t>
      </w:r>
      <w:proofErr w:type="spellEnd"/>
      <w:r>
        <w:t>] = None.  This last one should be a more global constant of CSW.</w:t>
      </w:r>
    </w:p>
    <w:p w14:paraId="4E14CFBE" w14:textId="77777777" w:rsidR="005D08D7" w:rsidRDefault="005D08D7" w:rsidP="005D08D7"/>
    <w:p w14:paraId="7E428D90" w14:textId="77777777" w:rsidR="00C4158D" w:rsidRDefault="00C4158D" w:rsidP="005D08D7"/>
    <w:p w14:paraId="5A3DDAA0" w14:textId="1CB98020" w:rsidR="00C4158D" w:rsidRDefault="00C4158D" w:rsidP="00C4158D">
      <w:pPr>
        <w:pStyle w:val="Heading1"/>
      </w:pPr>
      <w:r>
        <w:t>Notes</w:t>
      </w:r>
    </w:p>
    <w:p w14:paraId="11F91C25" w14:textId="1BE266E6" w:rsidR="00C4158D" w:rsidRDefault="00C4158D" w:rsidP="00C4158D">
      <w:r>
        <w:t>We should determine a development path for our assembly that adds one feature at a time.</w:t>
      </w:r>
      <w:r w:rsidR="004D00D4">
        <w:t xml:space="preserve">  Each feature should have component tests that run the common scenarios for a given feature.</w:t>
      </w:r>
    </w:p>
    <w:p w14:paraId="7FF8A0EB" w14:textId="0B772781" w:rsidR="004D00D4" w:rsidRDefault="004D00D4" w:rsidP="004D00D4">
      <w:pPr>
        <w:pStyle w:val="ListParagraph"/>
        <w:numPr>
          <w:ilvl w:val="0"/>
          <w:numId w:val="6"/>
        </w:numPr>
      </w:pPr>
      <w:r>
        <w:t>Lifecycle: startup/shutdown, initializing, running</w:t>
      </w:r>
    </w:p>
    <w:p w14:paraId="00425302" w14:textId="7533470B" w:rsidR="004D00D4" w:rsidRDefault="004D00D4" w:rsidP="004D00D4">
      <w:pPr>
        <w:pStyle w:val="ListParagraph"/>
        <w:numPr>
          <w:ilvl w:val="0"/>
          <w:numId w:val="6"/>
        </w:numPr>
      </w:pPr>
      <w:r>
        <w:t>Configuration</w:t>
      </w:r>
    </w:p>
    <w:p w14:paraId="22297C7B" w14:textId="3EED6F5C" w:rsidR="004D00D4" w:rsidRDefault="004D00D4" w:rsidP="004D00D4">
      <w:pPr>
        <w:pStyle w:val="ListParagraph"/>
        <w:numPr>
          <w:ilvl w:val="0"/>
          <w:numId w:val="6"/>
        </w:numPr>
      </w:pPr>
      <w:r>
        <w:t>Command Service – handling a command</w:t>
      </w:r>
    </w:p>
    <w:p w14:paraId="1CA08181" w14:textId="6EAAD239" w:rsidR="008D47E7" w:rsidRDefault="008D47E7" w:rsidP="004D00D4">
      <w:pPr>
        <w:pStyle w:val="ListParagraph"/>
        <w:numPr>
          <w:ilvl w:val="0"/>
          <w:numId w:val="6"/>
        </w:numPr>
      </w:pPr>
      <w:r>
        <w:t>Event Service</w:t>
      </w:r>
    </w:p>
    <w:p w14:paraId="5494E1E4" w14:textId="5340450C" w:rsidR="008D47E7" w:rsidRDefault="008D47E7" w:rsidP="004D00D4">
      <w:pPr>
        <w:pStyle w:val="ListParagraph"/>
        <w:numPr>
          <w:ilvl w:val="0"/>
          <w:numId w:val="6"/>
        </w:numPr>
      </w:pPr>
      <w:r>
        <w:t>Telemetry Service</w:t>
      </w:r>
    </w:p>
    <w:p w14:paraId="2A4FD237" w14:textId="63A5B89F" w:rsidR="008D47E7" w:rsidRDefault="008D47E7" w:rsidP="004D00D4">
      <w:pPr>
        <w:pStyle w:val="ListParagraph"/>
        <w:numPr>
          <w:ilvl w:val="0"/>
          <w:numId w:val="6"/>
        </w:numPr>
      </w:pPr>
      <w:r>
        <w:t>Alarm Service</w:t>
      </w:r>
      <w:bookmarkStart w:id="0" w:name="_GoBack"/>
      <w:bookmarkEnd w:id="0"/>
    </w:p>
    <w:p w14:paraId="13750672" w14:textId="77777777" w:rsidR="00C4158D" w:rsidRDefault="00C4158D" w:rsidP="00C4158D"/>
    <w:p w14:paraId="579249E3" w14:textId="77777777" w:rsidR="004D00D4" w:rsidRDefault="004D00D4" w:rsidP="00C4158D"/>
    <w:p w14:paraId="0A619394" w14:textId="4878E6D7" w:rsidR="00C4158D" w:rsidRPr="00C4158D" w:rsidRDefault="00C4158D" w:rsidP="00C4158D">
      <w:r>
        <w:t xml:space="preserve">We should create a </w:t>
      </w:r>
      <w:proofErr w:type="gramStart"/>
      <w:r>
        <w:t>message passing</w:t>
      </w:r>
      <w:proofErr w:type="gramEnd"/>
      <w:r>
        <w:t xml:space="preserve"> diagram for common </w:t>
      </w:r>
      <w:r w:rsidR="008D47E7">
        <w:t>for each of the common use cases for each feature.</w:t>
      </w:r>
    </w:p>
    <w:sectPr w:rsidR="00C4158D" w:rsidRPr="00C4158D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A70"/>
    <w:multiLevelType w:val="hybridMultilevel"/>
    <w:tmpl w:val="3F1A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26FA2"/>
    <w:multiLevelType w:val="hybridMultilevel"/>
    <w:tmpl w:val="CE78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55C76"/>
    <w:multiLevelType w:val="hybridMultilevel"/>
    <w:tmpl w:val="E86C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71719"/>
    <w:multiLevelType w:val="hybridMultilevel"/>
    <w:tmpl w:val="5E66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B87280"/>
    <w:multiLevelType w:val="hybridMultilevel"/>
    <w:tmpl w:val="CC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A402B"/>
    <w:multiLevelType w:val="hybridMultilevel"/>
    <w:tmpl w:val="C16E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21"/>
    <w:rsid w:val="000C12B2"/>
    <w:rsid w:val="002C7D88"/>
    <w:rsid w:val="00445A05"/>
    <w:rsid w:val="00460E2B"/>
    <w:rsid w:val="004D00D4"/>
    <w:rsid w:val="00546692"/>
    <w:rsid w:val="00575E3F"/>
    <w:rsid w:val="0059292E"/>
    <w:rsid w:val="005D08D7"/>
    <w:rsid w:val="00665DD2"/>
    <w:rsid w:val="00776390"/>
    <w:rsid w:val="008811C1"/>
    <w:rsid w:val="008B2E82"/>
    <w:rsid w:val="008D47E7"/>
    <w:rsid w:val="008E1364"/>
    <w:rsid w:val="00C4158D"/>
    <w:rsid w:val="00DB77B4"/>
    <w:rsid w:val="00DC2021"/>
    <w:rsid w:val="00E4787A"/>
    <w:rsid w:val="00E50E2D"/>
    <w:rsid w:val="00EC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90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9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476</Words>
  <Characters>2718</Characters>
  <Application>Microsoft Macintosh Word</Application>
  <DocSecurity>0</DocSecurity>
  <Lines>22</Lines>
  <Paragraphs>6</Paragraphs>
  <ScaleCrop>false</ScaleCrop>
  <Company>Caltech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9</cp:revision>
  <dcterms:created xsi:type="dcterms:W3CDTF">2017-01-19T23:41:00Z</dcterms:created>
  <dcterms:modified xsi:type="dcterms:W3CDTF">2017-01-21T00:38:00Z</dcterms:modified>
</cp:coreProperties>
</file>