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22F0" w14:textId="153D40C5" w:rsidR="00685AA7" w:rsidRDefault="00856F62">
      <w:pPr>
        <w:pStyle w:val="Nzev"/>
      </w:pPr>
      <w:r>
        <w:t xml:space="preserve">Japanese </w:t>
      </w:r>
      <w:r w:rsidR="00B21D2B" w:rsidRPr="00B21D2B">
        <w:t xml:space="preserve">Car </w:t>
      </w:r>
      <w:r>
        <w:t>P</w:t>
      </w:r>
      <w:r w:rsidR="00B21D2B" w:rsidRPr="00B21D2B">
        <w:t>arts IS</w:t>
      </w:r>
    </w:p>
    <w:p w14:paraId="5CC785EC" w14:textId="77777777" w:rsidR="004A1C81" w:rsidRPr="004A1C81" w:rsidRDefault="004A1C81" w:rsidP="004A1C81"/>
    <w:p w14:paraId="468A5545" w14:textId="1C87DE28" w:rsidR="00685AA7" w:rsidRDefault="00000000" w:rsidP="004A1C81">
      <w:pPr>
        <w:pStyle w:val="Nzev"/>
        <w:jc w:val="left"/>
      </w:pPr>
      <w:fldSimple w:instr=" TITLE  \* MERGEFORMAT ">
        <w:r w:rsidR="00D600F1">
          <w:t>Vision</w:t>
        </w:r>
      </w:fldSimple>
    </w:p>
    <w:p w14:paraId="6DD9BCEC" w14:textId="34C36554" w:rsidR="00770AE7" w:rsidRDefault="00685AA7" w:rsidP="00770AE7">
      <w:pPr>
        <w:pStyle w:val="Nadpis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68EA60A1" w14:textId="1C82C8CA" w:rsidR="00770AE7" w:rsidRDefault="00770AE7" w:rsidP="00770AE7">
      <w:r w:rsidRPr="00770AE7">
        <w:t xml:space="preserve">IS pro </w:t>
      </w:r>
      <w:proofErr w:type="spellStart"/>
      <w:r w:rsidRPr="00770AE7">
        <w:t>maloobchodní</w:t>
      </w:r>
      <w:proofErr w:type="spellEnd"/>
      <w:r w:rsidRPr="00770AE7">
        <w:t xml:space="preserve"> </w:t>
      </w:r>
      <w:proofErr w:type="spellStart"/>
      <w:r w:rsidRPr="00770AE7">
        <w:t>nákup</w:t>
      </w:r>
      <w:proofErr w:type="spellEnd"/>
      <w:r w:rsidRPr="00770AE7">
        <w:t>/</w:t>
      </w:r>
      <w:proofErr w:type="spellStart"/>
      <w:r w:rsidRPr="00770AE7">
        <w:t>prodej</w:t>
      </w:r>
      <w:proofErr w:type="spellEnd"/>
      <w:r w:rsidR="00F4784F">
        <w:t xml:space="preserve"> </w:t>
      </w:r>
      <w:proofErr w:type="spellStart"/>
      <w:r w:rsidR="00F4784F">
        <w:t>náhradních</w:t>
      </w:r>
      <w:proofErr w:type="spellEnd"/>
      <w:r w:rsidR="00F4784F">
        <w:t xml:space="preserve"> </w:t>
      </w:r>
      <w:proofErr w:type="spellStart"/>
      <w:r w:rsidR="00F4784F">
        <w:t>dílů</w:t>
      </w:r>
      <w:proofErr w:type="spellEnd"/>
      <w:r w:rsidR="00F4784F">
        <w:t xml:space="preserve"> pro </w:t>
      </w:r>
      <w:proofErr w:type="spellStart"/>
      <w:r w:rsidR="00856F62">
        <w:t>vozidla</w:t>
      </w:r>
      <w:proofErr w:type="spellEnd"/>
      <w:r w:rsidR="00856F62">
        <w:t xml:space="preserve"> z </w:t>
      </w:r>
      <w:proofErr w:type="spellStart"/>
      <w:r w:rsidR="00856F62">
        <w:t>Japonska</w:t>
      </w:r>
      <w:proofErr w:type="spellEnd"/>
      <w:r w:rsidRPr="00770AE7">
        <w:t xml:space="preserve">. </w:t>
      </w:r>
      <w:proofErr w:type="spellStart"/>
      <w:r w:rsidR="00C81EC6">
        <w:t>Zákazník</w:t>
      </w:r>
      <w:proofErr w:type="spellEnd"/>
      <w:r w:rsidRPr="00770AE7">
        <w:t xml:space="preserve"> </w:t>
      </w:r>
      <w:proofErr w:type="spellStart"/>
      <w:r w:rsidRPr="00770AE7">
        <w:t>si</w:t>
      </w:r>
      <w:proofErr w:type="spellEnd"/>
      <w:r w:rsidRPr="00770AE7">
        <w:t xml:space="preserve"> </w:t>
      </w:r>
      <w:proofErr w:type="spellStart"/>
      <w:r w:rsidRPr="00770AE7">
        <w:t>bude</w:t>
      </w:r>
      <w:proofErr w:type="spellEnd"/>
      <w:r w:rsidRPr="00770AE7">
        <w:t xml:space="preserve"> </w:t>
      </w:r>
      <w:proofErr w:type="spellStart"/>
      <w:r w:rsidRPr="00770AE7">
        <w:t>moct</w:t>
      </w:r>
      <w:proofErr w:type="spellEnd"/>
      <w:r w:rsidRPr="00770AE7">
        <w:t xml:space="preserve"> </w:t>
      </w:r>
      <w:proofErr w:type="spellStart"/>
      <w:r w:rsidRPr="00770AE7">
        <w:t>vyhledat</w:t>
      </w:r>
      <w:proofErr w:type="spellEnd"/>
      <w:r w:rsidR="00F4784F">
        <w:t xml:space="preserve"> </w:t>
      </w:r>
      <w:proofErr w:type="spellStart"/>
      <w:r w:rsidR="00F4784F">
        <w:t>díly</w:t>
      </w:r>
      <w:proofErr w:type="spellEnd"/>
      <w:r w:rsidR="00F4784F">
        <w:t xml:space="preserve"> </w:t>
      </w:r>
      <w:proofErr w:type="spellStart"/>
      <w:r w:rsidR="00F4784F">
        <w:t>podle</w:t>
      </w:r>
      <w:proofErr w:type="spellEnd"/>
      <w:r w:rsidR="00F4784F">
        <w:t xml:space="preserve"> </w:t>
      </w:r>
      <w:proofErr w:type="spellStart"/>
      <w:r w:rsidR="00F4784F">
        <w:t>značky</w:t>
      </w:r>
      <w:proofErr w:type="spellEnd"/>
      <w:r w:rsidR="00F4784F">
        <w:t>/</w:t>
      </w:r>
      <w:proofErr w:type="spellStart"/>
      <w:r w:rsidR="00F4784F">
        <w:t>modelu</w:t>
      </w:r>
      <w:proofErr w:type="spellEnd"/>
      <w:r w:rsidR="00F4784F">
        <w:t>/</w:t>
      </w:r>
      <w:proofErr w:type="spellStart"/>
      <w:r w:rsidR="00F4784F">
        <w:t>motorizace</w:t>
      </w:r>
      <w:proofErr w:type="spellEnd"/>
      <w:r w:rsidR="00F4784F">
        <w:t xml:space="preserve"> </w:t>
      </w:r>
      <w:proofErr w:type="spellStart"/>
      <w:r w:rsidR="00F4784F">
        <w:t>vozidla</w:t>
      </w:r>
      <w:proofErr w:type="spellEnd"/>
      <w:r w:rsidR="00F4784F">
        <w:t xml:space="preserve">, </w:t>
      </w:r>
      <w:proofErr w:type="spellStart"/>
      <w:r w:rsidR="00F4784F">
        <w:t>případně</w:t>
      </w:r>
      <w:proofErr w:type="spellEnd"/>
      <w:r w:rsidR="00F4784F">
        <w:t xml:space="preserve"> </w:t>
      </w:r>
      <w:proofErr w:type="spellStart"/>
      <w:r w:rsidR="00F4784F">
        <w:t>dle</w:t>
      </w:r>
      <w:proofErr w:type="spellEnd"/>
      <w:r w:rsidR="00F4784F">
        <w:t xml:space="preserve"> VIN. </w:t>
      </w:r>
      <w:proofErr w:type="spellStart"/>
      <w:r w:rsidR="00F4784F">
        <w:t>Díly</w:t>
      </w:r>
      <w:proofErr w:type="spellEnd"/>
      <w:r w:rsidR="00F4784F">
        <w:t xml:space="preserve"> </w:t>
      </w:r>
      <w:proofErr w:type="spellStart"/>
      <w:r w:rsidR="00F4784F">
        <w:t>bude</w:t>
      </w:r>
      <w:proofErr w:type="spellEnd"/>
      <w:r w:rsidR="00F4784F">
        <w:t xml:space="preserve"> </w:t>
      </w:r>
      <w:proofErr w:type="spellStart"/>
      <w:r w:rsidR="00F4784F">
        <w:t>možné</w:t>
      </w:r>
      <w:proofErr w:type="spellEnd"/>
      <w:r w:rsidR="00F4784F">
        <w:t xml:space="preserve"> dale </w:t>
      </w:r>
      <w:proofErr w:type="spellStart"/>
      <w:r w:rsidR="00F4784F">
        <w:t>filtrovat</w:t>
      </w:r>
      <w:proofErr w:type="spellEnd"/>
      <w:r w:rsidR="00F4784F">
        <w:t xml:space="preserve"> </w:t>
      </w:r>
      <w:proofErr w:type="spellStart"/>
      <w:r w:rsidR="00F4784F">
        <w:t>dle</w:t>
      </w:r>
      <w:proofErr w:type="spellEnd"/>
      <w:r w:rsidR="00F4784F">
        <w:t xml:space="preserve"> </w:t>
      </w:r>
      <w:proofErr w:type="spellStart"/>
      <w:r w:rsidR="00F4784F">
        <w:t>různých</w:t>
      </w:r>
      <w:proofErr w:type="spellEnd"/>
      <w:r w:rsidR="00F4784F">
        <w:t xml:space="preserve"> </w:t>
      </w:r>
      <w:proofErr w:type="spellStart"/>
      <w:r w:rsidR="00F4784F">
        <w:t>kritérií</w:t>
      </w:r>
      <w:proofErr w:type="spellEnd"/>
      <w:r w:rsidR="00F4784F">
        <w:t xml:space="preserve"> (</w:t>
      </w:r>
      <w:proofErr w:type="spellStart"/>
      <w:r w:rsidR="00F4784F">
        <w:t>např</w:t>
      </w:r>
      <w:proofErr w:type="spellEnd"/>
      <w:r w:rsidR="00F4784F">
        <w:t xml:space="preserve">. </w:t>
      </w:r>
      <w:proofErr w:type="spellStart"/>
      <w:r w:rsidR="00F4784F">
        <w:t>Originální</w:t>
      </w:r>
      <w:proofErr w:type="spellEnd"/>
      <w:r w:rsidR="00F4784F">
        <w:t xml:space="preserve"> </w:t>
      </w:r>
      <w:proofErr w:type="spellStart"/>
      <w:r w:rsidR="00F4784F">
        <w:t>díly</w:t>
      </w:r>
      <w:proofErr w:type="spellEnd"/>
      <w:r w:rsidR="00F4784F">
        <w:t xml:space="preserve">). </w:t>
      </w:r>
      <w:proofErr w:type="spellStart"/>
      <w:r w:rsidR="00F4784F">
        <w:t>Vyhledané</w:t>
      </w:r>
      <w:proofErr w:type="spellEnd"/>
      <w:r w:rsidR="00F4784F">
        <w:t xml:space="preserve"> </w:t>
      </w:r>
      <w:proofErr w:type="spellStart"/>
      <w:r w:rsidR="00F4784F">
        <w:t>produkty</w:t>
      </w:r>
      <w:proofErr w:type="spellEnd"/>
      <w:r w:rsidR="00F4784F">
        <w:t xml:space="preserve"> </w:t>
      </w:r>
      <w:proofErr w:type="spellStart"/>
      <w:r w:rsidR="00F4784F">
        <w:t>si</w:t>
      </w:r>
      <w:proofErr w:type="spellEnd"/>
      <w:r w:rsidR="00F4784F">
        <w:t xml:space="preserve"> </w:t>
      </w:r>
      <w:proofErr w:type="spellStart"/>
      <w:r w:rsidR="00C81EC6">
        <w:t>může</w:t>
      </w:r>
      <w:proofErr w:type="spellEnd"/>
      <w:r w:rsidR="008E5E01">
        <w:t xml:space="preserve"> </w:t>
      </w:r>
      <w:proofErr w:type="spellStart"/>
      <w:r w:rsidR="008E5E01">
        <w:t>vložit</w:t>
      </w:r>
      <w:proofErr w:type="spellEnd"/>
      <w:r w:rsidR="008E5E01">
        <w:t xml:space="preserve"> do </w:t>
      </w:r>
      <w:proofErr w:type="spellStart"/>
      <w:r w:rsidR="008E5E01">
        <w:t>košíku</w:t>
      </w:r>
      <w:proofErr w:type="spellEnd"/>
      <w:r w:rsidR="008E5E01">
        <w:t xml:space="preserve"> a </w:t>
      </w:r>
      <w:proofErr w:type="spellStart"/>
      <w:r w:rsidR="008E5E01">
        <w:t>následně</w:t>
      </w:r>
      <w:proofErr w:type="spellEnd"/>
      <w:r w:rsidR="00F4784F">
        <w:t xml:space="preserve"> </w:t>
      </w:r>
      <w:proofErr w:type="spellStart"/>
      <w:r w:rsidR="00F4784F">
        <w:t>objednat</w:t>
      </w:r>
      <w:proofErr w:type="spellEnd"/>
      <w:r w:rsidRPr="00770AE7">
        <w:t>.</w:t>
      </w:r>
      <w:r w:rsidR="00F850DF">
        <w:t xml:space="preserve"> </w:t>
      </w:r>
      <w:proofErr w:type="spellStart"/>
      <w:r w:rsidR="00F850DF">
        <w:t>Pokud</w:t>
      </w:r>
      <w:proofErr w:type="spellEnd"/>
      <w:r w:rsidR="00F850DF">
        <w:t xml:space="preserve"> </w:t>
      </w:r>
      <w:proofErr w:type="spellStart"/>
      <w:r w:rsidR="00F850DF">
        <w:t>jsou</w:t>
      </w:r>
      <w:proofErr w:type="spellEnd"/>
      <w:r w:rsidR="00F850DF">
        <w:t xml:space="preserve"> </w:t>
      </w:r>
      <w:proofErr w:type="spellStart"/>
      <w:r w:rsidR="00F850DF">
        <w:t>díly</w:t>
      </w:r>
      <w:proofErr w:type="spellEnd"/>
      <w:r w:rsidR="00F850DF">
        <w:t xml:space="preserve"> </w:t>
      </w:r>
      <w:proofErr w:type="spellStart"/>
      <w:r w:rsidR="00F850DF">
        <w:t>skladem</w:t>
      </w:r>
      <w:proofErr w:type="spellEnd"/>
      <w:r w:rsidR="00F850DF">
        <w:t xml:space="preserve">, </w:t>
      </w:r>
      <w:proofErr w:type="spellStart"/>
      <w:r w:rsidR="00F850DF">
        <w:t>jsou</w:t>
      </w:r>
      <w:proofErr w:type="spellEnd"/>
      <w:r w:rsidR="00F850DF">
        <w:t xml:space="preserve"> </w:t>
      </w:r>
      <w:proofErr w:type="spellStart"/>
      <w:r w:rsidR="00F850DF">
        <w:t>ihned</w:t>
      </w:r>
      <w:proofErr w:type="spellEnd"/>
      <w:r w:rsidR="00F850DF">
        <w:t xml:space="preserve"> </w:t>
      </w:r>
      <w:proofErr w:type="spellStart"/>
      <w:r w:rsidR="00F850DF">
        <w:t>expedovány</w:t>
      </w:r>
      <w:proofErr w:type="spellEnd"/>
      <w:r w:rsidR="00F850DF">
        <w:t xml:space="preserve"> </w:t>
      </w:r>
      <w:proofErr w:type="spellStart"/>
      <w:r w:rsidR="00F850DF">
        <w:t>zákazníkovi</w:t>
      </w:r>
      <w:proofErr w:type="spellEnd"/>
      <w:r w:rsidR="00F850DF">
        <w:t xml:space="preserve">, v </w:t>
      </w:r>
      <w:proofErr w:type="spellStart"/>
      <w:r w:rsidR="00F850DF">
        <w:t>ostatních</w:t>
      </w:r>
      <w:proofErr w:type="spellEnd"/>
      <w:r w:rsidR="00F850DF">
        <w:t xml:space="preserve"> </w:t>
      </w:r>
      <w:proofErr w:type="spellStart"/>
      <w:r w:rsidR="00F850DF">
        <w:t>případech</w:t>
      </w:r>
      <w:proofErr w:type="spellEnd"/>
      <w:r w:rsidR="00F850DF">
        <w:t xml:space="preserve"> </w:t>
      </w:r>
      <w:proofErr w:type="spellStart"/>
      <w:r w:rsidR="00F850DF">
        <w:t>bude</w:t>
      </w:r>
      <w:proofErr w:type="spellEnd"/>
      <w:r w:rsidR="00F850DF">
        <w:t xml:space="preserve"> </w:t>
      </w:r>
      <w:proofErr w:type="spellStart"/>
      <w:r w:rsidR="00F850DF">
        <w:t>čekat</w:t>
      </w:r>
      <w:proofErr w:type="spellEnd"/>
      <w:r w:rsidR="00F850DF">
        <w:t xml:space="preserve"> </w:t>
      </w:r>
      <w:proofErr w:type="spellStart"/>
      <w:r w:rsidR="00F850DF">
        <w:t>na</w:t>
      </w:r>
      <w:proofErr w:type="spellEnd"/>
      <w:r w:rsidR="00F850DF">
        <w:t xml:space="preserve"> </w:t>
      </w:r>
      <w:proofErr w:type="spellStart"/>
      <w:r w:rsidR="00F850DF">
        <w:t>naskladění</w:t>
      </w:r>
      <w:proofErr w:type="spellEnd"/>
      <w:r w:rsidR="00F850DF">
        <w:t xml:space="preserve">. </w:t>
      </w:r>
      <w:proofErr w:type="spellStart"/>
      <w:r w:rsidR="00F850DF">
        <w:t>Jakmile</w:t>
      </w:r>
      <w:proofErr w:type="spellEnd"/>
      <w:r w:rsidR="00F850DF">
        <w:t xml:space="preserve"> </w:t>
      </w:r>
      <w:proofErr w:type="spellStart"/>
      <w:r w:rsidR="00F850DF">
        <w:t>dojde</w:t>
      </w:r>
      <w:proofErr w:type="spellEnd"/>
      <w:r w:rsidR="00F850DF">
        <w:t xml:space="preserve"> k </w:t>
      </w:r>
      <w:proofErr w:type="spellStart"/>
      <w:r w:rsidR="00F850DF">
        <w:t>naskladnění</w:t>
      </w:r>
      <w:proofErr w:type="spellEnd"/>
      <w:r w:rsidR="00F850DF">
        <w:t xml:space="preserve">, </w:t>
      </w:r>
      <w:proofErr w:type="spellStart"/>
      <w:r w:rsidR="00F850DF">
        <w:t>zákazník</w:t>
      </w:r>
      <w:proofErr w:type="spellEnd"/>
      <w:r w:rsidR="00F850DF">
        <w:t xml:space="preserve"> </w:t>
      </w:r>
      <w:proofErr w:type="spellStart"/>
      <w:r w:rsidR="00F850DF">
        <w:t>bude</w:t>
      </w:r>
      <w:proofErr w:type="spellEnd"/>
      <w:r w:rsidR="00F850DF">
        <w:t xml:space="preserve"> </w:t>
      </w:r>
      <w:proofErr w:type="spellStart"/>
      <w:r w:rsidR="00F850DF">
        <w:t>informován</w:t>
      </w:r>
      <w:proofErr w:type="spellEnd"/>
      <w:r w:rsidR="00F850DF">
        <w:t xml:space="preserve"> a </w:t>
      </w:r>
      <w:proofErr w:type="spellStart"/>
      <w:r w:rsidR="00F850DF">
        <w:t>zboží</w:t>
      </w:r>
      <w:proofErr w:type="spellEnd"/>
      <w:r w:rsidR="00F850DF">
        <w:t xml:space="preserve"> </w:t>
      </w:r>
      <w:proofErr w:type="spellStart"/>
      <w:r w:rsidR="00F850DF">
        <w:t>expedováno</w:t>
      </w:r>
      <w:proofErr w:type="spellEnd"/>
      <w:r w:rsidR="004C3020">
        <w:t>.</w:t>
      </w:r>
    </w:p>
    <w:p w14:paraId="4297A161" w14:textId="77777777" w:rsidR="00770AE7" w:rsidRPr="00770AE7" w:rsidRDefault="00770AE7" w:rsidP="00770AE7"/>
    <w:p w14:paraId="4FB29EA1" w14:textId="77777777" w:rsidR="00685AA7" w:rsidRDefault="00685AA7">
      <w:pPr>
        <w:pStyle w:val="Nadpis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14:paraId="127C5F6E" w14:textId="77777777" w:rsidR="00685AA7" w:rsidRDefault="00685AA7"/>
    <w:p w14:paraId="03F93C25" w14:textId="19582638" w:rsidR="00685AA7" w:rsidRDefault="00685AA7" w:rsidP="00F936A0">
      <w:pPr>
        <w:pStyle w:val="Nadpis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14:paraId="12F834A3" w14:textId="77777777" w:rsidR="00F936A0" w:rsidRPr="00F936A0" w:rsidRDefault="00F936A0" w:rsidP="00F936A0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14:paraId="398BAFE5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B84FAD0" w14:textId="77777777" w:rsidR="00685AA7" w:rsidRDefault="00685AA7">
            <w:pPr>
              <w:pStyle w:val="Zkladn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96A6DA" w14:textId="50820C93" w:rsidR="00685AA7" w:rsidRPr="00B21E0F" w:rsidRDefault="004B3743" w:rsidP="00F936A0">
            <w:pPr>
              <w:pStyle w:val="InfoBlue"/>
              <w:rPr>
                <w:i/>
              </w:rPr>
            </w:pPr>
            <w:proofErr w:type="spellStart"/>
            <w:r>
              <w:t>Získání</w:t>
            </w:r>
            <w:proofErr w:type="spellEnd"/>
            <w:r>
              <w:t xml:space="preserve"> </w:t>
            </w:r>
            <w:proofErr w:type="spellStart"/>
            <w:r>
              <w:t>nahradních</w:t>
            </w:r>
            <w:proofErr w:type="spellEnd"/>
            <w:r>
              <w:t xml:space="preserve"> </w:t>
            </w:r>
            <w:proofErr w:type="spellStart"/>
            <w:r>
              <w:t>dilů</w:t>
            </w:r>
            <w:proofErr w:type="spellEnd"/>
            <w:r>
              <w:t xml:space="preserve"> pro automotive</w:t>
            </w:r>
          </w:p>
        </w:tc>
      </w:tr>
      <w:tr w:rsidR="00685AA7" w14:paraId="046373AF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EE7AE98" w14:textId="77777777" w:rsidR="00685AA7" w:rsidRDefault="00685AA7">
            <w:pPr>
              <w:pStyle w:val="Zkladntext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21E538" w14:textId="56DC93C4" w:rsidR="00685AA7" w:rsidRPr="00C77D68" w:rsidRDefault="00C77D68" w:rsidP="00F936A0">
            <w:pPr>
              <w:pStyle w:val="InfoBlue"/>
              <w:rPr>
                <w:i/>
              </w:rPr>
            </w:pPr>
            <w:proofErr w:type="spellStart"/>
            <w:r>
              <w:t>Koncový</w:t>
            </w:r>
            <w:proofErr w:type="spellEnd"/>
            <w:r>
              <w:t xml:space="preserve"> </w:t>
            </w:r>
            <w:proofErr w:type="spellStart"/>
            <w:r>
              <w:t>zákazník</w:t>
            </w:r>
            <w:proofErr w:type="spellEnd"/>
            <w:r>
              <w:t xml:space="preserve"> / auto </w:t>
            </w:r>
            <w:proofErr w:type="spellStart"/>
            <w:r>
              <w:t>servisy</w:t>
            </w:r>
            <w:proofErr w:type="spellEnd"/>
          </w:p>
        </w:tc>
      </w:tr>
      <w:tr w:rsidR="00685AA7" w14:paraId="389AEBC3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659A7FC" w14:textId="77777777" w:rsidR="00685AA7" w:rsidRDefault="00685AA7">
            <w:pPr>
              <w:pStyle w:val="Zkladn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8E5D37" w14:textId="38683ECB" w:rsidR="00685AA7" w:rsidRPr="00C77D68" w:rsidRDefault="00C77D68" w:rsidP="00F936A0">
            <w:pPr>
              <w:pStyle w:val="InfoBlue"/>
              <w:rPr>
                <w:i/>
              </w:rPr>
            </w:pPr>
            <w:proofErr w:type="spellStart"/>
            <w:r>
              <w:t>Lepší</w:t>
            </w:r>
            <w:proofErr w:type="spellEnd"/>
            <w:r>
              <w:t xml:space="preserve"> </w:t>
            </w:r>
            <w:proofErr w:type="spellStart"/>
            <w:r>
              <w:t>dostupnost</w:t>
            </w:r>
            <w:proofErr w:type="spellEnd"/>
            <w:r>
              <w:t xml:space="preserve"> </w:t>
            </w:r>
            <w:proofErr w:type="spellStart"/>
            <w:r>
              <w:t>požadovaných</w:t>
            </w:r>
            <w:proofErr w:type="spellEnd"/>
            <w:r>
              <w:t xml:space="preserve"> </w:t>
            </w:r>
            <w:proofErr w:type="spellStart"/>
            <w:r>
              <w:t>dilů</w:t>
            </w:r>
            <w:proofErr w:type="spellEnd"/>
          </w:p>
        </w:tc>
      </w:tr>
      <w:tr w:rsidR="00685AA7" w14:paraId="77736D4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A535715" w14:textId="77777777" w:rsidR="00685AA7" w:rsidRDefault="00685AA7">
            <w:pPr>
              <w:pStyle w:val="Zkladn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407FCB" w14:textId="46373E0C" w:rsidR="00685AA7" w:rsidRPr="0077719C" w:rsidRDefault="0077719C" w:rsidP="00F936A0">
            <w:pPr>
              <w:pStyle w:val="InfoBlue"/>
              <w:rPr>
                <w:i/>
              </w:rPr>
            </w:pPr>
            <w:proofErr w:type="spellStart"/>
            <w:r>
              <w:t>Vytvoření</w:t>
            </w:r>
            <w:proofErr w:type="spellEnd"/>
            <w:r>
              <w:t xml:space="preserve"> IS pro </w:t>
            </w:r>
            <w:proofErr w:type="spellStart"/>
            <w:r>
              <w:t>distribuci</w:t>
            </w:r>
            <w:proofErr w:type="spellEnd"/>
            <w:r>
              <w:t xml:space="preserve"> </w:t>
            </w:r>
            <w:proofErr w:type="spellStart"/>
            <w:r>
              <w:t>těchto</w:t>
            </w:r>
            <w:proofErr w:type="spellEnd"/>
            <w:r>
              <w:t xml:space="preserve"> </w:t>
            </w:r>
            <w:proofErr w:type="spellStart"/>
            <w:r>
              <w:t>dílů</w:t>
            </w:r>
            <w:proofErr w:type="spellEnd"/>
          </w:p>
        </w:tc>
      </w:tr>
    </w:tbl>
    <w:p w14:paraId="22352C05" w14:textId="4A66BD8C" w:rsidR="00685AA7" w:rsidRDefault="00685AA7">
      <w:pPr>
        <w:pStyle w:val="Nadpis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14:paraId="6CE677D5" w14:textId="73A61F8C" w:rsidR="00685AA7" w:rsidRDefault="00685AA7" w:rsidP="00F936A0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14:paraId="346CB72E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090132C" w14:textId="77777777" w:rsidR="00685AA7" w:rsidRDefault="00685AA7">
            <w:pPr>
              <w:pStyle w:val="Zkladn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3C754D" w14:textId="36223290" w:rsidR="00685AA7" w:rsidRPr="00856F62" w:rsidRDefault="00856F62" w:rsidP="00F936A0">
            <w:pPr>
              <w:pStyle w:val="InfoBlue"/>
              <w:rPr>
                <w:i/>
              </w:rPr>
            </w:pPr>
            <w:proofErr w:type="spellStart"/>
            <w:r>
              <w:t>Koncový</w:t>
            </w:r>
            <w:proofErr w:type="spellEnd"/>
            <w:r>
              <w:t xml:space="preserve"> </w:t>
            </w:r>
            <w:proofErr w:type="spellStart"/>
            <w:r>
              <w:t>zákazník</w:t>
            </w:r>
            <w:proofErr w:type="spellEnd"/>
            <w:r>
              <w:t xml:space="preserve"> / auto </w:t>
            </w:r>
            <w:proofErr w:type="spellStart"/>
            <w:r>
              <w:t>servisy</w:t>
            </w:r>
            <w:proofErr w:type="spellEnd"/>
          </w:p>
        </w:tc>
      </w:tr>
      <w:tr w:rsidR="00685AA7" w14:paraId="6DF5682D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9BC3FFE" w14:textId="77777777" w:rsidR="00685AA7" w:rsidRDefault="00685AA7">
            <w:pPr>
              <w:pStyle w:val="Zkladn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EFDCC5" w14:textId="7C40217D" w:rsidR="00685AA7" w:rsidRPr="0009403A" w:rsidRDefault="0009403A" w:rsidP="00F936A0">
            <w:pPr>
              <w:pStyle w:val="InfoBlue"/>
            </w:pPr>
            <w:proofErr w:type="spellStart"/>
            <w:r>
              <w:t>N</w:t>
            </w:r>
            <w:r w:rsidR="009175DC">
              <w:t>edostupnost</w:t>
            </w:r>
            <w:proofErr w:type="spellEnd"/>
            <w:r w:rsidR="009175DC">
              <w:t xml:space="preserve"> </w:t>
            </w:r>
            <w:proofErr w:type="spellStart"/>
            <w:r w:rsidR="009175DC">
              <w:t>této</w:t>
            </w:r>
            <w:proofErr w:type="spellEnd"/>
            <w:r w:rsidR="009175DC">
              <w:t xml:space="preserve"> </w:t>
            </w:r>
            <w:proofErr w:type="spellStart"/>
            <w:r w:rsidR="009175DC">
              <w:t>služby</w:t>
            </w:r>
            <w:proofErr w:type="spellEnd"/>
          </w:p>
        </w:tc>
      </w:tr>
      <w:tr w:rsidR="00685AA7" w14:paraId="1811429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AAA74CA" w14:textId="77777777" w:rsidR="00685AA7" w:rsidRDefault="00685AA7">
            <w:pPr>
              <w:pStyle w:val="Zkladntext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4F5F8B" w14:textId="54011C69" w:rsidR="00685AA7" w:rsidRPr="00856F62" w:rsidRDefault="00856F62" w:rsidP="00F936A0">
            <w:pPr>
              <w:pStyle w:val="InfoBlue"/>
              <w:rPr>
                <w:i/>
              </w:rPr>
            </w:pPr>
            <w:proofErr w:type="spellStart"/>
            <w:r>
              <w:t>Eshop</w:t>
            </w:r>
            <w:proofErr w:type="spellEnd"/>
            <w:r>
              <w:t xml:space="preserve"> pro </w:t>
            </w:r>
            <w:proofErr w:type="spellStart"/>
            <w:r>
              <w:t>distribuci</w:t>
            </w:r>
            <w:proofErr w:type="spellEnd"/>
            <w:r>
              <w:t xml:space="preserve"> </w:t>
            </w:r>
            <w:proofErr w:type="spellStart"/>
            <w:r>
              <w:t>náhradních</w:t>
            </w:r>
            <w:proofErr w:type="spellEnd"/>
            <w:r>
              <w:t xml:space="preserve"> </w:t>
            </w:r>
            <w:proofErr w:type="spellStart"/>
            <w:r>
              <w:t>dilů</w:t>
            </w:r>
            <w:proofErr w:type="spellEnd"/>
          </w:p>
        </w:tc>
      </w:tr>
      <w:tr w:rsidR="00685AA7" w14:paraId="53C6DAC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33A43E" w14:textId="77777777" w:rsidR="00685AA7" w:rsidRDefault="00685AA7">
            <w:pPr>
              <w:pStyle w:val="Zkladn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0CA1E" w14:textId="50687FF1" w:rsidR="00685AA7" w:rsidRPr="00856F62" w:rsidRDefault="00856F62" w:rsidP="00F936A0">
            <w:pPr>
              <w:pStyle w:val="InfoBlue"/>
              <w:rPr>
                <w:i/>
              </w:rPr>
            </w:pPr>
            <w:proofErr w:type="spellStart"/>
            <w:r>
              <w:t>Specializace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vozidla</w:t>
            </w:r>
            <w:proofErr w:type="spellEnd"/>
            <w:r>
              <w:t xml:space="preserve"> z </w:t>
            </w:r>
            <w:proofErr w:type="spellStart"/>
            <w:r>
              <w:t>Japonska</w:t>
            </w:r>
            <w:proofErr w:type="spellEnd"/>
          </w:p>
        </w:tc>
      </w:tr>
      <w:tr w:rsidR="00685AA7" w14:paraId="729609F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EC4FF0F" w14:textId="77777777" w:rsidR="00685AA7" w:rsidRDefault="00685AA7">
            <w:pPr>
              <w:pStyle w:val="Zkladn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799D58" w14:textId="25671FE7" w:rsidR="00685AA7" w:rsidRPr="00856F62" w:rsidRDefault="00856F62" w:rsidP="00F936A0">
            <w:pPr>
              <w:pStyle w:val="InfoBlue"/>
              <w:rPr>
                <w:i/>
              </w:rPr>
            </w:pPr>
            <w:proofErr w:type="spellStart"/>
            <w:r>
              <w:t>Konkurence</w:t>
            </w:r>
            <w:proofErr w:type="spellEnd"/>
            <w:r>
              <w:t xml:space="preserve"> s </w:t>
            </w:r>
            <w:proofErr w:type="spellStart"/>
            <w:r>
              <w:t>obecnou</w:t>
            </w:r>
            <w:proofErr w:type="spellEnd"/>
            <w:r>
              <w:t xml:space="preserve"> </w:t>
            </w:r>
            <w:proofErr w:type="spellStart"/>
            <w:r>
              <w:t>specializací</w:t>
            </w:r>
            <w:proofErr w:type="spellEnd"/>
          </w:p>
        </w:tc>
      </w:tr>
      <w:tr w:rsidR="00685AA7" w14:paraId="013D59B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1093023" w14:textId="77777777" w:rsidR="00685AA7" w:rsidRDefault="00685AA7">
            <w:pPr>
              <w:pStyle w:val="Zkladn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88554D" w14:textId="725A2188" w:rsidR="00685AA7" w:rsidRPr="00856F62" w:rsidRDefault="00856F62" w:rsidP="00F936A0">
            <w:pPr>
              <w:pStyle w:val="InfoBlue"/>
              <w:rPr>
                <w:i/>
              </w:rPr>
            </w:pPr>
            <w:proofErr w:type="spellStart"/>
            <w:r>
              <w:t>Specializace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konkrétní</w:t>
            </w:r>
            <w:proofErr w:type="spellEnd"/>
            <w:r>
              <w:t xml:space="preserve"> </w:t>
            </w:r>
            <w:proofErr w:type="spellStart"/>
            <w:r>
              <w:t>trh</w:t>
            </w:r>
            <w:proofErr w:type="spellEnd"/>
          </w:p>
        </w:tc>
      </w:tr>
    </w:tbl>
    <w:p w14:paraId="29A7B89E" w14:textId="259C989B" w:rsidR="00685AA7" w:rsidRPr="00F936A0" w:rsidRDefault="00685AA7" w:rsidP="00F936A0">
      <w:pPr>
        <w:pStyle w:val="InfoBlue"/>
      </w:pPr>
    </w:p>
    <w:p w14:paraId="226257E6" w14:textId="77777777" w:rsidR="00685AA7" w:rsidRDefault="00685AA7">
      <w:pPr>
        <w:pStyle w:val="Nadpis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14:paraId="31D2D102" w14:textId="77777777" w:rsidR="00685AA7" w:rsidRDefault="00685AA7">
      <w:pPr>
        <w:pStyle w:val="Nadpis2"/>
      </w:pPr>
      <w:r>
        <w:t>Stakeholder Summary</w:t>
      </w:r>
    </w:p>
    <w:p w14:paraId="7FA90FA1" w14:textId="77777777" w:rsidR="00685AA7" w:rsidRDefault="00685AA7" w:rsidP="00F936A0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14:paraId="0E03A927" w14:textId="77777777">
        <w:trPr>
          <w:tblHeader/>
        </w:trPr>
        <w:tc>
          <w:tcPr>
            <w:tcW w:w="1890" w:type="dxa"/>
          </w:tcPr>
          <w:p w14:paraId="13C98A24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14:paraId="35C53F80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14:paraId="6B21E2B8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14:paraId="3B37BB17" w14:textId="77777777" w:rsidTr="001B259D">
        <w:trPr>
          <w:trHeight w:val="38"/>
        </w:trPr>
        <w:tc>
          <w:tcPr>
            <w:tcW w:w="1890" w:type="dxa"/>
          </w:tcPr>
          <w:p w14:paraId="3D7CFDD5" w14:textId="65EB7DAF" w:rsidR="007752EA" w:rsidRPr="007752EA" w:rsidRDefault="007752EA" w:rsidP="005D449B">
            <w:pPr>
              <w:pStyle w:val="InfoBlue"/>
            </w:pPr>
            <w:proofErr w:type="spellStart"/>
            <w:r>
              <w:t>Vedouc</w:t>
            </w:r>
            <w:r w:rsidR="005D449B">
              <w:t>í</w:t>
            </w:r>
            <w:proofErr w:type="spellEnd"/>
          </w:p>
        </w:tc>
        <w:tc>
          <w:tcPr>
            <w:tcW w:w="2610" w:type="dxa"/>
          </w:tcPr>
          <w:p w14:paraId="7F22A4D9" w14:textId="3C2B1FCF" w:rsidR="007752EA" w:rsidRPr="007752EA" w:rsidRDefault="001B259D" w:rsidP="005D449B">
            <w:pPr>
              <w:pStyle w:val="InfoBlue"/>
            </w:pPr>
            <w:proofErr w:type="spellStart"/>
            <w:r w:rsidRPr="00F936A0">
              <w:t>Dohled</w:t>
            </w:r>
            <w:proofErr w:type="spellEnd"/>
            <w:r w:rsidRPr="00F936A0">
              <w:t xml:space="preserve"> </w:t>
            </w:r>
            <w:proofErr w:type="spellStart"/>
            <w:r w:rsidRPr="00F936A0">
              <w:t>na</w:t>
            </w:r>
            <w:r w:rsidR="00F936A0" w:rsidRPr="00F936A0">
              <w:t>d</w:t>
            </w:r>
            <w:proofErr w:type="spellEnd"/>
            <w:r w:rsidRPr="00F936A0">
              <w:t xml:space="preserve"> </w:t>
            </w:r>
            <w:proofErr w:type="spellStart"/>
            <w:r w:rsidRPr="00F936A0">
              <w:t>chodem</w:t>
            </w:r>
            <w:proofErr w:type="spellEnd"/>
            <w:r w:rsidRPr="00F936A0">
              <w:t xml:space="preserve"> </w:t>
            </w:r>
            <w:proofErr w:type="spellStart"/>
            <w:r w:rsidR="00F936A0" w:rsidRPr="00F936A0">
              <w:t>firmy</w:t>
            </w:r>
            <w:proofErr w:type="spellEnd"/>
          </w:p>
        </w:tc>
        <w:tc>
          <w:tcPr>
            <w:tcW w:w="3960" w:type="dxa"/>
          </w:tcPr>
          <w:p w14:paraId="45ED49DF" w14:textId="2CEAEC33" w:rsidR="00685AA7" w:rsidRDefault="005D449B" w:rsidP="00F936A0">
            <w:pPr>
              <w:pStyle w:val="InfoBlue"/>
            </w:pPr>
            <w:proofErr w:type="spellStart"/>
            <w:r>
              <w:t>Organizace</w:t>
            </w:r>
            <w:proofErr w:type="spellEnd"/>
            <w:r>
              <w:t xml:space="preserve">, </w:t>
            </w:r>
            <w:proofErr w:type="spellStart"/>
            <w:r>
              <w:t>rozdělení</w:t>
            </w:r>
            <w:proofErr w:type="spellEnd"/>
            <w:r>
              <w:t xml:space="preserve"> </w:t>
            </w:r>
            <w:proofErr w:type="spellStart"/>
            <w:r>
              <w:t>práce</w:t>
            </w:r>
            <w:proofErr w:type="spellEnd"/>
            <w:r>
              <w:t>, management v IS</w:t>
            </w:r>
            <w:r w:rsidR="00685AA7">
              <w:t xml:space="preserve"> </w:t>
            </w:r>
          </w:p>
        </w:tc>
      </w:tr>
      <w:tr w:rsidR="0048167A" w14:paraId="6CA743D2" w14:textId="77777777" w:rsidTr="001B259D">
        <w:trPr>
          <w:trHeight w:val="38"/>
        </w:trPr>
        <w:tc>
          <w:tcPr>
            <w:tcW w:w="1890" w:type="dxa"/>
          </w:tcPr>
          <w:p w14:paraId="209F0FFD" w14:textId="774589E1" w:rsidR="0048167A" w:rsidRDefault="0048167A" w:rsidP="005D449B">
            <w:pPr>
              <w:pStyle w:val="InfoBlue"/>
            </w:pPr>
            <w:r>
              <w:t>Marketing</w:t>
            </w:r>
          </w:p>
        </w:tc>
        <w:tc>
          <w:tcPr>
            <w:tcW w:w="2610" w:type="dxa"/>
          </w:tcPr>
          <w:p w14:paraId="11353122" w14:textId="318A15DE" w:rsidR="0048167A" w:rsidRPr="00F936A0" w:rsidRDefault="0048167A" w:rsidP="005D449B">
            <w:pPr>
              <w:pStyle w:val="InfoBlue"/>
            </w:pPr>
            <w:proofErr w:type="spellStart"/>
            <w:r>
              <w:t>Propagace</w:t>
            </w:r>
            <w:proofErr w:type="spellEnd"/>
            <w:r>
              <w:t xml:space="preserve"> </w:t>
            </w:r>
            <w:proofErr w:type="spellStart"/>
            <w:r>
              <w:t>firmy</w:t>
            </w:r>
            <w:proofErr w:type="spellEnd"/>
          </w:p>
        </w:tc>
        <w:tc>
          <w:tcPr>
            <w:tcW w:w="3960" w:type="dxa"/>
          </w:tcPr>
          <w:p w14:paraId="40AA9F1F" w14:textId="444056BD" w:rsidR="0048167A" w:rsidRDefault="0048167A" w:rsidP="00F936A0">
            <w:pPr>
              <w:pStyle w:val="InfoBlue"/>
            </w:pPr>
            <w:proofErr w:type="spellStart"/>
            <w:r>
              <w:t>Kampaně</w:t>
            </w:r>
            <w:proofErr w:type="spellEnd"/>
            <w:r>
              <w:t xml:space="preserve">, </w:t>
            </w:r>
            <w:proofErr w:type="spellStart"/>
            <w:r>
              <w:t>sociální</w:t>
            </w:r>
            <w:proofErr w:type="spellEnd"/>
            <w:r>
              <w:t xml:space="preserve"> </w:t>
            </w:r>
            <w:proofErr w:type="spellStart"/>
            <w:r>
              <w:t>sítě</w:t>
            </w:r>
            <w:proofErr w:type="spellEnd"/>
            <w:r w:rsidR="00BF4C4A">
              <w:t xml:space="preserve">, </w:t>
            </w:r>
            <w:proofErr w:type="spellStart"/>
            <w:r w:rsidR="00BF4C4A">
              <w:t>mailingy</w:t>
            </w:r>
            <w:proofErr w:type="spellEnd"/>
          </w:p>
        </w:tc>
      </w:tr>
      <w:tr w:rsidR="001B259D" w14:paraId="682B611B" w14:textId="77777777">
        <w:tc>
          <w:tcPr>
            <w:tcW w:w="1890" w:type="dxa"/>
          </w:tcPr>
          <w:p w14:paraId="59A1917F" w14:textId="41D3BDA5" w:rsidR="001B259D" w:rsidRDefault="00F936A0" w:rsidP="00F936A0">
            <w:pPr>
              <w:pStyle w:val="InfoBlue"/>
            </w:pPr>
            <w:proofErr w:type="spellStart"/>
            <w:r>
              <w:t>Skladní</w:t>
            </w:r>
            <w:r w:rsidR="005D449B">
              <w:t>k</w:t>
            </w:r>
            <w:proofErr w:type="spellEnd"/>
          </w:p>
        </w:tc>
        <w:tc>
          <w:tcPr>
            <w:tcW w:w="2610" w:type="dxa"/>
          </w:tcPr>
          <w:p w14:paraId="26579F76" w14:textId="4592D42D" w:rsidR="001B259D" w:rsidRDefault="00FA0D4A" w:rsidP="00F936A0">
            <w:pPr>
              <w:pStyle w:val="InfoBlue"/>
            </w:pPr>
            <w:proofErr w:type="spellStart"/>
            <w:r>
              <w:t>Správa</w:t>
            </w:r>
            <w:proofErr w:type="spellEnd"/>
            <w:r>
              <w:t xml:space="preserve"> </w:t>
            </w:r>
            <w:proofErr w:type="spellStart"/>
            <w:r>
              <w:t>skladu</w:t>
            </w:r>
            <w:proofErr w:type="spellEnd"/>
          </w:p>
        </w:tc>
        <w:tc>
          <w:tcPr>
            <w:tcW w:w="3960" w:type="dxa"/>
          </w:tcPr>
          <w:p w14:paraId="0A8D420B" w14:textId="2C57E348" w:rsidR="001B259D" w:rsidRDefault="00FA0D4A" w:rsidP="00F936A0">
            <w:pPr>
              <w:pStyle w:val="InfoBlue"/>
            </w:pPr>
            <w:proofErr w:type="spellStart"/>
            <w:r>
              <w:t>Správa</w:t>
            </w:r>
            <w:proofErr w:type="spellEnd"/>
            <w:r>
              <w:t xml:space="preserve"> </w:t>
            </w:r>
            <w:proofErr w:type="spellStart"/>
            <w:r>
              <w:t>objednávek</w:t>
            </w:r>
            <w:proofErr w:type="spellEnd"/>
            <w:r>
              <w:t xml:space="preserve">, </w:t>
            </w:r>
            <w:proofErr w:type="spellStart"/>
            <w:r>
              <w:t>expedice</w:t>
            </w:r>
            <w:proofErr w:type="spellEnd"/>
          </w:p>
        </w:tc>
      </w:tr>
      <w:tr w:rsidR="00F936A0" w14:paraId="296D065F" w14:textId="77777777">
        <w:tc>
          <w:tcPr>
            <w:tcW w:w="1890" w:type="dxa"/>
          </w:tcPr>
          <w:p w14:paraId="16EA8E8A" w14:textId="025D3E5C" w:rsidR="005B2C22" w:rsidRPr="005B2C22" w:rsidRDefault="005B2C22" w:rsidP="005B2C22">
            <w:pPr>
              <w:pStyle w:val="InfoBlue"/>
            </w:pPr>
            <w:proofErr w:type="spellStart"/>
            <w:r>
              <w:t>Účetní</w:t>
            </w:r>
            <w:proofErr w:type="spellEnd"/>
          </w:p>
        </w:tc>
        <w:tc>
          <w:tcPr>
            <w:tcW w:w="2610" w:type="dxa"/>
          </w:tcPr>
          <w:p w14:paraId="3F6B0ACA" w14:textId="02810DA1" w:rsidR="00F936A0" w:rsidRDefault="00BF4C4A" w:rsidP="00F936A0">
            <w:pPr>
              <w:pStyle w:val="InfoBlue"/>
            </w:pPr>
            <w:proofErr w:type="spellStart"/>
            <w:r>
              <w:t>Správa</w:t>
            </w:r>
            <w:proofErr w:type="spellEnd"/>
            <w:r>
              <w:t xml:space="preserve"> </w:t>
            </w:r>
            <w:proofErr w:type="spellStart"/>
            <w:r>
              <w:t>financí</w:t>
            </w:r>
            <w:proofErr w:type="spellEnd"/>
          </w:p>
        </w:tc>
        <w:tc>
          <w:tcPr>
            <w:tcW w:w="3960" w:type="dxa"/>
          </w:tcPr>
          <w:p w14:paraId="0889CC3D" w14:textId="71E622F8" w:rsidR="00F936A0" w:rsidRDefault="00BF4C4A" w:rsidP="00F936A0">
            <w:pPr>
              <w:pStyle w:val="InfoBlue"/>
            </w:pPr>
            <w:proofErr w:type="spellStart"/>
            <w:r>
              <w:t>Daně</w:t>
            </w:r>
            <w:proofErr w:type="spellEnd"/>
            <w:r>
              <w:t xml:space="preserve">, </w:t>
            </w:r>
            <w:proofErr w:type="spellStart"/>
            <w:r w:rsidR="00283B84">
              <w:t>papírování</w:t>
            </w:r>
            <w:proofErr w:type="spellEnd"/>
          </w:p>
        </w:tc>
      </w:tr>
      <w:tr w:rsidR="005B2C22" w14:paraId="09B3D5F0" w14:textId="77777777">
        <w:tc>
          <w:tcPr>
            <w:tcW w:w="1890" w:type="dxa"/>
          </w:tcPr>
          <w:p w14:paraId="3C9066FF" w14:textId="68FCDAFB" w:rsidR="005B2C22" w:rsidRDefault="005B2C22" w:rsidP="005B2C22">
            <w:pPr>
              <w:pStyle w:val="InfoBlue"/>
            </w:pPr>
            <w:proofErr w:type="spellStart"/>
            <w:r>
              <w:t>Podpora</w:t>
            </w:r>
            <w:proofErr w:type="spellEnd"/>
          </w:p>
        </w:tc>
        <w:tc>
          <w:tcPr>
            <w:tcW w:w="2610" w:type="dxa"/>
          </w:tcPr>
          <w:p w14:paraId="0ACC29F1" w14:textId="643CC86C" w:rsidR="005B2C22" w:rsidRDefault="005B2C22" w:rsidP="00F936A0">
            <w:pPr>
              <w:pStyle w:val="InfoBlue"/>
            </w:pPr>
            <w:proofErr w:type="spellStart"/>
            <w:r>
              <w:t>Zákaznická</w:t>
            </w:r>
            <w:proofErr w:type="spellEnd"/>
            <w:r>
              <w:t xml:space="preserve"> </w:t>
            </w:r>
            <w:proofErr w:type="spellStart"/>
            <w:r>
              <w:t>podpora</w:t>
            </w:r>
            <w:proofErr w:type="spellEnd"/>
            <w:r>
              <w:t xml:space="preserve"> IS</w:t>
            </w:r>
          </w:p>
        </w:tc>
        <w:tc>
          <w:tcPr>
            <w:tcW w:w="3960" w:type="dxa"/>
          </w:tcPr>
          <w:p w14:paraId="5571CC34" w14:textId="628D1F9B" w:rsidR="005B2C22" w:rsidRDefault="0048167A" w:rsidP="00F936A0">
            <w:pPr>
              <w:pStyle w:val="InfoBlue"/>
            </w:pPr>
            <w:proofErr w:type="spellStart"/>
            <w:r>
              <w:t>Dotazy</w:t>
            </w:r>
            <w:proofErr w:type="spellEnd"/>
            <w:r>
              <w:t xml:space="preserve"> </w:t>
            </w:r>
            <w:proofErr w:type="spellStart"/>
            <w:r>
              <w:t>zákazníků</w:t>
            </w:r>
            <w:proofErr w:type="spellEnd"/>
            <w:r>
              <w:t xml:space="preserve">, </w:t>
            </w:r>
            <w:proofErr w:type="spellStart"/>
            <w:r>
              <w:t>reklamace</w:t>
            </w:r>
            <w:proofErr w:type="spellEnd"/>
          </w:p>
        </w:tc>
      </w:tr>
      <w:tr w:rsidR="00717C6B" w14:paraId="14A24C66" w14:textId="77777777">
        <w:tc>
          <w:tcPr>
            <w:tcW w:w="1890" w:type="dxa"/>
          </w:tcPr>
          <w:p w14:paraId="3496EE4C" w14:textId="2C4E6DE3" w:rsidR="00717C6B" w:rsidRDefault="00717C6B" w:rsidP="005B2C22">
            <w:pPr>
              <w:pStyle w:val="InfoBlue"/>
            </w:pPr>
            <w:proofErr w:type="spellStart"/>
            <w:r>
              <w:t>Vývojář</w:t>
            </w:r>
            <w:proofErr w:type="spellEnd"/>
          </w:p>
        </w:tc>
        <w:tc>
          <w:tcPr>
            <w:tcW w:w="2610" w:type="dxa"/>
          </w:tcPr>
          <w:p w14:paraId="1D40AA62" w14:textId="563DC605" w:rsidR="00717C6B" w:rsidRDefault="00717C6B" w:rsidP="00F936A0">
            <w:pPr>
              <w:pStyle w:val="InfoBlue"/>
            </w:pPr>
            <w:proofErr w:type="spellStart"/>
            <w:r>
              <w:t>Vývoj</w:t>
            </w:r>
            <w:proofErr w:type="spellEnd"/>
            <w:r>
              <w:t xml:space="preserve"> / </w:t>
            </w:r>
            <w:proofErr w:type="spellStart"/>
            <w:r>
              <w:t>servis</w:t>
            </w:r>
            <w:proofErr w:type="spellEnd"/>
            <w:r>
              <w:t xml:space="preserve"> IS</w:t>
            </w:r>
          </w:p>
        </w:tc>
        <w:tc>
          <w:tcPr>
            <w:tcW w:w="3960" w:type="dxa"/>
          </w:tcPr>
          <w:p w14:paraId="54D54419" w14:textId="64E35418" w:rsidR="00717C6B" w:rsidRDefault="00217100" w:rsidP="00F936A0">
            <w:pPr>
              <w:pStyle w:val="InfoBlue"/>
            </w:pPr>
            <w:proofErr w:type="spellStart"/>
            <w:r>
              <w:t>Rozšiřování</w:t>
            </w:r>
            <w:proofErr w:type="spellEnd"/>
            <w:r>
              <w:t xml:space="preserve"> IS, </w:t>
            </w:r>
            <w:proofErr w:type="spellStart"/>
            <w:r>
              <w:t>opravy</w:t>
            </w:r>
            <w:proofErr w:type="spellEnd"/>
            <w:r>
              <w:t xml:space="preserve"> </w:t>
            </w:r>
            <w:proofErr w:type="spellStart"/>
            <w:r>
              <w:t>chyb</w:t>
            </w:r>
            <w:proofErr w:type="spellEnd"/>
          </w:p>
        </w:tc>
      </w:tr>
    </w:tbl>
    <w:p w14:paraId="64113B58" w14:textId="77777777" w:rsidR="00685AA7" w:rsidRDefault="00685AA7">
      <w:pPr>
        <w:pStyle w:val="Zkladntext"/>
      </w:pPr>
    </w:p>
    <w:p w14:paraId="041E7E95" w14:textId="77777777" w:rsidR="00685AA7" w:rsidRDefault="00685AA7">
      <w:pPr>
        <w:pStyle w:val="Nadpis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74DA6EC9" w14:textId="09A5EF27" w:rsidR="00717C6B" w:rsidRDefault="00717C6B" w:rsidP="00717C6B">
      <w:proofErr w:type="spellStart"/>
      <w:r>
        <w:t>Firma</w:t>
      </w:r>
      <w:proofErr w:type="spellEnd"/>
      <w:r>
        <w:t xml:space="preserve"> </w:t>
      </w:r>
      <w:proofErr w:type="spellStart"/>
      <w:r w:rsidR="00217100">
        <w:t>bude</w:t>
      </w:r>
      <w:proofErr w:type="spellEnd"/>
      <w:r w:rsidR="00217100">
        <w:t xml:space="preserve"> v </w:t>
      </w:r>
      <w:proofErr w:type="spellStart"/>
      <w:r w:rsidR="00217100">
        <w:t>první</w:t>
      </w:r>
      <w:proofErr w:type="spellEnd"/>
      <w:r w:rsidR="00217100">
        <w:t xml:space="preserve"> </w:t>
      </w:r>
      <w:proofErr w:type="spellStart"/>
      <w:r w:rsidR="00217100">
        <w:t>fázi</w:t>
      </w:r>
      <w:proofErr w:type="spellEnd"/>
      <w:r w:rsidR="00217100">
        <w:t xml:space="preserve"> </w:t>
      </w:r>
      <w:proofErr w:type="spellStart"/>
      <w:r w:rsidR="00217100">
        <w:t>složena</w:t>
      </w:r>
      <w:proofErr w:type="spellEnd"/>
      <w:r w:rsidR="00217100">
        <w:t xml:space="preserve"> z 6 </w:t>
      </w:r>
      <w:proofErr w:type="spellStart"/>
      <w:r w:rsidR="00C835A2">
        <w:t>rolí</w:t>
      </w:r>
      <w:proofErr w:type="spellEnd"/>
      <w:r w:rsidR="00CD07E2">
        <w:t xml:space="preserve"> – </w:t>
      </w:r>
      <w:proofErr w:type="spellStart"/>
      <w:r w:rsidR="00CD07E2">
        <w:t>zastoupených</w:t>
      </w:r>
      <w:proofErr w:type="spellEnd"/>
      <w:r w:rsidR="00CD07E2">
        <w:t xml:space="preserve"> </w:t>
      </w:r>
      <w:proofErr w:type="spellStart"/>
      <w:r w:rsidR="00CD07E2">
        <w:t>jedním</w:t>
      </w:r>
      <w:proofErr w:type="spellEnd"/>
      <w:r w:rsidR="00CD07E2">
        <w:t xml:space="preserve"> </w:t>
      </w:r>
      <w:proofErr w:type="spellStart"/>
      <w:r w:rsidR="00CD07E2">
        <w:t>zaměstnancem</w:t>
      </w:r>
      <w:proofErr w:type="spellEnd"/>
      <w:r w:rsidR="00436A19">
        <w:t xml:space="preserve">. </w:t>
      </w:r>
      <w:proofErr w:type="spellStart"/>
      <w:r w:rsidR="00F209F2">
        <w:t>Jakm</w:t>
      </w:r>
      <w:r w:rsidR="005D4F4A">
        <w:t>ile</w:t>
      </w:r>
      <w:proofErr w:type="spellEnd"/>
      <w:r w:rsidR="005D4F4A">
        <w:t xml:space="preserve"> </w:t>
      </w:r>
      <w:proofErr w:type="spellStart"/>
      <w:r w:rsidR="005D4F4A">
        <w:t>stávající</w:t>
      </w:r>
      <w:proofErr w:type="spellEnd"/>
      <w:r w:rsidR="005D4F4A">
        <w:t xml:space="preserve"> </w:t>
      </w:r>
      <w:proofErr w:type="spellStart"/>
      <w:r w:rsidR="00516ED7">
        <w:t>obsazení</w:t>
      </w:r>
      <w:proofErr w:type="spellEnd"/>
      <w:r w:rsidR="00516ED7">
        <w:t xml:space="preserve"> </w:t>
      </w:r>
      <w:proofErr w:type="spellStart"/>
      <w:r w:rsidR="005D4F4A">
        <w:t>nebude</w:t>
      </w:r>
      <w:proofErr w:type="spellEnd"/>
      <w:r w:rsidR="00773B38">
        <w:t xml:space="preserve"> </w:t>
      </w:r>
      <w:proofErr w:type="spellStart"/>
      <w:r w:rsidR="00773B38">
        <w:t>plnit</w:t>
      </w:r>
      <w:proofErr w:type="spellEnd"/>
      <w:r w:rsidR="00773B38">
        <w:t xml:space="preserve"> </w:t>
      </w:r>
      <w:proofErr w:type="spellStart"/>
      <w:r w:rsidR="00773B38">
        <w:t>rámec</w:t>
      </w:r>
      <w:proofErr w:type="spellEnd"/>
      <w:r w:rsidR="00773B38">
        <w:t xml:space="preserve"> </w:t>
      </w:r>
      <w:proofErr w:type="spellStart"/>
      <w:r w:rsidR="00773B38">
        <w:t>objednávek</w:t>
      </w:r>
      <w:proofErr w:type="spellEnd"/>
      <w:r w:rsidR="00773B38">
        <w:t xml:space="preserve"> v </w:t>
      </w:r>
      <w:proofErr w:type="spellStart"/>
      <w:r w:rsidR="00773B38">
        <w:t>požadovaném</w:t>
      </w:r>
      <w:proofErr w:type="spellEnd"/>
      <w:r w:rsidR="00773B38">
        <w:t xml:space="preserve"> </w:t>
      </w:r>
      <w:proofErr w:type="spellStart"/>
      <w:r w:rsidR="00773B38">
        <w:t>čase</w:t>
      </w:r>
      <w:proofErr w:type="spellEnd"/>
      <w:r w:rsidR="00773B38">
        <w:t xml:space="preserve">, </w:t>
      </w:r>
      <w:proofErr w:type="spellStart"/>
      <w:r w:rsidR="00773B38">
        <w:t>dojde</w:t>
      </w:r>
      <w:proofErr w:type="spellEnd"/>
      <w:r w:rsidR="00773B38">
        <w:t xml:space="preserve"> k </w:t>
      </w:r>
      <w:proofErr w:type="spellStart"/>
      <w:r w:rsidR="00773B38">
        <w:t>rozšíření</w:t>
      </w:r>
      <w:proofErr w:type="spellEnd"/>
      <w:r w:rsidR="00773B38">
        <w:t xml:space="preserve"> </w:t>
      </w:r>
      <w:proofErr w:type="spellStart"/>
      <w:r w:rsidR="009F4F92">
        <w:t>zaměstnanců</w:t>
      </w:r>
      <w:proofErr w:type="spellEnd"/>
      <w:r w:rsidR="009F4F92">
        <w:t xml:space="preserve"> </w:t>
      </w:r>
      <w:proofErr w:type="spellStart"/>
      <w:r w:rsidR="009F4F92">
        <w:t>na</w:t>
      </w:r>
      <w:proofErr w:type="spellEnd"/>
      <w:r w:rsidR="009F4F92">
        <w:t xml:space="preserve"> </w:t>
      </w:r>
      <w:proofErr w:type="spellStart"/>
      <w:r w:rsidR="009F4F92">
        <w:t>konkrétní</w:t>
      </w:r>
      <w:proofErr w:type="spellEnd"/>
      <w:r w:rsidR="009F4F92">
        <w:t xml:space="preserve"> </w:t>
      </w:r>
      <w:proofErr w:type="spellStart"/>
      <w:r w:rsidR="009F4F92">
        <w:t>pracovní</w:t>
      </w:r>
      <w:proofErr w:type="spellEnd"/>
      <w:r w:rsidR="009F4F92">
        <w:t xml:space="preserve"> </w:t>
      </w:r>
      <w:proofErr w:type="spellStart"/>
      <w:r w:rsidR="009F4F92">
        <w:t>pozicí</w:t>
      </w:r>
      <w:proofErr w:type="spellEnd"/>
      <w:r w:rsidR="009F4F92">
        <w:t>.</w:t>
      </w:r>
    </w:p>
    <w:p w14:paraId="600B20A7" w14:textId="77777777" w:rsidR="00717C6B" w:rsidRDefault="00717C6B" w:rsidP="00717C6B"/>
    <w:p w14:paraId="3DF09EEF" w14:textId="3B391709" w:rsidR="00D24184" w:rsidRDefault="00E82752" w:rsidP="00717C6B">
      <w:r>
        <w:t xml:space="preserve">V </w:t>
      </w:r>
      <w:proofErr w:type="spellStart"/>
      <w:r>
        <w:t>případě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máme</w:t>
      </w:r>
      <w:proofErr w:type="spellEnd"/>
      <w:r>
        <w:t xml:space="preserve"> </w:t>
      </w:r>
      <w:proofErr w:type="spellStart"/>
      <w:r>
        <w:t>objednávané</w:t>
      </w:r>
      <w:proofErr w:type="spellEnd"/>
      <w:r>
        <w:t xml:space="preserve"> </w:t>
      </w:r>
      <w:proofErr w:type="spellStart"/>
      <w:r>
        <w:t>zboží</w:t>
      </w:r>
      <w:proofErr w:type="spellEnd"/>
      <w:r>
        <w:t xml:space="preserve"> </w:t>
      </w:r>
      <w:proofErr w:type="spellStart"/>
      <w:r>
        <w:t>skladem</w:t>
      </w:r>
      <w:proofErr w:type="spellEnd"/>
      <w:r>
        <w:t xml:space="preserve">, </w:t>
      </w:r>
      <w:proofErr w:type="spellStart"/>
      <w:r>
        <w:t>doj</w:t>
      </w:r>
      <w:r w:rsidR="0089198C">
        <w:t>de</w:t>
      </w:r>
      <w:proofErr w:type="spellEnd"/>
      <w:r w:rsidR="0089198C">
        <w:t xml:space="preserve"> k </w:t>
      </w:r>
      <w:proofErr w:type="spellStart"/>
      <w:r w:rsidR="0089198C">
        <w:t>okamžitému</w:t>
      </w:r>
      <w:proofErr w:type="spellEnd"/>
      <w:r w:rsidR="0089198C">
        <w:t xml:space="preserve"> </w:t>
      </w:r>
      <w:proofErr w:type="spellStart"/>
      <w:r w:rsidR="0089198C">
        <w:t>zpracování</w:t>
      </w:r>
      <w:proofErr w:type="spellEnd"/>
      <w:r w:rsidR="0089198C">
        <w:t xml:space="preserve"> </w:t>
      </w:r>
      <w:proofErr w:type="spellStart"/>
      <w:r w:rsidR="0089198C">
        <w:t>objednávky</w:t>
      </w:r>
      <w:proofErr w:type="spellEnd"/>
      <w:r w:rsidR="0089198C">
        <w:t xml:space="preserve"> </w:t>
      </w:r>
      <w:r w:rsidR="00DC228B">
        <w:t xml:space="preserve">– </w:t>
      </w:r>
      <w:proofErr w:type="spellStart"/>
      <w:r w:rsidR="00DC228B">
        <w:t>vyskladnění</w:t>
      </w:r>
      <w:proofErr w:type="spellEnd"/>
      <w:r w:rsidR="00DC228B">
        <w:t xml:space="preserve">, </w:t>
      </w:r>
      <w:proofErr w:type="spellStart"/>
      <w:r w:rsidR="00DC228B">
        <w:t>zabalení</w:t>
      </w:r>
      <w:proofErr w:type="spellEnd"/>
      <w:r w:rsidR="00DC228B">
        <w:t xml:space="preserve">, </w:t>
      </w:r>
      <w:proofErr w:type="spellStart"/>
      <w:r w:rsidR="00DC228B">
        <w:t>expedice</w:t>
      </w:r>
      <w:proofErr w:type="spellEnd"/>
      <w:r w:rsidR="00EF3FFB">
        <w:t xml:space="preserve"> (</w:t>
      </w:r>
      <w:proofErr w:type="spellStart"/>
      <w:r w:rsidR="00EF3FFB">
        <w:t>předání</w:t>
      </w:r>
      <w:proofErr w:type="spellEnd"/>
      <w:r w:rsidR="00EF3FFB">
        <w:t xml:space="preserve"> </w:t>
      </w:r>
      <w:proofErr w:type="spellStart"/>
      <w:r w:rsidR="00EF3FFB">
        <w:t>spediční</w:t>
      </w:r>
      <w:proofErr w:type="spellEnd"/>
      <w:r w:rsidR="00EF3FFB">
        <w:t xml:space="preserve"> </w:t>
      </w:r>
      <w:proofErr w:type="spellStart"/>
      <w:r w:rsidR="00EF3FFB">
        <w:t>společnosti</w:t>
      </w:r>
      <w:proofErr w:type="spellEnd"/>
      <w:r w:rsidR="00EF3FFB">
        <w:t>)</w:t>
      </w:r>
      <w:r w:rsidR="00DC228B">
        <w:t>.</w:t>
      </w:r>
      <w:r w:rsidR="00D0514A">
        <w:t xml:space="preserve"> </w:t>
      </w:r>
      <w:r w:rsidR="005A4931">
        <w:t xml:space="preserve">Pro </w:t>
      </w:r>
      <w:proofErr w:type="spellStart"/>
      <w:r w:rsidR="005A4931">
        <w:t>každou</w:t>
      </w:r>
      <w:proofErr w:type="spellEnd"/>
      <w:r w:rsidR="005A4931">
        <w:t xml:space="preserve"> </w:t>
      </w:r>
      <w:proofErr w:type="spellStart"/>
      <w:r w:rsidR="005A4931">
        <w:t>položku</w:t>
      </w:r>
      <w:proofErr w:type="spellEnd"/>
      <w:r w:rsidR="005A4931">
        <w:t xml:space="preserve"> </w:t>
      </w:r>
      <w:proofErr w:type="spellStart"/>
      <w:r w:rsidR="005A4931">
        <w:t>objednávky</w:t>
      </w:r>
      <w:proofErr w:type="spellEnd"/>
      <w:r w:rsidR="005A4931">
        <w:t xml:space="preserve"> by </w:t>
      </w:r>
      <w:proofErr w:type="spellStart"/>
      <w:r w:rsidR="005A4931">
        <w:t>měl</w:t>
      </w:r>
      <w:proofErr w:type="spellEnd"/>
      <w:r w:rsidR="005A4931">
        <w:t xml:space="preserve"> </w:t>
      </w:r>
      <w:proofErr w:type="spellStart"/>
      <w:r w:rsidR="005A4931">
        <w:t>být</w:t>
      </w:r>
      <w:proofErr w:type="spellEnd"/>
      <w:r w:rsidR="005A4931">
        <w:t xml:space="preserve"> </w:t>
      </w:r>
      <w:proofErr w:type="spellStart"/>
      <w:r w:rsidR="005A4931">
        <w:t>exekuční</w:t>
      </w:r>
      <w:proofErr w:type="spellEnd"/>
      <w:r w:rsidR="005A4931">
        <w:t xml:space="preserve"> </w:t>
      </w:r>
      <w:proofErr w:type="spellStart"/>
      <w:r w:rsidR="005A4931">
        <w:t>čas</w:t>
      </w:r>
      <w:proofErr w:type="spellEnd"/>
      <w:r w:rsidR="005A5F33">
        <w:t xml:space="preserve"> </w:t>
      </w:r>
      <w:proofErr w:type="spellStart"/>
      <w:r w:rsidR="005A5F33">
        <w:t>stejný</w:t>
      </w:r>
      <w:proofErr w:type="spellEnd"/>
      <w:r w:rsidR="005A5F33">
        <w:t>.</w:t>
      </w:r>
    </w:p>
    <w:p w14:paraId="205B6343" w14:textId="77777777" w:rsidR="00E85441" w:rsidRDefault="00E85441" w:rsidP="00717C6B"/>
    <w:p w14:paraId="12B2E0CE" w14:textId="05E7AB6C" w:rsidR="00E85441" w:rsidRDefault="00452EFE" w:rsidP="00717C6B">
      <w:proofErr w:type="spellStart"/>
      <w:r>
        <w:t>Každá</w:t>
      </w:r>
      <w:proofErr w:type="spellEnd"/>
      <w:r>
        <w:t xml:space="preserve"> role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využívat</w:t>
      </w:r>
      <w:proofErr w:type="spellEnd"/>
      <w:r>
        <w:t xml:space="preserve"> </w:t>
      </w:r>
      <w:proofErr w:type="spellStart"/>
      <w:r>
        <w:t>konkrétní</w:t>
      </w:r>
      <w:proofErr w:type="spellEnd"/>
      <w:r>
        <w:t xml:space="preserve"> </w:t>
      </w:r>
      <w:proofErr w:type="spellStart"/>
      <w:r>
        <w:t>část</w:t>
      </w:r>
      <w:proofErr w:type="spellEnd"/>
      <w:r>
        <w:t xml:space="preserve"> IS</w:t>
      </w:r>
      <w:r w:rsidR="00125B66">
        <w:t xml:space="preserve">, </w:t>
      </w:r>
      <w:proofErr w:type="spellStart"/>
      <w:r w:rsidR="00125B66">
        <w:t>skladník</w:t>
      </w:r>
      <w:proofErr w:type="spellEnd"/>
      <w:r w:rsidR="00125B66">
        <w:t xml:space="preserve"> </w:t>
      </w:r>
      <w:proofErr w:type="spellStart"/>
      <w:r w:rsidR="00125B66">
        <w:t>bude</w:t>
      </w:r>
      <w:proofErr w:type="spellEnd"/>
      <w:r w:rsidR="00125B66">
        <w:t xml:space="preserve"> </w:t>
      </w:r>
      <w:proofErr w:type="spellStart"/>
      <w:r w:rsidR="00125B66">
        <w:t>navíc</w:t>
      </w:r>
      <w:proofErr w:type="spellEnd"/>
      <w:r w:rsidR="00125B66">
        <w:t xml:space="preserve"> </w:t>
      </w:r>
      <w:proofErr w:type="spellStart"/>
      <w:r w:rsidR="00125B66">
        <w:t>používat</w:t>
      </w:r>
      <w:proofErr w:type="spellEnd"/>
      <w:r w:rsidR="00125B66">
        <w:t xml:space="preserve"> </w:t>
      </w:r>
      <w:proofErr w:type="spellStart"/>
      <w:r w:rsidR="00125B66">
        <w:t>mobilní</w:t>
      </w:r>
      <w:proofErr w:type="spellEnd"/>
      <w:r w:rsidR="00125B66">
        <w:t xml:space="preserve"> </w:t>
      </w:r>
      <w:proofErr w:type="spellStart"/>
      <w:r w:rsidR="00125B66">
        <w:t>zařízení</w:t>
      </w:r>
      <w:proofErr w:type="spellEnd"/>
      <w:r w:rsidR="00125B66">
        <w:t xml:space="preserve"> se </w:t>
      </w:r>
      <w:proofErr w:type="spellStart"/>
      <w:r w:rsidR="00125B66">
        <w:t>čtečkou</w:t>
      </w:r>
      <w:proofErr w:type="spellEnd"/>
      <w:r w:rsidR="00125B66">
        <w:t xml:space="preserve"> </w:t>
      </w:r>
      <w:proofErr w:type="spellStart"/>
      <w:r w:rsidR="00125B66">
        <w:t>pomocí</w:t>
      </w:r>
      <w:proofErr w:type="spellEnd"/>
      <w:r w:rsidR="00125B66">
        <w:t xml:space="preserve"> </w:t>
      </w:r>
      <w:proofErr w:type="spellStart"/>
      <w:r w:rsidR="00125B66">
        <w:t>které</w:t>
      </w:r>
      <w:proofErr w:type="spellEnd"/>
      <w:r w:rsidR="00125B66">
        <w:t xml:space="preserve"> </w:t>
      </w:r>
      <w:proofErr w:type="spellStart"/>
      <w:r w:rsidR="00125B66">
        <w:t>bude</w:t>
      </w:r>
      <w:proofErr w:type="spellEnd"/>
      <w:r w:rsidR="00125B66">
        <w:t xml:space="preserve"> </w:t>
      </w:r>
      <w:proofErr w:type="spellStart"/>
      <w:r w:rsidR="00186A59">
        <w:t>trekovat</w:t>
      </w:r>
      <w:proofErr w:type="spellEnd"/>
      <w:r w:rsidR="006B7955">
        <w:t xml:space="preserve"> </w:t>
      </w:r>
      <w:proofErr w:type="spellStart"/>
      <w:r w:rsidR="006B7955">
        <w:t>manipulaci</w:t>
      </w:r>
      <w:proofErr w:type="spellEnd"/>
      <w:r w:rsidR="006B7955">
        <w:t xml:space="preserve"> s </w:t>
      </w:r>
      <w:proofErr w:type="spellStart"/>
      <w:r w:rsidR="006B7955">
        <w:t>produkty</w:t>
      </w:r>
      <w:proofErr w:type="spellEnd"/>
      <w:r w:rsidR="006B7955">
        <w:t>.</w:t>
      </w:r>
      <w:r w:rsidR="00186A59">
        <w:t xml:space="preserve"> </w:t>
      </w:r>
      <w:proofErr w:type="spellStart"/>
      <w:r w:rsidR="00186A59">
        <w:t>Účetní</w:t>
      </w:r>
      <w:proofErr w:type="spellEnd"/>
      <w:r w:rsidR="00186A59">
        <w:t xml:space="preserve"> </w:t>
      </w:r>
      <w:proofErr w:type="spellStart"/>
      <w:r w:rsidR="00186A59">
        <w:t>bude</w:t>
      </w:r>
      <w:proofErr w:type="spellEnd"/>
      <w:r w:rsidR="00186A59">
        <w:t xml:space="preserve"> </w:t>
      </w:r>
      <w:proofErr w:type="spellStart"/>
      <w:r w:rsidR="00186A59">
        <w:t>mít</w:t>
      </w:r>
      <w:proofErr w:type="spellEnd"/>
      <w:r w:rsidR="00186A59">
        <w:t xml:space="preserve"> IS </w:t>
      </w:r>
      <w:proofErr w:type="spellStart"/>
      <w:r w:rsidR="00186A59">
        <w:t>napojen</w:t>
      </w:r>
      <w:proofErr w:type="spellEnd"/>
      <w:r w:rsidR="00186A59">
        <w:t xml:space="preserve"> </w:t>
      </w:r>
      <w:proofErr w:type="spellStart"/>
      <w:r w:rsidR="00186A59">
        <w:t>na</w:t>
      </w:r>
      <w:proofErr w:type="spellEnd"/>
      <w:r w:rsidR="00186A59">
        <w:t xml:space="preserve"> </w:t>
      </w:r>
      <w:proofErr w:type="spellStart"/>
      <w:r w:rsidR="00186A59">
        <w:t>externí</w:t>
      </w:r>
      <w:proofErr w:type="spellEnd"/>
      <w:r w:rsidR="00F24582">
        <w:t xml:space="preserve"> ERP, marketing </w:t>
      </w:r>
      <w:proofErr w:type="spellStart"/>
      <w:r w:rsidR="00F24582">
        <w:t>bude</w:t>
      </w:r>
      <w:proofErr w:type="spellEnd"/>
      <w:r w:rsidR="00F24582">
        <w:t xml:space="preserve"> </w:t>
      </w:r>
      <w:proofErr w:type="spellStart"/>
      <w:r w:rsidR="00F24582">
        <w:t>využívat</w:t>
      </w:r>
      <w:proofErr w:type="spellEnd"/>
      <w:r w:rsidR="00F24582">
        <w:t xml:space="preserve"> </w:t>
      </w:r>
      <w:proofErr w:type="spellStart"/>
      <w:r w:rsidR="00F24582">
        <w:t>další</w:t>
      </w:r>
      <w:proofErr w:type="spellEnd"/>
      <w:r w:rsidR="00F24582">
        <w:t xml:space="preserve"> </w:t>
      </w:r>
      <w:proofErr w:type="spellStart"/>
      <w:r w:rsidR="00F24582">
        <w:t>služby</w:t>
      </w:r>
      <w:proofErr w:type="spellEnd"/>
      <w:r w:rsidR="00F24582">
        <w:t xml:space="preserve"> </w:t>
      </w:r>
      <w:proofErr w:type="spellStart"/>
      <w:r w:rsidR="00F24582">
        <w:t>třetích</w:t>
      </w:r>
      <w:proofErr w:type="spellEnd"/>
      <w:r w:rsidR="00F24582">
        <w:t xml:space="preserve"> </w:t>
      </w:r>
      <w:proofErr w:type="spellStart"/>
      <w:r w:rsidR="00F24582">
        <w:t>stran</w:t>
      </w:r>
      <w:proofErr w:type="spellEnd"/>
      <w:r w:rsidR="00F24582">
        <w:t xml:space="preserve"> (</w:t>
      </w:r>
      <w:proofErr w:type="spellStart"/>
      <w:r w:rsidR="00F24582">
        <w:t>sKlik</w:t>
      </w:r>
      <w:proofErr w:type="spellEnd"/>
      <w:r w:rsidR="00F24582">
        <w:t>, Google Ads, Meta Platform)</w:t>
      </w:r>
      <w:r w:rsidR="00CF3D4D">
        <w:t>.</w:t>
      </w:r>
    </w:p>
    <w:p w14:paraId="25FB213E" w14:textId="77777777" w:rsidR="00045E39" w:rsidRDefault="00045E39" w:rsidP="009614A5">
      <w:pPr>
        <w:pStyle w:val="Zkladntext"/>
        <w:ind w:left="0"/>
      </w:pPr>
    </w:p>
    <w:p w14:paraId="20C3B49A" w14:textId="77777777" w:rsidR="009614A5" w:rsidRPr="00045E39" w:rsidRDefault="009614A5" w:rsidP="009614A5">
      <w:pPr>
        <w:pStyle w:val="Zkladntext"/>
        <w:ind w:left="0"/>
      </w:pPr>
    </w:p>
    <w:p w14:paraId="200B908B" w14:textId="77777777" w:rsidR="00685AA7" w:rsidRDefault="00685AA7">
      <w:pPr>
        <w:pStyle w:val="Nadpis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14:paraId="76B4F68A" w14:textId="77777777" w:rsidR="00685AA7" w:rsidRDefault="00685AA7">
      <w:pPr>
        <w:pStyle w:val="Nadpis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14:paraId="1763085E" w14:textId="77777777" w:rsidR="00685AA7" w:rsidRDefault="00685AA7" w:rsidP="00F936A0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27"/>
        <w:gridCol w:w="993"/>
        <w:gridCol w:w="2268"/>
        <w:gridCol w:w="2030"/>
      </w:tblGrid>
      <w:tr w:rsidR="00685AA7" w14:paraId="7C65AE94" w14:textId="77777777" w:rsidTr="001779D1">
        <w:tc>
          <w:tcPr>
            <w:tcW w:w="2827" w:type="dxa"/>
          </w:tcPr>
          <w:p w14:paraId="4D44B7C5" w14:textId="77777777" w:rsidR="00685AA7" w:rsidRDefault="00685AA7">
            <w:pPr>
              <w:pStyle w:val="Zkladn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3" w:type="dxa"/>
          </w:tcPr>
          <w:p w14:paraId="604ACE31" w14:textId="77777777" w:rsidR="00685AA7" w:rsidRDefault="00685AA7">
            <w:pPr>
              <w:pStyle w:val="Zkladn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268" w:type="dxa"/>
          </w:tcPr>
          <w:p w14:paraId="30D50E89" w14:textId="77777777" w:rsidR="00685AA7" w:rsidRDefault="00685AA7">
            <w:pPr>
              <w:pStyle w:val="Zkladn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030" w:type="dxa"/>
          </w:tcPr>
          <w:p w14:paraId="789B6459" w14:textId="77777777" w:rsidR="00685AA7" w:rsidRDefault="00685AA7">
            <w:pPr>
              <w:pStyle w:val="Zkladn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14:paraId="3254B65B" w14:textId="77777777" w:rsidTr="001779D1">
        <w:tc>
          <w:tcPr>
            <w:tcW w:w="2827" w:type="dxa"/>
          </w:tcPr>
          <w:p w14:paraId="63E75488" w14:textId="7F994E13" w:rsidR="00844C95" w:rsidRDefault="00C16B08">
            <w:pPr>
              <w:pStyle w:val="Zkladntext"/>
              <w:ind w:left="0"/>
            </w:pPr>
            <w:r>
              <w:t>Core API</w:t>
            </w:r>
          </w:p>
        </w:tc>
        <w:tc>
          <w:tcPr>
            <w:tcW w:w="993" w:type="dxa"/>
          </w:tcPr>
          <w:p w14:paraId="3CA2CD7B" w14:textId="3A80678F" w:rsidR="00685AA7" w:rsidRDefault="00B464AE">
            <w:pPr>
              <w:pStyle w:val="Zkladntext"/>
              <w:ind w:left="0"/>
            </w:pPr>
            <w:proofErr w:type="spellStart"/>
            <w:r>
              <w:t>Vysoká</w:t>
            </w:r>
            <w:proofErr w:type="spellEnd"/>
          </w:p>
        </w:tc>
        <w:tc>
          <w:tcPr>
            <w:tcW w:w="2268" w:type="dxa"/>
          </w:tcPr>
          <w:p w14:paraId="4CB1CCFC" w14:textId="01FDE753" w:rsidR="00685AA7" w:rsidRDefault="002C67C2">
            <w:pPr>
              <w:pStyle w:val="Zkladntext"/>
              <w:ind w:left="0"/>
            </w:pPr>
            <w:proofErr w:type="spellStart"/>
            <w:r>
              <w:t>Poskytování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</w:p>
        </w:tc>
        <w:tc>
          <w:tcPr>
            <w:tcW w:w="2030" w:type="dxa"/>
          </w:tcPr>
          <w:p w14:paraId="5C11CF90" w14:textId="12EEFE8E" w:rsidR="00685AA7" w:rsidRDefault="00844C95">
            <w:pPr>
              <w:pStyle w:val="Zkladntext"/>
              <w:ind w:left="0"/>
            </w:pPr>
            <w:r>
              <w:t>Q1 2024</w:t>
            </w:r>
          </w:p>
        </w:tc>
      </w:tr>
      <w:tr w:rsidR="00844C95" w14:paraId="06C6A090" w14:textId="77777777" w:rsidTr="001779D1">
        <w:tc>
          <w:tcPr>
            <w:tcW w:w="2827" w:type="dxa"/>
          </w:tcPr>
          <w:p w14:paraId="52164CDF" w14:textId="06BD1F8E" w:rsidR="00844C95" w:rsidRDefault="00C16B08">
            <w:pPr>
              <w:pStyle w:val="Zkladntext"/>
              <w:ind w:left="0"/>
            </w:pPr>
            <w:r>
              <w:t>E-shop</w:t>
            </w:r>
            <w:r w:rsidR="005F37AE">
              <w:t xml:space="preserve"> (Web UI)</w:t>
            </w:r>
          </w:p>
        </w:tc>
        <w:tc>
          <w:tcPr>
            <w:tcW w:w="993" w:type="dxa"/>
          </w:tcPr>
          <w:p w14:paraId="3C8FE6FF" w14:textId="2D78BDE1" w:rsidR="00844C95" w:rsidRDefault="00B464AE">
            <w:pPr>
              <w:pStyle w:val="Zkladntext"/>
              <w:ind w:left="0"/>
            </w:pPr>
            <w:proofErr w:type="spellStart"/>
            <w:r>
              <w:t>Střední</w:t>
            </w:r>
            <w:proofErr w:type="spellEnd"/>
          </w:p>
        </w:tc>
        <w:tc>
          <w:tcPr>
            <w:tcW w:w="2268" w:type="dxa"/>
          </w:tcPr>
          <w:p w14:paraId="779D9242" w14:textId="1A24502E" w:rsidR="00844C95" w:rsidRDefault="002C67C2">
            <w:pPr>
              <w:pStyle w:val="Zkladntext"/>
              <w:ind w:left="0"/>
            </w:pPr>
            <w:proofErr w:type="spellStart"/>
            <w:r>
              <w:t>Prezentace</w:t>
            </w:r>
            <w:proofErr w:type="spellEnd"/>
            <w:r>
              <w:t xml:space="preserve"> </w:t>
            </w:r>
            <w:proofErr w:type="spellStart"/>
            <w:r>
              <w:t>produktů</w:t>
            </w:r>
            <w:proofErr w:type="spellEnd"/>
          </w:p>
        </w:tc>
        <w:tc>
          <w:tcPr>
            <w:tcW w:w="2030" w:type="dxa"/>
          </w:tcPr>
          <w:p w14:paraId="7300F512" w14:textId="4AA7EE34" w:rsidR="00844C95" w:rsidRDefault="00844C95">
            <w:pPr>
              <w:pStyle w:val="Zkladntext"/>
              <w:ind w:left="0"/>
            </w:pPr>
            <w:r>
              <w:t>Q</w:t>
            </w:r>
            <w:r w:rsidR="00C16B08">
              <w:t>2</w:t>
            </w:r>
            <w:r>
              <w:t xml:space="preserve"> 2024</w:t>
            </w:r>
          </w:p>
        </w:tc>
      </w:tr>
      <w:tr w:rsidR="00844C95" w14:paraId="13F47A50" w14:textId="77777777" w:rsidTr="001779D1">
        <w:tc>
          <w:tcPr>
            <w:tcW w:w="2827" w:type="dxa"/>
          </w:tcPr>
          <w:p w14:paraId="3C1328AC" w14:textId="1866A4EB" w:rsidR="00844C95" w:rsidRDefault="00C16B08">
            <w:pPr>
              <w:pStyle w:val="Zkladntext"/>
              <w:ind w:left="0"/>
            </w:pPr>
            <w:proofErr w:type="spellStart"/>
            <w:r>
              <w:t>Sklad</w:t>
            </w:r>
            <w:proofErr w:type="spellEnd"/>
          </w:p>
        </w:tc>
        <w:tc>
          <w:tcPr>
            <w:tcW w:w="993" w:type="dxa"/>
          </w:tcPr>
          <w:p w14:paraId="460C0F99" w14:textId="750A39EF" w:rsidR="00844C95" w:rsidRDefault="00B464AE">
            <w:pPr>
              <w:pStyle w:val="Zkladntext"/>
              <w:ind w:left="0"/>
            </w:pPr>
            <w:proofErr w:type="spellStart"/>
            <w:r>
              <w:t>Střední</w:t>
            </w:r>
            <w:proofErr w:type="spellEnd"/>
          </w:p>
        </w:tc>
        <w:tc>
          <w:tcPr>
            <w:tcW w:w="2268" w:type="dxa"/>
          </w:tcPr>
          <w:p w14:paraId="57BF3480" w14:textId="6237018A" w:rsidR="00844C95" w:rsidRDefault="002C67C2">
            <w:pPr>
              <w:pStyle w:val="Zkladntext"/>
              <w:ind w:left="0"/>
            </w:pPr>
            <w:proofErr w:type="spellStart"/>
            <w:r>
              <w:t>Obsluha</w:t>
            </w:r>
            <w:proofErr w:type="spellEnd"/>
            <w:r>
              <w:t xml:space="preserve"> </w:t>
            </w:r>
            <w:proofErr w:type="spellStart"/>
            <w:r>
              <w:t>skladu</w:t>
            </w:r>
            <w:proofErr w:type="spellEnd"/>
          </w:p>
        </w:tc>
        <w:tc>
          <w:tcPr>
            <w:tcW w:w="2030" w:type="dxa"/>
          </w:tcPr>
          <w:p w14:paraId="5D4DFD1F" w14:textId="44ADA80F" w:rsidR="00844C95" w:rsidRDefault="00844C95">
            <w:pPr>
              <w:pStyle w:val="Zkladntext"/>
              <w:ind w:left="0"/>
            </w:pPr>
            <w:r>
              <w:t>Q</w:t>
            </w:r>
            <w:r w:rsidR="00C16B08">
              <w:t>2</w:t>
            </w:r>
            <w:r>
              <w:t xml:space="preserve"> 2024</w:t>
            </w:r>
          </w:p>
        </w:tc>
      </w:tr>
      <w:tr w:rsidR="00C16B08" w14:paraId="0929EE86" w14:textId="77777777" w:rsidTr="001779D1">
        <w:trPr>
          <w:trHeight w:val="53"/>
        </w:trPr>
        <w:tc>
          <w:tcPr>
            <w:tcW w:w="2827" w:type="dxa"/>
          </w:tcPr>
          <w:p w14:paraId="1402791D" w14:textId="1075D0C0" w:rsidR="00C16B08" w:rsidRDefault="00C16B08">
            <w:pPr>
              <w:pStyle w:val="Zkladntext"/>
              <w:ind w:left="0"/>
            </w:pPr>
            <w:r>
              <w:t>Finance</w:t>
            </w:r>
          </w:p>
        </w:tc>
        <w:tc>
          <w:tcPr>
            <w:tcW w:w="993" w:type="dxa"/>
          </w:tcPr>
          <w:p w14:paraId="3DECFD44" w14:textId="6A87D15A" w:rsidR="00C16B08" w:rsidRDefault="00B464AE">
            <w:pPr>
              <w:pStyle w:val="Zkladntext"/>
              <w:ind w:left="0"/>
            </w:pPr>
            <w:proofErr w:type="spellStart"/>
            <w:r>
              <w:t>Nízká</w:t>
            </w:r>
            <w:proofErr w:type="spellEnd"/>
          </w:p>
        </w:tc>
        <w:tc>
          <w:tcPr>
            <w:tcW w:w="2268" w:type="dxa"/>
          </w:tcPr>
          <w:p w14:paraId="47BCE83A" w14:textId="2A901654" w:rsidR="00C16B08" w:rsidRDefault="001779D1">
            <w:pPr>
              <w:pStyle w:val="Zkladntext"/>
              <w:ind w:left="0"/>
            </w:pPr>
            <w:proofErr w:type="spellStart"/>
            <w:r>
              <w:t>Vlastní</w:t>
            </w:r>
            <w:proofErr w:type="spellEnd"/>
            <w:r>
              <w:t xml:space="preserve"> </w:t>
            </w:r>
            <w:proofErr w:type="spellStart"/>
            <w:r>
              <w:t>řešení</w:t>
            </w:r>
            <w:proofErr w:type="spellEnd"/>
            <w:r>
              <w:t xml:space="preserve"> </w:t>
            </w:r>
            <w:proofErr w:type="spellStart"/>
            <w:r>
              <w:t>účetnictví</w:t>
            </w:r>
            <w:proofErr w:type="spellEnd"/>
          </w:p>
        </w:tc>
        <w:tc>
          <w:tcPr>
            <w:tcW w:w="2030" w:type="dxa"/>
          </w:tcPr>
          <w:p w14:paraId="3525E0B2" w14:textId="4EB7ABBE" w:rsidR="00C16B08" w:rsidRDefault="00C16B08">
            <w:pPr>
              <w:pStyle w:val="Zkladntext"/>
              <w:ind w:left="0"/>
            </w:pPr>
            <w:r>
              <w:t>Q</w:t>
            </w:r>
            <w:r w:rsidR="00511D66">
              <w:t>4</w:t>
            </w:r>
            <w:r>
              <w:t xml:space="preserve"> 2024</w:t>
            </w:r>
          </w:p>
        </w:tc>
      </w:tr>
    </w:tbl>
    <w:p w14:paraId="76E4A23D" w14:textId="77777777" w:rsidR="00685AA7" w:rsidRDefault="00685AA7">
      <w:pPr>
        <w:pStyle w:val="Zkladntext"/>
      </w:pPr>
    </w:p>
    <w:p w14:paraId="3C30EE8E" w14:textId="77777777" w:rsidR="00685AA7" w:rsidRDefault="00685AA7">
      <w:pPr>
        <w:pStyle w:val="Nadpis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14:paraId="3C3C82BF" w14:textId="77777777" w:rsidR="00685AA7" w:rsidRDefault="00685AA7" w:rsidP="00F936A0">
      <w:pPr>
        <w:pStyle w:val="InfoBlue"/>
      </w:pPr>
      <w:r>
        <w:t>[At a high level, list applicable standards, hardware, or platform requirements; performance requirements; and environmental requirements.</w:t>
      </w:r>
    </w:p>
    <w:p w14:paraId="7870A5F6" w14:textId="77777777" w:rsidR="00685AA7" w:rsidRDefault="00685AA7" w:rsidP="00F936A0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14:paraId="149BC0A3" w14:textId="77777777" w:rsidR="00685AA7" w:rsidRDefault="00685AA7" w:rsidP="00F936A0">
      <w:pPr>
        <w:pStyle w:val="InfoBlue"/>
      </w:pPr>
      <w:bookmarkStart w:id="42" w:name="_Toc436203413"/>
      <w:bookmarkStart w:id="43" w:name="_Toc452813607"/>
      <w:r>
        <w:t xml:space="preserve">Note any design constraints, external constraints, </w:t>
      </w:r>
      <w:proofErr w:type="gramStart"/>
      <w:r w:rsidR="00816C1B">
        <w:t>assumptions</w:t>
      </w:r>
      <w:proofErr w:type="gramEnd"/>
      <w:r w:rsidR="00816C1B">
        <w:t xml:space="preserve">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14:paraId="3639E0D7" w14:textId="77777777" w:rsidR="00685AA7" w:rsidRDefault="00685AA7" w:rsidP="00F936A0">
      <w:pPr>
        <w:pStyle w:val="InfoBlue"/>
      </w:pPr>
      <w:r>
        <w:t>Define any specific documentation requirements, including user manuals, online help, installation, labeling, and packaging requirements.</w:t>
      </w:r>
    </w:p>
    <w:p w14:paraId="657377B6" w14:textId="77777777" w:rsidR="00816C1B" w:rsidRPr="00816C1B" w:rsidRDefault="00685AA7" w:rsidP="00F936A0">
      <w:pPr>
        <w:pStyle w:val="InfoBlue"/>
      </w:pPr>
      <w:r>
        <w:t>Define the priority of these other product requirements. Include, if useful, attributes such as stability, benefit, effort, and risk.]</w:t>
      </w:r>
      <w:bookmarkEnd w:id="42"/>
      <w:bookmarkEnd w:id="4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14:paraId="4C0D7AAE" w14:textId="77777777">
        <w:tc>
          <w:tcPr>
            <w:tcW w:w="3936" w:type="dxa"/>
          </w:tcPr>
          <w:p w14:paraId="19C478A1" w14:textId="77777777" w:rsidR="002B4085" w:rsidRDefault="002B4085" w:rsidP="00685AA7">
            <w:pPr>
              <w:pStyle w:val="Zkladn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14:paraId="21548777" w14:textId="77777777" w:rsidR="002B4085" w:rsidRDefault="002B4085" w:rsidP="00685AA7">
            <w:pPr>
              <w:pStyle w:val="Zkladn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14:paraId="42DDA4F1" w14:textId="77777777" w:rsidR="002B4085" w:rsidRDefault="002B4085" w:rsidP="00685AA7">
            <w:pPr>
              <w:pStyle w:val="Zkladn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 w14:paraId="62DCBC20" w14:textId="77777777">
        <w:tc>
          <w:tcPr>
            <w:tcW w:w="3936" w:type="dxa"/>
          </w:tcPr>
          <w:p w14:paraId="3C2849D7" w14:textId="159B19CF" w:rsidR="002B4085" w:rsidRDefault="00F02C99" w:rsidP="00685AA7">
            <w:pPr>
              <w:pStyle w:val="Zkladntext"/>
              <w:ind w:left="0"/>
            </w:pPr>
            <w:r>
              <w:t>Server</w:t>
            </w:r>
          </w:p>
        </w:tc>
        <w:tc>
          <w:tcPr>
            <w:tcW w:w="1134" w:type="dxa"/>
          </w:tcPr>
          <w:p w14:paraId="70A594C5" w14:textId="688830DC" w:rsidR="002B4085" w:rsidRDefault="00F02C99" w:rsidP="00685AA7">
            <w:pPr>
              <w:pStyle w:val="Zkladntext"/>
              <w:ind w:left="0"/>
            </w:pPr>
            <w:proofErr w:type="spellStart"/>
            <w:r>
              <w:t>Vysoká</w:t>
            </w:r>
            <w:proofErr w:type="spellEnd"/>
          </w:p>
        </w:tc>
        <w:tc>
          <w:tcPr>
            <w:tcW w:w="2835" w:type="dxa"/>
          </w:tcPr>
          <w:p w14:paraId="1B493757" w14:textId="5B14EB70" w:rsidR="002B4085" w:rsidRDefault="00F02C99" w:rsidP="00685AA7">
            <w:pPr>
              <w:pStyle w:val="Zkladntext"/>
              <w:ind w:left="0"/>
            </w:pPr>
            <w:r>
              <w:t>Q1 2024</w:t>
            </w:r>
          </w:p>
        </w:tc>
      </w:tr>
      <w:tr w:rsidR="00F02C99" w14:paraId="2BF22F12" w14:textId="77777777">
        <w:tc>
          <w:tcPr>
            <w:tcW w:w="3936" w:type="dxa"/>
          </w:tcPr>
          <w:p w14:paraId="175E4933" w14:textId="62D59033" w:rsidR="00F02C99" w:rsidRDefault="00F02C99" w:rsidP="00685AA7">
            <w:pPr>
              <w:pStyle w:val="Zkladntext"/>
              <w:ind w:left="0"/>
            </w:pPr>
            <w:proofErr w:type="spellStart"/>
            <w:r>
              <w:t>Vybavení</w:t>
            </w:r>
            <w:proofErr w:type="spellEnd"/>
            <w:r>
              <w:t xml:space="preserve"> </w:t>
            </w:r>
            <w:proofErr w:type="spellStart"/>
            <w:r>
              <w:t>skladu</w:t>
            </w:r>
            <w:proofErr w:type="spellEnd"/>
          </w:p>
        </w:tc>
        <w:tc>
          <w:tcPr>
            <w:tcW w:w="1134" w:type="dxa"/>
          </w:tcPr>
          <w:p w14:paraId="172AE027" w14:textId="7834E201" w:rsidR="00F02C99" w:rsidRDefault="00F02C99" w:rsidP="00685AA7">
            <w:pPr>
              <w:pStyle w:val="Zkladntext"/>
              <w:ind w:left="0"/>
            </w:pPr>
            <w:proofErr w:type="spellStart"/>
            <w:r>
              <w:t>Střední</w:t>
            </w:r>
            <w:proofErr w:type="spellEnd"/>
          </w:p>
        </w:tc>
        <w:tc>
          <w:tcPr>
            <w:tcW w:w="2835" w:type="dxa"/>
          </w:tcPr>
          <w:p w14:paraId="62E5FB9A" w14:textId="47CF5256" w:rsidR="00F02C99" w:rsidRDefault="00F02C99" w:rsidP="00685AA7">
            <w:pPr>
              <w:pStyle w:val="Zkladntext"/>
              <w:ind w:left="0"/>
            </w:pPr>
            <w:r>
              <w:t>Q2 2024</w:t>
            </w:r>
          </w:p>
        </w:tc>
      </w:tr>
    </w:tbl>
    <w:p w14:paraId="492A0851" w14:textId="77777777" w:rsidR="002B4085" w:rsidRDefault="002B4085" w:rsidP="00816C1B">
      <w:pPr>
        <w:pStyle w:val="Zkladntext"/>
        <w:ind w:left="0"/>
      </w:pPr>
    </w:p>
    <w:p w14:paraId="0832B857" w14:textId="77777777" w:rsidR="004A1C81" w:rsidRDefault="004A1C81" w:rsidP="00816C1B">
      <w:pPr>
        <w:pStyle w:val="Zkladntext"/>
        <w:ind w:left="0"/>
      </w:pPr>
    </w:p>
    <w:p w14:paraId="70024E36" w14:textId="70D17D92" w:rsidR="004A1C81" w:rsidRDefault="004A1C81" w:rsidP="00816C1B">
      <w:pPr>
        <w:pStyle w:val="Zkladntext"/>
        <w:ind w:left="0"/>
        <w:rPr>
          <w:rFonts w:ascii="Arial" w:hAnsi="Arial" w:cs="Arial"/>
          <w:b/>
          <w:bCs/>
          <w:sz w:val="36"/>
          <w:szCs w:val="36"/>
        </w:rPr>
      </w:pPr>
      <w:proofErr w:type="spellStart"/>
      <w:r w:rsidRPr="004A1C81">
        <w:rPr>
          <w:rFonts w:ascii="Arial" w:hAnsi="Arial" w:cs="Arial"/>
          <w:b/>
          <w:bCs/>
          <w:sz w:val="36"/>
          <w:szCs w:val="36"/>
        </w:rPr>
        <w:lastRenderedPageBreak/>
        <w:t>Modelování</w:t>
      </w:r>
      <w:proofErr w:type="spellEnd"/>
      <w:r w:rsidRPr="004A1C81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4A1C81">
        <w:rPr>
          <w:rFonts w:ascii="Arial" w:hAnsi="Arial" w:cs="Arial"/>
          <w:b/>
          <w:bCs/>
          <w:sz w:val="36"/>
          <w:szCs w:val="36"/>
        </w:rPr>
        <w:t>cílů</w:t>
      </w:r>
      <w:proofErr w:type="spellEnd"/>
    </w:p>
    <w:p w14:paraId="2C3308F5" w14:textId="3B1907B4" w:rsidR="004A1C81" w:rsidRDefault="004A1C81" w:rsidP="004A1C81">
      <w:pPr>
        <w:pStyle w:val="Nadpis1"/>
        <w:numPr>
          <w:ilvl w:val="0"/>
          <w:numId w:val="31"/>
        </w:numPr>
      </w:pPr>
      <w:r>
        <w:t>AND/OR tree</w:t>
      </w:r>
    </w:p>
    <w:p w14:paraId="0373DDFE" w14:textId="77777777" w:rsidR="004A1C81" w:rsidRPr="004A1C81" w:rsidRDefault="004A1C81" w:rsidP="004A1C81"/>
    <w:p w14:paraId="623980AD" w14:textId="77777777" w:rsidR="004A1C81" w:rsidRDefault="004A1C81" w:rsidP="004A1C81">
      <w:pPr>
        <w:keepNext/>
      </w:pPr>
      <w:r>
        <w:rPr>
          <w:noProof/>
        </w:rPr>
        <w:drawing>
          <wp:inline distT="0" distB="0" distL="0" distR="0" wp14:anchorId="08D6498A" wp14:editId="6B997AC2">
            <wp:extent cx="5943600" cy="772160"/>
            <wp:effectExtent l="0" t="0" r="0" b="2540"/>
            <wp:docPr id="1965816340" name="Obrázek 1" descr="Obsah obrázku diagram, řada/pruh, bílé, účte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16340" name="Obrázek 1" descr="Obsah obrázku diagram, řada/pruh, bílé, účtenka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D572" w14:textId="1008FBE9" w:rsidR="004A1C81" w:rsidRDefault="004A1C81" w:rsidP="004A1C81">
      <w:pPr>
        <w:pStyle w:val="Titulek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5D1D">
        <w:rPr>
          <w:noProof/>
        </w:rPr>
        <w:t>1</w:t>
      </w:r>
      <w:r>
        <w:fldChar w:fldCharType="end"/>
      </w:r>
      <w:r>
        <w:t xml:space="preserve"> AND/OR tree</w:t>
      </w:r>
    </w:p>
    <w:p w14:paraId="2E2BA492" w14:textId="77777777" w:rsidR="004A1C81" w:rsidRDefault="004A1C81" w:rsidP="004A1C81"/>
    <w:p w14:paraId="72ABC050" w14:textId="4FA21DC1" w:rsidR="004A1C81" w:rsidRDefault="004A1C81" w:rsidP="004A1C81">
      <w:pPr>
        <w:pStyle w:val="Nadpis1"/>
        <w:numPr>
          <w:ilvl w:val="0"/>
          <w:numId w:val="31"/>
        </w:numPr>
      </w:pPr>
      <w:r>
        <w:t>I-star</w:t>
      </w:r>
    </w:p>
    <w:p w14:paraId="64397C06" w14:textId="77777777" w:rsidR="004A1C81" w:rsidRDefault="004A1C81" w:rsidP="004A1C81">
      <w:pPr>
        <w:keepNext/>
        <w:jc w:val="center"/>
      </w:pPr>
      <w:r>
        <w:rPr>
          <w:noProof/>
        </w:rPr>
        <w:drawing>
          <wp:inline distT="0" distB="0" distL="0" distR="0" wp14:anchorId="591F3E81" wp14:editId="1F6C2DF4">
            <wp:extent cx="5021035" cy="4449730"/>
            <wp:effectExtent l="0" t="0" r="0" b="0"/>
            <wp:docPr id="1630941849" name="Obrázek 2" descr="Obsah obrázku diagram, kruh, text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41849" name="Obrázek 2" descr="Obsah obrázku diagram, kruh, text, Technický výkres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643" cy="44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51C7" w14:textId="21C3B73D" w:rsidR="004A1C81" w:rsidRDefault="004A1C81" w:rsidP="004A1C81">
      <w:pPr>
        <w:pStyle w:val="Titulek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5D1D">
        <w:rPr>
          <w:noProof/>
        </w:rPr>
        <w:t>2</w:t>
      </w:r>
      <w:r>
        <w:fldChar w:fldCharType="end"/>
      </w:r>
      <w:r>
        <w:t xml:space="preserve"> I-star</w:t>
      </w:r>
    </w:p>
    <w:p w14:paraId="116325BC" w14:textId="4F6342B4" w:rsidR="00BB3898" w:rsidRDefault="00BB3898" w:rsidP="00BB3898">
      <w:pPr>
        <w:widowControl/>
        <w:spacing w:line="240" w:lineRule="auto"/>
      </w:pPr>
      <w:r>
        <w:br w:type="page"/>
      </w:r>
    </w:p>
    <w:p w14:paraId="1619B63B" w14:textId="12DBA328" w:rsidR="00451EA4" w:rsidRDefault="00451EA4" w:rsidP="005C4E48">
      <w:pPr>
        <w:pStyle w:val="Nadpis1"/>
        <w:numPr>
          <w:ilvl w:val="0"/>
          <w:numId w:val="0"/>
        </w:numPr>
        <w:ind w:left="720" w:hanging="720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Specifikace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požadavků</w:t>
      </w:r>
      <w:proofErr w:type="spellEnd"/>
    </w:p>
    <w:p w14:paraId="0E303643" w14:textId="77777777" w:rsidR="00451EA4" w:rsidRPr="00451EA4" w:rsidRDefault="00451EA4" w:rsidP="00451EA4">
      <w:pPr>
        <w:pStyle w:val="Nadpis1"/>
        <w:numPr>
          <w:ilvl w:val="0"/>
          <w:numId w:val="35"/>
        </w:numPr>
        <w:rPr>
          <w:lang w:val="cs-CZ"/>
        </w:rPr>
      </w:pPr>
      <w:r w:rsidRPr="00451EA4">
        <w:rPr>
          <w:lang w:val="cs-CZ"/>
        </w:rPr>
        <w:t>Funkční požadavky</w:t>
      </w:r>
    </w:p>
    <w:p w14:paraId="6A9E6D32" w14:textId="77777777" w:rsidR="00451EA4" w:rsidRPr="00390D19" w:rsidRDefault="00451EA4" w:rsidP="00451EA4">
      <w:pPr>
        <w:rPr>
          <w:lang w:val="cs-CZ"/>
        </w:rPr>
      </w:pPr>
    </w:p>
    <w:p w14:paraId="5AD01498" w14:textId="1F18BFCF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Procházení katalogu:</w:t>
      </w:r>
    </w:p>
    <w:p w14:paraId="7BB2E79A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Uživatel by měl být schopen procházet katalog autodílů podle kategorií, značek, modelů aut atd.</w:t>
      </w:r>
    </w:p>
    <w:p w14:paraId="196BFDBA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Možnost filtrování a řazení výsledků hledání.</w:t>
      </w:r>
    </w:p>
    <w:p w14:paraId="5EF188EF" w14:textId="77777777" w:rsidR="00451EA4" w:rsidRPr="00390D19" w:rsidRDefault="00451EA4" w:rsidP="00451EA4">
      <w:pPr>
        <w:rPr>
          <w:lang w:val="cs-CZ"/>
        </w:rPr>
      </w:pPr>
    </w:p>
    <w:p w14:paraId="731F13C9" w14:textId="3286DC85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Hledání a vyhledávání:</w:t>
      </w:r>
    </w:p>
    <w:p w14:paraId="0A46F37E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Funkce vyhledávání autodílů podle názvu, čísla dílu, značky </w:t>
      </w:r>
      <w:proofErr w:type="gramStart"/>
      <w:r w:rsidRPr="00390D19">
        <w:rPr>
          <w:lang w:val="cs-CZ"/>
        </w:rPr>
        <w:t>automobilu,</w:t>
      </w:r>
      <w:proofErr w:type="gramEnd"/>
      <w:r w:rsidRPr="00390D19">
        <w:rPr>
          <w:lang w:val="cs-CZ"/>
        </w:rPr>
        <w:t xml:space="preserve"> apod.</w:t>
      </w:r>
    </w:p>
    <w:p w14:paraId="5EF7EAC9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Možnost pokročilého vyhledávání s různými parametry.</w:t>
      </w:r>
    </w:p>
    <w:p w14:paraId="67F6FBD5" w14:textId="77777777" w:rsidR="00451EA4" w:rsidRPr="00390D19" w:rsidRDefault="00451EA4" w:rsidP="00451EA4">
      <w:pPr>
        <w:rPr>
          <w:lang w:val="cs-CZ"/>
        </w:rPr>
      </w:pPr>
    </w:p>
    <w:p w14:paraId="0927F9EB" w14:textId="41FF9639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Detailní informace o produktech:</w:t>
      </w:r>
    </w:p>
    <w:p w14:paraId="5DAB502F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Zobrazení podrobných informací o každém autodílu, včetně popisu, cen, dostupného množství, fotografií atd.</w:t>
      </w:r>
    </w:p>
    <w:p w14:paraId="10301489" w14:textId="77777777" w:rsidR="00451EA4" w:rsidRPr="00390D19" w:rsidRDefault="00451EA4" w:rsidP="00451EA4">
      <w:pPr>
        <w:rPr>
          <w:lang w:val="cs-CZ"/>
        </w:rPr>
      </w:pPr>
    </w:p>
    <w:p w14:paraId="1F90901B" w14:textId="138E296E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Přidání do nákupního košíku:</w:t>
      </w:r>
    </w:p>
    <w:p w14:paraId="07F52877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Možnost přidat autodíly do nákupního košíku.</w:t>
      </w:r>
    </w:p>
    <w:p w14:paraId="631E09BC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Možnost změnit množství nebo odstranit položky z nákupního košíku.</w:t>
      </w:r>
    </w:p>
    <w:p w14:paraId="12686D75" w14:textId="77777777" w:rsidR="00451EA4" w:rsidRPr="00390D19" w:rsidRDefault="00451EA4" w:rsidP="00451EA4">
      <w:pPr>
        <w:rPr>
          <w:lang w:val="cs-CZ"/>
        </w:rPr>
      </w:pPr>
    </w:p>
    <w:p w14:paraId="4B3BD428" w14:textId="084E66FC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Nákupní proces:</w:t>
      </w:r>
    </w:p>
    <w:p w14:paraId="5146D447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Možnost pokračovat k platbě a zadání fakturačních údajů.</w:t>
      </w:r>
    </w:p>
    <w:p w14:paraId="254A8827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Různé možnosti platby (kreditní karta, PayPal, bankovní převod atd.).</w:t>
      </w:r>
    </w:p>
    <w:p w14:paraId="37560A46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Potvrzovací e-mail s údaji o objednávce a sledovacím číslem pro sledování dodávky.</w:t>
      </w:r>
    </w:p>
    <w:p w14:paraId="7AD4EB8E" w14:textId="77777777" w:rsidR="00451EA4" w:rsidRPr="00390D19" w:rsidRDefault="00451EA4" w:rsidP="00451EA4">
      <w:pPr>
        <w:rPr>
          <w:lang w:val="cs-CZ"/>
        </w:rPr>
      </w:pPr>
    </w:p>
    <w:p w14:paraId="555D9567" w14:textId="25BF8E53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Správa účtu:</w:t>
      </w:r>
    </w:p>
    <w:p w14:paraId="02398323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Možnost vytvoření uživatelského účtu s osobními údaji.</w:t>
      </w:r>
    </w:p>
    <w:p w14:paraId="73688CB6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Zobrazení historie objednávek a stavu zásilky.</w:t>
      </w:r>
    </w:p>
    <w:p w14:paraId="0CEB0866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Možnost změnit osobní údaje a heslo.</w:t>
      </w:r>
    </w:p>
    <w:p w14:paraId="2FADF936" w14:textId="77777777" w:rsidR="00451EA4" w:rsidRPr="00390D19" w:rsidRDefault="00451EA4" w:rsidP="00451EA4">
      <w:pPr>
        <w:rPr>
          <w:lang w:val="cs-CZ"/>
        </w:rPr>
      </w:pPr>
    </w:p>
    <w:p w14:paraId="403E6362" w14:textId="0EACB4EA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Skladové řízení:</w:t>
      </w:r>
    </w:p>
    <w:p w14:paraId="34778D7B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Automatická aktualizace dostupnosti autodílů na základě skladových zásob.</w:t>
      </w:r>
    </w:p>
    <w:p w14:paraId="697B6A38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Upozornění na nedostatek zásob pro určité produkty.</w:t>
      </w:r>
    </w:p>
    <w:p w14:paraId="3EA6CB93" w14:textId="77777777" w:rsidR="00451EA4" w:rsidRPr="00390D19" w:rsidRDefault="00451EA4" w:rsidP="00451EA4">
      <w:pPr>
        <w:rPr>
          <w:lang w:val="cs-CZ"/>
        </w:rPr>
      </w:pPr>
    </w:p>
    <w:p w14:paraId="1FDC8917" w14:textId="6B497F50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Recenze a hodnocení:</w:t>
      </w:r>
    </w:p>
    <w:p w14:paraId="6A840428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Možnost zanechání recenze a hodnocení produktů.</w:t>
      </w:r>
    </w:p>
    <w:p w14:paraId="65A05356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Zobrazení recenzí a hodnocení na stránce produktu.</w:t>
      </w:r>
    </w:p>
    <w:p w14:paraId="52A9FE28" w14:textId="77777777" w:rsidR="00451EA4" w:rsidRPr="00390D19" w:rsidRDefault="00451EA4" w:rsidP="00451EA4">
      <w:pPr>
        <w:rPr>
          <w:lang w:val="cs-CZ"/>
        </w:rPr>
      </w:pPr>
    </w:p>
    <w:p w14:paraId="5E881E4B" w14:textId="2442228A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Doporučení produktů:</w:t>
      </w:r>
    </w:p>
    <w:p w14:paraId="26FF1451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Systém doporučení produktů na základě předchozích nákupů nebo prohlížení stránek.</w:t>
      </w:r>
    </w:p>
    <w:p w14:paraId="22BB1E93" w14:textId="77777777" w:rsidR="00451EA4" w:rsidRPr="00390D19" w:rsidRDefault="00451EA4" w:rsidP="00451EA4">
      <w:pPr>
        <w:rPr>
          <w:lang w:val="cs-CZ"/>
        </w:rPr>
      </w:pPr>
    </w:p>
    <w:p w14:paraId="7F90BB40" w14:textId="2BCAC4E5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Podpora zákazníků:</w:t>
      </w:r>
    </w:p>
    <w:p w14:paraId="6E6C7BE3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 - Chatovací nebo e-mailový systém pro podporu zákazníků.</w:t>
      </w:r>
    </w:p>
    <w:p w14:paraId="52D9940C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 - FAQ a nápověda pro rychlé odpovědi na běžné otázky.</w:t>
      </w:r>
    </w:p>
    <w:p w14:paraId="00116F73" w14:textId="77777777" w:rsidR="00451EA4" w:rsidRPr="00390D19" w:rsidRDefault="00451EA4" w:rsidP="00451EA4">
      <w:pPr>
        <w:rPr>
          <w:lang w:val="cs-CZ"/>
        </w:rPr>
      </w:pPr>
    </w:p>
    <w:p w14:paraId="37ED2F26" w14:textId="77777777" w:rsidR="00451EA4" w:rsidRPr="00390D19" w:rsidRDefault="00451EA4" w:rsidP="00451EA4">
      <w:pPr>
        <w:pStyle w:val="Nadpis1"/>
        <w:rPr>
          <w:lang w:val="cs-CZ"/>
        </w:rPr>
      </w:pPr>
      <w:r>
        <w:rPr>
          <w:lang w:val="cs-CZ"/>
        </w:rPr>
        <w:lastRenderedPageBreak/>
        <w:t>Nefunkční požadavky</w:t>
      </w:r>
    </w:p>
    <w:p w14:paraId="21368A44" w14:textId="77777777" w:rsidR="00451EA4" w:rsidRPr="00390D19" w:rsidRDefault="00451EA4" w:rsidP="00451EA4">
      <w:pPr>
        <w:rPr>
          <w:lang w:val="cs-CZ"/>
        </w:rPr>
      </w:pPr>
    </w:p>
    <w:p w14:paraId="4463226D" w14:textId="4D84685C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Výkon:</w:t>
      </w:r>
    </w:p>
    <w:p w14:paraId="2A2C93A1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Odezva systému: Maximální čas odezvy na uživatelské požadavky by neměl překročit určitý limit, například 2 sekundy.</w:t>
      </w:r>
    </w:p>
    <w:p w14:paraId="0B284DC6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Škálovatelnost: Systém by měl být schopen škálovat v závislosti na náporu uživatelů a objemu dat.</w:t>
      </w:r>
    </w:p>
    <w:p w14:paraId="243C66F2" w14:textId="77777777" w:rsidR="00451EA4" w:rsidRPr="00390D19" w:rsidRDefault="00451EA4" w:rsidP="00451EA4">
      <w:pPr>
        <w:rPr>
          <w:lang w:val="cs-CZ"/>
        </w:rPr>
      </w:pPr>
    </w:p>
    <w:p w14:paraId="3C46065D" w14:textId="22ECED9A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Dostupnost:</w:t>
      </w:r>
    </w:p>
    <w:p w14:paraId="656EFD51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Doba provozuschopnosti (</w:t>
      </w:r>
      <w:proofErr w:type="spellStart"/>
      <w:r w:rsidRPr="00390D19">
        <w:rPr>
          <w:lang w:val="cs-CZ"/>
        </w:rPr>
        <w:t>uptime</w:t>
      </w:r>
      <w:proofErr w:type="spellEnd"/>
      <w:r w:rsidRPr="00390D19">
        <w:rPr>
          <w:lang w:val="cs-CZ"/>
        </w:rPr>
        <w:t>): Systém by měl být dostupný minimálně 99,9 % času během pracovní doby.</w:t>
      </w:r>
    </w:p>
    <w:p w14:paraId="6DF8FCF7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Zálohování a obnova: Periodické zálohování dat a schopnost rychlé obnovy v případě selhání.</w:t>
      </w:r>
    </w:p>
    <w:p w14:paraId="040D8931" w14:textId="77777777" w:rsidR="00451EA4" w:rsidRPr="00390D19" w:rsidRDefault="00451EA4" w:rsidP="00451EA4">
      <w:pPr>
        <w:rPr>
          <w:lang w:val="cs-CZ"/>
        </w:rPr>
      </w:pPr>
    </w:p>
    <w:p w14:paraId="1654E137" w14:textId="3A671AC6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Bezpečnost:</w:t>
      </w:r>
    </w:p>
    <w:p w14:paraId="5150A83D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Šifrování dat: Veškerá citlivá data, jako jsou informace o uživatelských účtech a platební údaje, by měla být šifrována.</w:t>
      </w:r>
    </w:p>
    <w:p w14:paraId="1E52FAEA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Ochrana proti útokům: Systém by měl mít mechanismy pro detekci a obranu proti různým typům útoků, včetně SQL </w:t>
      </w:r>
      <w:proofErr w:type="spellStart"/>
      <w:r w:rsidRPr="00390D19">
        <w:rPr>
          <w:lang w:val="cs-CZ"/>
        </w:rPr>
        <w:t>injection</w:t>
      </w:r>
      <w:proofErr w:type="spellEnd"/>
      <w:r w:rsidRPr="00390D19">
        <w:rPr>
          <w:lang w:val="cs-CZ"/>
        </w:rPr>
        <w:t xml:space="preserve">, </w:t>
      </w:r>
      <w:proofErr w:type="spellStart"/>
      <w:r w:rsidRPr="00390D19">
        <w:rPr>
          <w:lang w:val="cs-CZ"/>
        </w:rPr>
        <w:t>cross-site</w:t>
      </w:r>
      <w:proofErr w:type="spellEnd"/>
      <w:r w:rsidRPr="00390D19">
        <w:rPr>
          <w:lang w:val="cs-CZ"/>
        </w:rPr>
        <w:t xml:space="preserve"> </w:t>
      </w:r>
      <w:proofErr w:type="spellStart"/>
      <w:r w:rsidRPr="00390D19">
        <w:rPr>
          <w:lang w:val="cs-CZ"/>
        </w:rPr>
        <w:t>scripting</w:t>
      </w:r>
      <w:proofErr w:type="spellEnd"/>
      <w:r w:rsidRPr="00390D19">
        <w:rPr>
          <w:lang w:val="cs-CZ"/>
        </w:rPr>
        <w:t xml:space="preserve"> atd.</w:t>
      </w:r>
    </w:p>
    <w:p w14:paraId="707092CF" w14:textId="77777777" w:rsidR="00451EA4" w:rsidRPr="00390D19" w:rsidRDefault="00451EA4" w:rsidP="00451EA4">
      <w:pPr>
        <w:rPr>
          <w:lang w:val="cs-CZ"/>
        </w:rPr>
      </w:pPr>
    </w:p>
    <w:p w14:paraId="29BD0B0F" w14:textId="2978054A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Spolehlivost:</w:t>
      </w:r>
    </w:p>
    <w:p w14:paraId="545DFBAA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Stabilita systému: Systém by měl být stabilní a minimalizovat výpadky nebo chyby.</w:t>
      </w:r>
    </w:p>
    <w:p w14:paraId="348C91F5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Zotavení po selhání: Systém by měl být navržen tak, aby se dokázal rychle obnovit po selhání.</w:t>
      </w:r>
    </w:p>
    <w:p w14:paraId="0FC83EBF" w14:textId="77777777" w:rsidR="00451EA4" w:rsidRPr="00390D19" w:rsidRDefault="00451EA4" w:rsidP="00451EA4">
      <w:pPr>
        <w:rPr>
          <w:lang w:val="cs-CZ"/>
        </w:rPr>
      </w:pPr>
    </w:p>
    <w:p w14:paraId="101BD798" w14:textId="3D66EBE8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Výkon a kapacita:</w:t>
      </w:r>
    </w:p>
    <w:p w14:paraId="172A8A29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Kapacita uživatelů: Systém by měl být schopen obsloužit určitý počet uživatelů současně, např. 1000 uživatelů najednou.</w:t>
      </w:r>
    </w:p>
    <w:p w14:paraId="5602F340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Správa paměti a výkonu: Efektivní správa paměti a minimalizace využívání systémových prostředků.</w:t>
      </w:r>
    </w:p>
    <w:p w14:paraId="4A3ACC78" w14:textId="77777777" w:rsidR="00451EA4" w:rsidRPr="00390D19" w:rsidRDefault="00451EA4" w:rsidP="00451EA4">
      <w:pPr>
        <w:rPr>
          <w:lang w:val="cs-CZ"/>
        </w:rPr>
      </w:pPr>
    </w:p>
    <w:p w14:paraId="4CC2F8DA" w14:textId="3B83F683" w:rsidR="00451EA4" w:rsidRPr="00390D19" w:rsidRDefault="00451EA4" w:rsidP="00451EA4">
      <w:pPr>
        <w:pStyle w:val="Nadpis2"/>
        <w:rPr>
          <w:lang w:val="cs-CZ"/>
        </w:rPr>
      </w:pPr>
      <w:proofErr w:type="spellStart"/>
      <w:r w:rsidRPr="00390D19">
        <w:rPr>
          <w:lang w:val="cs-CZ"/>
        </w:rPr>
        <w:t>Usability</w:t>
      </w:r>
      <w:proofErr w:type="spellEnd"/>
      <w:r w:rsidRPr="00390D19">
        <w:rPr>
          <w:lang w:val="cs-CZ"/>
        </w:rPr>
        <w:t>:</w:t>
      </w:r>
    </w:p>
    <w:p w14:paraId="6ED19431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Responsivní design: Webový rozhraní by mělo být navrženo tak, aby bylo použitelné na různých typech zařízení (mobilní, tablet, počítač).</w:t>
      </w:r>
    </w:p>
    <w:p w14:paraId="792F0333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Přístupnost: Zabezpečení přístupnosti pro uživatele se speciálními potřebami.</w:t>
      </w:r>
    </w:p>
    <w:p w14:paraId="1B9AAED8" w14:textId="77777777" w:rsidR="00451EA4" w:rsidRPr="00390D19" w:rsidRDefault="00451EA4" w:rsidP="00451EA4">
      <w:pPr>
        <w:rPr>
          <w:lang w:val="cs-CZ"/>
        </w:rPr>
      </w:pPr>
    </w:p>
    <w:p w14:paraId="18325CED" w14:textId="36CC4BAF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Správa změn a konfigurace:</w:t>
      </w:r>
    </w:p>
    <w:p w14:paraId="5F23BC60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Záznam změn: Systém by měl udržovat záznamy o provedených změnách, včetně úprav v katalogu autodílů nebo osobních údajích uživatelů.</w:t>
      </w:r>
    </w:p>
    <w:p w14:paraId="78FE8544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Správa konfigurace: Možnost snadné změny konfigurace systému bez potřeby rozsáhlých zásahů do kódu.</w:t>
      </w:r>
    </w:p>
    <w:p w14:paraId="574B6C1A" w14:textId="77777777" w:rsidR="00451EA4" w:rsidRPr="00390D19" w:rsidRDefault="00451EA4" w:rsidP="00451EA4">
      <w:pPr>
        <w:rPr>
          <w:lang w:val="cs-CZ"/>
        </w:rPr>
      </w:pPr>
    </w:p>
    <w:p w14:paraId="037EF897" w14:textId="63D8201E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Podpora různých prohlížečů:</w:t>
      </w:r>
    </w:p>
    <w:p w14:paraId="391375D9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Kompatibilita prohlížečů: Webový </w:t>
      </w:r>
      <w:proofErr w:type="gramStart"/>
      <w:r w:rsidRPr="00390D19">
        <w:rPr>
          <w:lang w:val="cs-CZ"/>
        </w:rPr>
        <w:t>eshop</w:t>
      </w:r>
      <w:proofErr w:type="gramEnd"/>
      <w:r w:rsidRPr="00390D19">
        <w:rPr>
          <w:lang w:val="cs-CZ"/>
        </w:rPr>
        <w:t xml:space="preserve"> by měl být kompatibilní s nejčastěji používanými webovými prohlížeči (Chrome, Firefox, Safari, </w:t>
      </w:r>
      <w:proofErr w:type="spellStart"/>
      <w:r w:rsidRPr="00390D19">
        <w:rPr>
          <w:lang w:val="cs-CZ"/>
        </w:rPr>
        <w:t>Edge</w:t>
      </w:r>
      <w:proofErr w:type="spellEnd"/>
      <w:r w:rsidRPr="00390D19">
        <w:rPr>
          <w:lang w:val="cs-CZ"/>
        </w:rPr>
        <w:t>).</w:t>
      </w:r>
    </w:p>
    <w:p w14:paraId="3A9CDA21" w14:textId="77777777" w:rsidR="00451EA4" w:rsidRPr="00390D19" w:rsidRDefault="00451EA4" w:rsidP="00451EA4">
      <w:pPr>
        <w:rPr>
          <w:lang w:val="cs-CZ"/>
        </w:rPr>
      </w:pPr>
    </w:p>
    <w:p w14:paraId="2E68E4BA" w14:textId="1A867175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Auditovatelnost:</w:t>
      </w:r>
    </w:p>
    <w:p w14:paraId="091B8B04" w14:textId="77777777" w:rsidR="00451EA4" w:rsidRPr="00390D19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- Záznam akcí: Schopnost sledovat a zaznamenávat uživatelské akce pro auditní účely.</w:t>
      </w:r>
    </w:p>
    <w:p w14:paraId="00B0CAF6" w14:textId="77777777" w:rsidR="00451EA4" w:rsidRPr="00390D19" w:rsidRDefault="00451EA4" w:rsidP="00451EA4">
      <w:pPr>
        <w:rPr>
          <w:lang w:val="cs-CZ"/>
        </w:rPr>
      </w:pPr>
    </w:p>
    <w:p w14:paraId="1966DCD1" w14:textId="522603CD" w:rsidR="00451EA4" w:rsidRPr="00390D19" w:rsidRDefault="00451EA4" w:rsidP="00451EA4">
      <w:pPr>
        <w:pStyle w:val="Nadpis2"/>
        <w:rPr>
          <w:lang w:val="cs-CZ"/>
        </w:rPr>
      </w:pPr>
      <w:r w:rsidRPr="00390D19">
        <w:rPr>
          <w:lang w:val="cs-CZ"/>
        </w:rPr>
        <w:t>Regulace a zákony:</w:t>
      </w:r>
    </w:p>
    <w:p w14:paraId="4AB19C07" w14:textId="1B2FEBCA" w:rsidR="00451EA4" w:rsidRPr="00A25D50" w:rsidRDefault="00451EA4" w:rsidP="00451EA4">
      <w:pPr>
        <w:rPr>
          <w:lang w:val="cs-CZ"/>
        </w:rPr>
      </w:pPr>
      <w:r w:rsidRPr="00390D19">
        <w:rPr>
          <w:lang w:val="cs-CZ"/>
        </w:rPr>
        <w:t xml:space="preserve">    - Dodržování zákonů: Systém by měl dodržovat veškeré zákony a regulace týkající se </w:t>
      </w:r>
      <w:r>
        <w:rPr>
          <w:lang w:val="cs-CZ"/>
        </w:rPr>
        <w:t xml:space="preserve">   </w:t>
      </w:r>
      <w:r w:rsidRPr="00390D19">
        <w:rPr>
          <w:lang w:val="cs-CZ"/>
        </w:rPr>
        <w:t>obchodování s autodíly a ochrany osobních údajů.</w:t>
      </w:r>
    </w:p>
    <w:p w14:paraId="263EA2F2" w14:textId="3BBE7EF8" w:rsidR="00BB3898" w:rsidRPr="005C4E48" w:rsidRDefault="00BB3898" w:rsidP="005C4E48">
      <w:pPr>
        <w:pStyle w:val="Nadpis1"/>
        <w:numPr>
          <w:ilvl w:val="0"/>
          <w:numId w:val="0"/>
        </w:numPr>
        <w:ind w:left="720" w:hanging="720"/>
        <w:rPr>
          <w:sz w:val="36"/>
          <w:szCs w:val="36"/>
        </w:rPr>
      </w:pPr>
      <w:r w:rsidRPr="005C4E48">
        <w:rPr>
          <w:sz w:val="36"/>
          <w:szCs w:val="36"/>
        </w:rPr>
        <w:lastRenderedPageBreak/>
        <w:t>Use-case</w:t>
      </w:r>
      <w:r w:rsidR="005C4E48">
        <w:rPr>
          <w:sz w:val="36"/>
          <w:szCs w:val="36"/>
        </w:rPr>
        <w:t>s</w:t>
      </w:r>
    </w:p>
    <w:p w14:paraId="3FCF7C58" w14:textId="77777777" w:rsidR="00BB3898" w:rsidRPr="00BB3898" w:rsidRDefault="00BB3898" w:rsidP="00BB3898"/>
    <w:p w14:paraId="19BDCC9F" w14:textId="77777777" w:rsidR="00BB3898" w:rsidRDefault="00BB3898" w:rsidP="00BB3898">
      <w:pPr>
        <w:keepNext/>
        <w:jc w:val="center"/>
      </w:pPr>
      <w:r>
        <w:rPr>
          <w:noProof/>
        </w:rPr>
        <w:drawing>
          <wp:inline distT="0" distB="0" distL="0" distR="0" wp14:anchorId="710BE36B" wp14:editId="4B14BA02">
            <wp:extent cx="5256423" cy="6286500"/>
            <wp:effectExtent l="0" t="0" r="1905" b="0"/>
            <wp:docPr id="731508257" name="Obrázek 3" descr="Obsah obrázku diagram, kresba, skica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08257" name="Obrázek 3" descr="Obsah obrázku diagram, kresba, skica, text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885" cy="63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BA84" w14:textId="0456CFAF" w:rsidR="00BB3898" w:rsidRDefault="00BB3898" w:rsidP="00BB3898">
      <w:pPr>
        <w:pStyle w:val="Titulek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5D1D">
        <w:rPr>
          <w:noProof/>
        </w:rPr>
        <w:t>3</w:t>
      </w:r>
      <w:r>
        <w:fldChar w:fldCharType="end"/>
      </w:r>
      <w:r>
        <w:t xml:space="preserve"> use-</w:t>
      </w:r>
      <w:proofErr w:type="gramStart"/>
      <w:r>
        <w:t>case</w:t>
      </w:r>
      <w:proofErr w:type="gramEnd"/>
    </w:p>
    <w:p w14:paraId="3842D6D0" w14:textId="77777777" w:rsidR="00BB3898" w:rsidRDefault="00BB3898" w:rsidP="00BB3898">
      <w:pPr>
        <w:rPr>
          <w:noProof/>
        </w:rPr>
      </w:pPr>
    </w:p>
    <w:p w14:paraId="6035FCA4" w14:textId="77777777" w:rsidR="000F27F1" w:rsidRDefault="000F27F1">
      <w:pPr>
        <w:widowControl/>
        <w:spacing w:line="240" w:lineRule="auto"/>
      </w:pPr>
      <w:r>
        <w:br w:type="page"/>
      </w:r>
    </w:p>
    <w:p w14:paraId="3152F7F6" w14:textId="4E81AF7C" w:rsidR="00BB3898" w:rsidRDefault="00BB3898" w:rsidP="00BB3898">
      <w:pPr>
        <w:tabs>
          <w:tab w:val="left" w:pos="2751"/>
        </w:tabs>
      </w:pPr>
      <w:r>
        <w:lastRenderedPageBreak/>
        <w:tab/>
      </w:r>
    </w:p>
    <w:p w14:paraId="72301277" w14:textId="0BE8A552" w:rsidR="00BB3898" w:rsidRDefault="00BB3898" w:rsidP="000F27F1">
      <w:pPr>
        <w:pStyle w:val="Odstavecseseznamem"/>
        <w:numPr>
          <w:ilvl w:val="0"/>
          <w:numId w:val="32"/>
        </w:numPr>
      </w:pPr>
      <w:r>
        <w:t>Use-case Prohlížení</w:t>
      </w:r>
    </w:p>
    <w:p w14:paraId="394164D4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Primary</w:t>
      </w:r>
      <w:proofErr w:type="spellEnd"/>
      <w:r>
        <w:t xml:space="preserve"> </w:t>
      </w:r>
      <w:proofErr w:type="spellStart"/>
      <w:r>
        <w:t>Actor</w:t>
      </w:r>
      <w:proofErr w:type="spellEnd"/>
      <w:r>
        <w:t>: Zákazník</w:t>
      </w:r>
    </w:p>
    <w:p w14:paraId="1CC5EDC3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Scope</w:t>
      </w:r>
      <w:proofErr w:type="spellEnd"/>
      <w:r>
        <w:t>: Nákup autodílů</w:t>
      </w:r>
    </w:p>
    <w:p w14:paraId="703F1606" w14:textId="77777777" w:rsidR="00BB3898" w:rsidRDefault="00BB3898" w:rsidP="00BB3898">
      <w:pPr>
        <w:pStyle w:val="Odstavecseseznamem"/>
        <w:numPr>
          <w:ilvl w:val="0"/>
          <w:numId w:val="33"/>
        </w:numPr>
      </w:pPr>
      <w:r>
        <w:t xml:space="preserve">Level: User </w:t>
      </w:r>
      <w:proofErr w:type="spellStart"/>
      <w:r>
        <w:t>goal</w:t>
      </w:r>
      <w:proofErr w:type="spellEnd"/>
    </w:p>
    <w:p w14:paraId="3F3CC942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:</w:t>
      </w:r>
    </w:p>
    <w:p w14:paraId="1A01C42B" w14:textId="77777777" w:rsidR="00BB3898" w:rsidRDefault="00BB3898" w:rsidP="00BB3898">
      <w:pPr>
        <w:pStyle w:val="Odstavecseseznamem"/>
        <w:numPr>
          <w:ilvl w:val="1"/>
          <w:numId w:val="33"/>
        </w:numPr>
      </w:pPr>
      <w:r>
        <w:t>Prodávající – prodej autodílů</w:t>
      </w:r>
    </w:p>
    <w:p w14:paraId="50CF5B45" w14:textId="77777777" w:rsidR="00BB3898" w:rsidRDefault="00BB3898" w:rsidP="00BB3898">
      <w:pPr>
        <w:pStyle w:val="Odstavecseseznamem"/>
        <w:numPr>
          <w:ilvl w:val="1"/>
          <w:numId w:val="33"/>
        </w:numPr>
      </w:pPr>
      <w:r>
        <w:t>Zákazník – hledá požadovaný díl</w:t>
      </w:r>
    </w:p>
    <w:p w14:paraId="3DED4201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Precondition</w:t>
      </w:r>
      <w:proofErr w:type="spellEnd"/>
      <w:r>
        <w:t xml:space="preserve">: </w:t>
      </w:r>
      <w:proofErr w:type="spellStart"/>
      <w:r>
        <w:t>None</w:t>
      </w:r>
      <w:proofErr w:type="spellEnd"/>
    </w:p>
    <w:p w14:paraId="5209F555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Minimal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>: Díl je v evidenci</w:t>
      </w:r>
    </w:p>
    <w:p w14:paraId="631596F8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Success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>: Díl lze objednat</w:t>
      </w:r>
    </w:p>
    <w:p w14:paraId="4E4D80CF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>:</w:t>
      </w:r>
    </w:p>
    <w:p w14:paraId="0E536170" w14:textId="77777777" w:rsidR="00BB3898" w:rsidRDefault="00BB3898" w:rsidP="00BB3898">
      <w:pPr>
        <w:pStyle w:val="Odstavecseseznamem"/>
        <w:numPr>
          <w:ilvl w:val="1"/>
          <w:numId w:val="32"/>
        </w:numPr>
      </w:pPr>
      <w:r>
        <w:t>Vyhledá díl v katalogu, pomocí výběru značka/model/motorizace nebo podle čísla VIN</w:t>
      </w:r>
    </w:p>
    <w:p w14:paraId="2FCDD02B" w14:textId="77777777" w:rsidR="00BB3898" w:rsidRDefault="00BB3898" w:rsidP="00BB3898">
      <w:pPr>
        <w:pStyle w:val="Odstavecseseznamem"/>
        <w:numPr>
          <w:ilvl w:val="1"/>
          <w:numId w:val="32"/>
        </w:numPr>
      </w:pPr>
      <w:r>
        <w:t>Nalezne požadovaný produkt</w:t>
      </w:r>
    </w:p>
    <w:p w14:paraId="05B7CA3B" w14:textId="77777777" w:rsidR="00BB3898" w:rsidRDefault="00BB3898" w:rsidP="00BB3898">
      <w:pPr>
        <w:pStyle w:val="Odstavecseseznamem"/>
        <w:numPr>
          <w:ilvl w:val="1"/>
          <w:numId w:val="32"/>
        </w:numPr>
      </w:pPr>
      <w:r>
        <w:t>Zobrazí detail produktu</w:t>
      </w:r>
    </w:p>
    <w:p w14:paraId="76D5ED48" w14:textId="77777777" w:rsidR="00BB3898" w:rsidRDefault="00BB3898" w:rsidP="00BB3898">
      <w:pPr>
        <w:pStyle w:val="Odstavecseseznamem"/>
        <w:numPr>
          <w:ilvl w:val="1"/>
          <w:numId w:val="32"/>
        </w:numPr>
      </w:pPr>
      <w:proofErr w:type="gramStart"/>
      <w:r>
        <w:t>Vloží</w:t>
      </w:r>
      <w:proofErr w:type="gramEnd"/>
      <w:r>
        <w:t xml:space="preserve"> do košíku</w:t>
      </w:r>
    </w:p>
    <w:p w14:paraId="07FCD7AC" w14:textId="77777777" w:rsidR="00BB3898" w:rsidRDefault="00BB3898" w:rsidP="00BB3898"/>
    <w:p w14:paraId="09EAA659" w14:textId="77777777" w:rsidR="00BB3898" w:rsidRDefault="00BB3898" w:rsidP="00BB3898">
      <w:pPr>
        <w:pStyle w:val="Odstavecseseznamem"/>
        <w:numPr>
          <w:ilvl w:val="0"/>
          <w:numId w:val="32"/>
        </w:numPr>
      </w:pPr>
      <w:r>
        <w:t>Use-case Košík</w:t>
      </w:r>
    </w:p>
    <w:p w14:paraId="09FC550A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Primary</w:t>
      </w:r>
      <w:proofErr w:type="spellEnd"/>
      <w:r>
        <w:t xml:space="preserve"> </w:t>
      </w:r>
      <w:proofErr w:type="spellStart"/>
      <w:r>
        <w:t>Actor</w:t>
      </w:r>
      <w:proofErr w:type="spellEnd"/>
      <w:r>
        <w:t>: Zákazník</w:t>
      </w:r>
    </w:p>
    <w:p w14:paraId="305716A8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Scope</w:t>
      </w:r>
      <w:proofErr w:type="spellEnd"/>
      <w:r>
        <w:t>: Přidání produktu do košíku</w:t>
      </w:r>
    </w:p>
    <w:p w14:paraId="180D0373" w14:textId="77777777" w:rsidR="00BB3898" w:rsidRDefault="00BB3898" w:rsidP="00BB3898">
      <w:pPr>
        <w:pStyle w:val="Odstavecseseznamem"/>
        <w:numPr>
          <w:ilvl w:val="0"/>
          <w:numId w:val="33"/>
        </w:numPr>
      </w:pPr>
      <w:r>
        <w:t xml:space="preserve">Level: User </w:t>
      </w:r>
      <w:proofErr w:type="spellStart"/>
      <w:r>
        <w:t>goal</w:t>
      </w:r>
      <w:proofErr w:type="spellEnd"/>
    </w:p>
    <w:p w14:paraId="464A1324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:</w:t>
      </w:r>
    </w:p>
    <w:p w14:paraId="22CD270B" w14:textId="77777777" w:rsidR="00BB3898" w:rsidRDefault="00BB3898" w:rsidP="00BB3898">
      <w:pPr>
        <w:pStyle w:val="Odstavecseseznamem"/>
        <w:numPr>
          <w:ilvl w:val="1"/>
          <w:numId w:val="33"/>
        </w:numPr>
      </w:pPr>
      <w:r>
        <w:t>Prodávající – přidat co nejvíc produktů do košíku</w:t>
      </w:r>
    </w:p>
    <w:p w14:paraId="335F981B" w14:textId="77777777" w:rsidR="00BB3898" w:rsidRDefault="00BB3898" w:rsidP="00BB3898">
      <w:pPr>
        <w:pStyle w:val="Odstavecseseznamem"/>
        <w:numPr>
          <w:ilvl w:val="1"/>
          <w:numId w:val="33"/>
        </w:numPr>
      </w:pPr>
      <w:r>
        <w:t>Zákazník – přidat požadovaný produkt v požadovaném množstvím</w:t>
      </w:r>
    </w:p>
    <w:p w14:paraId="755B05BE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Precondition</w:t>
      </w:r>
      <w:proofErr w:type="spellEnd"/>
      <w:r>
        <w:t>: Musí mít vybraný produkt k přidání do košíku</w:t>
      </w:r>
    </w:p>
    <w:p w14:paraId="3FF8443B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Minimal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>: Díl lze přidat do košíku</w:t>
      </w:r>
    </w:p>
    <w:p w14:paraId="325E6F2A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Success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>: Lze postoupit k objednání</w:t>
      </w:r>
    </w:p>
    <w:p w14:paraId="6BDB6F07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>:</w:t>
      </w:r>
    </w:p>
    <w:p w14:paraId="5C3F5867" w14:textId="77777777" w:rsidR="00BB3898" w:rsidRDefault="00BB3898" w:rsidP="00BB3898">
      <w:pPr>
        <w:pStyle w:val="Odstavecseseznamem"/>
        <w:numPr>
          <w:ilvl w:val="1"/>
          <w:numId w:val="32"/>
        </w:numPr>
      </w:pPr>
      <w:r>
        <w:t>Produkt přidá do košíku</w:t>
      </w:r>
    </w:p>
    <w:p w14:paraId="052F40D0" w14:textId="77777777" w:rsidR="00BB3898" w:rsidRDefault="00BB3898" w:rsidP="00BB3898">
      <w:pPr>
        <w:pStyle w:val="Odstavecseseznamem"/>
        <w:numPr>
          <w:ilvl w:val="1"/>
          <w:numId w:val="32"/>
        </w:numPr>
      </w:pPr>
      <w:r>
        <w:t>Postoupí k objednávce</w:t>
      </w:r>
    </w:p>
    <w:p w14:paraId="00D6136E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Extensions</w:t>
      </w:r>
      <w:proofErr w:type="spellEnd"/>
      <w:r>
        <w:t>:</w:t>
      </w:r>
    </w:p>
    <w:p w14:paraId="2FB4085A" w14:textId="77777777" w:rsidR="00BB3898" w:rsidRDefault="00BB3898" w:rsidP="00BB3898">
      <w:pPr>
        <w:pStyle w:val="Odstavecseseznamem"/>
        <w:numPr>
          <w:ilvl w:val="0"/>
          <w:numId w:val="34"/>
        </w:numPr>
      </w:pPr>
      <w:r>
        <w:t>Může upravit množství</w:t>
      </w:r>
    </w:p>
    <w:p w14:paraId="28B130AD" w14:textId="77777777" w:rsidR="00BB3898" w:rsidRDefault="00BB3898" w:rsidP="00BB3898">
      <w:pPr>
        <w:pStyle w:val="Odstavecseseznamem"/>
        <w:numPr>
          <w:ilvl w:val="0"/>
          <w:numId w:val="34"/>
        </w:numPr>
      </w:pPr>
      <w:r>
        <w:t>Může produktu odebrat</w:t>
      </w:r>
    </w:p>
    <w:p w14:paraId="1CD6B474" w14:textId="73D58DD8" w:rsidR="000F27F1" w:rsidRDefault="000F27F1" w:rsidP="000F27F1">
      <w:pPr>
        <w:widowControl/>
        <w:spacing w:line="240" w:lineRule="auto"/>
      </w:pPr>
      <w:r>
        <w:br w:type="page"/>
      </w:r>
    </w:p>
    <w:p w14:paraId="04605E69" w14:textId="77777777" w:rsidR="000F27F1" w:rsidRDefault="000F27F1" w:rsidP="000F27F1">
      <w:pPr>
        <w:widowControl/>
        <w:spacing w:line="240" w:lineRule="auto"/>
      </w:pPr>
    </w:p>
    <w:p w14:paraId="4A3781D1" w14:textId="77777777" w:rsidR="00BB3898" w:rsidRDefault="00BB3898" w:rsidP="00BB3898">
      <w:pPr>
        <w:pStyle w:val="Odstavecseseznamem"/>
        <w:numPr>
          <w:ilvl w:val="0"/>
          <w:numId w:val="32"/>
        </w:numPr>
      </w:pPr>
      <w:r>
        <w:t>Use-case Detail objednávky</w:t>
      </w:r>
    </w:p>
    <w:p w14:paraId="4E7C04FB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Primary</w:t>
      </w:r>
      <w:proofErr w:type="spellEnd"/>
      <w:r>
        <w:t xml:space="preserve"> </w:t>
      </w:r>
      <w:proofErr w:type="spellStart"/>
      <w:r>
        <w:t>Actor</w:t>
      </w:r>
      <w:proofErr w:type="spellEnd"/>
      <w:r>
        <w:t>: Zákazník</w:t>
      </w:r>
    </w:p>
    <w:p w14:paraId="06D7EF72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Scope</w:t>
      </w:r>
      <w:proofErr w:type="spellEnd"/>
      <w:r>
        <w:t>: Zobrazit detail objednávky</w:t>
      </w:r>
    </w:p>
    <w:p w14:paraId="2509AF39" w14:textId="77777777" w:rsidR="00BB3898" w:rsidRDefault="00BB3898" w:rsidP="00BB3898">
      <w:pPr>
        <w:pStyle w:val="Odstavecseseznamem"/>
        <w:numPr>
          <w:ilvl w:val="0"/>
          <w:numId w:val="33"/>
        </w:numPr>
      </w:pPr>
      <w:r>
        <w:t xml:space="preserve">Level: User </w:t>
      </w:r>
      <w:proofErr w:type="spellStart"/>
      <w:r>
        <w:t>goal</w:t>
      </w:r>
      <w:proofErr w:type="spellEnd"/>
    </w:p>
    <w:p w14:paraId="7F93EA21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:</w:t>
      </w:r>
    </w:p>
    <w:p w14:paraId="6889FEAE" w14:textId="77777777" w:rsidR="00BB3898" w:rsidRDefault="00BB3898" w:rsidP="00BB3898">
      <w:pPr>
        <w:pStyle w:val="Odstavecseseznamem"/>
        <w:numPr>
          <w:ilvl w:val="1"/>
          <w:numId w:val="33"/>
        </w:numPr>
      </w:pPr>
      <w:r>
        <w:t>Prodávající – poskytnout aktuální údaje</w:t>
      </w:r>
    </w:p>
    <w:p w14:paraId="10FC3B72" w14:textId="77777777" w:rsidR="00BB3898" w:rsidRDefault="00BB3898" w:rsidP="00BB3898">
      <w:pPr>
        <w:pStyle w:val="Odstavecseseznamem"/>
        <w:numPr>
          <w:ilvl w:val="1"/>
          <w:numId w:val="33"/>
        </w:numPr>
      </w:pPr>
      <w:r>
        <w:t>Zákazník – zobrazit údaje o objednávce</w:t>
      </w:r>
    </w:p>
    <w:p w14:paraId="37813CE9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Precondition</w:t>
      </w:r>
      <w:proofErr w:type="spellEnd"/>
      <w:r>
        <w:t>: Musí mít vytvořenou objednávku</w:t>
      </w:r>
    </w:p>
    <w:p w14:paraId="740A8ED5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Minimal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>: Shrnutí objednávky se zobrazí</w:t>
      </w:r>
    </w:p>
    <w:p w14:paraId="54167990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Success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>: Shrnutí objednávky se korektně a aktuálně zobrazí</w:t>
      </w:r>
    </w:p>
    <w:p w14:paraId="7D4270A3" w14:textId="77777777" w:rsidR="00BB3898" w:rsidRDefault="00BB3898" w:rsidP="00BB3898">
      <w:pPr>
        <w:pStyle w:val="Odstavecseseznamem"/>
        <w:numPr>
          <w:ilvl w:val="0"/>
          <w:numId w:val="33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>:</w:t>
      </w:r>
    </w:p>
    <w:p w14:paraId="78E8098F" w14:textId="77777777" w:rsidR="00BB3898" w:rsidRDefault="00BB3898" w:rsidP="00BB3898">
      <w:pPr>
        <w:pStyle w:val="Odstavecseseznamem"/>
        <w:numPr>
          <w:ilvl w:val="1"/>
          <w:numId w:val="32"/>
        </w:numPr>
      </w:pPr>
      <w:r>
        <w:t>Shrnutí objednávky se zobrazí</w:t>
      </w:r>
    </w:p>
    <w:p w14:paraId="21C0880D" w14:textId="77777777" w:rsidR="00BB3898" w:rsidRDefault="00BB3898" w:rsidP="00BB3898">
      <w:pPr>
        <w:tabs>
          <w:tab w:val="left" w:pos="2751"/>
        </w:tabs>
      </w:pPr>
    </w:p>
    <w:p w14:paraId="60B1E2A6" w14:textId="77777777" w:rsidR="00334F75" w:rsidRDefault="00334F75" w:rsidP="00BB3898">
      <w:pPr>
        <w:tabs>
          <w:tab w:val="left" w:pos="2751"/>
        </w:tabs>
      </w:pPr>
    </w:p>
    <w:p w14:paraId="6F858576" w14:textId="27C19C86" w:rsidR="00334F75" w:rsidRPr="00451EA4" w:rsidRDefault="00334F75" w:rsidP="00451EA4">
      <w:pPr>
        <w:pStyle w:val="Nadpis1"/>
        <w:numPr>
          <w:ilvl w:val="0"/>
          <w:numId w:val="0"/>
        </w:numPr>
        <w:ind w:left="720" w:hanging="720"/>
        <w:rPr>
          <w:sz w:val="36"/>
          <w:szCs w:val="36"/>
        </w:rPr>
      </w:pPr>
      <w:r w:rsidRPr="00451EA4">
        <w:rPr>
          <w:sz w:val="36"/>
          <w:szCs w:val="36"/>
        </w:rPr>
        <w:lastRenderedPageBreak/>
        <w:t>OCL</w:t>
      </w:r>
    </w:p>
    <w:p w14:paraId="209E9229" w14:textId="77777777" w:rsidR="00D33621" w:rsidRDefault="00334F75" w:rsidP="00D33621">
      <w:pPr>
        <w:keepNext/>
        <w:jc w:val="center"/>
      </w:pPr>
      <w:r>
        <w:rPr>
          <w:noProof/>
        </w:rPr>
        <w:drawing>
          <wp:inline distT="0" distB="0" distL="0" distR="0" wp14:anchorId="1EFA5842" wp14:editId="3497640E">
            <wp:extent cx="4343835" cy="7576458"/>
            <wp:effectExtent l="0" t="0" r="0" b="5715"/>
            <wp:docPr id="90548197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81977" name="Obrázek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779" cy="76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FA77" w14:textId="72EC61C9" w:rsidR="00334F75" w:rsidRDefault="00D33621" w:rsidP="00D33621">
      <w:pPr>
        <w:pStyle w:val="Titulek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5D1D">
        <w:rPr>
          <w:noProof/>
        </w:rPr>
        <w:t>4</w:t>
      </w:r>
      <w:r>
        <w:fldChar w:fldCharType="end"/>
      </w:r>
      <w:r>
        <w:t xml:space="preserve"> OCL</w:t>
      </w:r>
    </w:p>
    <w:p w14:paraId="62F5463E" w14:textId="575215C8" w:rsidR="00675D1D" w:rsidRDefault="00675D1D" w:rsidP="00675D1D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lastRenderedPageBreak/>
        <w:t>Vývoj</w:t>
      </w:r>
      <w:proofErr w:type="spellEnd"/>
    </w:p>
    <w:p w14:paraId="638D7C3D" w14:textId="77777777" w:rsidR="00675D1D" w:rsidRDefault="00675D1D" w:rsidP="00675D1D">
      <w:pPr>
        <w:rPr>
          <w:rFonts w:ascii="Arial" w:hAnsi="Arial" w:cs="Arial"/>
          <w:sz w:val="36"/>
          <w:szCs w:val="36"/>
        </w:rPr>
      </w:pPr>
    </w:p>
    <w:p w14:paraId="0868D2E9" w14:textId="77777777" w:rsidR="00675D1D" w:rsidRPr="00995726" w:rsidRDefault="00675D1D" w:rsidP="00675D1D">
      <w:pPr>
        <w:rPr>
          <w:sz w:val="22"/>
          <w:szCs w:val="22"/>
        </w:rPr>
      </w:pPr>
      <w:r w:rsidRPr="00995726">
        <w:rPr>
          <w:sz w:val="22"/>
          <w:szCs w:val="22"/>
        </w:rPr>
        <w:t xml:space="preserve">Pro </w:t>
      </w:r>
      <w:proofErr w:type="spellStart"/>
      <w:r w:rsidRPr="00995726">
        <w:rPr>
          <w:sz w:val="22"/>
          <w:szCs w:val="22"/>
        </w:rPr>
        <w:t>náš</w:t>
      </w:r>
      <w:proofErr w:type="spellEnd"/>
      <w:r w:rsidRPr="00995726">
        <w:rPr>
          <w:sz w:val="22"/>
          <w:szCs w:val="22"/>
        </w:rPr>
        <w:t xml:space="preserve"> </w:t>
      </w:r>
      <w:proofErr w:type="spellStart"/>
      <w:r w:rsidRPr="00995726">
        <w:rPr>
          <w:sz w:val="22"/>
          <w:szCs w:val="22"/>
        </w:rPr>
        <w:t>projekt</w:t>
      </w:r>
      <w:proofErr w:type="spellEnd"/>
      <w:r w:rsidRPr="00995726">
        <w:rPr>
          <w:sz w:val="22"/>
          <w:szCs w:val="22"/>
        </w:rPr>
        <w:t xml:space="preserve"> </w:t>
      </w:r>
      <w:proofErr w:type="spellStart"/>
      <w:r w:rsidRPr="00995726">
        <w:rPr>
          <w:sz w:val="22"/>
          <w:szCs w:val="22"/>
        </w:rPr>
        <w:t>budeme</w:t>
      </w:r>
      <w:proofErr w:type="spellEnd"/>
      <w:r w:rsidRPr="00995726">
        <w:rPr>
          <w:sz w:val="22"/>
          <w:szCs w:val="22"/>
        </w:rPr>
        <w:t xml:space="preserve"> </w:t>
      </w:r>
      <w:proofErr w:type="spellStart"/>
      <w:r w:rsidRPr="00995726">
        <w:rPr>
          <w:sz w:val="22"/>
          <w:szCs w:val="22"/>
        </w:rPr>
        <w:t>využívat</w:t>
      </w:r>
      <w:proofErr w:type="spellEnd"/>
      <w:r w:rsidRPr="00995726">
        <w:rPr>
          <w:sz w:val="22"/>
          <w:szCs w:val="22"/>
        </w:rPr>
        <w:t xml:space="preserve"> </w:t>
      </w:r>
      <w:proofErr w:type="spellStart"/>
      <w:r w:rsidRPr="00995726">
        <w:rPr>
          <w:sz w:val="22"/>
          <w:szCs w:val="22"/>
        </w:rPr>
        <w:t>agilní</w:t>
      </w:r>
      <w:proofErr w:type="spellEnd"/>
      <w:r w:rsidRPr="00995726">
        <w:rPr>
          <w:sz w:val="22"/>
          <w:szCs w:val="22"/>
        </w:rPr>
        <w:t xml:space="preserve"> model </w:t>
      </w:r>
      <w:proofErr w:type="spellStart"/>
      <w:r w:rsidRPr="00995726">
        <w:rPr>
          <w:sz w:val="22"/>
          <w:szCs w:val="22"/>
        </w:rPr>
        <w:t>vývoje</w:t>
      </w:r>
      <w:proofErr w:type="spellEnd"/>
      <w:r w:rsidRPr="00995726">
        <w:rPr>
          <w:sz w:val="22"/>
          <w:szCs w:val="22"/>
        </w:rPr>
        <w:t xml:space="preserve"> SCRUM.</w:t>
      </w:r>
      <w:r w:rsidRPr="00995726">
        <w:rPr>
          <w:sz w:val="22"/>
          <w:szCs w:val="22"/>
        </w:rPr>
        <w:br/>
      </w:r>
      <w:proofErr w:type="spellStart"/>
      <w:r w:rsidRPr="00995726">
        <w:rPr>
          <w:sz w:val="22"/>
          <w:szCs w:val="22"/>
        </w:rPr>
        <w:t>Vývoj</w:t>
      </w:r>
      <w:proofErr w:type="spellEnd"/>
      <w:r w:rsidRPr="00995726">
        <w:rPr>
          <w:sz w:val="22"/>
          <w:szCs w:val="22"/>
        </w:rPr>
        <w:t xml:space="preserve"> </w:t>
      </w:r>
      <w:proofErr w:type="spellStart"/>
      <w:r w:rsidRPr="00995726">
        <w:rPr>
          <w:sz w:val="22"/>
          <w:szCs w:val="22"/>
        </w:rPr>
        <w:t>bude</w:t>
      </w:r>
      <w:proofErr w:type="spellEnd"/>
      <w:r w:rsidRPr="00995726">
        <w:rPr>
          <w:sz w:val="22"/>
          <w:szCs w:val="22"/>
        </w:rPr>
        <w:t xml:space="preserve"> </w:t>
      </w:r>
      <w:proofErr w:type="spellStart"/>
      <w:r w:rsidRPr="00995726">
        <w:rPr>
          <w:sz w:val="22"/>
          <w:szCs w:val="22"/>
        </w:rPr>
        <w:t>probíhat</w:t>
      </w:r>
      <w:proofErr w:type="spellEnd"/>
      <w:r w:rsidRPr="00995726">
        <w:rPr>
          <w:sz w:val="22"/>
          <w:szCs w:val="22"/>
        </w:rPr>
        <w:t xml:space="preserve"> po </w:t>
      </w:r>
      <w:proofErr w:type="spellStart"/>
      <w:r w:rsidRPr="00995726">
        <w:rPr>
          <w:sz w:val="22"/>
          <w:szCs w:val="22"/>
        </w:rPr>
        <w:t>dvou</w:t>
      </w:r>
      <w:proofErr w:type="spellEnd"/>
      <w:r w:rsidRPr="00995726">
        <w:rPr>
          <w:sz w:val="22"/>
          <w:szCs w:val="22"/>
        </w:rPr>
        <w:t xml:space="preserve"> </w:t>
      </w:r>
      <w:proofErr w:type="spellStart"/>
      <w:r w:rsidRPr="00995726">
        <w:rPr>
          <w:sz w:val="22"/>
          <w:szCs w:val="22"/>
        </w:rPr>
        <w:t>týdenních</w:t>
      </w:r>
      <w:proofErr w:type="spellEnd"/>
      <w:r w:rsidRPr="00995726">
        <w:rPr>
          <w:sz w:val="22"/>
          <w:szCs w:val="22"/>
        </w:rPr>
        <w:t xml:space="preserve"> </w:t>
      </w:r>
      <w:proofErr w:type="spellStart"/>
      <w:r w:rsidRPr="00995726">
        <w:rPr>
          <w:sz w:val="22"/>
          <w:szCs w:val="22"/>
        </w:rPr>
        <w:t>sprintech</w:t>
      </w:r>
      <w:proofErr w:type="spellEnd"/>
    </w:p>
    <w:p w14:paraId="386FF05D" w14:textId="77777777" w:rsidR="00675D1D" w:rsidRDefault="00675D1D" w:rsidP="00675D1D"/>
    <w:p w14:paraId="03AC046F" w14:textId="77777777" w:rsidR="008F465A" w:rsidRDefault="008F465A" w:rsidP="00675D1D"/>
    <w:p w14:paraId="2B6C1B0B" w14:textId="77777777" w:rsidR="008F465A" w:rsidRDefault="008F465A" w:rsidP="00675D1D"/>
    <w:p w14:paraId="3964F0B5" w14:textId="77777777" w:rsidR="00675D1D" w:rsidRDefault="00675D1D" w:rsidP="00ED65F6">
      <w:pPr>
        <w:pStyle w:val="Nadpis1"/>
        <w:numPr>
          <w:ilvl w:val="0"/>
          <w:numId w:val="40"/>
        </w:numPr>
      </w:pPr>
      <w:r w:rsidRPr="003C5AB2">
        <w:t>Requirements &amp; Analysis</w:t>
      </w:r>
    </w:p>
    <w:p w14:paraId="7073302F" w14:textId="77777777" w:rsidR="00675D1D" w:rsidRDefault="00675D1D" w:rsidP="00675D1D">
      <w:pPr>
        <w:pStyle w:val="Nadpis2"/>
      </w:pPr>
      <w:proofErr w:type="spellStart"/>
      <w:r>
        <w:t>Kontaktování</w:t>
      </w:r>
      <w:proofErr w:type="spellEnd"/>
      <w:r>
        <w:t xml:space="preserve"> </w:t>
      </w:r>
      <w:proofErr w:type="spellStart"/>
      <w:r>
        <w:t>klientem</w:t>
      </w:r>
      <w:proofErr w:type="spellEnd"/>
    </w:p>
    <w:p w14:paraId="0E0C7283" w14:textId="77777777" w:rsidR="00675D1D" w:rsidRDefault="00675D1D" w:rsidP="00675D1D">
      <w:pPr>
        <w:pStyle w:val="Odstavecseseznamem"/>
        <w:numPr>
          <w:ilvl w:val="0"/>
          <w:numId w:val="38"/>
        </w:numPr>
        <w:spacing w:after="160" w:line="259" w:lineRule="auto"/>
      </w:pPr>
      <w:r>
        <w:t>Domluvení schůzky</w:t>
      </w:r>
    </w:p>
    <w:p w14:paraId="0E91D399" w14:textId="77777777" w:rsidR="00675D1D" w:rsidRDefault="00675D1D" w:rsidP="00675D1D">
      <w:pPr>
        <w:pStyle w:val="Odstavecseseznamem"/>
        <w:numPr>
          <w:ilvl w:val="0"/>
          <w:numId w:val="38"/>
        </w:numPr>
        <w:spacing w:after="160" w:line="259" w:lineRule="auto"/>
      </w:pPr>
      <w:r>
        <w:t>Získání a zaznamenání informací od klienta</w:t>
      </w:r>
    </w:p>
    <w:p w14:paraId="0B6F5D6A" w14:textId="77777777" w:rsidR="00675D1D" w:rsidRDefault="00675D1D" w:rsidP="00675D1D">
      <w:proofErr w:type="spellStart"/>
      <w:r>
        <w:t>Výstupy</w:t>
      </w:r>
      <w:proofErr w:type="spellEnd"/>
      <w:r>
        <w:t xml:space="preserve">: </w:t>
      </w:r>
      <w:proofErr w:type="spellStart"/>
      <w:r>
        <w:t>Záznam</w:t>
      </w:r>
      <w:proofErr w:type="spellEnd"/>
      <w:r>
        <w:t xml:space="preserve"> </w:t>
      </w:r>
      <w:proofErr w:type="spellStart"/>
      <w:r>
        <w:t>komunikace</w:t>
      </w:r>
      <w:proofErr w:type="spellEnd"/>
      <w:r>
        <w:t xml:space="preserve">, </w:t>
      </w:r>
      <w:proofErr w:type="spellStart"/>
      <w:r>
        <w:t>záznam</w:t>
      </w:r>
      <w:proofErr w:type="spellEnd"/>
      <w:r>
        <w:t xml:space="preserve"> o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poptávky</w:t>
      </w:r>
      <w:proofErr w:type="spellEnd"/>
      <w:r>
        <w:t xml:space="preserve">, </w:t>
      </w:r>
      <w:proofErr w:type="spellStart"/>
      <w:r>
        <w:t>textový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</w:t>
      </w:r>
      <w:proofErr w:type="spellStart"/>
      <w:r>
        <w:t>požadavků</w:t>
      </w:r>
      <w:proofErr w:type="spellEnd"/>
    </w:p>
    <w:p w14:paraId="4A5F7443" w14:textId="77777777" w:rsidR="00675D1D" w:rsidRDefault="00675D1D" w:rsidP="00675D1D"/>
    <w:p w14:paraId="4AFC167D" w14:textId="77777777" w:rsidR="00675D1D" w:rsidRDefault="00675D1D" w:rsidP="00675D1D">
      <w:pPr>
        <w:pStyle w:val="Nadpis2"/>
      </w:pPr>
      <w:proofErr w:type="spellStart"/>
      <w:r>
        <w:t>Zpracování</w:t>
      </w:r>
      <w:proofErr w:type="spellEnd"/>
      <w:r>
        <w:t xml:space="preserve"> </w:t>
      </w:r>
      <w:proofErr w:type="spellStart"/>
      <w:r>
        <w:t>požadavků</w:t>
      </w:r>
      <w:proofErr w:type="spellEnd"/>
    </w:p>
    <w:p w14:paraId="43F7A5AE" w14:textId="77777777" w:rsidR="00675D1D" w:rsidRDefault="00675D1D" w:rsidP="00675D1D">
      <w:pPr>
        <w:pStyle w:val="Odstavecseseznamem"/>
        <w:numPr>
          <w:ilvl w:val="0"/>
          <w:numId w:val="37"/>
        </w:numPr>
        <w:spacing w:after="160" w:line="259" w:lineRule="auto"/>
      </w:pPr>
      <w:r>
        <w:t>Analyzování požadavků klienta</w:t>
      </w:r>
    </w:p>
    <w:p w14:paraId="0E9BF01C" w14:textId="77777777" w:rsidR="00675D1D" w:rsidRDefault="00675D1D" w:rsidP="00675D1D">
      <w:pPr>
        <w:pStyle w:val="Odstavecseseznamem"/>
        <w:numPr>
          <w:ilvl w:val="0"/>
          <w:numId w:val="37"/>
        </w:numPr>
        <w:spacing w:after="160" w:line="259" w:lineRule="auto"/>
      </w:pPr>
      <w:r>
        <w:t>Vyhodnocení požadavků vyhovující firmě</w:t>
      </w:r>
    </w:p>
    <w:p w14:paraId="0F572B3B" w14:textId="77777777" w:rsidR="00675D1D" w:rsidRDefault="00675D1D" w:rsidP="00675D1D">
      <w:pPr>
        <w:pStyle w:val="Odstavecseseznamem"/>
        <w:numPr>
          <w:ilvl w:val="0"/>
          <w:numId w:val="37"/>
        </w:numPr>
        <w:spacing w:after="160" w:line="259" w:lineRule="auto"/>
      </w:pPr>
      <w:r>
        <w:t>Zpracování prezentace pro klienta</w:t>
      </w:r>
    </w:p>
    <w:p w14:paraId="1E222DBC" w14:textId="77777777" w:rsidR="00675D1D" w:rsidRDefault="00675D1D" w:rsidP="00675D1D">
      <w:proofErr w:type="spellStart"/>
      <w:r>
        <w:t>Výstupy</w:t>
      </w:r>
      <w:proofErr w:type="spellEnd"/>
      <w:r>
        <w:t xml:space="preserve">: </w:t>
      </w:r>
      <w:proofErr w:type="spellStart"/>
      <w:r>
        <w:t>Updatovaný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</w:t>
      </w:r>
      <w:proofErr w:type="spellStart"/>
      <w:r>
        <w:t>požadavků</w:t>
      </w:r>
      <w:proofErr w:type="spellEnd"/>
      <w:r>
        <w:t xml:space="preserve">, PowerPoint </w:t>
      </w:r>
      <w:proofErr w:type="spellStart"/>
      <w:r>
        <w:t>prezentace</w:t>
      </w:r>
      <w:proofErr w:type="spellEnd"/>
      <w:r>
        <w:t xml:space="preserve"> s </w:t>
      </w:r>
      <w:proofErr w:type="spellStart"/>
      <w:r>
        <w:t>analyzovanými</w:t>
      </w:r>
      <w:proofErr w:type="spellEnd"/>
      <w:r>
        <w:t xml:space="preserve"> </w:t>
      </w:r>
      <w:proofErr w:type="spellStart"/>
      <w:r>
        <w:t>daty</w:t>
      </w:r>
      <w:proofErr w:type="spellEnd"/>
    </w:p>
    <w:p w14:paraId="1BCC27C6" w14:textId="53FA3A36" w:rsidR="00675D1D" w:rsidRPr="008F465A" w:rsidRDefault="008F465A" w:rsidP="008F465A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2A86E9B0" w14:textId="77777777" w:rsidR="00EF0394" w:rsidRDefault="00675D1D" w:rsidP="00EF0394">
      <w:pPr>
        <w:pStyle w:val="Nadpis1"/>
      </w:pPr>
      <w:proofErr w:type="spellStart"/>
      <w:r w:rsidRPr="003C5AB2">
        <w:lastRenderedPageBreak/>
        <w:t>Konzultace</w:t>
      </w:r>
      <w:proofErr w:type="spellEnd"/>
      <w:r w:rsidRPr="003C5AB2">
        <w:t xml:space="preserve"> </w:t>
      </w:r>
      <w:proofErr w:type="spellStart"/>
      <w:r w:rsidRPr="003C5AB2">
        <w:t>pozadavku</w:t>
      </w:r>
      <w:proofErr w:type="spellEnd"/>
      <w:r w:rsidRPr="003C5AB2">
        <w:t xml:space="preserve"> s</w:t>
      </w:r>
      <w:r>
        <w:t> </w:t>
      </w:r>
      <w:proofErr w:type="spellStart"/>
      <w:r w:rsidRPr="003C5AB2">
        <w:t>klientem</w:t>
      </w:r>
      <w:proofErr w:type="spellEnd"/>
    </w:p>
    <w:p w14:paraId="3CD50F7E" w14:textId="26F545E3" w:rsidR="00675D1D" w:rsidRDefault="00675D1D" w:rsidP="00EF0394">
      <w:pPr>
        <w:pStyle w:val="Nadpis1"/>
        <w:numPr>
          <w:ilvl w:val="0"/>
          <w:numId w:val="0"/>
        </w:numPr>
      </w:pPr>
      <w:proofErr w:type="spellStart"/>
      <w:r>
        <w:t>Stanovení</w:t>
      </w:r>
      <w:proofErr w:type="spellEnd"/>
      <w:r>
        <w:t xml:space="preserve"> </w:t>
      </w:r>
      <w:proofErr w:type="spellStart"/>
      <w:r>
        <w:t>nabídky</w:t>
      </w:r>
      <w:proofErr w:type="spellEnd"/>
    </w:p>
    <w:p w14:paraId="54C02CBD" w14:textId="77777777" w:rsidR="00675D1D" w:rsidRDefault="00675D1D" w:rsidP="00675D1D">
      <w:pPr>
        <w:pStyle w:val="Odstavecseseznamem"/>
        <w:numPr>
          <w:ilvl w:val="0"/>
          <w:numId w:val="36"/>
        </w:numPr>
        <w:spacing w:after="160" w:line="259" w:lineRule="auto"/>
      </w:pPr>
      <w:r>
        <w:t>Domluvení konzultace</w:t>
      </w:r>
    </w:p>
    <w:p w14:paraId="6B813D67" w14:textId="77777777" w:rsidR="00675D1D" w:rsidRDefault="00675D1D" w:rsidP="00675D1D">
      <w:pPr>
        <w:pStyle w:val="Odstavecseseznamem"/>
        <w:numPr>
          <w:ilvl w:val="0"/>
          <w:numId w:val="36"/>
        </w:numPr>
        <w:spacing w:after="160" w:line="259" w:lineRule="auto"/>
      </w:pPr>
      <w:r>
        <w:t>Prezentace návrhu projektu</w:t>
      </w:r>
    </w:p>
    <w:p w14:paraId="581D8417" w14:textId="77777777" w:rsidR="00675D1D" w:rsidRDefault="00675D1D" w:rsidP="00675D1D">
      <w:pPr>
        <w:pStyle w:val="Odstavecseseznamem"/>
        <w:numPr>
          <w:ilvl w:val="0"/>
          <w:numId w:val="36"/>
        </w:numPr>
        <w:spacing w:after="160" w:line="259" w:lineRule="auto"/>
      </w:pPr>
      <w:r>
        <w:t>Stanovení finanční náročnosti projektu</w:t>
      </w:r>
    </w:p>
    <w:p w14:paraId="7F6140F1" w14:textId="77777777" w:rsidR="00675D1D" w:rsidRDefault="00675D1D" w:rsidP="00675D1D">
      <w:pPr>
        <w:pStyle w:val="Odstavecseseznamem"/>
        <w:numPr>
          <w:ilvl w:val="0"/>
          <w:numId w:val="36"/>
        </w:numPr>
        <w:spacing w:after="160" w:line="259" w:lineRule="auto"/>
      </w:pPr>
      <w:r>
        <w:t>Stanovení časové náročnosti projektu</w:t>
      </w:r>
    </w:p>
    <w:p w14:paraId="51054E8B" w14:textId="77777777" w:rsidR="00675D1D" w:rsidRDefault="00675D1D" w:rsidP="00675D1D">
      <w:pPr>
        <w:pStyle w:val="Odstavecseseznamem"/>
        <w:numPr>
          <w:ilvl w:val="0"/>
          <w:numId w:val="36"/>
        </w:numPr>
        <w:spacing w:after="160" w:line="259" w:lineRule="auto"/>
      </w:pPr>
      <w:r>
        <w:t>Dohodnutí se na finálních podmínkách</w:t>
      </w:r>
    </w:p>
    <w:p w14:paraId="53A3010A" w14:textId="77777777" w:rsidR="00675D1D" w:rsidRDefault="00675D1D" w:rsidP="00EF0394">
      <w:pPr>
        <w:pStyle w:val="Nadpis1"/>
        <w:numPr>
          <w:ilvl w:val="0"/>
          <w:numId w:val="0"/>
        </w:numPr>
        <w:ind w:left="720" w:hanging="720"/>
      </w:pPr>
      <w:r>
        <w:t>Role</w:t>
      </w:r>
    </w:p>
    <w:p w14:paraId="2F6BAE9B" w14:textId="77777777" w:rsidR="00675D1D" w:rsidRPr="00E459B6" w:rsidRDefault="00675D1D" w:rsidP="00675D1D">
      <w:pPr>
        <w:pStyle w:val="Odstavecseseznamem"/>
        <w:numPr>
          <w:ilvl w:val="0"/>
          <w:numId w:val="39"/>
        </w:numPr>
        <w:spacing w:after="160" w:line="259" w:lineRule="auto"/>
        <w:rPr>
          <w:lang w:val="en-US"/>
        </w:rPr>
      </w:pPr>
      <w:r>
        <w:t xml:space="preserve">Management -&gt; Project manager – Komunikuje s klientovou stranou </w:t>
      </w:r>
      <w:r w:rsidRPr="00E459B6">
        <w:rPr>
          <w:lang w:val="en-US"/>
        </w:rPr>
        <w:t xml:space="preserve">(product </w:t>
      </w:r>
      <w:proofErr w:type="spellStart"/>
      <w:r w:rsidRPr="00E459B6">
        <w:rPr>
          <w:lang w:val="en-US"/>
        </w:rPr>
        <w:t>ownerem</w:t>
      </w:r>
      <w:proofErr w:type="spellEnd"/>
      <w:r w:rsidRPr="00E459B6">
        <w:rPr>
          <w:lang w:val="en-US"/>
        </w:rPr>
        <w:t>)</w:t>
      </w:r>
    </w:p>
    <w:p w14:paraId="51163F35" w14:textId="77777777" w:rsidR="00675D1D" w:rsidRPr="00E459B6" w:rsidRDefault="00675D1D" w:rsidP="00675D1D">
      <w:pPr>
        <w:pStyle w:val="Odstavecseseznamem"/>
        <w:numPr>
          <w:ilvl w:val="0"/>
          <w:numId w:val="39"/>
        </w:numPr>
        <w:spacing w:after="160" w:line="259" w:lineRule="auto"/>
        <w:rPr>
          <w:lang w:val="en-US"/>
        </w:rPr>
      </w:pPr>
      <w:proofErr w:type="spellStart"/>
      <w:r w:rsidRPr="00E459B6">
        <w:rPr>
          <w:lang w:val="en-US"/>
        </w:rPr>
        <w:t>Vývoj</w:t>
      </w:r>
      <w:proofErr w:type="spellEnd"/>
      <w:r w:rsidRPr="00E459B6">
        <w:rPr>
          <w:lang w:val="en-US"/>
        </w:rPr>
        <w:t xml:space="preserve"> -&gt; Team lead - </w:t>
      </w:r>
      <w:proofErr w:type="spellStart"/>
      <w:r w:rsidRPr="00E459B6">
        <w:rPr>
          <w:lang w:val="en-US"/>
        </w:rPr>
        <w:t>Zároveň</w:t>
      </w:r>
      <w:proofErr w:type="spellEnd"/>
      <w:r w:rsidRPr="00E459B6">
        <w:rPr>
          <w:lang w:val="en-US"/>
        </w:rPr>
        <w:t xml:space="preserve"> s </w:t>
      </w:r>
      <w:proofErr w:type="spellStart"/>
      <w:r w:rsidRPr="00E459B6">
        <w:rPr>
          <w:lang w:val="en-US"/>
        </w:rPr>
        <w:t>managerem</w:t>
      </w:r>
      <w:proofErr w:type="spellEnd"/>
      <w:r w:rsidRPr="00E459B6">
        <w:rPr>
          <w:lang w:val="en-US"/>
        </w:rPr>
        <w:t xml:space="preserve"> </w:t>
      </w:r>
      <w:proofErr w:type="spellStart"/>
      <w:r w:rsidRPr="00E459B6">
        <w:rPr>
          <w:lang w:val="en-US"/>
        </w:rPr>
        <w:t>komunikuje</w:t>
      </w:r>
      <w:proofErr w:type="spellEnd"/>
      <w:r w:rsidRPr="00E459B6">
        <w:rPr>
          <w:lang w:val="en-US"/>
        </w:rPr>
        <w:t xml:space="preserve"> s </w:t>
      </w:r>
      <w:r>
        <w:t>klientovou stranou, zároveň hlídá technické aspekty zadaní a připravuje zdání pro developery.</w:t>
      </w:r>
    </w:p>
    <w:p w14:paraId="5D83B85B" w14:textId="77777777" w:rsidR="00675D1D" w:rsidRDefault="00675D1D" w:rsidP="00675D1D">
      <w:pPr>
        <w:pStyle w:val="Odstavecseseznamem"/>
        <w:numPr>
          <w:ilvl w:val="0"/>
          <w:numId w:val="39"/>
        </w:numPr>
        <w:spacing w:after="160" w:line="259" w:lineRule="auto"/>
      </w:pPr>
      <w:r>
        <w:t>Vývoj -</w:t>
      </w:r>
      <w:r w:rsidRPr="00E459B6">
        <w:rPr>
          <w:lang w:val="en-US"/>
        </w:rPr>
        <w:t>&gt; Developer – P</w:t>
      </w:r>
      <w:proofErr w:type="spellStart"/>
      <w:r>
        <w:t>říjmá</w:t>
      </w:r>
      <w:proofErr w:type="spellEnd"/>
      <w:r>
        <w:t xml:space="preserve"> zadaní od TL, zodpovídá za implementaci nových </w:t>
      </w:r>
      <w:proofErr w:type="spellStart"/>
      <w:r>
        <w:t>feature</w:t>
      </w:r>
      <w:proofErr w:type="spellEnd"/>
      <w:r>
        <w:t>.</w:t>
      </w:r>
      <w:r>
        <w:br/>
      </w:r>
      <w:r w:rsidRPr="00E459B6">
        <w:t xml:space="preserve">Prodej -&gt; Sales manager, Analytik </w:t>
      </w:r>
      <w:proofErr w:type="spellStart"/>
      <w:r w:rsidRPr="00E459B6">
        <w:t>prodeju</w:t>
      </w:r>
      <w:proofErr w:type="spellEnd"/>
      <w:r w:rsidRPr="00E459B6">
        <w:t xml:space="preserve"> + team</w:t>
      </w:r>
    </w:p>
    <w:p w14:paraId="3BB55DC0" w14:textId="55B64925" w:rsidR="00675D1D" w:rsidRDefault="00675D1D" w:rsidP="00675D1D">
      <w:pPr>
        <w:pStyle w:val="Odstavecseseznamem"/>
        <w:numPr>
          <w:ilvl w:val="0"/>
          <w:numId w:val="39"/>
        </w:numPr>
        <w:spacing w:after="160" w:line="259" w:lineRule="auto"/>
      </w:pPr>
      <w:proofErr w:type="spellStart"/>
      <w:r w:rsidRPr="00E459B6">
        <w:t>Analyza</w:t>
      </w:r>
      <w:proofErr w:type="spellEnd"/>
      <w:r w:rsidRPr="00E459B6">
        <w:t xml:space="preserve"> </w:t>
      </w:r>
      <w:proofErr w:type="spellStart"/>
      <w:r w:rsidRPr="00E459B6">
        <w:t>pozadavku</w:t>
      </w:r>
      <w:proofErr w:type="spellEnd"/>
      <w:r w:rsidRPr="00E459B6">
        <w:t xml:space="preserve"> -&gt; Analytik </w:t>
      </w:r>
      <w:proofErr w:type="spellStart"/>
      <w:r w:rsidRPr="00E459B6">
        <w:t>pozadavku</w:t>
      </w:r>
      <w:proofErr w:type="spellEnd"/>
      <w:r>
        <w:t xml:space="preserve"> – Účastní se meetingu a připravuje podklady pro složitější implementace</w:t>
      </w:r>
      <w:r w:rsidRPr="00E459B6">
        <w:t>, Analytik dat</w:t>
      </w:r>
    </w:p>
    <w:p w14:paraId="3D902AB3" w14:textId="12900AB4" w:rsidR="00AB6393" w:rsidRDefault="00AB6393" w:rsidP="00AB6393">
      <w:pPr>
        <w:pStyle w:val="Titulek"/>
        <w:keepNext/>
      </w:pPr>
      <w:proofErr w:type="spellStart"/>
      <w:r>
        <w:t>Tabulka</w:t>
      </w:r>
      <w:proofErr w:type="spellEnd"/>
      <w:r>
        <w:t xml:space="preserve">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FA0818">
        <w:t xml:space="preserve">RASCI </w:t>
      </w:r>
      <w:proofErr w:type="spellStart"/>
      <w:r w:rsidRPr="00FA0818">
        <w:t>Tabulka</w:t>
      </w:r>
      <w:proofErr w:type="spellEnd"/>
      <w:r w:rsidRPr="00FA0818">
        <w:t xml:space="preserve"> pro </w:t>
      </w:r>
      <w:proofErr w:type="spellStart"/>
      <w:r w:rsidRPr="00FA0818">
        <w:t>Requirments</w:t>
      </w:r>
      <w:proofErr w:type="spellEnd"/>
    </w:p>
    <w:p w14:paraId="50CE7BD2" w14:textId="77777777" w:rsidR="00675D1D" w:rsidRDefault="00675D1D" w:rsidP="00675D1D">
      <w:r>
        <w:rPr>
          <w:noProof/>
        </w:rPr>
        <w:drawing>
          <wp:inline distT="0" distB="0" distL="0" distR="0" wp14:anchorId="36A11C86" wp14:editId="5DD00949">
            <wp:extent cx="5760720" cy="1803400"/>
            <wp:effectExtent l="0" t="0" r="0" b="6350"/>
            <wp:docPr id="1430650448" name="Obrázek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48FC" w14:textId="77777777" w:rsidR="00246700" w:rsidRDefault="00246700" w:rsidP="00675D1D"/>
    <w:p w14:paraId="5953812C" w14:textId="77777777" w:rsidR="00246700" w:rsidRDefault="00246700" w:rsidP="00675D1D"/>
    <w:p w14:paraId="4023E467" w14:textId="71D9B9F8" w:rsidR="00675D1D" w:rsidRDefault="00675D1D" w:rsidP="00DC76C2">
      <w:pPr>
        <w:jc w:val="center"/>
      </w:pPr>
      <w:r>
        <w:rPr>
          <w:noProof/>
        </w:rPr>
        <w:lastRenderedPageBreak/>
        <w:drawing>
          <wp:inline distT="0" distB="0" distL="0" distR="0" wp14:anchorId="11010FBD" wp14:editId="360C34B8">
            <wp:extent cx="4733365" cy="2593645"/>
            <wp:effectExtent l="0" t="0" r="3810" b="0"/>
            <wp:docPr id="449857864" name="Obrázek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01" cy="261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C126" w14:textId="77777777" w:rsidR="00246700" w:rsidRDefault="00246700" w:rsidP="00DC76C2">
      <w:pPr>
        <w:jc w:val="center"/>
      </w:pPr>
    </w:p>
    <w:p w14:paraId="6D6425D4" w14:textId="77777777" w:rsidR="00246700" w:rsidRDefault="00246700" w:rsidP="00DC76C2">
      <w:pPr>
        <w:jc w:val="center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325"/>
        <w:gridCol w:w="1800"/>
        <w:gridCol w:w="1890"/>
        <w:gridCol w:w="2047"/>
      </w:tblGrid>
      <w:tr w:rsidR="00246700" w14:paraId="4B3CD5C3" w14:textId="77777777" w:rsidTr="00D96F1D">
        <w:tc>
          <w:tcPr>
            <w:tcW w:w="3325" w:type="dxa"/>
          </w:tcPr>
          <w:p w14:paraId="313553EC" w14:textId="77777777" w:rsidR="00246700" w:rsidRDefault="00246700" w:rsidP="00D96F1D"/>
        </w:tc>
        <w:tc>
          <w:tcPr>
            <w:tcW w:w="1800" w:type="dxa"/>
          </w:tcPr>
          <w:p w14:paraId="65E1562E" w14:textId="77777777" w:rsidR="00246700" w:rsidRDefault="00246700" w:rsidP="00D96F1D">
            <w:pPr>
              <w:jc w:val="center"/>
            </w:pPr>
            <w:proofErr w:type="spellStart"/>
            <w:r>
              <w:t>Prohlížení</w:t>
            </w:r>
            <w:proofErr w:type="spellEnd"/>
          </w:p>
        </w:tc>
        <w:tc>
          <w:tcPr>
            <w:tcW w:w="1890" w:type="dxa"/>
          </w:tcPr>
          <w:p w14:paraId="10B40D90" w14:textId="77777777" w:rsidR="00246700" w:rsidRDefault="00246700" w:rsidP="00D96F1D">
            <w:pPr>
              <w:jc w:val="center"/>
            </w:pPr>
            <w:proofErr w:type="spellStart"/>
            <w:r>
              <w:t>Košík</w:t>
            </w:r>
            <w:proofErr w:type="spellEnd"/>
          </w:p>
        </w:tc>
        <w:tc>
          <w:tcPr>
            <w:tcW w:w="2047" w:type="dxa"/>
          </w:tcPr>
          <w:p w14:paraId="66790189" w14:textId="77777777" w:rsidR="00246700" w:rsidRDefault="00246700" w:rsidP="00D96F1D">
            <w:pPr>
              <w:jc w:val="center"/>
            </w:pPr>
            <w:r>
              <w:t xml:space="preserve">Detail </w:t>
            </w:r>
            <w:proofErr w:type="spellStart"/>
            <w:r>
              <w:t>objednávky</w:t>
            </w:r>
            <w:proofErr w:type="spellEnd"/>
          </w:p>
        </w:tc>
      </w:tr>
      <w:tr w:rsidR="00246700" w14:paraId="2E09BD85" w14:textId="77777777" w:rsidTr="00D96F1D">
        <w:tc>
          <w:tcPr>
            <w:tcW w:w="3325" w:type="dxa"/>
          </w:tcPr>
          <w:p w14:paraId="77E17061" w14:textId="77777777" w:rsidR="00246700" w:rsidRDefault="00246700" w:rsidP="00D96F1D">
            <w:proofErr w:type="spellStart"/>
            <w:r>
              <w:rPr>
                <w:kern w:val="0"/>
                <w14:ligatures w14:val="none"/>
              </w:rPr>
              <w:t>Procházení</w:t>
            </w:r>
            <w:proofErr w:type="spellEnd"/>
            <w:r>
              <w:rPr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14:ligatures w14:val="none"/>
              </w:rPr>
              <w:t>katalogu</w:t>
            </w:r>
            <w:proofErr w:type="spellEnd"/>
          </w:p>
        </w:tc>
        <w:tc>
          <w:tcPr>
            <w:tcW w:w="1800" w:type="dxa"/>
          </w:tcPr>
          <w:p w14:paraId="1EA13193" w14:textId="77777777" w:rsidR="00246700" w:rsidRDefault="00246700" w:rsidP="00D96F1D">
            <w:pPr>
              <w:jc w:val="center"/>
            </w:pPr>
            <w:r w:rsidRPr="005D7DD2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890" w:type="dxa"/>
          </w:tcPr>
          <w:p w14:paraId="28F7A34E" w14:textId="77777777" w:rsidR="00246700" w:rsidRDefault="00246700" w:rsidP="00D96F1D">
            <w:pPr>
              <w:jc w:val="center"/>
            </w:pPr>
          </w:p>
        </w:tc>
        <w:tc>
          <w:tcPr>
            <w:tcW w:w="2047" w:type="dxa"/>
          </w:tcPr>
          <w:p w14:paraId="3F40A514" w14:textId="77777777" w:rsidR="00246700" w:rsidRDefault="00246700" w:rsidP="00D96F1D">
            <w:pPr>
              <w:jc w:val="center"/>
            </w:pPr>
          </w:p>
        </w:tc>
      </w:tr>
      <w:tr w:rsidR="00246700" w14:paraId="6315FBB8" w14:textId="77777777" w:rsidTr="00D96F1D">
        <w:tc>
          <w:tcPr>
            <w:tcW w:w="3325" w:type="dxa"/>
          </w:tcPr>
          <w:p w14:paraId="46B85535" w14:textId="77777777" w:rsidR="00246700" w:rsidRDefault="00246700" w:rsidP="00D96F1D">
            <w:proofErr w:type="spellStart"/>
            <w:r w:rsidRPr="005D7DD2">
              <w:t>Hledání</w:t>
            </w:r>
            <w:proofErr w:type="spellEnd"/>
            <w:r w:rsidRPr="005D7DD2">
              <w:t xml:space="preserve"> a </w:t>
            </w:r>
            <w:proofErr w:type="spellStart"/>
            <w:r w:rsidRPr="005D7DD2">
              <w:t>vyhledávání</w:t>
            </w:r>
            <w:proofErr w:type="spellEnd"/>
          </w:p>
        </w:tc>
        <w:tc>
          <w:tcPr>
            <w:tcW w:w="1800" w:type="dxa"/>
          </w:tcPr>
          <w:p w14:paraId="28A9AD72" w14:textId="77777777" w:rsidR="00246700" w:rsidRDefault="00246700" w:rsidP="00D96F1D">
            <w:pPr>
              <w:jc w:val="center"/>
            </w:pPr>
            <w:r w:rsidRPr="005D7DD2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890" w:type="dxa"/>
          </w:tcPr>
          <w:p w14:paraId="106FA411" w14:textId="77777777" w:rsidR="00246700" w:rsidRDefault="00246700" w:rsidP="00D96F1D">
            <w:pPr>
              <w:jc w:val="center"/>
            </w:pPr>
          </w:p>
        </w:tc>
        <w:tc>
          <w:tcPr>
            <w:tcW w:w="2047" w:type="dxa"/>
          </w:tcPr>
          <w:p w14:paraId="25F5D5C0" w14:textId="77777777" w:rsidR="00246700" w:rsidRDefault="00246700" w:rsidP="00D96F1D">
            <w:pPr>
              <w:jc w:val="center"/>
            </w:pPr>
          </w:p>
        </w:tc>
      </w:tr>
      <w:tr w:rsidR="00246700" w14:paraId="1CD467E2" w14:textId="77777777" w:rsidTr="00D96F1D">
        <w:tc>
          <w:tcPr>
            <w:tcW w:w="3325" w:type="dxa"/>
          </w:tcPr>
          <w:p w14:paraId="5D669AEF" w14:textId="77777777" w:rsidR="00246700" w:rsidRPr="005D7DD2" w:rsidRDefault="00246700" w:rsidP="00D96F1D">
            <w:proofErr w:type="spellStart"/>
            <w:r>
              <w:rPr>
                <w:kern w:val="0"/>
                <w14:ligatures w14:val="none"/>
              </w:rPr>
              <w:t>Doporučení</w:t>
            </w:r>
            <w:proofErr w:type="spellEnd"/>
            <w:r>
              <w:rPr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14:ligatures w14:val="none"/>
              </w:rPr>
              <w:t>produktů</w:t>
            </w:r>
            <w:proofErr w:type="spellEnd"/>
          </w:p>
        </w:tc>
        <w:tc>
          <w:tcPr>
            <w:tcW w:w="1800" w:type="dxa"/>
          </w:tcPr>
          <w:p w14:paraId="44529B8A" w14:textId="77777777" w:rsidR="00246700" w:rsidRPr="005D7DD2" w:rsidRDefault="00246700" w:rsidP="00D96F1D">
            <w:pPr>
              <w:jc w:val="center"/>
              <w:rPr>
                <w:rFonts w:ascii="Segoe UI Symbol" w:hAnsi="Segoe UI Symbol" w:cs="Segoe UI Symbol"/>
              </w:rPr>
            </w:pPr>
            <w:r w:rsidRPr="005D7DD2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890" w:type="dxa"/>
          </w:tcPr>
          <w:p w14:paraId="3025D95F" w14:textId="77777777" w:rsidR="00246700" w:rsidRDefault="00246700" w:rsidP="00D96F1D">
            <w:pPr>
              <w:jc w:val="center"/>
            </w:pPr>
          </w:p>
        </w:tc>
        <w:tc>
          <w:tcPr>
            <w:tcW w:w="2047" w:type="dxa"/>
          </w:tcPr>
          <w:p w14:paraId="3710DBFE" w14:textId="77777777" w:rsidR="00246700" w:rsidRDefault="00246700" w:rsidP="00D96F1D">
            <w:pPr>
              <w:jc w:val="center"/>
            </w:pPr>
          </w:p>
        </w:tc>
      </w:tr>
      <w:tr w:rsidR="00246700" w14:paraId="39D7445F" w14:textId="77777777" w:rsidTr="00D96F1D">
        <w:tc>
          <w:tcPr>
            <w:tcW w:w="3325" w:type="dxa"/>
          </w:tcPr>
          <w:p w14:paraId="1BA1FCF4" w14:textId="77777777" w:rsidR="00246700" w:rsidRDefault="00246700" w:rsidP="00D96F1D">
            <w:proofErr w:type="spellStart"/>
            <w:r w:rsidRPr="005D7DD2">
              <w:t>Přidání</w:t>
            </w:r>
            <w:proofErr w:type="spellEnd"/>
            <w:r w:rsidRPr="005D7DD2">
              <w:t xml:space="preserve"> do </w:t>
            </w:r>
            <w:proofErr w:type="spellStart"/>
            <w:r w:rsidRPr="005D7DD2">
              <w:t>nákupního</w:t>
            </w:r>
            <w:proofErr w:type="spellEnd"/>
            <w:r w:rsidRPr="005D7DD2">
              <w:t xml:space="preserve"> </w:t>
            </w:r>
            <w:proofErr w:type="spellStart"/>
            <w:r w:rsidRPr="005D7DD2">
              <w:t>košíku</w:t>
            </w:r>
            <w:proofErr w:type="spellEnd"/>
          </w:p>
        </w:tc>
        <w:tc>
          <w:tcPr>
            <w:tcW w:w="1800" w:type="dxa"/>
          </w:tcPr>
          <w:p w14:paraId="3071EACB" w14:textId="77777777" w:rsidR="00246700" w:rsidRDefault="00246700" w:rsidP="00D96F1D">
            <w:pPr>
              <w:jc w:val="center"/>
            </w:pPr>
          </w:p>
        </w:tc>
        <w:tc>
          <w:tcPr>
            <w:tcW w:w="1890" w:type="dxa"/>
          </w:tcPr>
          <w:p w14:paraId="1D493288" w14:textId="77777777" w:rsidR="00246700" w:rsidRDefault="00246700" w:rsidP="00D96F1D">
            <w:pPr>
              <w:jc w:val="center"/>
            </w:pPr>
            <w:r w:rsidRPr="005D7DD2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047" w:type="dxa"/>
          </w:tcPr>
          <w:p w14:paraId="1C245B82" w14:textId="77777777" w:rsidR="00246700" w:rsidRDefault="00246700" w:rsidP="00D96F1D">
            <w:pPr>
              <w:jc w:val="center"/>
            </w:pPr>
          </w:p>
        </w:tc>
      </w:tr>
      <w:tr w:rsidR="00246700" w14:paraId="4AD58751" w14:textId="77777777" w:rsidTr="00D96F1D">
        <w:tc>
          <w:tcPr>
            <w:tcW w:w="3325" w:type="dxa"/>
          </w:tcPr>
          <w:p w14:paraId="1266C88E" w14:textId="77777777" w:rsidR="00246700" w:rsidRDefault="00246700" w:rsidP="00D96F1D">
            <w:proofErr w:type="spellStart"/>
            <w:r w:rsidRPr="005D7DD2">
              <w:t>Recenze</w:t>
            </w:r>
            <w:proofErr w:type="spellEnd"/>
            <w:r w:rsidRPr="005D7DD2">
              <w:t xml:space="preserve"> a </w:t>
            </w:r>
            <w:proofErr w:type="spellStart"/>
            <w:r w:rsidRPr="005D7DD2">
              <w:t>hodnocení</w:t>
            </w:r>
            <w:proofErr w:type="spellEnd"/>
          </w:p>
        </w:tc>
        <w:tc>
          <w:tcPr>
            <w:tcW w:w="1800" w:type="dxa"/>
          </w:tcPr>
          <w:p w14:paraId="0C28B379" w14:textId="77777777" w:rsidR="00246700" w:rsidRDefault="00246700" w:rsidP="00D96F1D">
            <w:pPr>
              <w:jc w:val="center"/>
            </w:pPr>
          </w:p>
        </w:tc>
        <w:tc>
          <w:tcPr>
            <w:tcW w:w="1890" w:type="dxa"/>
          </w:tcPr>
          <w:p w14:paraId="1079F22A" w14:textId="77777777" w:rsidR="00246700" w:rsidRDefault="00246700" w:rsidP="00D96F1D">
            <w:pPr>
              <w:jc w:val="center"/>
            </w:pPr>
          </w:p>
        </w:tc>
        <w:tc>
          <w:tcPr>
            <w:tcW w:w="2047" w:type="dxa"/>
          </w:tcPr>
          <w:p w14:paraId="314BFA7E" w14:textId="77777777" w:rsidR="00246700" w:rsidRDefault="00246700" w:rsidP="00D96F1D">
            <w:pPr>
              <w:jc w:val="center"/>
            </w:pPr>
            <w:r w:rsidRPr="005D7DD2">
              <w:rPr>
                <w:rFonts w:ascii="Segoe UI Symbol" w:hAnsi="Segoe UI Symbol" w:cs="Segoe UI Symbol"/>
              </w:rPr>
              <w:t>✔</w:t>
            </w:r>
          </w:p>
        </w:tc>
      </w:tr>
    </w:tbl>
    <w:p w14:paraId="5818244C" w14:textId="77777777" w:rsidR="00246700" w:rsidRPr="00675D1D" w:rsidRDefault="00246700" w:rsidP="00DC76C2">
      <w:pPr>
        <w:jc w:val="center"/>
      </w:pPr>
    </w:p>
    <w:sectPr w:rsidR="00246700" w:rsidRPr="00675D1D" w:rsidSect="00B565C5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44368" w14:textId="77777777" w:rsidR="004636D5" w:rsidRDefault="004636D5">
      <w:pPr>
        <w:spacing w:line="240" w:lineRule="auto"/>
      </w:pPr>
      <w:r>
        <w:separator/>
      </w:r>
    </w:p>
  </w:endnote>
  <w:endnote w:type="continuationSeparator" w:id="0">
    <w:p w14:paraId="2CE387F1" w14:textId="77777777" w:rsidR="004636D5" w:rsidRDefault="00463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EE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0237200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9C3455" w14:textId="0EB4C3EC" w:rsidR="00685AA7" w:rsidRDefault="002D7F6F">
          <w:pPr>
            <w:ind w:right="360"/>
          </w:pPr>
          <w:r>
            <w:t>TEJ0017, GAZ0037, GRU0086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906B34" w14:textId="31A7C38D" w:rsidR="00685AA7" w:rsidRDefault="00685AA7">
          <w:pPr>
            <w:jc w:val="center"/>
          </w:pPr>
          <w:r>
            <w:sym w:font="Symbol" w:char="F0D3"/>
          </w:r>
          <w:r w:rsidR="00D56962">
            <w:t>Japanese Car Parts IS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6700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6DB149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slostrnky"/>
            </w:rPr>
            <w:fldChar w:fldCharType="begin"/>
          </w:r>
          <w:r>
            <w:rPr>
              <w:rStyle w:val="slostrnky"/>
            </w:rPr>
            <w:instrText xml:space="preserve"> PAGE </w:instrText>
          </w:r>
          <w:r>
            <w:rPr>
              <w:rStyle w:val="slostrnky"/>
            </w:rPr>
            <w:fldChar w:fldCharType="separate"/>
          </w:r>
          <w:r w:rsidR="00D600F1">
            <w:rPr>
              <w:rStyle w:val="slostrnky"/>
              <w:noProof/>
            </w:rPr>
            <w:t>2</w:t>
          </w:r>
          <w:r>
            <w:rPr>
              <w:rStyle w:val="slostrnky"/>
            </w:rPr>
            <w:fldChar w:fldCharType="end"/>
          </w:r>
        </w:p>
      </w:tc>
    </w:tr>
  </w:tbl>
  <w:p w14:paraId="17D56718" w14:textId="77777777" w:rsidR="00685AA7" w:rsidRDefault="00685AA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A2D19" w14:textId="77777777" w:rsidR="004636D5" w:rsidRDefault="004636D5">
      <w:pPr>
        <w:spacing w:line="240" w:lineRule="auto"/>
      </w:pPr>
      <w:r>
        <w:separator/>
      </w:r>
    </w:p>
  </w:footnote>
  <w:footnote w:type="continuationSeparator" w:id="0">
    <w:p w14:paraId="14B6F35B" w14:textId="77777777" w:rsidR="004636D5" w:rsidRDefault="004636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E2289" w14:textId="3FB32586" w:rsidR="00B565C5" w:rsidRDefault="00B565C5">
    <w:pPr>
      <w:pStyle w:val="Zhlav"/>
    </w:pPr>
    <w:r>
      <w:rPr>
        <w:b/>
      </w:rPr>
      <w:t>Japanese Car Parts 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565C5" w14:paraId="42FC5921" w14:textId="77777777" w:rsidTr="00A7568B">
      <w:tc>
        <w:tcPr>
          <w:tcW w:w="6379" w:type="dxa"/>
        </w:tcPr>
        <w:p w14:paraId="077C9F56" w14:textId="77777777" w:rsidR="00B565C5" w:rsidRDefault="00B565C5" w:rsidP="00B565C5">
          <w:r>
            <w:rPr>
              <w:b/>
            </w:rPr>
            <w:t>Japanese Car Parts IS</w:t>
          </w:r>
        </w:p>
      </w:tc>
      <w:tc>
        <w:tcPr>
          <w:tcW w:w="3179" w:type="dxa"/>
        </w:tcPr>
        <w:p w14:paraId="52F959F1" w14:textId="77777777" w:rsidR="00B565C5" w:rsidRDefault="00B565C5" w:rsidP="00B565C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B565C5" w14:paraId="17E21C07" w14:textId="77777777" w:rsidTr="00A7568B">
      <w:tc>
        <w:tcPr>
          <w:tcW w:w="6379" w:type="dxa"/>
        </w:tcPr>
        <w:p w14:paraId="65F41403" w14:textId="7A4D7BFF" w:rsidR="00B565C5" w:rsidRDefault="00B565C5" w:rsidP="00B565C5">
          <w:fldSimple w:instr=" TITLE  \* MERGEFORMAT ">
            <w:r w:rsidR="00675D1D">
              <w:t>Vision</w:t>
            </w:r>
          </w:fldSimple>
        </w:p>
      </w:tc>
      <w:tc>
        <w:tcPr>
          <w:tcW w:w="3179" w:type="dxa"/>
        </w:tcPr>
        <w:p w14:paraId="5FB0ACCD" w14:textId="77777777" w:rsidR="00B565C5" w:rsidRDefault="00B565C5" w:rsidP="00B565C5">
          <w:r>
            <w:t xml:space="preserve">  Date:  25.9.2023</w:t>
          </w:r>
        </w:p>
      </w:tc>
    </w:tr>
  </w:tbl>
  <w:p w14:paraId="02E2A11A" w14:textId="77777777" w:rsidR="00B565C5" w:rsidRDefault="00B565C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dpis1"/>
      <w:lvlText w:val="%1."/>
      <w:legacy w:legacy="1" w:legacySpace="144" w:legacyIndent="0"/>
      <w:lvlJc w:val="left"/>
    </w:lvl>
    <w:lvl w:ilvl="1">
      <w:start w:val="1"/>
      <w:numFmt w:val="decimal"/>
      <w:pStyle w:val="Nadpis2"/>
      <w:lvlText w:val="%1.%2"/>
      <w:legacy w:legacy="1" w:legacySpace="144" w:legacyIndent="0"/>
      <w:lvlJc w:val="left"/>
    </w:lvl>
    <w:lvl w:ilvl="2">
      <w:start w:val="1"/>
      <w:numFmt w:val="decimal"/>
      <w:pStyle w:val="Nadpis3"/>
      <w:lvlText w:val="%1.%2.%3"/>
      <w:legacy w:legacy="1" w:legacySpace="144" w:legacyIndent="0"/>
      <w:lvlJc w:val="left"/>
    </w:lvl>
    <w:lvl w:ilvl="3">
      <w:start w:val="1"/>
      <w:numFmt w:val="decimal"/>
      <w:pStyle w:val="Nadpis4"/>
      <w:lvlText w:val="%1.%2.%3.%4"/>
      <w:legacy w:legacy="1" w:legacySpace="144" w:legacyIndent="0"/>
      <w:lvlJc w:val="left"/>
    </w:lvl>
    <w:lvl w:ilvl="4">
      <w:start w:val="1"/>
      <w:numFmt w:val="decimal"/>
      <w:pStyle w:val="Nadpis5"/>
      <w:lvlText w:val="%1.%2.%3.%4.%5"/>
      <w:legacy w:legacy="1" w:legacySpace="144" w:legacyIndent="0"/>
      <w:lvlJc w:val="left"/>
    </w:lvl>
    <w:lvl w:ilvl="5">
      <w:start w:val="1"/>
      <w:numFmt w:val="decimal"/>
      <w:pStyle w:val="Nadpis6"/>
      <w:lvlText w:val="%1.%2.%3.%4.%5.%6"/>
      <w:legacy w:legacy="1" w:legacySpace="144" w:legacyIndent="0"/>
      <w:lvlJc w:val="left"/>
    </w:lvl>
    <w:lvl w:ilvl="6">
      <w:start w:val="1"/>
      <w:numFmt w:val="decimal"/>
      <w:pStyle w:val="Nadpis7"/>
      <w:lvlText w:val="%1.%2.%3.%4.%5.%6.%7"/>
      <w:legacy w:legacy="1" w:legacySpace="144" w:legacyIndent="0"/>
      <w:lvlJc w:val="left"/>
    </w:lvl>
    <w:lvl w:ilvl="7">
      <w:start w:val="1"/>
      <w:numFmt w:val="decimal"/>
      <w:pStyle w:val="Nadpis8"/>
      <w:lvlText w:val="%1.%2.%3.%4.%5.%6.%7.%8"/>
      <w:legacy w:legacy="1" w:legacySpace="144" w:legacyIndent="0"/>
      <w:lvlJc w:val="left"/>
    </w:lvl>
    <w:lvl w:ilvl="8">
      <w:start w:val="1"/>
      <w:numFmt w:val="decimal"/>
      <w:pStyle w:val="Nadpis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EF372C"/>
    <w:multiLevelType w:val="hybridMultilevel"/>
    <w:tmpl w:val="AB16FA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A22BE8"/>
    <w:multiLevelType w:val="hybridMultilevel"/>
    <w:tmpl w:val="1F86E13E"/>
    <w:lvl w:ilvl="0" w:tplc="5830824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7E4E8F"/>
    <w:multiLevelType w:val="multilevel"/>
    <w:tmpl w:val="013A6F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8D56CC"/>
    <w:multiLevelType w:val="hybridMultilevel"/>
    <w:tmpl w:val="37E012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A4897"/>
    <w:multiLevelType w:val="hybridMultilevel"/>
    <w:tmpl w:val="FED247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3AE3B3B"/>
    <w:multiLevelType w:val="hybridMultilevel"/>
    <w:tmpl w:val="D42E96CA"/>
    <w:lvl w:ilvl="0" w:tplc="040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9E0F0D"/>
    <w:multiLevelType w:val="hybridMultilevel"/>
    <w:tmpl w:val="9948F3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2D659C4"/>
    <w:multiLevelType w:val="hybridMultilevel"/>
    <w:tmpl w:val="DBFAB2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7765566">
    <w:abstractNumId w:val="0"/>
  </w:num>
  <w:num w:numId="2" w16cid:durableId="49480996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877767000">
    <w:abstractNumId w:val="3"/>
  </w:num>
  <w:num w:numId="4" w16cid:durableId="1632786789">
    <w:abstractNumId w:val="15"/>
  </w:num>
  <w:num w:numId="5" w16cid:durableId="1068041311">
    <w:abstractNumId w:val="34"/>
  </w:num>
  <w:num w:numId="6" w16cid:durableId="1162888054">
    <w:abstractNumId w:val="25"/>
  </w:num>
  <w:num w:numId="7" w16cid:durableId="1469203758">
    <w:abstractNumId w:val="24"/>
  </w:num>
  <w:num w:numId="8" w16cid:durableId="91982468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293711609">
    <w:abstractNumId w:val="2"/>
  </w:num>
  <w:num w:numId="10" w16cid:durableId="814299240">
    <w:abstractNumId w:val="33"/>
  </w:num>
  <w:num w:numId="11" w16cid:durableId="736242833">
    <w:abstractNumId w:val="4"/>
  </w:num>
  <w:num w:numId="12" w16cid:durableId="2056463730">
    <w:abstractNumId w:val="17"/>
  </w:num>
  <w:num w:numId="13" w16cid:durableId="1212695513">
    <w:abstractNumId w:val="13"/>
  </w:num>
  <w:num w:numId="14" w16cid:durableId="1718507221">
    <w:abstractNumId w:val="32"/>
  </w:num>
  <w:num w:numId="15" w16cid:durableId="22245748">
    <w:abstractNumId w:val="12"/>
  </w:num>
  <w:num w:numId="16" w16cid:durableId="1815413946">
    <w:abstractNumId w:val="5"/>
  </w:num>
  <w:num w:numId="17" w16cid:durableId="938952471">
    <w:abstractNumId w:val="30"/>
  </w:num>
  <w:num w:numId="18" w16cid:durableId="274871855">
    <w:abstractNumId w:val="23"/>
  </w:num>
  <w:num w:numId="19" w16cid:durableId="1762557081">
    <w:abstractNumId w:val="7"/>
  </w:num>
  <w:num w:numId="20" w16cid:durableId="60447010">
    <w:abstractNumId w:val="21"/>
  </w:num>
  <w:num w:numId="21" w16cid:durableId="219098384">
    <w:abstractNumId w:val="11"/>
  </w:num>
  <w:num w:numId="22" w16cid:durableId="790710447">
    <w:abstractNumId w:val="28"/>
  </w:num>
  <w:num w:numId="23" w16cid:durableId="1169323149">
    <w:abstractNumId w:val="10"/>
  </w:num>
  <w:num w:numId="24" w16cid:durableId="614295048">
    <w:abstractNumId w:val="9"/>
  </w:num>
  <w:num w:numId="25" w16cid:durableId="1283148333">
    <w:abstractNumId w:val="8"/>
  </w:num>
  <w:num w:numId="26" w16cid:durableId="668172146">
    <w:abstractNumId w:val="26"/>
  </w:num>
  <w:num w:numId="27" w16cid:durableId="1804272323">
    <w:abstractNumId w:val="27"/>
  </w:num>
  <w:num w:numId="28" w16cid:durableId="1866093620">
    <w:abstractNumId w:val="35"/>
  </w:num>
  <w:num w:numId="29" w16cid:durableId="1504052714">
    <w:abstractNumId w:val="18"/>
  </w:num>
  <w:num w:numId="30" w16cid:durableId="1046218772">
    <w:abstractNumId w:val="16"/>
  </w:num>
  <w:num w:numId="31" w16cid:durableId="17251071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31075206">
    <w:abstractNumId w:val="29"/>
  </w:num>
  <w:num w:numId="33" w16cid:durableId="1597321109">
    <w:abstractNumId w:val="14"/>
  </w:num>
  <w:num w:numId="34" w16cid:durableId="257059091">
    <w:abstractNumId w:val="22"/>
  </w:num>
  <w:num w:numId="35" w16cid:durableId="9236100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20885209">
    <w:abstractNumId w:val="6"/>
  </w:num>
  <w:num w:numId="37" w16cid:durableId="1597667879">
    <w:abstractNumId w:val="31"/>
  </w:num>
  <w:num w:numId="38" w16cid:durableId="515534639">
    <w:abstractNumId w:val="20"/>
  </w:num>
  <w:num w:numId="39" w16cid:durableId="936905976">
    <w:abstractNumId w:val="19"/>
  </w:num>
  <w:num w:numId="40" w16cid:durableId="6642804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0F1"/>
    <w:rsid w:val="00045E39"/>
    <w:rsid w:val="00073C73"/>
    <w:rsid w:val="0009403A"/>
    <w:rsid w:val="000D6845"/>
    <w:rsid w:val="000F27F1"/>
    <w:rsid w:val="00125B66"/>
    <w:rsid w:val="001779D1"/>
    <w:rsid w:val="00186A59"/>
    <w:rsid w:val="0019590E"/>
    <w:rsid w:val="001B259D"/>
    <w:rsid w:val="00217100"/>
    <w:rsid w:val="00222F5F"/>
    <w:rsid w:val="00246700"/>
    <w:rsid w:val="00283B84"/>
    <w:rsid w:val="002A6D57"/>
    <w:rsid w:val="002B4085"/>
    <w:rsid w:val="002C67C2"/>
    <w:rsid w:val="002D7F6F"/>
    <w:rsid w:val="00334F75"/>
    <w:rsid w:val="00370AB5"/>
    <w:rsid w:val="00375A4A"/>
    <w:rsid w:val="00436A19"/>
    <w:rsid w:val="00451EA4"/>
    <w:rsid w:val="00452EFE"/>
    <w:rsid w:val="004636D5"/>
    <w:rsid w:val="0048167A"/>
    <w:rsid w:val="004A1C81"/>
    <w:rsid w:val="004B3743"/>
    <w:rsid w:val="004C3020"/>
    <w:rsid w:val="004C42D2"/>
    <w:rsid w:val="00511D66"/>
    <w:rsid w:val="00516ED7"/>
    <w:rsid w:val="005250D8"/>
    <w:rsid w:val="0052614A"/>
    <w:rsid w:val="005A4931"/>
    <w:rsid w:val="005A5F33"/>
    <w:rsid w:val="005B2C22"/>
    <w:rsid w:val="005C4E48"/>
    <w:rsid w:val="005D449B"/>
    <w:rsid w:val="005D4F4A"/>
    <w:rsid w:val="005F37AE"/>
    <w:rsid w:val="00675D1D"/>
    <w:rsid w:val="00685AA7"/>
    <w:rsid w:val="006B7955"/>
    <w:rsid w:val="006D6884"/>
    <w:rsid w:val="00717C6B"/>
    <w:rsid w:val="00770AE7"/>
    <w:rsid w:val="00773B38"/>
    <w:rsid w:val="007752EA"/>
    <w:rsid w:val="0077719C"/>
    <w:rsid w:val="00816C1B"/>
    <w:rsid w:val="00844C95"/>
    <w:rsid w:val="00856F62"/>
    <w:rsid w:val="0089198C"/>
    <w:rsid w:val="00896C71"/>
    <w:rsid w:val="008E5E01"/>
    <w:rsid w:val="008F465A"/>
    <w:rsid w:val="009175DC"/>
    <w:rsid w:val="009614A5"/>
    <w:rsid w:val="00995726"/>
    <w:rsid w:val="009A4998"/>
    <w:rsid w:val="009F4F92"/>
    <w:rsid w:val="009F59D4"/>
    <w:rsid w:val="00A0096C"/>
    <w:rsid w:val="00A11B14"/>
    <w:rsid w:val="00A25D50"/>
    <w:rsid w:val="00A53994"/>
    <w:rsid w:val="00AB6393"/>
    <w:rsid w:val="00AE4979"/>
    <w:rsid w:val="00B21D2B"/>
    <w:rsid w:val="00B21E0F"/>
    <w:rsid w:val="00B464AE"/>
    <w:rsid w:val="00B565C5"/>
    <w:rsid w:val="00BB3898"/>
    <w:rsid w:val="00BF4C4A"/>
    <w:rsid w:val="00BF5DC2"/>
    <w:rsid w:val="00C16B08"/>
    <w:rsid w:val="00C43104"/>
    <w:rsid w:val="00C47573"/>
    <w:rsid w:val="00C77D68"/>
    <w:rsid w:val="00C81EC6"/>
    <w:rsid w:val="00C835A2"/>
    <w:rsid w:val="00CD07E2"/>
    <w:rsid w:val="00CF3D4D"/>
    <w:rsid w:val="00D0514A"/>
    <w:rsid w:val="00D24184"/>
    <w:rsid w:val="00D33621"/>
    <w:rsid w:val="00D56962"/>
    <w:rsid w:val="00D600F1"/>
    <w:rsid w:val="00DA53F0"/>
    <w:rsid w:val="00DC1FE8"/>
    <w:rsid w:val="00DC228B"/>
    <w:rsid w:val="00DC76C2"/>
    <w:rsid w:val="00E26C14"/>
    <w:rsid w:val="00E82752"/>
    <w:rsid w:val="00E85441"/>
    <w:rsid w:val="00ED65F6"/>
    <w:rsid w:val="00EF0394"/>
    <w:rsid w:val="00EF3FFB"/>
    <w:rsid w:val="00F02C99"/>
    <w:rsid w:val="00F209F2"/>
    <w:rsid w:val="00F21C1F"/>
    <w:rsid w:val="00F24582"/>
    <w:rsid w:val="00F4784F"/>
    <w:rsid w:val="00F850DF"/>
    <w:rsid w:val="00F936A0"/>
    <w:rsid w:val="00FA0D4A"/>
    <w:rsid w:val="00FB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D652B4"/>
  <w15:chartTrackingRefBased/>
  <w15:docId w15:val="{3FDD3292-450F-4B29-B247-ECE590E1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dpis2">
    <w:name w:val="heading 2"/>
    <w:basedOn w:val="Nadpis1"/>
    <w:next w:val="Normln"/>
    <w:qFormat/>
    <w:pPr>
      <w:numPr>
        <w:ilvl w:val="1"/>
      </w:numPr>
      <w:outlineLvl w:val="1"/>
    </w:pPr>
    <w:rPr>
      <w:sz w:val="20"/>
    </w:rPr>
  </w:style>
  <w:style w:type="paragraph" w:styleId="Nadpis3">
    <w:name w:val="heading 3"/>
    <w:basedOn w:val="Nadpis1"/>
    <w:next w:val="Normln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dpis4">
    <w:name w:val="heading 4"/>
    <w:basedOn w:val="Nadpis1"/>
    <w:next w:val="Normln"/>
    <w:qFormat/>
    <w:pPr>
      <w:numPr>
        <w:ilvl w:val="3"/>
      </w:numPr>
      <w:outlineLvl w:val="3"/>
    </w:pPr>
    <w:rPr>
      <w:b w:val="0"/>
      <w:sz w:val="20"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dpis6">
    <w:name w:val="heading 6"/>
    <w:basedOn w:val="Normln"/>
    <w:next w:val="Normln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dpis8">
    <w:name w:val="heading 8"/>
    <w:basedOn w:val="Normln"/>
    <w:next w:val="Normln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dpis9">
    <w:name w:val="heading 9"/>
    <w:basedOn w:val="Normln"/>
    <w:next w:val="Normln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2">
    <w:name w:val="Paragraph2"/>
    <w:basedOn w:val="Normln"/>
    <w:pPr>
      <w:spacing w:before="80"/>
      <w:ind w:left="720"/>
      <w:jc w:val="both"/>
    </w:pPr>
    <w:rPr>
      <w:color w:val="000000"/>
      <w:lang w:val="en-AU"/>
    </w:rPr>
  </w:style>
  <w:style w:type="paragraph" w:styleId="Nzev">
    <w:name w:val="Title"/>
    <w:basedOn w:val="Normln"/>
    <w:next w:val="Normln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nadpis">
    <w:name w:val="Subtitle"/>
    <w:basedOn w:val="Normln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lnodsazen">
    <w:name w:val="Normal Indent"/>
    <w:basedOn w:val="Normln"/>
    <w:semiHidden/>
    <w:pPr>
      <w:ind w:left="900" w:hanging="900"/>
    </w:pPr>
  </w:style>
  <w:style w:type="paragraph" w:styleId="Obsah1">
    <w:name w:val="toc 1"/>
    <w:basedOn w:val="Normln"/>
    <w:next w:val="Normln"/>
    <w:semiHidden/>
    <w:pPr>
      <w:tabs>
        <w:tab w:val="right" w:pos="9360"/>
      </w:tabs>
      <w:spacing w:before="240" w:after="60"/>
      <w:ind w:right="720"/>
    </w:pPr>
  </w:style>
  <w:style w:type="paragraph" w:styleId="Obsah2">
    <w:name w:val="toc 2"/>
    <w:basedOn w:val="Normln"/>
    <w:next w:val="Normln"/>
    <w:semiHidden/>
    <w:pPr>
      <w:tabs>
        <w:tab w:val="right" w:pos="9360"/>
      </w:tabs>
      <w:ind w:left="432" w:right="720"/>
    </w:pPr>
  </w:style>
  <w:style w:type="paragraph" w:styleId="Obsah3">
    <w:name w:val="toc 3"/>
    <w:basedOn w:val="Normln"/>
    <w:next w:val="Normln"/>
    <w:semiHidden/>
    <w:pPr>
      <w:tabs>
        <w:tab w:val="left" w:pos="1440"/>
        <w:tab w:val="right" w:pos="9360"/>
      </w:tabs>
      <w:ind w:left="864"/>
    </w:pPr>
  </w:style>
  <w:style w:type="paragraph" w:styleId="Zhlav">
    <w:name w:val="header"/>
    <w:basedOn w:val="Normln"/>
    <w:semiHidden/>
    <w:pPr>
      <w:tabs>
        <w:tab w:val="center" w:pos="4320"/>
        <w:tab w:val="right" w:pos="8640"/>
      </w:tabs>
    </w:pPr>
  </w:style>
  <w:style w:type="paragraph" w:styleId="Zpat">
    <w:name w:val="footer"/>
    <w:basedOn w:val="Normln"/>
    <w:semiHidden/>
    <w:pPr>
      <w:tabs>
        <w:tab w:val="center" w:pos="4320"/>
        <w:tab w:val="right" w:pos="8640"/>
      </w:tabs>
    </w:pPr>
  </w:style>
  <w:style w:type="character" w:styleId="slostrnky">
    <w:name w:val="page number"/>
    <w:basedOn w:val="Standardnpsmoodstavce"/>
    <w:semiHidden/>
  </w:style>
  <w:style w:type="paragraph" w:customStyle="1" w:styleId="Bullet2">
    <w:name w:val="Bullet2"/>
    <w:basedOn w:val="Normln"/>
    <w:pPr>
      <w:ind w:left="1440" w:hanging="360"/>
    </w:pPr>
    <w:rPr>
      <w:color w:val="000080"/>
    </w:rPr>
  </w:style>
  <w:style w:type="paragraph" w:customStyle="1" w:styleId="Paragraph1">
    <w:name w:val="Paragraph1"/>
    <w:basedOn w:val="Normln"/>
    <w:pPr>
      <w:spacing w:before="80" w:line="240" w:lineRule="auto"/>
      <w:jc w:val="both"/>
    </w:pPr>
  </w:style>
  <w:style w:type="paragraph" w:customStyle="1" w:styleId="Tabletext">
    <w:name w:val="Tabletext"/>
    <w:basedOn w:val="Normln"/>
    <w:pPr>
      <w:keepLines/>
      <w:spacing w:after="120"/>
    </w:pPr>
  </w:style>
  <w:style w:type="paragraph" w:styleId="Zkladntext">
    <w:name w:val="Body Text"/>
    <w:basedOn w:val="Normln"/>
    <w:semiHidden/>
    <w:pPr>
      <w:keepLines/>
      <w:spacing w:after="120"/>
      <w:ind w:left="720"/>
    </w:pPr>
  </w:style>
  <w:style w:type="paragraph" w:customStyle="1" w:styleId="Paragraph3">
    <w:name w:val="Paragraph3"/>
    <w:basedOn w:val="Normln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ln"/>
    <w:pPr>
      <w:ind w:left="720" w:hanging="432"/>
    </w:pPr>
  </w:style>
  <w:style w:type="character" w:styleId="Znakapoznpodarou">
    <w:name w:val="footnote reference"/>
    <w:basedOn w:val="Standardnpsmoodstavce"/>
    <w:semiHidden/>
    <w:rPr>
      <w:sz w:val="20"/>
      <w:vertAlign w:val="superscript"/>
    </w:rPr>
  </w:style>
  <w:style w:type="paragraph" w:styleId="Textpoznpodarou">
    <w:name w:val="footnote text"/>
    <w:basedOn w:val="Normln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ln"/>
    <w:pPr>
      <w:spacing w:before="80" w:line="240" w:lineRule="auto"/>
      <w:ind w:left="2250"/>
      <w:jc w:val="both"/>
    </w:pPr>
  </w:style>
  <w:style w:type="paragraph" w:styleId="Obsah4">
    <w:name w:val="toc 4"/>
    <w:basedOn w:val="Normln"/>
    <w:next w:val="Normln"/>
    <w:semiHidden/>
    <w:pPr>
      <w:ind w:left="600"/>
    </w:pPr>
  </w:style>
  <w:style w:type="paragraph" w:styleId="Obsah5">
    <w:name w:val="toc 5"/>
    <w:basedOn w:val="Normln"/>
    <w:next w:val="Normln"/>
    <w:semiHidden/>
    <w:pPr>
      <w:ind w:left="800"/>
    </w:pPr>
  </w:style>
  <w:style w:type="paragraph" w:styleId="Obsah6">
    <w:name w:val="toc 6"/>
    <w:basedOn w:val="Normln"/>
    <w:next w:val="Normln"/>
    <w:semiHidden/>
    <w:pPr>
      <w:ind w:left="1000"/>
    </w:pPr>
  </w:style>
  <w:style w:type="paragraph" w:styleId="Obsah7">
    <w:name w:val="toc 7"/>
    <w:basedOn w:val="Normln"/>
    <w:next w:val="Normln"/>
    <w:semiHidden/>
    <w:pPr>
      <w:ind w:left="1200"/>
    </w:pPr>
  </w:style>
  <w:style w:type="paragraph" w:styleId="Obsah8">
    <w:name w:val="toc 8"/>
    <w:basedOn w:val="Normln"/>
    <w:next w:val="Normln"/>
    <w:semiHidden/>
    <w:pPr>
      <w:ind w:left="1400"/>
    </w:pPr>
  </w:style>
  <w:style w:type="paragraph" w:styleId="Obsah9">
    <w:name w:val="toc 9"/>
    <w:basedOn w:val="Normln"/>
    <w:next w:val="Normln"/>
    <w:semiHidden/>
    <w:pPr>
      <w:ind w:left="1600"/>
    </w:pPr>
  </w:style>
  <w:style w:type="paragraph" w:customStyle="1" w:styleId="MainTitle">
    <w:name w:val="Main Title"/>
    <w:basedOn w:val="Normln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Zkladntext2">
    <w:name w:val="Body Text 2"/>
    <w:basedOn w:val="Normln"/>
    <w:semiHidden/>
    <w:rPr>
      <w:i/>
      <w:color w:val="0000FF"/>
    </w:rPr>
  </w:style>
  <w:style w:type="paragraph" w:styleId="Zkladntextodsazen">
    <w:name w:val="Body Text Indent"/>
    <w:basedOn w:val="Normln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ln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ln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ln"/>
    <w:next w:val="Zkladntext"/>
    <w:autoRedefine/>
    <w:rsid w:val="00F936A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00" w:themeColor="text1"/>
    </w:rPr>
  </w:style>
  <w:style w:type="character" w:styleId="Hypertextovodkaz">
    <w:name w:val="Hyperlink"/>
    <w:basedOn w:val="Standardnpsmoodstavce"/>
    <w:semiHidden/>
    <w:rPr>
      <w:color w:val="0000FF"/>
      <w:u w:val="single"/>
    </w:rPr>
  </w:style>
  <w:style w:type="paragraph" w:customStyle="1" w:styleId="infoblue0">
    <w:name w:val="infoblue"/>
    <w:basedOn w:val="Normln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Zkladntext3">
    <w:name w:val="Body Text 3"/>
    <w:basedOn w:val="Normln"/>
    <w:semiHidden/>
    <w:rPr>
      <w:i/>
      <w:iCs/>
      <w:color w:val="0000FF"/>
      <w:sz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Revize">
    <w:name w:val="Revision"/>
    <w:hidden/>
    <w:uiPriority w:val="99"/>
    <w:semiHidden/>
    <w:rsid w:val="00770AE7"/>
    <w:rPr>
      <w:lang w:val="en-US" w:eastAsia="en-US"/>
    </w:rPr>
  </w:style>
  <w:style w:type="paragraph" w:styleId="Titulek">
    <w:name w:val="caption"/>
    <w:basedOn w:val="Normln"/>
    <w:next w:val="Normln"/>
    <w:uiPriority w:val="35"/>
    <w:unhideWhenUsed/>
    <w:qFormat/>
    <w:rsid w:val="004A1C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BB3898"/>
    <w:pPr>
      <w:widowControl/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cs-CZ"/>
      <w14:ligatures w14:val="standardContextual"/>
    </w:rPr>
  </w:style>
  <w:style w:type="table" w:styleId="Mkatabulky">
    <w:name w:val="Table Grid"/>
    <w:basedOn w:val="Normlntabulka"/>
    <w:uiPriority w:val="39"/>
    <w:rsid w:val="00246700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ATOP~1\AppData\Local\Temp\vision_tpl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C:\Users\SVATOP~1\AppData\Local\Temp\vision_tpl.dot</Template>
  <TotalTime>88</TotalTime>
  <Pages>12</Pages>
  <Words>1538</Words>
  <Characters>9081</Characters>
  <Application>Microsoft Office Word</Application>
  <DocSecurity>0</DocSecurity>
  <Lines>75</Lines>
  <Paragraphs>21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Svatopluk Stolfa</dc:creator>
  <cp:keywords/>
  <dc:description/>
  <cp:lastModifiedBy>Tejzr David</cp:lastModifiedBy>
  <cp:revision>92</cp:revision>
  <cp:lastPrinted>2023-12-10T20:55:00Z</cp:lastPrinted>
  <dcterms:created xsi:type="dcterms:W3CDTF">2016-02-23T11:09:00Z</dcterms:created>
  <dcterms:modified xsi:type="dcterms:W3CDTF">2023-12-11T00:06:00Z</dcterms:modified>
</cp:coreProperties>
</file>