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8F" w:rsidRPr="00417DDF" w:rsidRDefault="004239FB">
      <w:pPr>
        <w:rPr>
          <w:lang w:val="en-GB"/>
        </w:rPr>
      </w:pPr>
      <w:r w:rsidRPr="00417DDF">
        <w:rPr>
          <w:lang w:val="en-GB"/>
        </w:rPr>
        <w:t>Sources Forecasting Project</w:t>
      </w:r>
    </w:p>
    <w:p w:rsidR="004239FB" w:rsidRPr="00417DDF" w:rsidRDefault="004239FB">
      <w:pPr>
        <w:rPr>
          <w:lang w:val="en-GB"/>
        </w:rPr>
      </w:pPr>
    </w:p>
    <w:p w:rsidR="004239FB" w:rsidRPr="00417DDF" w:rsidRDefault="004239FB">
      <w:pPr>
        <w:rPr>
          <w:lang w:val="en-GB"/>
        </w:rPr>
      </w:pPr>
      <w:r w:rsidRPr="00417DDF">
        <w:rPr>
          <w:lang w:val="en-GB"/>
        </w:rPr>
        <w:t>Trump Tweet data</w:t>
      </w:r>
    </w:p>
    <w:p w:rsidR="004239FB" w:rsidRPr="00417DDF" w:rsidRDefault="00C60379">
      <w:pPr>
        <w:rPr>
          <w:rStyle w:val="Hyperlink"/>
          <w:lang w:val="en-GB"/>
        </w:rPr>
      </w:pPr>
      <w:hyperlink r:id="rId4" w:history="1">
        <w:r w:rsidR="004239FB" w:rsidRPr="00417DDF">
          <w:rPr>
            <w:rStyle w:val="Hyperlink"/>
            <w:lang w:val="en-GB"/>
          </w:rPr>
          <w:t>https://dataverse.harvard.edu/file.xhtml?persistentId=doi:10.7910/DVN/KJEBIL/ADNH3U&amp;version=1.2</w:t>
        </w:r>
      </w:hyperlink>
    </w:p>
    <w:p w:rsidR="00417DDF" w:rsidRDefault="00C60379">
      <w:pPr>
        <w:rPr>
          <w:lang w:val="en-GB"/>
        </w:rPr>
      </w:pPr>
      <w:hyperlink r:id="rId5" w:history="1">
        <w:r w:rsidR="00417DDF" w:rsidRPr="00241DCE">
          <w:rPr>
            <w:rStyle w:val="Hyperlink"/>
            <w:lang w:val="en-GB"/>
          </w:rPr>
          <w:t>http://utstat.toronto.edu/~nathan/teaching/sta4002/Class4/trumptweets-students.html</w:t>
        </w:r>
      </w:hyperlink>
    </w:p>
    <w:p w:rsidR="00417DDF" w:rsidRPr="00417DDF" w:rsidRDefault="00417DDF">
      <w:pPr>
        <w:rPr>
          <w:lang w:val="en-GB"/>
        </w:rPr>
      </w:pPr>
    </w:p>
    <w:p w:rsidR="004239FB" w:rsidRDefault="00D06C7A">
      <w:pPr>
        <w:rPr>
          <w:lang w:val="en-GB"/>
        </w:rPr>
      </w:pPr>
      <w:r>
        <w:rPr>
          <w:lang w:val="en-GB"/>
        </w:rPr>
        <w:t>Exchange rates</w:t>
      </w:r>
      <w:r>
        <w:rPr>
          <w:lang w:val="en-GB"/>
        </w:rPr>
        <w:br/>
      </w:r>
      <w:hyperlink r:id="rId6" w:history="1">
        <w:r w:rsidRPr="00263B65">
          <w:rPr>
            <w:rStyle w:val="Hyperlink"/>
            <w:lang w:val="en-GB"/>
          </w:rPr>
          <w:t>https://fred.stlouisfed.org/series/DEXUSUK</w:t>
        </w:r>
      </w:hyperlink>
      <w:r>
        <w:rPr>
          <w:lang w:val="en-GB"/>
        </w:rPr>
        <w:t xml:space="preserve"> </w:t>
      </w:r>
    </w:p>
    <w:p w:rsidR="00D06C7A" w:rsidRDefault="00D06C7A">
      <w:pPr>
        <w:rPr>
          <w:lang w:val="en-GB"/>
        </w:rPr>
      </w:pPr>
      <w:hyperlink r:id="rId7" w:history="1">
        <w:r w:rsidRPr="00263B65">
          <w:rPr>
            <w:rStyle w:val="Hyperlink"/>
            <w:lang w:val="en-GB"/>
          </w:rPr>
          <w:t>https://fred.stlouisfed.org/series/DEXUSEU</w:t>
        </w:r>
      </w:hyperlink>
    </w:p>
    <w:p w:rsidR="00D06C7A" w:rsidRDefault="00D06C7A">
      <w:pPr>
        <w:rPr>
          <w:lang w:val="en-GB"/>
        </w:rPr>
      </w:pPr>
      <w:hyperlink r:id="rId8" w:history="1">
        <w:r w:rsidRPr="00263B65">
          <w:rPr>
            <w:rStyle w:val="Hyperlink"/>
            <w:lang w:val="en-GB"/>
          </w:rPr>
          <w:t>https://fred.stlouisfed.org/series/DEXCHUS</w:t>
        </w:r>
      </w:hyperlink>
    </w:p>
    <w:p w:rsidR="00D06C7A" w:rsidRDefault="00D06C7A">
      <w:pPr>
        <w:rPr>
          <w:lang w:val="en-GB"/>
        </w:rPr>
      </w:pPr>
      <w:hyperlink r:id="rId9" w:history="1">
        <w:r w:rsidRPr="00263B65">
          <w:rPr>
            <w:rStyle w:val="Hyperlink"/>
            <w:lang w:val="en-GB"/>
          </w:rPr>
          <w:t>https://fred.stlouisfed.org/series/DEXCAUS</w:t>
        </w:r>
      </w:hyperlink>
    </w:p>
    <w:p w:rsidR="00D06C7A" w:rsidRDefault="00D06C7A">
      <w:pPr>
        <w:rPr>
          <w:lang w:val="en-GB"/>
        </w:rPr>
      </w:pPr>
    </w:p>
    <w:p w:rsidR="00D06C7A" w:rsidRDefault="00D06C7A">
      <w:pPr>
        <w:rPr>
          <w:lang w:val="en-GB"/>
        </w:rPr>
      </w:pPr>
      <w:r>
        <w:rPr>
          <w:lang w:val="en-GB"/>
        </w:rPr>
        <w:t>LIBOR rates</w:t>
      </w:r>
    </w:p>
    <w:p w:rsidR="00D06C7A" w:rsidRDefault="00D06C7A">
      <w:pPr>
        <w:rPr>
          <w:lang w:val="en-GB"/>
        </w:rPr>
      </w:pPr>
      <w:hyperlink r:id="rId10" w:history="1">
        <w:r w:rsidRPr="00263B65">
          <w:rPr>
            <w:rStyle w:val="Hyperlink"/>
            <w:lang w:val="en-GB"/>
          </w:rPr>
          <w:t>https://fred.stlouisfed.org/series/USD6MTD156N</w:t>
        </w:r>
      </w:hyperlink>
    </w:p>
    <w:p w:rsidR="00D06C7A" w:rsidRDefault="00D06C7A">
      <w:pPr>
        <w:rPr>
          <w:lang w:val="en-GB"/>
        </w:rPr>
      </w:pPr>
      <w:hyperlink r:id="rId11" w:history="1">
        <w:r w:rsidRPr="00263B65">
          <w:rPr>
            <w:rStyle w:val="Hyperlink"/>
            <w:lang w:val="en-GB"/>
          </w:rPr>
          <w:t>https://fred.stlouisfed.org/series/USD3MTD156N?utm_source=series_page&amp;utm_medium=related_content&amp;utm_term=related_resources&amp;utm_campaign=categories</w:t>
        </w:r>
      </w:hyperlink>
    </w:p>
    <w:p w:rsidR="00D06C7A" w:rsidRDefault="00D06C7A">
      <w:pPr>
        <w:rPr>
          <w:lang w:val="en-GB"/>
        </w:rPr>
      </w:pPr>
    </w:p>
    <w:p w:rsidR="00E3634C" w:rsidRDefault="00E3634C">
      <w:pPr>
        <w:rPr>
          <w:lang w:val="en-GB"/>
        </w:rPr>
      </w:pPr>
      <w:r>
        <w:rPr>
          <w:lang w:val="en-GB"/>
        </w:rPr>
        <w:t xml:space="preserve">S&amp;P 500 </w:t>
      </w:r>
    </w:p>
    <w:p w:rsidR="00E3634C" w:rsidRDefault="00E3634C">
      <w:pPr>
        <w:rPr>
          <w:lang w:val="en-GB"/>
        </w:rPr>
      </w:pPr>
      <w:hyperlink r:id="rId12" w:history="1">
        <w:r w:rsidRPr="00263B65">
          <w:rPr>
            <w:rStyle w:val="Hyperlink"/>
            <w:lang w:val="en-GB"/>
          </w:rPr>
          <w:t>https://fred.stlouisfed.org/series/SP500</w:t>
        </w:r>
      </w:hyperlink>
    </w:p>
    <w:p w:rsidR="00F14A48" w:rsidRDefault="00F14A48">
      <w:pPr>
        <w:rPr>
          <w:lang w:val="en-GB"/>
        </w:rPr>
      </w:pPr>
      <w:bookmarkStart w:id="0" w:name="_GoBack"/>
      <w:bookmarkEnd w:id="0"/>
    </w:p>
    <w:p w:rsidR="00E3634C" w:rsidRDefault="00E3634C">
      <w:pPr>
        <w:rPr>
          <w:lang w:val="en-GB"/>
        </w:rPr>
      </w:pPr>
      <w:r>
        <w:rPr>
          <w:lang w:val="en-GB"/>
        </w:rPr>
        <w:t>Dow Jones Industrial</w:t>
      </w:r>
    </w:p>
    <w:p w:rsidR="00954F9C" w:rsidRDefault="00954F9C">
      <w:pPr>
        <w:rPr>
          <w:lang w:val="en-GB"/>
        </w:rPr>
      </w:pPr>
      <w:r w:rsidRPr="00954F9C">
        <w:rPr>
          <w:lang w:val="en-GB"/>
        </w:rPr>
        <w:t>https://fred.stlouisfed.org/series/DJIA</w:t>
      </w:r>
    </w:p>
    <w:p w:rsidR="00E3634C" w:rsidRDefault="00E3634C">
      <w:pPr>
        <w:rPr>
          <w:lang w:val="en-GB"/>
        </w:rPr>
      </w:pPr>
    </w:p>
    <w:p w:rsidR="00E3634C" w:rsidRDefault="00E3634C">
      <w:pPr>
        <w:rPr>
          <w:lang w:val="en-GB"/>
        </w:rPr>
      </w:pPr>
    </w:p>
    <w:p w:rsidR="00E3634C" w:rsidRDefault="00D06C7A">
      <w:pPr>
        <w:rPr>
          <w:lang w:val="en-GB"/>
        </w:rPr>
      </w:pPr>
      <w:r>
        <w:rPr>
          <w:lang w:val="en-GB"/>
        </w:rPr>
        <w:t>Oil price</w:t>
      </w:r>
    </w:p>
    <w:p w:rsidR="00D06C7A" w:rsidRDefault="00D06C7A">
      <w:pPr>
        <w:rPr>
          <w:lang w:val="en-GB"/>
        </w:rPr>
      </w:pPr>
      <w:r w:rsidRPr="00D06C7A">
        <w:rPr>
          <w:lang w:val="en-GB"/>
        </w:rPr>
        <w:t>https://fred.stlouisfed.org/series/POILBREUSDM</w:t>
      </w:r>
    </w:p>
    <w:p w:rsidR="00D06C7A" w:rsidRDefault="00D06C7A">
      <w:pPr>
        <w:rPr>
          <w:lang w:val="en-GB"/>
        </w:rPr>
      </w:pPr>
    </w:p>
    <w:p w:rsidR="00D06C7A" w:rsidRPr="00417DDF" w:rsidRDefault="00D06C7A">
      <w:pPr>
        <w:rPr>
          <w:lang w:val="en-GB"/>
        </w:rPr>
      </w:pPr>
    </w:p>
    <w:p w:rsidR="004239FB" w:rsidRPr="00417DDF" w:rsidRDefault="004239FB">
      <w:pPr>
        <w:rPr>
          <w:lang w:val="en-GB"/>
        </w:rPr>
      </w:pPr>
      <w:r w:rsidRPr="00417DDF">
        <w:rPr>
          <w:lang w:val="en-GB"/>
        </w:rPr>
        <w:t xml:space="preserve">US Treasury yields </w:t>
      </w:r>
    </w:p>
    <w:p w:rsidR="004239FB" w:rsidRPr="00417DDF" w:rsidRDefault="00E3634C">
      <w:pPr>
        <w:rPr>
          <w:lang w:val="en-GB"/>
        </w:rPr>
      </w:pPr>
      <w:hyperlink r:id="rId13" w:history="1">
        <w:r w:rsidRPr="00263B65">
          <w:rPr>
            <w:rStyle w:val="Hyperlink"/>
            <w:lang w:val="en-GB"/>
          </w:rPr>
          <w:t>https://www.federalr</w:t>
        </w:r>
      </w:hyperlink>
      <w:r w:rsidR="004239FB" w:rsidRPr="00417DDF">
        <w:rPr>
          <w:lang w:val="en-GB"/>
        </w:rPr>
        <w:t>eserve.gov/datadownload/Choose.aspx?rel=H15</w:t>
      </w:r>
    </w:p>
    <w:sectPr w:rsidR="004239FB" w:rsidRPr="00417D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FB"/>
    <w:rsid w:val="00417DDF"/>
    <w:rsid w:val="004239FB"/>
    <w:rsid w:val="00954F9C"/>
    <w:rsid w:val="00BB483B"/>
    <w:rsid w:val="00C60379"/>
    <w:rsid w:val="00D06C7A"/>
    <w:rsid w:val="00E3634C"/>
    <w:rsid w:val="00F14A48"/>
    <w:rsid w:val="00F8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8AF2"/>
  <w15:chartTrackingRefBased/>
  <w15:docId w15:val="{E9E05863-28A9-47E6-9655-E400BE1B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239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3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DEXCHUS" TargetMode="External"/><Relationship Id="rId13" Type="http://schemas.openxmlformats.org/officeDocument/2006/relationships/hyperlink" Target="https://www.federal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d.stlouisfed.org/series/DEXUSEU" TargetMode="External"/><Relationship Id="rId12" Type="http://schemas.openxmlformats.org/officeDocument/2006/relationships/hyperlink" Target="https://fred.stlouisfed.org/series/SP5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d.stlouisfed.org/series/DEXUSUK" TargetMode="External"/><Relationship Id="rId11" Type="http://schemas.openxmlformats.org/officeDocument/2006/relationships/hyperlink" Target="https://fred.stlouisfed.org/series/USD3MTD156N?utm_source=series_page&amp;utm_medium=related_content&amp;utm_term=related_resources&amp;utm_campaign=categories" TargetMode="External"/><Relationship Id="rId5" Type="http://schemas.openxmlformats.org/officeDocument/2006/relationships/hyperlink" Target="http://utstat.toronto.edu/~nathan/teaching/sta4002/Class4/trumptweets-student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d.stlouisfed.org/series/USD6MTD156N" TargetMode="External"/><Relationship Id="rId4" Type="http://schemas.openxmlformats.org/officeDocument/2006/relationships/hyperlink" Target="https://dataverse.harvard.edu/file.xhtml?persistentId=doi:10.7910/DVN/KJEBIL/ADNH3U&amp;version=1.2" TargetMode="External"/><Relationship Id="rId9" Type="http://schemas.openxmlformats.org/officeDocument/2006/relationships/hyperlink" Target="https://fred.stlouisfed.org/series/DEXCA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Minör</dc:creator>
  <cp:keywords/>
  <dc:description/>
  <cp:lastModifiedBy>Henry Minör</cp:lastModifiedBy>
  <cp:revision>5</cp:revision>
  <dcterms:created xsi:type="dcterms:W3CDTF">2020-02-12T19:32:00Z</dcterms:created>
  <dcterms:modified xsi:type="dcterms:W3CDTF">2020-02-13T13:26:00Z</dcterms:modified>
</cp:coreProperties>
</file>