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60FEB" w14:textId="603FCEBA" w:rsidR="00251D36" w:rsidRPr="00FA43EC" w:rsidRDefault="002C2EF0" w:rsidP="00E76945">
      <w:pPr>
        <w:pStyle w:val="NoSpacing"/>
        <w:spacing w:line="276" w:lineRule="auto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S</w:t>
      </w:r>
      <w:r w:rsidR="00251D36" w:rsidRPr="00FA43EC">
        <w:rPr>
          <w:rFonts w:ascii="Calibri" w:hAnsi="Calibri" w:cs="Calibri"/>
          <w:b/>
          <w:bCs/>
          <w:sz w:val="22"/>
          <w:szCs w:val="22"/>
          <w:lang w:val="en-US"/>
        </w:rPr>
        <w:t>MIT DHAMELIYA</w:t>
      </w:r>
      <w:r w:rsidR="00251D36" w:rsidRPr="00FA43EC">
        <w:rPr>
          <w:rFonts w:ascii="Calibri" w:hAnsi="Calibri" w:cs="Calibri"/>
          <w:sz w:val="22"/>
          <w:szCs w:val="22"/>
          <w:lang w:val="en-US"/>
        </w:rPr>
        <w:t xml:space="preserve"> | AE23B107 | </w:t>
      </w:r>
      <w:hyperlink r:id="rId6" w:history="1">
        <w:proofErr w:type="spellStart"/>
        <w:r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Github</w:t>
        </w:r>
        <w:proofErr w:type="spellEnd"/>
      </w:hyperlink>
      <w:r w:rsidR="009A4E0C" w:rsidRPr="00FA43EC">
        <w:rPr>
          <w:rFonts w:ascii="Calibri" w:hAnsi="Calibri" w:cs="Calibri"/>
          <w:sz w:val="22"/>
          <w:szCs w:val="22"/>
          <w:lang w:val="en-US"/>
        </w:rPr>
        <w:t xml:space="preserve"> | </w:t>
      </w:r>
      <w:hyperlink r:id="rId7" w:history="1">
        <w:r w:rsidR="009A4E0C"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L</w:t>
        </w:r>
        <w:r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inkedIn</w:t>
        </w:r>
      </w:hyperlink>
      <w:r w:rsidR="00FF4363">
        <w:rPr>
          <w:rFonts w:ascii="Calibri" w:hAnsi="Calibri" w:cs="Calibri"/>
          <w:sz w:val="22"/>
          <w:szCs w:val="22"/>
          <w:lang w:val="en-US"/>
        </w:rPr>
        <w:t xml:space="preserve"> | </w:t>
      </w:r>
      <w:hyperlink r:id="rId8" w:history="1">
        <w:r w:rsidR="00FF4363"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Web</w:t>
        </w:r>
        <w:r w:rsidR="00FF4363"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s</w:t>
        </w:r>
        <w:r w:rsidR="00FF4363" w:rsidRPr="00FF4363">
          <w:rPr>
            <w:rStyle w:val="Hyperlink"/>
            <w:rFonts w:ascii="Calibri" w:hAnsi="Calibri" w:cs="Calibri"/>
            <w:sz w:val="22"/>
            <w:szCs w:val="22"/>
            <w:lang w:val="en-US"/>
          </w:rPr>
          <w:t>ite</w:t>
        </w:r>
      </w:hyperlink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276"/>
        <w:gridCol w:w="567"/>
        <w:gridCol w:w="3118"/>
        <w:gridCol w:w="1701"/>
        <w:gridCol w:w="567"/>
        <w:gridCol w:w="772"/>
        <w:gridCol w:w="1347"/>
      </w:tblGrid>
      <w:tr w:rsidR="00251D36" w:rsidRPr="00FA43EC" w14:paraId="5FF5DC36" w14:textId="77777777" w:rsidTr="00261226">
        <w:tc>
          <w:tcPr>
            <w:tcW w:w="11328" w:type="dxa"/>
            <w:gridSpan w:val="8"/>
            <w:shd w:val="clear" w:color="auto" w:fill="215E99" w:themeFill="text2" w:themeFillTint="BF"/>
          </w:tcPr>
          <w:p w14:paraId="413D1906" w14:textId="5609B0B2" w:rsidR="00251D36" w:rsidRPr="00FA43EC" w:rsidRDefault="00B94967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9C295A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FA43EC" w14:paraId="5F67578A" w14:textId="77777777" w:rsidTr="00B75585">
        <w:tc>
          <w:tcPr>
            <w:tcW w:w="3823" w:type="dxa"/>
            <w:gridSpan w:val="3"/>
            <w:shd w:val="clear" w:color="auto" w:fill="A5C9EB" w:themeFill="text2" w:themeFillTint="40"/>
          </w:tcPr>
          <w:p w14:paraId="760DE612" w14:textId="44B4A876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4819" w:type="dxa"/>
            <w:gridSpan w:val="2"/>
            <w:shd w:val="clear" w:color="auto" w:fill="A5C9EB" w:themeFill="text2" w:themeFillTint="40"/>
          </w:tcPr>
          <w:p w14:paraId="0E40344E" w14:textId="4CB655E1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339" w:type="dxa"/>
            <w:gridSpan w:val="2"/>
            <w:shd w:val="clear" w:color="auto" w:fill="A5C9EB" w:themeFill="text2" w:themeFillTint="40"/>
          </w:tcPr>
          <w:p w14:paraId="5023603D" w14:textId="678F9BB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347" w:type="dxa"/>
            <w:shd w:val="clear" w:color="auto" w:fill="A5C9EB" w:themeFill="text2" w:themeFillTint="40"/>
          </w:tcPr>
          <w:p w14:paraId="782FDE12" w14:textId="28045252" w:rsidR="00251D36" w:rsidRPr="00FA43EC" w:rsidRDefault="00C25B39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FA43EC" w14:paraId="24954DC5" w14:textId="77777777" w:rsidTr="00B75585">
        <w:tc>
          <w:tcPr>
            <w:tcW w:w="3823" w:type="dxa"/>
            <w:gridSpan w:val="3"/>
          </w:tcPr>
          <w:p w14:paraId="1A9644D8" w14:textId="3A1E5687" w:rsidR="00251D36" w:rsidRPr="00FA43EC" w:rsidRDefault="00B94967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BTech + MTech</w:t>
            </w:r>
            <w:r w:rsidR="00251D36" w:rsidRPr="00FA43EC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4819" w:type="dxa"/>
            <w:gridSpan w:val="2"/>
          </w:tcPr>
          <w:p w14:paraId="11DBC1AD" w14:textId="79D9F3A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339" w:type="dxa"/>
            <w:gridSpan w:val="2"/>
          </w:tcPr>
          <w:p w14:paraId="36A1CDF5" w14:textId="310E137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D5718D">
              <w:rPr>
                <w:rFonts w:ascii="Calibri" w:hAnsi="Calibri" w:cs="Calibri"/>
                <w:sz w:val="20"/>
                <w:szCs w:val="20"/>
                <w:lang w:val="en-US"/>
              </w:rPr>
              <w:t>94</w:t>
            </w:r>
          </w:p>
        </w:tc>
        <w:tc>
          <w:tcPr>
            <w:tcW w:w="1347" w:type="dxa"/>
          </w:tcPr>
          <w:p w14:paraId="78670E1C" w14:textId="4FED52D8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FA43EC" w14:paraId="515A1E83" w14:textId="77777777" w:rsidTr="00B75585">
        <w:tc>
          <w:tcPr>
            <w:tcW w:w="3823" w:type="dxa"/>
            <w:gridSpan w:val="3"/>
          </w:tcPr>
          <w:p w14:paraId="0ED55350" w14:textId="1626A1B6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</w:p>
        </w:tc>
        <w:tc>
          <w:tcPr>
            <w:tcW w:w="4819" w:type="dxa"/>
            <w:gridSpan w:val="2"/>
          </w:tcPr>
          <w:p w14:paraId="28E9E840" w14:textId="4C622108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 Education Board</w:t>
            </w:r>
          </w:p>
        </w:tc>
        <w:tc>
          <w:tcPr>
            <w:tcW w:w="1339" w:type="dxa"/>
            <w:gridSpan w:val="2"/>
          </w:tcPr>
          <w:p w14:paraId="307F9DF7" w14:textId="67BBB8A3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97.54%ile</w:t>
            </w:r>
          </w:p>
        </w:tc>
        <w:tc>
          <w:tcPr>
            <w:tcW w:w="1347" w:type="dxa"/>
          </w:tcPr>
          <w:p w14:paraId="2ADBE7D8" w14:textId="6EEF018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FA43EC" w14:paraId="54DDEF21" w14:textId="77777777" w:rsidTr="00B75585">
        <w:tc>
          <w:tcPr>
            <w:tcW w:w="3823" w:type="dxa"/>
            <w:gridSpan w:val="3"/>
          </w:tcPr>
          <w:p w14:paraId="095167A7" w14:textId="31C1C24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4819" w:type="dxa"/>
            <w:gridSpan w:val="2"/>
          </w:tcPr>
          <w:p w14:paraId="13021FE7" w14:textId="37E1EE14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 Education Board</w:t>
            </w:r>
          </w:p>
        </w:tc>
        <w:tc>
          <w:tcPr>
            <w:tcW w:w="1339" w:type="dxa"/>
            <w:gridSpan w:val="2"/>
          </w:tcPr>
          <w:p w14:paraId="538E972A" w14:textId="031C524B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347" w:type="dxa"/>
          </w:tcPr>
          <w:p w14:paraId="204A1395" w14:textId="35DC7D0A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FA43EC" w14:paraId="6D3182D8" w14:textId="77777777" w:rsidTr="00261226">
        <w:tc>
          <w:tcPr>
            <w:tcW w:w="11328" w:type="dxa"/>
            <w:gridSpan w:val="8"/>
          </w:tcPr>
          <w:p w14:paraId="2762FDA6" w14:textId="5EF61B82" w:rsidR="00B94967" w:rsidRDefault="00B94967" w:rsidP="00B94967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8B345E">
              <w:rPr>
                <w:rFonts w:ascii="Calibri" w:hAnsi="Calibri" w:cs="Calibri"/>
                <w:sz w:val="20"/>
                <w:szCs w:val="20"/>
              </w:rPr>
              <w:t xml:space="preserve">Secured AIR </w:t>
            </w:r>
            <w:r>
              <w:rPr>
                <w:rFonts w:ascii="Calibri" w:hAnsi="Calibri" w:cs="Calibri"/>
                <w:sz w:val="20"/>
                <w:szCs w:val="20"/>
              </w:rPr>
              <w:t>4744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(99.5</w:t>
            </w:r>
            <w:r>
              <w:rPr>
                <w:rFonts w:ascii="Calibri" w:hAnsi="Calibri" w:cs="Calibri"/>
                <w:sz w:val="20"/>
                <w:szCs w:val="20"/>
              </w:rPr>
              <w:t>97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%) out of 12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+ candidates in JEE Mains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2023 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and AIR </w:t>
            </w:r>
            <w:r w:rsidR="00D5718D">
              <w:rPr>
                <w:rFonts w:ascii="Calibri" w:hAnsi="Calibri" w:cs="Calibri"/>
                <w:sz w:val="20"/>
                <w:szCs w:val="20"/>
              </w:rPr>
              <w:t>8066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out of 1.8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+ candidates in JEE Advanced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20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23.</w:t>
            </w:r>
          </w:p>
          <w:p w14:paraId="0BCA5BD4" w14:textId="02F0B50C" w:rsidR="00652AA0" w:rsidRPr="00B94967" w:rsidRDefault="00652AA0" w:rsidP="00B94967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B94967">
              <w:rPr>
                <w:rFonts w:ascii="Calibri" w:hAnsi="Calibri" w:cs="Calibri"/>
                <w:sz w:val="20"/>
                <w:szCs w:val="20"/>
              </w:rPr>
              <w:t xml:space="preserve">Awarded Scholarship for Higher Education by the </w:t>
            </w:r>
            <w:r w:rsidR="00B94967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>ndia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FA43EC" w14:paraId="23B8898D" w14:textId="77777777" w:rsidTr="00261226">
        <w:tc>
          <w:tcPr>
            <w:tcW w:w="11328" w:type="dxa"/>
            <w:gridSpan w:val="8"/>
            <w:shd w:val="clear" w:color="auto" w:fill="215E99" w:themeFill="text2" w:themeFillTint="BF"/>
          </w:tcPr>
          <w:p w14:paraId="42C892E7" w14:textId="7B1D539A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RELEVANT COURSEWORK</w:t>
            </w:r>
          </w:p>
        </w:tc>
      </w:tr>
      <w:tr w:rsidR="005D271D" w:rsidRPr="00FA43EC" w14:paraId="2B52D31D" w14:textId="77777777" w:rsidTr="00B75585">
        <w:trPr>
          <w:trHeight w:val="47"/>
        </w:trPr>
        <w:tc>
          <w:tcPr>
            <w:tcW w:w="3256" w:type="dxa"/>
            <w:gridSpan w:val="2"/>
          </w:tcPr>
          <w:p w14:paraId="08028EEB" w14:textId="340632D6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5D271D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Data structures &amp; Algorithms</w:t>
            </w:r>
          </w:p>
        </w:tc>
        <w:tc>
          <w:tcPr>
            <w:tcW w:w="3685" w:type="dxa"/>
            <w:gridSpan w:val="2"/>
          </w:tcPr>
          <w:p w14:paraId="65317EAC" w14:textId="5A3244D7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  <w:tc>
          <w:tcPr>
            <w:tcW w:w="2268" w:type="dxa"/>
            <w:gridSpan w:val="2"/>
          </w:tcPr>
          <w:p w14:paraId="36D57A41" w14:textId="51652F4D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Series and Matrices</w:t>
            </w:r>
          </w:p>
        </w:tc>
        <w:tc>
          <w:tcPr>
            <w:tcW w:w="2119" w:type="dxa"/>
            <w:gridSpan w:val="2"/>
          </w:tcPr>
          <w:p w14:paraId="3FB55A37" w14:textId="39830716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Game Theory</w:t>
            </w:r>
          </w:p>
        </w:tc>
      </w:tr>
      <w:tr w:rsidR="005D271D" w:rsidRPr="00FA43EC" w14:paraId="40286D98" w14:textId="77777777" w:rsidTr="00B75585">
        <w:trPr>
          <w:trHeight w:val="47"/>
        </w:trPr>
        <w:tc>
          <w:tcPr>
            <w:tcW w:w="3256" w:type="dxa"/>
            <w:gridSpan w:val="2"/>
          </w:tcPr>
          <w:p w14:paraId="109FB445" w14:textId="6FF63013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Machine Learning Specialisation</w:t>
            </w:r>
          </w:p>
        </w:tc>
        <w:tc>
          <w:tcPr>
            <w:tcW w:w="3685" w:type="dxa"/>
            <w:gridSpan w:val="2"/>
          </w:tcPr>
          <w:p w14:paraId="59D363AD" w14:textId="583326B0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gridSpan w:val="2"/>
          </w:tcPr>
          <w:p w14:paraId="1DA3CEEC" w14:textId="5EB895AF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Signals and systems</w:t>
            </w:r>
          </w:p>
        </w:tc>
        <w:tc>
          <w:tcPr>
            <w:tcW w:w="2119" w:type="dxa"/>
            <w:gridSpan w:val="2"/>
          </w:tcPr>
          <w:p w14:paraId="4B9C2446" w14:textId="78B311C5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Business Analytics</w:t>
            </w:r>
          </w:p>
        </w:tc>
      </w:tr>
      <w:tr w:rsidR="005D271D" w:rsidRPr="00FA43EC" w14:paraId="48C489A9" w14:textId="77777777" w:rsidTr="00B75585">
        <w:trPr>
          <w:trHeight w:val="47"/>
        </w:trPr>
        <w:tc>
          <w:tcPr>
            <w:tcW w:w="3256" w:type="dxa"/>
            <w:gridSpan w:val="2"/>
          </w:tcPr>
          <w:p w14:paraId="70526164" w14:textId="20F2741E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Deep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Learning Specialisation</w:t>
            </w:r>
          </w:p>
        </w:tc>
        <w:tc>
          <w:tcPr>
            <w:tcW w:w="3685" w:type="dxa"/>
            <w:gridSpan w:val="2"/>
          </w:tcPr>
          <w:p w14:paraId="236F333D" w14:textId="6EAEA5C2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Multivariable Calculus</w:t>
            </w:r>
          </w:p>
        </w:tc>
        <w:tc>
          <w:tcPr>
            <w:tcW w:w="2268" w:type="dxa"/>
            <w:gridSpan w:val="2"/>
          </w:tcPr>
          <w:p w14:paraId="7C0D7303" w14:textId="661B52B8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Econometrics</w:t>
            </w:r>
          </w:p>
        </w:tc>
        <w:tc>
          <w:tcPr>
            <w:tcW w:w="2119" w:type="dxa"/>
            <w:gridSpan w:val="2"/>
          </w:tcPr>
          <w:p w14:paraId="6A0123BA" w14:textId="74BB20D2" w:rsidR="005D271D" w:rsidRPr="005D271D" w:rsidRDefault="005D271D" w:rsidP="00F56249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Financial Markets</w:t>
            </w:r>
          </w:p>
        </w:tc>
      </w:tr>
      <w:tr w:rsidR="001077AE" w:rsidRPr="00FA43EC" w14:paraId="3B93CA9F" w14:textId="77777777" w:rsidTr="00490435">
        <w:trPr>
          <w:trHeight w:val="176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7870992A" w14:textId="229726B5" w:rsidR="001077AE" w:rsidRPr="00BD2916" w:rsidRDefault="001077AE" w:rsidP="001077A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D2916">
              <w:rPr>
                <w:rFonts w:ascii="Calibri" w:hAnsi="Calibri" w:cs="Calibri"/>
                <w:b/>
                <w:bCs/>
                <w:sz w:val="20"/>
                <w:szCs w:val="20"/>
              </w:rPr>
              <w:t>Skills</w:t>
            </w:r>
          </w:p>
        </w:tc>
        <w:tc>
          <w:tcPr>
            <w:tcW w:w="9348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967BB94" w14:textId="23B3511D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Python, C++, JavaScript, Git, GitHub, L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a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T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e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X, Microsoft Office</w:t>
            </w:r>
          </w:p>
        </w:tc>
      </w:tr>
      <w:tr w:rsidR="001077AE" w:rsidRPr="00FA43EC" w14:paraId="5DB3A432" w14:textId="77777777" w:rsidTr="00490435">
        <w:trPr>
          <w:trHeight w:val="175"/>
        </w:trPr>
        <w:tc>
          <w:tcPr>
            <w:tcW w:w="1980" w:type="dxa"/>
            <w:vMerge/>
            <w:tcBorders>
              <w:bottom w:val="single" w:sz="4" w:space="0" w:color="auto"/>
            </w:tcBorders>
            <w:shd w:val="clear" w:color="auto" w:fill="A5C9EB" w:themeFill="text2" w:themeFillTint="40"/>
          </w:tcPr>
          <w:p w14:paraId="06531AD7" w14:textId="77777777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D3963BA" w14:textId="2DE470D5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FA43EC">
              <w:rPr>
                <w:rFonts w:ascii="Calibri" w:hAnsi="Calibri" w:cs="Calibri"/>
                <w:sz w:val="20"/>
                <w:szCs w:val="20"/>
              </w:rPr>
              <w:t>Numpy</w:t>
            </w:r>
            <w:proofErr w:type="spellEnd"/>
            <w:r w:rsidRPr="00FA43EC">
              <w:rPr>
                <w:rFonts w:ascii="Calibri" w:hAnsi="Calibri" w:cs="Calibri"/>
                <w:sz w:val="20"/>
                <w:szCs w:val="20"/>
              </w:rPr>
              <w:t>, Pandas, Matplotlib, OpenCV, Scikit-learn, Keras</w:t>
            </w:r>
            <w:r w:rsidR="003463D2" w:rsidRPr="00FA43EC">
              <w:rPr>
                <w:rFonts w:ascii="Calibri" w:hAnsi="Calibri" w:cs="Calibri"/>
                <w:sz w:val="20"/>
                <w:szCs w:val="20"/>
              </w:rPr>
              <w:t xml:space="preserve">, ReactJS, NodeJS, 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PostgreSQL</w:t>
            </w:r>
          </w:p>
        </w:tc>
      </w:tr>
      <w:tr w:rsidR="00B75585" w:rsidRPr="00FA43EC" w14:paraId="69051C5D" w14:textId="77777777" w:rsidTr="00B75585">
        <w:trPr>
          <w:trHeight w:val="175"/>
        </w:trPr>
        <w:tc>
          <w:tcPr>
            <w:tcW w:w="11328" w:type="dxa"/>
            <w:gridSpan w:val="8"/>
            <w:tcBorders>
              <w:bottom w:val="single" w:sz="4" w:space="0" w:color="auto"/>
            </w:tcBorders>
          </w:tcPr>
          <w:p w14:paraId="7C51CBD1" w14:textId="694286C0" w:rsidR="00B75585" w:rsidRPr="00FA43EC" w:rsidRDefault="00B75585" w:rsidP="00B75585">
            <w:pPr>
              <w:pStyle w:val="NoSpacing"/>
              <w:numPr>
                <w:ilvl w:val="0"/>
                <w:numId w:val="32"/>
              </w:numPr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Rated 1569 on Codeforces, 1700 on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CodeChef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and 1969 on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LeetCode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F56249" w:rsidRPr="00FA43EC" w14:paraId="5FECE71A" w14:textId="77777777" w:rsidTr="00B7294C">
        <w:tc>
          <w:tcPr>
            <w:tcW w:w="11328" w:type="dxa"/>
            <w:gridSpan w:val="8"/>
            <w:tcBorders>
              <w:top w:val="single" w:sz="4" w:space="0" w:color="auto"/>
            </w:tcBorders>
            <w:shd w:val="clear" w:color="auto" w:fill="215E99" w:themeFill="text2" w:themeFillTint="BF"/>
          </w:tcPr>
          <w:p w14:paraId="4352F0CE" w14:textId="4DFDFF40" w:rsidR="00F56249" w:rsidRPr="00FA43EC" w:rsidRDefault="00261226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WORK</w:t>
            </w:r>
            <w:r w:rsidR="00F56249"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A171F0" w:rsidRPr="00FA43EC" w14:paraId="6735FEB2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68C0D418" w14:textId="434612E8" w:rsidR="00A171F0" w:rsidRPr="00FA43EC" w:rsidRDefault="00123AE5" w:rsidP="00F12C0A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FA43EC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77777777" w:rsidR="00A171F0" w:rsidRDefault="00A171F0" w:rsidP="00F12C0A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48F41998" w:rsidR="00B94967" w:rsidRPr="00B94967" w:rsidRDefault="00B94967" w:rsidP="00F12C0A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(Mar25 – May25)</w:t>
            </w:r>
          </w:p>
        </w:tc>
        <w:tc>
          <w:tcPr>
            <w:tcW w:w="9348" w:type="dxa"/>
            <w:gridSpan w:val="7"/>
            <w:shd w:val="clear" w:color="auto" w:fill="D1D1D1" w:themeFill="background2" w:themeFillShade="E6"/>
          </w:tcPr>
          <w:p w14:paraId="1247CAA6" w14:textId="6813157F" w:rsidR="00A171F0" w:rsidRPr="00FA43EC" w:rsidRDefault="00D5718D" w:rsidP="00F56249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Worked on analytics for Sarvam Samvaad, an enterprise conversational AI </w:t>
            </w:r>
            <w:proofErr w:type="gramStart"/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agents</w:t>
            </w:r>
            <w:proofErr w:type="gramEnd"/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platform.</w:t>
            </w:r>
          </w:p>
        </w:tc>
      </w:tr>
      <w:tr w:rsidR="00A171F0" w:rsidRPr="00FA43EC" w14:paraId="09D706C9" w14:textId="77777777" w:rsidTr="00DE526F">
        <w:trPr>
          <w:trHeight w:val="157"/>
        </w:trPr>
        <w:tc>
          <w:tcPr>
            <w:tcW w:w="1980" w:type="dxa"/>
            <w:vMerge/>
            <w:shd w:val="clear" w:color="auto" w:fill="A5C9EB" w:themeFill="text2" w:themeFillTint="40"/>
          </w:tcPr>
          <w:p w14:paraId="7E8F567E" w14:textId="77777777" w:rsidR="00A171F0" w:rsidRPr="00FA43EC" w:rsidRDefault="00A171F0" w:rsidP="009626FF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40C6881B" w14:textId="00C996D9" w:rsidR="000B34BF" w:rsidRPr="00FA43EC" w:rsidRDefault="00602D62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2F307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an 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analytics dashboard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2F307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for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businesses to monitor</w:t>
            </w:r>
            <w:r w:rsidR="00CA62DD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conversational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agent performance and user interaction data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and help them </w:t>
            </w:r>
            <w:r w:rsidR="003101E8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analyse and 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to maximise </w:t>
            </w:r>
            <w:proofErr w:type="spellStart"/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</w:t>
            </w:r>
            <w:r w:rsidR="00EB402D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</w:t>
            </w:r>
            <w:proofErr w:type="spellEnd"/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69067A37" w14:textId="45A4A3B0" w:rsidR="003101E8" w:rsidRPr="00FA43EC" w:rsidRDefault="000B34BF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</w:t>
            </w:r>
            <w:r w:rsidR="006B2E1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optimised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API</w:t>
            </w:r>
            <w:r w:rsidR="00813A6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restructure data fetching logic</w:t>
            </w:r>
            <w:r w:rsidR="00123AE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improving frontend loading times.</w:t>
            </w:r>
          </w:p>
          <w:p w14:paraId="5BF6102A" w14:textId="23A086C7" w:rsidR="00A171F0" w:rsidRPr="00FA43EC" w:rsidRDefault="00147000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 CSV export pipeline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performance, from call initiation to data extraction for custom date ranges to facilitate offline analysis.</w:t>
            </w:r>
          </w:p>
        </w:tc>
      </w:tr>
      <w:tr w:rsidR="00DE526F" w:rsidRPr="00FA43EC" w14:paraId="3C228160" w14:textId="77777777" w:rsidTr="002C2EF0">
        <w:trPr>
          <w:trHeight w:val="782"/>
        </w:trPr>
        <w:tc>
          <w:tcPr>
            <w:tcW w:w="1980" w:type="dxa"/>
            <w:shd w:val="clear" w:color="auto" w:fill="A5C9EB" w:themeFill="text2" w:themeFillTint="40"/>
            <w:vAlign w:val="center"/>
          </w:tcPr>
          <w:p w14:paraId="32D8B027" w14:textId="098C3BD5" w:rsidR="00DE526F" w:rsidRPr="00FA43EC" w:rsidRDefault="00DE526F" w:rsidP="00824724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Research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Consultant</w:t>
            </w:r>
          </w:p>
          <w:p w14:paraId="30B6F73A" w14:textId="77777777" w:rsidR="00DE526F" w:rsidRDefault="00DE526F" w:rsidP="00824724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</w:p>
          <w:p w14:paraId="62DAE7AA" w14:textId="03E88E19" w:rsidR="00D5718D" w:rsidRPr="00FA43EC" w:rsidRDefault="00D5718D" w:rsidP="00824724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(Jul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Dec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2E4F16F2" w14:textId="2028D986" w:rsidR="00DE526F" w:rsidRDefault="00DE526F" w:rsidP="00B9496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Developed and optimised 20+ quantitative models (alphas) across global financial markets.</w:t>
            </w:r>
          </w:p>
          <w:p w14:paraId="2A3964C4" w14:textId="7AB614DB" w:rsidR="00DE526F" w:rsidRPr="00FA43EC" w:rsidRDefault="00DE526F" w:rsidP="00CB0185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Applied robust statistical techniques to refine models and to optimise the </w:t>
            </w:r>
            <w:proofErr w:type="spellStart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sharpe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ratio and turnover. </w:t>
            </w:r>
          </w:p>
          <w:p w14:paraId="02F640D9" w14:textId="6FACC961" w:rsidR="00DE526F" w:rsidRPr="00FA43EC" w:rsidRDefault="00DE526F" w:rsidP="00CB0185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Designed long-short market-neutral alphas to minimise volatility and enhance performance.</w:t>
            </w:r>
          </w:p>
        </w:tc>
      </w:tr>
      <w:tr w:rsidR="00F56249" w:rsidRPr="00FA43EC" w14:paraId="68E95AB8" w14:textId="77777777" w:rsidTr="00261226">
        <w:tc>
          <w:tcPr>
            <w:tcW w:w="11328" w:type="dxa"/>
            <w:gridSpan w:val="8"/>
            <w:shd w:val="clear" w:color="auto" w:fill="215E99" w:themeFill="text2" w:themeFillTint="BF"/>
          </w:tcPr>
          <w:p w14:paraId="7CEB4600" w14:textId="17BE124F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P</w:t>
            </w:r>
            <w:r w:rsidR="00261226"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ROJECTS</w:t>
            </w:r>
          </w:p>
        </w:tc>
      </w:tr>
      <w:tr w:rsidR="00873657" w:rsidRPr="00FA43EC" w14:paraId="00426B7C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00D1634D" w14:textId="77777777" w:rsidR="00B75585" w:rsidRPr="00B75585" w:rsidRDefault="00B75585" w:rsidP="00B75585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Othello Bot</w:t>
            </w:r>
          </w:p>
          <w:p w14:paraId="10961AF2" w14:textId="764D564F" w:rsidR="00873657" w:rsidRPr="00B75585" w:rsidRDefault="00B75585" w:rsidP="00B75585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Game-playing</w:t>
            </w:r>
            <w:r w:rsidRPr="00B75585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AI</w:t>
            </w:r>
          </w:p>
        </w:tc>
        <w:tc>
          <w:tcPr>
            <w:tcW w:w="9348" w:type="dxa"/>
            <w:gridSpan w:val="7"/>
            <w:shd w:val="clear" w:color="auto" w:fill="D1D1D1" w:themeFill="background2" w:themeFillShade="E6"/>
          </w:tcPr>
          <w:p w14:paraId="69947B13" w14:textId="7598767A" w:rsidR="00873657" w:rsidRPr="00FA43EC" w:rsidRDefault="002128D6" w:rsidP="00261226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sz w:val="20"/>
                <w:szCs w:val="20"/>
              </w:rPr>
              <w:t>Implemented Markowitz Efficient Frontier model to optimise a portfolio based on historical data.</w:t>
            </w:r>
          </w:p>
        </w:tc>
      </w:tr>
      <w:tr w:rsidR="00873657" w:rsidRPr="00FA43EC" w14:paraId="680E6EFF" w14:textId="77777777" w:rsidTr="002C2EF0">
        <w:trPr>
          <w:trHeight w:val="175"/>
        </w:trPr>
        <w:tc>
          <w:tcPr>
            <w:tcW w:w="1980" w:type="dxa"/>
            <w:vMerge/>
            <w:shd w:val="clear" w:color="auto" w:fill="A5C9EB" w:themeFill="text2" w:themeFillTint="40"/>
          </w:tcPr>
          <w:p w14:paraId="61677181" w14:textId="77777777" w:rsidR="00873657" w:rsidRPr="00FA43EC" w:rsidRDefault="00873657" w:rsidP="0087365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519B6ED5" w14:textId="4D8A1F17" w:rsidR="00975427" w:rsidRPr="00FA43EC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Simulated 100+ portfolio allocations to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analyse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trade-offs, boosting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proofErr w:type="spellStart"/>
            <w:r w:rsidR="00F9165E" w:rsidRPr="00FA43EC">
              <w:rPr>
                <w:rFonts w:ascii="Calibri" w:hAnsi="Calibri" w:cs="Calibri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harpe</w:t>
            </w:r>
            <w:proofErr w:type="spellEnd"/>
            <w:r w:rsidRPr="00FA43EC">
              <w:rPr>
                <w:rFonts w:ascii="Calibri" w:hAnsi="Calibri" w:cs="Calibri"/>
                <w:sz w:val="20"/>
                <w:szCs w:val="20"/>
              </w:rPr>
              <w:t xml:space="preserve"> ratio by 20%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.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2F412964" w14:textId="6295EFF7" w:rsidR="00B94967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Calculated expected returns, covariance, correlation, and Sharpe ratio of assets with risk rate of 0.19.</w:t>
            </w:r>
          </w:p>
          <w:p w14:paraId="587A54A7" w14:textId="12786180" w:rsidR="00873657" w:rsidRPr="00FA43EC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risk-return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graphs and identified the minimum variance portfolio &amp;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 xml:space="preserve">diversified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portfolios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261226" w:rsidRPr="00FA43EC" w14:paraId="4E5ADE8A" w14:textId="77777777" w:rsidTr="002C2EF0">
        <w:tc>
          <w:tcPr>
            <w:tcW w:w="1980" w:type="dxa"/>
            <w:shd w:val="clear" w:color="auto" w:fill="A5C9EB" w:themeFill="text2" w:themeFillTint="40"/>
          </w:tcPr>
          <w:p w14:paraId="0C9C9236" w14:textId="77777777" w:rsidR="00B75585" w:rsidRDefault="00B75585" w:rsidP="00B75585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258FD909" w14:textId="4F12503A" w:rsidR="00261226" w:rsidRPr="00B75585" w:rsidRDefault="00B75585" w:rsidP="00B75585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Photoflow</w:t>
            </w:r>
            <w:proofErr w:type="spellEnd"/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6EBDA6FF" w14:textId="2CD17EFD" w:rsidR="00B87AD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Created a dyslexia-friendly AI-powered website to enhance web accessibility for disabled users. </w:t>
            </w:r>
          </w:p>
          <w:p w14:paraId="7CBC64EB" w14:textId="366070BB" w:rsidR="00B87AD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a Chrome extension featuring voice navigation and dyslexia friendly tools for better accessibility. </w:t>
            </w:r>
          </w:p>
          <w:p w14:paraId="7C0E5EE1" w14:textId="0ECF00DA" w:rsidR="0026122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Built an innovative hands-free mouse system using eye tracking for users with limited motor function.</w:t>
            </w:r>
          </w:p>
        </w:tc>
      </w:tr>
      <w:tr w:rsidR="00FD0380" w:rsidRPr="00FA43EC" w14:paraId="5DEF4C9A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204772AD" w14:textId="6B971CC7" w:rsidR="00FD0380" w:rsidRPr="00FA43EC" w:rsidRDefault="00B75585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BD2916">
              <w:rPr>
                <w:rFonts w:ascii="Calibri" w:hAnsi="Calibri" w:cs="Calibri"/>
                <w:b/>
                <w:bCs/>
                <w:sz w:val="20"/>
                <w:szCs w:val="20"/>
              </w:rPr>
              <w:t>Deep Learning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Implementations</w:t>
            </w:r>
          </w:p>
        </w:tc>
        <w:tc>
          <w:tcPr>
            <w:tcW w:w="9348" w:type="dxa"/>
            <w:gridSpan w:val="7"/>
            <w:shd w:val="clear" w:color="auto" w:fill="D1D1D1" w:themeFill="background2" w:themeFillShade="E6"/>
          </w:tcPr>
          <w:p w14:paraId="70072A51" w14:textId="136CFB29" w:rsidR="00FD0380" w:rsidRPr="00FA43EC" w:rsidRDefault="00FD0380" w:rsidP="00A044DB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sz w:val="20"/>
                <w:szCs w:val="20"/>
              </w:rPr>
              <w:t>Implemented a Long Short-Term Memory-based neural network using historical stock data of Microsoft.</w:t>
            </w:r>
          </w:p>
        </w:tc>
      </w:tr>
      <w:tr w:rsidR="00FD0380" w:rsidRPr="00FA43EC" w14:paraId="1AC5EAF7" w14:textId="77777777" w:rsidTr="002C2EF0">
        <w:trPr>
          <w:trHeight w:val="285"/>
        </w:trPr>
        <w:tc>
          <w:tcPr>
            <w:tcW w:w="1980" w:type="dxa"/>
            <w:vMerge/>
            <w:shd w:val="clear" w:color="auto" w:fill="A5C9EB" w:themeFill="text2" w:themeFillTint="40"/>
            <w:vAlign w:val="center"/>
          </w:tcPr>
          <w:p w14:paraId="16FF4CF7" w14:textId="77777777" w:rsidR="00FD0380" w:rsidRPr="00FA43EC" w:rsidRDefault="00FD0380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680C88D9" w14:textId="00454C5B" w:rsidR="00FD0380" w:rsidRPr="00FA43EC" w:rsidRDefault="00FD0380" w:rsidP="00B9496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Leveraged Pandas, NumPy, and Matplotlib for processing data &amp; LSTM for modelling using ReLU activation functions, optimising the mean squared error loss function using the Adam optimiser</w:t>
            </w:r>
          </w:p>
          <w:p w14:paraId="5B38529B" w14:textId="72232A9C" w:rsidR="00FD0380" w:rsidRPr="00FA43EC" w:rsidRDefault="00FD0380" w:rsidP="00B9496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Handled 9,550+ data points, achieving 97.5% accuracy, indicating a similarity of predicted values to actual stock prices within 100 Epochs of batch size 32.</w:t>
            </w:r>
          </w:p>
        </w:tc>
      </w:tr>
      <w:tr w:rsidR="00A044DB" w:rsidRPr="00FA43EC" w14:paraId="682B8488" w14:textId="77777777" w:rsidTr="002C2EF0">
        <w:tc>
          <w:tcPr>
            <w:tcW w:w="1980" w:type="dxa"/>
            <w:shd w:val="clear" w:color="auto" w:fill="A5C9EB" w:themeFill="text2" w:themeFillTint="40"/>
            <w:vAlign w:val="center"/>
          </w:tcPr>
          <w:p w14:paraId="76F948D9" w14:textId="519D05F3" w:rsidR="00A044DB" w:rsidRPr="00BD2916" w:rsidRDefault="00B75585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BD2916">
              <w:rPr>
                <w:rFonts w:ascii="Calibri" w:hAnsi="Calibri" w:cs="Calibri"/>
                <w:b/>
                <w:bCs/>
                <w:sz w:val="20"/>
                <w:szCs w:val="20"/>
              </w:rPr>
              <w:t>Vectorless</w:t>
            </w:r>
            <w:proofErr w:type="spellEnd"/>
            <w:r w:rsidRPr="00BD2916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RAG</w:t>
            </w: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1DF29134" w14:textId="532B11BA" w:rsidR="00834269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</w:t>
            </w:r>
            <w:r w:rsidR="00567ECE" w:rsidRPr="00FA43EC">
              <w:rPr>
                <w:rFonts w:ascii="Calibri" w:hAnsi="Calibri" w:cs="Calibri"/>
                <w:sz w:val="20"/>
                <w:szCs w:val="20"/>
              </w:rPr>
              <w:t xml:space="preserve">a predictive model to estimate housing prices with an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R² error of 0.8 using Random Forest</w:t>
            </w:r>
            <w:r w:rsidR="003120A6" w:rsidRPr="00FA43E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D14589C" w14:textId="4A5F4B77" w:rsidR="00834269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Improved accuracy through feature engineering, log transformation, and standard scaling of variables.</w:t>
            </w:r>
          </w:p>
          <w:p w14:paraId="546CACBC" w14:textId="374BDB1E" w:rsidR="00A044DB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Conducted exploratory analysis using correlation heatmaps to identify the pricing driv</w:t>
            </w:r>
            <w:r w:rsidR="000610EA" w:rsidRPr="00FA43EC">
              <w:rPr>
                <w:rFonts w:ascii="Calibri" w:hAnsi="Calibri" w:cs="Calibri"/>
                <w:sz w:val="20"/>
                <w:szCs w:val="20"/>
              </w:rPr>
              <w:t>ing factors.</w:t>
            </w:r>
          </w:p>
        </w:tc>
      </w:tr>
      <w:tr w:rsidR="00261226" w:rsidRPr="00FA43EC" w14:paraId="2A8C880A" w14:textId="77777777" w:rsidTr="00261226">
        <w:tc>
          <w:tcPr>
            <w:tcW w:w="11328" w:type="dxa"/>
            <w:gridSpan w:val="8"/>
            <w:shd w:val="clear" w:color="auto" w:fill="215E99" w:themeFill="text2" w:themeFillTint="BF"/>
          </w:tcPr>
          <w:p w14:paraId="4D289FF0" w14:textId="16D8785B" w:rsidR="00261226" w:rsidRPr="00FA43EC" w:rsidRDefault="00261226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1C728E" w:rsidRPr="00FA43EC" w14:paraId="490C707C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05A3516F" w14:textId="77777777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Head</w:t>
            </w:r>
          </w:p>
          <w:p w14:paraId="72413BB4" w14:textId="642978DB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 Webops</w:t>
            </w:r>
          </w:p>
        </w:tc>
        <w:tc>
          <w:tcPr>
            <w:tcW w:w="9348" w:type="dxa"/>
            <w:gridSpan w:val="7"/>
            <w:shd w:val="clear" w:color="auto" w:fill="D1D1D1" w:themeFill="background2" w:themeFillShade="E6"/>
          </w:tcPr>
          <w:p w14:paraId="4B9C5F9A" w14:textId="0E13E4D9" w:rsidR="001C728E" w:rsidRPr="00FA43EC" w:rsidRDefault="00AB227C" w:rsidP="001C728E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Techstack</w:t>
            </w:r>
            <w:proofErr w:type="spell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:</w:t>
            </w:r>
            <w:proofErr w:type="gram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ReactJS, NodeJS, </w:t>
            </w:r>
            <w:proofErr w:type="spellStart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TailwindCSS</w:t>
            </w:r>
            <w:proofErr w:type="spell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PostgreSQL,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TypeORM</w:t>
            </w:r>
            <w:proofErr w:type="spellEnd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GraphQL</w:t>
            </w:r>
            <w:proofErr w:type="spellEnd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DigitalOcean</w:t>
            </w:r>
            <w:proofErr w:type="spellEnd"/>
          </w:p>
        </w:tc>
      </w:tr>
      <w:tr w:rsidR="001C728E" w:rsidRPr="00FA43EC" w14:paraId="4E3FEF26" w14:textId="77777777" w:rsidTr="002C2EF0">
        <w:trPr>
          <w:trHeight w:val="355"/>
        </w:trPr>
        <w:tc>
          <w:tcPr>
            <w:tcW w:w="1980" w:type="dxa"/>
            <w:vMerge/>
            <w:shd w:val="clear" w:color="auto" w:fill="A5C9EB" w:themeFill="text2" w:themeFillTint="40"/>
            <w:vAlign w:val="center"/>
          </w:tcPr>
          <w:p w14:paraId="129206FA" w14:textId="77777777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72C2DB38" w14:textId="77777777" w:rsidR="00B94967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admin portals to update live data for events and workshops to incorporate last-minute changes. </w:t>
            </w:r>
          </w:p>
          <w:p w14:paraId="7078BA4C" w14:textId="77777777" w:rsidR="00B94967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scalable data tracking system for a role-based website for efficient data management. </w:t>
            </w:r>
          </w:p>
          <w:p w14:paraId="072269C2" w14:textId="774A179C" w:rsidR="001C728E" w:rsidRPr="00FA43EC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Led a team of 12 Developers, ensuring portal compatibility and actively participating in code reviews.</w:t>
            </w:r>
          </w:p>
        </w:tc>
      </w:tr>
      <w:tr w:rsidR="00C60285" w:rsidRPr="00FA43EC" w14:paraId="249114D1" w14:textId="77777777" w:rsidTr="002C2EF0">
        <w:tc>
          <w:tcPr>
            <w:tcW w:w="1980" w:type="dxa"/>
            <w:shd w:val="clear" w:color="auto" w:fill="A5C9EB" w:themeFill="text2" w:themeFillTint="40"/>
            <w:vAlign w:val="center"/>
          </w:tcPr>
          <w:p w14:paraId="5321DADA" w14:textId="7873738A" w:rsidR="00C60285" w:rsidRPr="00FA43EC" w:rsidRDefault="00C60285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Project </w:t>
            </w:r>
            <w:proofErr w:type="spellStart"/>
            <w:r w:rsidR="00E47BA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TradeCraft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CFI, IITM</w:t>
            </w: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345D8C5E" w14:textId="2454CE6C" w:rsidR="00F9165E" w:rsidRPr="00FA43EC" w:rsidRDefault="00A163E6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scalable and efficient platform for </w:t>
            </w:r>
            <w:r w:rsidR="005B4D0A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back testing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strategies using dynamically generated diverse test cases to evaluate strategies consisting of different technical indicators.</w:t>
            </w:r>
          </w:p>
          <w:p w14:paraId="54D5AE6B" w14:textId="16A3C457" w:rsidR="00C60285" w:rsidRPr="00FA43EC" w:rsidRDefault="00E47BA5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Built an interactive and engaging competition module where users compete on live leaderboards based on simulated trading profits, encouraging real-world trading performance benchmarking.</w:t>
            </w:r>
          </w:p>
        </w:tc>
      </w:tr>
      <w:tr w:rsidR="0092633C" w:rsidRPr="00FA43EC" w14:paraId="1F2790B7" w14:textId="77777777" w:rsidTr="00BD2916">
        <w:tc>
          <w:tcPr>
            <w:tcW w:w="1980" w:type="dxa"/>
            <w:shd w:val="clear" w:color="auto" w:fill="A5C9EB" w:themeFill="text2" w:themeFillTint="40"/>
          </w:tcPr>
          <w:p w14:paraId="5F807D8D" w14:textId="5AE0D612" w:rsidR="0092633C" w:rsidRPr="00FA43EC" w:rsidRDefault="00D84B5C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Placement Coordinator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6AC4F594" w14:textId="2F254B49" w:rsidR="00F70F8A" w:rsidRPr="00FA43EC" w:rsidRDefault="009A1EB2" w:rsidP="00B9496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Coordinated placement and internship process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acting 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as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rimary/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econdary POC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7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+ companies, ensuring smooth execution</w:t>
            </w:r>
            <w:r w:rsidR="00C2047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throughout test, interviews and other communications with students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F5D7392" w14:textId="7B2B6E0F" w:rsidR="0092633C" w:rsidRPr="00FA43EC" w:rsidRDefault="00F70F8A" w:rsidP="00B9496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Assisted 16 students </w:t>
            </w:r>
            <w:r w:rsidR="0012722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during internships and placement drives to facilitate a smooth</w:t>
            </w:r>
            <w:r w:rsidR="00A17841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12722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process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F56249" w:rsidRPr="00FA43EC" w14:paraId="1A75F7CA" w14:textId="77777777" w:rsidTr="00261226">
        <w:tc>
          <w:tcPr>
            <w:tcW w:w="11328" w:type="dxa"/>
            <w:gridSpan w:val="8"/>
            <w:shd w:val="clear" w:color="auto" w:fill="215E99" w:themeFill="text2" w:themeFillTint="BF"/>
          </w:tcPr>
          <w:p w14:paraId="48C3CC00" w14:textId="2AD77060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F56249" w:rsidRPr="00FA43EC" w14:paraId="500236CA" w14:textId="77777777" w:rsidTr="00341D85">
        <w:trPr>
          <w:trHeight w:val="263"/>
        </w:trPr>
        <w:tc>
          <w:tcPr>
            <w:tcW w:w="11328" w:type="dxa"/>
            <w:gridSpan w:val="8"/>
            <w:shd w:val="clear" w:color="auto" w:fill="FFFFFF" w:themeFill="background1"/>
          </w:tcPr>
          <w:p w14:paraId="39BAD821" w14:textId="68AA5662" w:rsidR="00127224" w:rsidRPr="00FA43EC" w:rsidRDefault="00B622CC" w:rsidP="00F56249">
            <w:pPr>
              <w:pStyle w:val="NoSpacing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&gt; </w:t>
            </w:r>
            <w:r w:rsidR="00D5023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Actively Participated in NCA Filmmaking to explore Direction, editing, cinematography and production.</w:t>
            </w:r>
          </w:p>
        </w:tc>
      </w:tr>
      <w:tr w:rsidR="00341D85" w:rsidRPr="00FA43EC" w14:paraId="1806B3DD" w14:textId="77777777" w:rsidTr="002C2EF0">
        <w:trPr>
          <w:trHeight w:val="263"/>
        </w:trPr>
        <w:tc>
          <w:tcPr>
            <w:tcW w:w="1980" w:type="dxa"/>
            <w:shd w:val="clear" w:color="auto" w:fill="A5C9EB" w:themeFill="text2" w:themeFillTint="40"/>
            <w:vAlign w:val="center"/>
          </w:tcPr>
          <w:p w14:paraId="540D0EB0" w14:textId="1B6FC0E7" w:rsidR="00341D85" w:rsidRPr="00FA43EC" w:rsidRDefault="00E35165" w:rsidP="00E35165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7"/>
            <w:shd w:val="clear" w:color="auto" w:fill="FFFFFF" w:themeFill="background1"/>
          </w:tcPr>
          <w:p w14:paraId="6F7BF145" w14:textId="77777777" w:rsidR="00B94967" w:rsidRDefault="00341D85" w:rsidP="00B9496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Mentored 4 freshmen under the Saathi mentorship program in academic and co-curricular pursuits.</w:t>
            </w:r>
          </w:p>
          <w:p w14:paraId="6EC85F8E" w14:textId="0A90C901" w:rsidR="00341D85" w:rsidRPr="00FA43EC" w:rsidRDefault="00341D85" w:rsidP="00B9496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Volunteered at </w:t>
            </w:r>
            <w:proofErr w:type="spellStart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IVil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distribute used </w:t>
            </w:r>
            <w:r w:rsidR="00E3516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items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needy children residing in remote villages near Chennai.</w:t>
            </w:r>
          </w:p>
        </w:tc>
      </w:tr>
    </w:tbl>
    <w:p w14:paraId="2F1D24BA" w14:textId="77777777" w:rsidR="00251D36" w:rsidRPr="00BD2916" w:rsidRDefault="00251D36" w:rsidP="00BD2916">
      <w:pPr>
        <w:pStyle w:val="NoSpacing"/>
        <w:jc w:val="right"/>
        <w:rPr>
          <w:rFonts w:ascii="Calibri" w:hAnsi="Calibri" w:cs="Calibri"/>
          <w:sz w:val="16"/>
          <w:szCs w:val="16"/>
          <w:lang w:val="en-US"/>
        </w:rPr>
      </w:pPr>
    </w:p>
    <w:sectPr w:rsidR="00251D36" w:rsidRPr="00BD2916" w:rsidSect="00BD2916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D1E76"/>
    <w:multiLevelType w:val="hybridMultilevel"/>
    <w:tmpl w:val="F6AA7EEC"/>
    <w:lvl w:ilvl="0" w:tplc="6E006ACE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1"/>
  </w:num>
  <w:num w:numId="2" w16cid:durableId="803886088">
    <w:abstractNumId w:val="19"/>
  </w:num>
  <w:num w:numId="3" w16cid:durableId="1813526051">
    <w:abstractNumId w:val="12"/>
  </w:num>
  <w:num w:numId="4" w16cid:durableId="1968775041">
    <w:abstractNumId w:val="2"/>
  </w:num>
  <w:num w:numId="5" w16cid:durableId="1171529696">
    <w:abstractNumId w:val="8"/>
  </w:num>
  <w:num w:numId="6" w16cid:durableId="820851051">
    <w:abstractNumId w:val="24"/>
  </w:num>
  <w:num w:numId="7" w16cid:durableId="1164511535">
    <w:abstractNumId w:val="16"/>
  </w:num>
  <w:num w:numId="8" w16cid:durableId="960846087">
    <w:abstractNumId w:val="28"/>
  </w:num>
  <w:num w:numId="9" w16cid:durableId="206141046">
    <w:abstractNumId w:val="18"/>
  </w:num>
  <w:num w:numId="10" w16cid:durableId="1052265893">
    <w:abstractNumId w:val="27"/>
  </w:num>
  <w:num w:numId="11" w16cid:durableId="2093357756">
    <w:abstractNumId w:val="15"/>
  </w:num>
  <w:num w:numId="12" w16cid:durableId="311252365">
    <w:abstractNumId w:val="26"/>
  </w:num>
  <w:num w:numId="13" w16cid:durableId="2137940964">
    <w:abstractNumId w:val="0"/>
  </w:num>
  <w:num w:numId="14" w16cid:durableId="218395164">
    <w:abstractNumId w:val="31"/>
  </w:num>
  <w:num w:numId="15" w16cid:durableId="1072578679">
    <w:abstractNumId w:val="4"/>
  </w:num>
  <w:num w:numId="16" w16cid:durableId="716012345">
    <w:abstractNumId w:val="5"/>
  </w:num>
  <w:num w:numId="17" w16cid:durableId="1444959735">
    <w:abstractNumId w:val="11"/>
  </w:num>
  <w:num w:numId="18" w16cid:durableId="1846506968">
    <w:abstractNumId w:val="6"/>
  </w:num>
  <w:num w:numId="19" w16cid:durableId="218177984">
    <w:abstractNumId w:val="25"/>
  </w:num>
  <w:num w:numId="20" w16cid:durableId="1258060837">
    <w:abstractNumId w:val="23"/>
  </w:num>
  <w:num w:numId="21" w16cid:durableId="1067916654">
    <w:abstractNumId w:val="21"/>
  </w:num>
  <w:num w:numId="22" w16cid:durableId="1727602749">
    <w:abstractNumId w:val="3"/>
  </w:num>
  <w:num w:numId="23" w16cid:durableId="1675263228">
    <w:abstractNumId w:val="7"/>
  </w:num>
  <w:num w:numId="24" w16cid:durableId="1511749924">
    <w:abstractNumId w:val="13"/>
  </w:num>
  <w:num w:numId="25" w16cid:durableId="1948997481">
    <w:abstractNumId w:val="10"/>
  </w:num>
  <w:num w:numId="26" w16cid:durableId="1487822125">
    <w:abstractNumId w:val="14"/>
  </w:num>
  <w:num w:numId="27" w16cid:durableId="1357542073">
    <w:abstractNumId w:val="29"/>
  </w:num>
  <w:num w:numId="28" w16cid:durableId="2007396599">
    <w:abstractNumId w:val="30"/>
  </w:num>
  <w:num w:numId="29" w16cid:durableId="722565290">
    <w:abstractNumId w:val="17"/>
  </w:num>
  <w:num w:numId="30" w16cid:durableId="290331204">
    <w:abstractNumId w:val="20"/>
  </w:num>
  <w:num w:numId="31" w16cid:durableId="642463133">
    <w:abstractNumId w:val="9"/>
  </w:num>
  <w:num w:numId="32" w16cid:durableId="9625384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731C"/>
    <w:rsid w:val="0005166D"/>
    <w:rsid w:val="000610EA"/>
    <w:rsid w:val="0006176A"/>
    <w:rsid w:val="00085AE2"/>
    <w:rsid w:val="000A6C92"/>
    <w:rsid w:val="000B34BF"/>
    <w:rsid w:val="000B3A0B"/>
    <w:rsid w:val="000C0DE2"/>
    <w:rsid w:val="000D3EF8"/>
    <w:rsid w:val="000E0F7F"/>
    <w:rsid w:val="000E19B0"/>
    <w:rsid w:val="000E472B"/>
    <w:rsid w:val="000F6E59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7080F"/>
    <w:rsid w:val="00177E1C"/>
    <w:rsid w:val="00182F59"/>
    <w:rsid w:val="00190586"/>
    <w:rsid w:val="001C0C6C"/>
    <w:rsid w:val="001C728E"/>
    <w:rsid w:val="002128D6"/>
    <w:rsid w:val="00221305"/>
    <w:rsid w:val="00251D36"/>
    <w:rsid w:val="00261226"/>
    <w:rsid w:val="002B6253"/>
    <w:rsid w:val="002C2EF0"/>
    <w:rsid w:val="002C4DC5"/>
    <w:rsid w:val="002D22A5"/>
    <w:rsid w:val="002F3079"/>
    <w:rsid w:val="002F5D2C"/>
    <w:rsid w:val="003101E8"/>
    <w:rsid w:val="003120A6"/>
    <w:rsid w:val="00341D85"/>
    <w:rsid w:val="003463D2"/>
    <w:rsid w:val="00361001"/>
    <w:rsid w:val="00366FDE"/>
    <w:rsid w:val="00380CAA"/>
    <w:rsid w:val="003C2293"/>
    <w:rsid w:val="003E535C"/>
    <w:rsid w:val="003F2A81"/>
    <w:rsid w:val="004040A7"/>
    <w:rsid w:val="00415BDA"/>
    <w:rsid w:val="0043798F"/>
    <w:rsid w:val="00452294"/>
    <w:rsid w:val="004653DB"/>
    <w:rsid w:val="00465BB8"/>
    <w:rsid w:val="00490435"/>
    <w:rsid w:val="004A3E78"/>
    <w:rsid w:val="004C11C3"/>
    <w:rsid w:val="005059B7"/>
    <w:rsid w:val="00533262"/>
    <w:rsid w:val="005404A7"/>
    <w:rsid w:val="00541242"/>
    <w:rsid w:val="00550882"/>
    <w:rsid w:val="00557A82"/>
    <w:rsid w:val="00567ECE"/>
    <w:rsid w:val="005B4D0A"/>
    <w:rsid w:val="005B7B69"/>
    <w:rsid w:val="005C0957"/>
    <w:rsid w:val="005D271D"/>
    <w:rsid w:val="00602D62"/>
    <w:rsid w:val="00615290"/>
    <w:rsid w:val="00623AAA"/>
    <w:rsid w:val="006306D7"/>
    <w:rsid w:val="00652AA0"/>
    <w:rsid w:val="00657163"/>
    <w:rsid w:val="006708D3"/>
    <w:rsid w:val="00691B0C"/>
    <w:rsid w:val="006B1D89"/>
    <w:rsid w:val="006B2E19"/>
    <w:rsid w:val="006B39E2"/>
    <w:rsid w:val="006D08A0"/>
    <w:rsid w:val="006D5EFF"/>
    <w:rsid w:val="006E6705"/>
    <w:rsid w:val="006E7F4B"/>
    <w:rsid w:val="006F12AE"/>
    <w:rsid w:val="00702554"/>
    <w:rsid w:val="00753AA2"/>
    <w:rsid w:val="007624E6"/>
    <w:rsid w:val="00791134"/>
    <w:rsid w:val="007C587E"/>
    <w:rsid w:val="007D54E4"/>
    <w:rsid w:val="00813A6E"/>
    <w:rsid w:val="00824724"/>
    <w:rsid w:val="00834269"/>
    <w:rsid w:val="00843044"/>
    <w:rsid w:val="00873657"/>
    <w:rsid w:val="008838B5"/>
    <w:rsid w:val="009009FF"/>
    <w:rsid w:val="00913E81"/>
    <w:rsid w:val="009260DB"/>
    <w:rsid w:val="0092633C"/>
    <w:rsid w:val="00951D11"/>
    <w:rsid w:val="009626FF"/>
    <w:rsid w:val="00975427"/>
    <w:rsid w:val="00995AD0"/>
    <w:rsid w:val="009A1EB2"/>
    <w:rsid w:val="009A3B35"/>
    <w:rsid w:val="009A4E0C"/>
    <w:rsid w:val="009F7DAD"/>
    <w:rsid w:val="00A02BBC"/>
    <w:rsid w:val="00A044DB"/>
    <w:rsid w:val="00A12F75"/>
    <w:rsid w:val="00A13C3E"/>
    <w:rsid w:val="00A163E6"/>
    <w:rsid w:val="00A171F0"/>
    <w:rsid w:val="00A17841"/>
    <w:rsid w:val="00A25D84"/>
    <w:rsid w:val="00A27559"/>
    <w:rsid w:val="00A27C0A"/>
    <w:rsid w:val="00A75B61"/>
    <w:rsid w:val="00AB05F1"/>
    <w:rsid w:val="00AB1901"/>
    <w:rsid w:val="00AB227C"/>
    <w:rsid w:val="00AC57EE"/>
    <w:rsid w:val="00AC5A54"/>
    <w:rsid w:val="00AD7E6B"/>
    <w:rsid w:val="00B544D4"/>
    <w:rsid w:val="00B55D42"/>
    <w:rsid w:val="00B622CC"/>
    <w:rsid w:val="00B7294C"/>
    <w:rsid w:val="00B75585"/>
    <w:rsid w:val="00B87AD6"/>
    <w:rsid w:val="00B94967"/>
    <w:rsid w:val="00BA354A"/>
    <w:rsid w:val="00BA45DC"/>
    <w:rsid w:val="00BA77B8"/>
    <w:rsid w:val="00BC2487"/>
    <w:rsid w:val="00BD2916"/>
    <w:rsid w:val="00BE326C"/>
    <w:rsid w:val="00BF108E"/>
    <w:rsid w:val="00BF56A8"/>
    <w:rsid w:val="00C15FEA"/>
    <w:rsid w:val="00C20474"/>
    <w:rsid w:val="00C25B39"/>
    <w:rsid w:val="00C416D6"/>
    <w:rsid w:val="00C57487"/>
    <w:rsid w:val="00C60285"/>
    <w:rsid w:val="00C605DA"/>
    <w:rsid w:val="00C7170C"/>
    <w:rsid w:val="00CA62DD"/>
    <w:rsid w:val="00CA7924"/>
    <w:rsid w:val="00CB0185"/>
    <w:rsid w:val="00CB086A"/>
    <w:rsid w:val="00CC5A82"/>
    <w:rsid w:val="00CC7A8F"/>
    <w:rsid w:val="00D5023F"/>
    <w:rsid w:val="00D51B2F"/>
    <w:rsid w:val="00D5718D"/>
    <w:rsid w:val="00D62AD0"/>
    <w:rsid w:val="00D66881"/>
    <w:rsid w:val="00D72EAF"/>
    <w:rsid w:val="00D84B5C"/>
    <w:rsid w:val="00D87756"/>
    <w:rsid w:val="00D95372"/>
    <w:rsid w:val="00DA780C"/>
    <w:rsid w:val="00DD4AF8"/>
    <w:rsid w:val="00DE526F"/>
    <w:rsid w:val="00E028F9"/>
    <w:rsid w:val="00E05AFE"/>
    <w:rsid w:val="00E262E7"/>
    <w:rsid w:val="00E35165"/>
    <w:rsid w:val="00E47BA5"/>
    <w:rsid w:val="00E65AC1"/>
    <w:rsid w:val="00E743D2"/>
    <w:rsid w:val="00E76945"/>
    <w:rsid w:val="00E879A4"/>
    <w:rsid w:val="00E95CBB"/>
    <w:rsid w:val="00EB402D"/>
    <w:rsid w:val="00EC3548"/>
    <w:rsid w:val="00ED7526"/>
    <w:rsid w:val="00EE2BDA"/>
    <w:rsid w:val="00F11492"/>
    <w:rsid w:val="00F12C0A"/>
    <w:rsid w:val="00F555F9"/>
    <w:rsid w:val="00F56249"/>
    <w:rsid w:val="00F65185"/>
    <w:rsid w:val="00F66BD1"/>
    <w:rsid w:val="00F70F8A"/>
    <w:rsid w:val="00F72111"/>
    <w:rsid w:val="00F73998"/>
    <w:rsid w:val="00F9165E"/>
    <w:rsid w:val="00FA43EC"/>
    <w:rsid w:val="00FA7186"/>
    <w:rsid w:val="00FB7C53"/>
    <w:rsid w:val="00FC15B6"/>
    <w:rsid w:val="00FD0380"/>
    <w:rsid w:val="00FE2245"/>
    <w:rsid w:val="00FF21D9"/>
    <w:rsid w:val="00FF4363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EE39B483-F55A-4E98-91E2-65DE8626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F43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C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miit.me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mitdhameliy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miit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6422-8111-456E-84A2-FAD467BD5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5</cp:revision>
  <cp:lastPrinted>2026-06-08T09:28:00Z</cp:lastPrinted>
  <dcterms:created xsi:type="dcterms:W3CDTF">2026-05-17T19:01:00Z</dcterms:created>
  <dcterms:modified xsi:type="dcterms:W3CDTF">2026-06-08T19:57:00Z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