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4C" w:rsidRPr="00797BBB" w:rsidRDefault="00C46568" w:rsidP="00365D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В рамках акции «NARKO</w:t>
      </w:r>
      <w:r w:rsidRPr="00C4656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PROFILAKTIKA</w:t>
      </w:r>
      <w:r w:rsidRPr="00C46568">
        <w:rPr>
          <w:rFonts w:ascii="Times New Roman" w:hAnsi="Times New Roman" w:cs="Times New Roman"/>
          <w:sz w:val="32"/>
          <w:szCs w:val="32"/>
        </w:rPr>
        <w:t>-2019</w:t>
      </w:r>
      <w:r>
        <w:rPr>
          <w:rFonts w:ascii="Times New Roman" w:hAnsi="Times New Roman" w:cs="Times New Roman"/>
          <w:sz w:val="32"/>
          <w:szCs w:val="32"/>
        </w:rPr>
        <w:t>» участники антинаркотического отряда совместно с учащимися колледжа организовали кр</w:t>
      </w:r>
      <w:r w:rsidR="00797BBB">
        <w:rPr>
          <w:rFonts w:ascii="Times New Roman" w:hAnsi="Times New Roman" w:cs="Times New Roman"/>
          <w:sz w:val="32"/>
          <w:szCs w:val="32"/>
        </w:rPr>
        <w:t xml:space="preserve">еативный танцевальный флэш-моб. Ребята очень старались и у них получился отличный результат. Видео нашего флэш-моба вы можете посмотреть, перейдя по ссылке: </w:t>
      </w:r>
      <w:hyperlink r:id="rId4" w:history="1">
        <w:r w:rsidR="00797BBB" w:rsidRPr="00797BB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https://www.youtube.com/watch?v=sRndfKZccxw&amp;feature=player_embedded</w:t>
        </w:r>
      </w:hyperlink>
    </w:p>
    <w:p w:rsidR="00C46568" w:rsidRDefault="00C46568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C46568" w:rsidRDefault="00C46568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C46568" w:rsidRDefault="00213180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также, было организовано мероприятие на базе общежития Гомельского государственного профессионально-технического колледжа электротехники, к котором разбирались вопросы о видах наркотиков, их последствиях и влияния на организм. Участие в данном мероприятии принимали не только участники антинаркотического отряда, но и активисты нашего колледжа. </w:t>
      </w:r>
      <w:r w:rsidR="00797BBB">
        <w:rPr>
          <w:rFonts w:ascii="Times New Roman" w:hAnsi="Times New Roman" w:cs="Times New Roman"/>
          <w:sz w:val="32"/>
          <w:szCs w:val="32"/>
        </w:rPr>
        <w:t xml:space="preserve">Ребята показывали картинки и видеоролики о последствиях принятия наркотиков. Мероприятие получилось очень полезным и познавательным. </w:t>
      </w:r>
      <w:bookmarkStart w:id="0" w:name="_GoBack"/>
      <w:bookmarkEnd w:id="0"/>
    </w:p>
    <w:p w:rsidR="00213180" w:rsidRPr="008C4F06" w:rsidRDefault="00213180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sectPr w:rsidR="00213180" w:rsidRPr="008C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06"/>
    <w:rsid w:val="00213180"/>
    <w:rsid w:val="00365D39"/>
    <w:rsid w:val="00654912"/>
    <w:rsid w:val="00797BBB"/>
    <w:rsid w:val="008C4F06"/>
    <w:rsid w:val="00C46568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F2A2"/>
  <w15:chartTrackingRefBased/>
  <w15:docId w15:val="{EAB70F81-4D63-4909-BF95-9DCA58CF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7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RndfKZccxw&amp;feature=player_embedd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чпарвапр</dc:creator>
  <cp:keywords/>
  <dc:description/>
  <cp:lastModifiedBy>чпарвапр</cp:lastModifiedBy>
  <cp:revision>6</cp:revision>
  <dcterms:created xsi:type="dcterms:W3CDTF">2019-11-11T10:41:00Z</dcterms:created>
  <dcterms:modified xsi:type="dcterms:W3CDTF">2019-11-11T11:56:00Z</dcterms:modified>
</cp:coreProperties>
</file>