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3E059" w14:textId="40B19553" w:rsidR="00004282" w:rsidRDefault="00004282" w:rsidP="00DE37D8">
      <w:pPr>
        <w:pStyle w:val="a9"/>
        <w:numPr>
          <w:ilvl w:val="0"/>
          <w:numId w:val="1"/>
        </w:numPr>
      </w:pPr>
    </w:p>
    <w:p w14:paraId="5C533509" w14:textId="59C23B53" w:rsidR="00DE37D8" w:rsidRDefault="00DE37D8" w:rsidP="00DE37D8">
      <w:pPr>
        <w:pStyle w:val="a9"/>
      </w:pPr>
      <w:r>
        <w:rPr>
          <w:rFonts w:hint="eastAsia"/>
        </w:rPr>
        <w:t xml:space="preserve">  </w:t>
      </w:r>
      <w:r>
        <w:rPr>
          <w:rFonts w:hint="eastAsia"/>
        </w:rPr>
        <w:t>「那狼、那魔鬼、那惡靈、那壞人、那野蠻人，總是由黑人或印地安人來體現。」</w:t>
      </w:r>
    </w:p>
    <w:p w14:paraId="1BDCB0B1" w14:textId="493737BA" w:rsidR="00DE37D8" w:rsidRDefault="00DE37D8" w:rsidP="00DE37D8">
      <w:pPr>
        <w:pStyle w:val="a9"/>
      </w:pPr>
      <w:r>
        <w:rPr>
          <w:rFonts w:hint="eastAsia"/>
        </w:rPr>
        <w:t xml:space="preserve">  </w:t>
      </w:r>
      <w:r>
        <w:rPr>
          <w:rFonts w:hint="eastAsia"/>
        </w:rPr>
        <w:t>「年輕黑人在主觀上採取了白人的態度」</w:t>
      </w:r>
    </w:p>
    <w:p w14:paraId="4AF18D3C" w14:textId="46F96C37" w:rsidR="00DE37D8" w:rsidRDefault="00DE37D8" w:rsidP="00DE37D8">
      <w:pPr>
        <w:pStyle w:val="a9"/>
      </w:pPr>
      <w:r>
        <w:rPr>
          <w:rFonts w:hint="eastAsia"/>
        </w:rPr>
        <w:t xml:space="preserve">  </w:t>
      </w:r>
      <w:r>
        <w:rPr>
          <w:rFonts w:hint="eastAsia"/>
        </w:rPr>
        <w:t>「給黑人和白人灌輸同樣的「惡靈」概念是嚴重的教育錯誤」</w:t>
      </w:r>
    </w:p>
    <w:p w14:paraId="0597F38D" w14:textId="49021A38" w:rsidR="00DE37D8" w:rsidRDefault="00DE37D8" w:rsidP="00DE37D8">
      <w:pPr>
        <w:pStyle w:val="a9"/>
      </w:pPr>
      <w:r>
        <w:rPr>
          <w:rFonts w:hint="eastAsia"/>
        </w:rPr>
        <w:t xml:space="preserve">  </w:t>
      </w:r>
      <w:r>
        <w:rPr>
          <w:rFonts w:hint="eastAsia"/>
        </w:rPr>
        <w:t>「種族悲劇在光天化日下輪番上演，黑人沒有時間將它「無意識化」」</w:t>
      </w:r>
    </w:p>
    <w:p w14:paraId="6122325D" w14:textId="2FED86D2" w:rsidR="00DE37D8" w:rsidRDefault="00DE37D8" w:rsidP="00DE37D8">
      <w:pPr>
        <w:pStyle w:val="a9"/>
      </w:pPr>
      <w:r>
        <w:rPr>
          <w:rFonts w:hint="eastAsia"/>
        </w:rPr>
        <w:t xml:space="preserve">  </w:t>
      </w:r>
      <w:r w:rsidR="00631994">
        <w:rPr>
          <w:rFonts w:hint="eastAsia"/>
        </w:rPr>
        <w:t>「只要涉及黑人，就開始了</w:t>
      </w:r>
      <w:r w:rsidR="00631994" w:rsidRPr="00631994">
        <w:rPr>
          <w:rFonts w:hint="eastAsia"/>
          <w:b/>
          <w:bCs/>
        </w:rPr>
        <w:t>生物性的</w:t>
      </w:r>
      <w:r w:rsidR="00631994">
        <w:rPr>
          <w:rFonts w:hint="eastAsia"/>
        </w:rPr>
        <w:t>階段」</w:t>
      </w:r>
    </w:p>
    <w:p w14:paraId="05A874E5" w14:textId="5E8F23A2" w:rsidR="00631994" w:rsidRDefault="00631994" w:rsidP="00DE37D8">
      <w:pPr>
        <w:pStyle w:val="a9"/>
      </w:pPr>
      <w:r>
        <w:rPr>
          <w:rFonts w:hint="eastAsia"/>
        </w:rPr>
        <w:t xml:space="preserve">  </w:t>
      </w:r>
      <w:r>
        <w:rPr>
          <w:rFonts w:hint="eastAsia"/>
        </w:rPr>
        <w:t>「白人能不能健康地面對黑人，黑人能不能健康地白人</w:t>
      </w:r>
      <w:r>
        <w:rPr>
          <w:rFonts w:hint="eastAsia"/>
        </w:rPr>
        <w:t>?</w:t>
      </w:r>
      <w:r>
        <w:rPr>
          <w:rFonts w:hint="eastAsia"/>
        </w:rPr>
        <w:t>」</w:t>
      </w:r>
    </w:p>
    <w:p w14:paraId="05B10F8B" w14:textId="45C831CD" w:rsidR="00631994" w:rsidRDefault="00631994" w:rsidP="00DE37D8">
      <w:pPr>
        <w:pStyle w:val="a9"/>
      </w:pPr>
      <w:r>
        <w:rPr>
          <w:rFonts w:hint="eastAsia"/>
        </w:rPr>
        <w:t xml:space="preserve">  </w:t>
      </w:r>
      <w:r>
        <w:rPr>
          <w:rFonts w:hint="eastAsia"/>
        </w:rPr>
        <w:t>「對於大多數白人來說，黑人代表了</w:t>
      </w:r>
      <w:r>
        <w:rPr>
          <w:rFonts w:hint="eastAsia"/>
        </w:rPr>
        <w:t>(</w:t>
      </w:r>
      <w:r>
        <w:rPr>
          <w:rFonts w:hint="eastAsia"/>
        </w:rPr>
        <w:t>未經教化的</w:t>
      </w:r>
      <w:r>
        <w:rPr>
          <w:rFonts w:hint="eastAsia"/>
        </w:rPr>
        <w:t>)</w:t>
      </w:r>
      <w:r>
        <w:rPr>
          <w:rFonts w:hint="eastAsia"/>
        </w:rPr>
        <w:t>性本能。黑人體現了位於道德與禁忌之上的生殖力。白種女人們，經由真正的誘導，通常會發覺黑人站在那道不可處知地門前，門通往巫魔夜會、狂飲亂舞、充滿性綺想</w:t>
      </w:r>
      <w:r>
        <w:t>……</w:t>
      </w:r>
      <w:r>
        <w:rPr>
          <w:rFonts w:hint="eastAsia"/>
        </w:rPr>
        <w:t>的王國，我們已經顯示，事情證明所有這些信仰都是站不住腳的。」</w:t>
      </w:r>
    </w:p>
    <w:p w14:paraId="168CD665" w14:textId="75558B00" w:rsidR="00631994" w:rsidRDefault="00631994" w:rsidP="00DE37D8">
      <w:pPr>
        <w:pStyle w:val="a9"/>
      </w:pPr>
      <w:r>
        <w:rPr>
          <w:rFonts w:hint="eastAsia"/>
        </w:rPr>
        <w:t xml:space="preserve">  </w:t>
      </w:r>
      <w:r>
        <w:rPr>
          <w:rFonts w:hint="eastAsia"/>
        </w:rPr>
        <w:t>「「他的身體是黑的，他的語言是黑的，他的心一定也是黑的。」這個邏輯，白人每天都在體現它。黑人是惡與醜的象徵。」</w:t>
      </w:r>
    </w:p>
    <w:p w14:paraId="5A9973FF" w14:textId="4FBF5997" w:rsidR="00631994" w:rsidRDefault="00631994" w:rsidP="00DE37D8">
      <w:pPr>
        <w:pStyle w:val="a9"/>
      </w:pPr>
      <w:r>
        <w:rPr>
          <w:rFonts w:hint="eastAsia"/>
        </w:rPr>
        <w:t xml:space="preserve">  </w:t>
      </w:r>
      <w:r w:rsidR="00D13A99">
        <w:rPr>
          <w:rFonts w:hint="eastAsia"/>
        </w:rPr>
        <w:t>「人類只有在學會拋棄代罪羔羊情節之後，才有可能從仇恨情節中解脫出來。」</w:t>
      </w:r>
    </w:p>
    <w:p w14:paraId="07600B94" w14:textId="55CCBA57" w:rsidR="00D13A99" w:rsidRDefault="00D13A99" w:rsidP="00DE37D8">
      <w:pPr>
        <w:pStyle w:val="a9"/>
      </w:pPr>
      <w:r>
        <w:rPr>
          <w:rFonts w:hint="eastAsia"/>
        </w:rPr>
        <w:t xml:space="preserve">  </w:t>
      </w:r>
      <w:r>
        <w:rPr>
          <w:rFonts w:hint="eastAsia"/>
        </w:rPr>
        <w:t>「黑人不自覺地便將自己選為可能乘載原罪的對象」</w:t>
      </w:r>
    </w:p>
    <w:p w14:paraId="15A33871" w14:textId="4B868EA4" w:rsidR="00D13A99" w:rsidRDefault="00D13A99" w:rsidP="00DE37D8">
      <w:pPr>
        <w:pStyle w:val="a9"/>
      </w:pPr>
      <w:r>
        <w:rPr>
          <w:rFonts w:hint="eastAsia"/>
        </w:rPr>
        <w:t xml:space="preserve">  </w:t>
      </w:r>
      <w:r>
        <w:rPr>
          <w:rFonts w:hint="eastAsia"/>
        </w:rPr>
        <w:t>「在反思層面上，一個黑人是一個黑人；但在無意識當中，卻清楚地釘著野蠻黑人的形象」</w:t>
      </w:r>
    </w:p>
    <w:p w14:paraId="3BF98EC2" w14:textId="06F66410" w:rsidR="00D13A99" w:rsidRDefault="00D13A99" w:rsidP="00D13A99">
      <w:pPr>
        <w:pStyle w:val="a9"/>
      </w:pPr>
      <w:r>
        <w:rPr>
          <w:rFonts w:hint="eastAsia"/>
        </w:rPr>
        <w:t xml:space="preserve">  </w:t>
      </w:r>
      <w:r>
        <w:rPr>
          <w:rFonts w:hint="eastAsia"/>
        </w:rPr>
        <w:t>「對黑人實在的真正掌握，必須透過消解文化結晶化」</w:t>
      </w:r>
    </w:p>
    <w:p w14:paraId="27958CF0" w14:textId="187A3784" w:rsidR="00D13A99" w:rsidRPr="00D13A99" w:rsidRDefault="00D13A99" w:rsidP="00D13A99">
      <w:pPr>
        <w:pStyle w:val="a9"/>
      </w:pPr>
      <w:r>
        <w:rPr>
          <w:rFonts w:hint="eastAsia"/>
        </w:rPr>
        <w:t xml:space="preserve">  </w:t>
      </w:r>
      <w:r>
        <w:rPr>
          <w:rFonts w:hint="eastAsia"/>
        </w:rPr>
        <w:t>根據我摘錄的文句，我認為本書想陳述黑人在面對白人時所遭受到的特定歧視的由來，以及黑人他們對自身的認同，也深深地受到了白人文化的影響，在其中作者舉了相當多的例子進行佐證，而如果想要跳脫這種框架，就必須要從文化面開始消除。</w:t>
      </w:r>
    </w:p>
    <w:p w14:paraId="4742A90C" w14:textId="6BDD00B8" w:rsidR="00004282" w:rsidRPr="00004282" w:rsidRDefault="00004282" w:rsidP="00004282">
      <w:r w:rsidRPr="00004282">
        <w:rPr>
          <w:rFonts w:hint="eastAsia"/>
        </w:rPr>
        <w:t>二、</w:t>
      </w:r>
    </w:p>
    <w:p w14:paraId="4C935E3F" w14:textId="665C86A2" w:rsidR="000E7084" w:rsidRDefault="00D968B9">
      <w:r>
        <w:rPr>
          <w:rFonts w:hint="eastAsia"/>
        </w:rPr>
        <w:t xml:space="preserve">  </w:t>
      </w:r>
      <w:r>
        <w:rPr>
          <w:rFonts w:hint="eastAsia"/>
        </w:rPr>
        <w:t>我認為法農的觀點</w:t>
      </w:r>
      <w:r w:rsidR="000E7084">
        <w:rPr>
          <w:rFonts w:hint="eastAsia"/>
        </w:rPr>
        <w:t>可以同時提供我們殖民者</w:t>
      </w:r>
      <w:r w:rsidR="000E7084">
        <w:rPr>
          <w:rFonts w:hint="eastAsia"/>
        </w:rPr>
        <w:t>(</w:t>
      </w:r>
      <w:r w:rsidR="000E7084">
        <w:rPr>
          <w:rFonts w:hint="eastAsia"/>
        </w:rPr>
        <w:t>白人</w:t>
      </w:r>
      <w:r w:rsidR="000E7084">
        <w:rPr>
          <w:rFonts w:hint="eastAsia"/>
        </w:rPr>
        <w:t>)</w:t>
      </w:r>
      <w:r w:rsidR="000E7084">
        <w:rPr>
          <w:rFonts w:hint="eastAsia"/>
        </w:rPr>
        <w:t>跟被殖民者</w:t>
      </w:r>
      <w:r w:rsidR="000E7084">
        <w:rPr>
          <w:rFonts w:hint="eastAsia"/>
        </w:rPr>
        <w:t>(</w:t>
      </w:r>
      <w:r w:rsidR="000E7084">
        <w:rPr>
          <w:rFonts w:hint="eastAsia"/>
        </w:rPr>
        <w:t>黑人</w:t>
      </w:r>
      <w:r w:rsidR="000E7084">
        <w:rPr>
          <w:rFonts w:hint="eastAsia"/>
        </w:rPr>
        <w:t>)</w:t>
      </w:r>
      <w:r w:rsidR="000E7084">
        <w:rPr>
          <w:rFonts w:hint="eastAsia"/>
        </w:rPr>
        <w:t>的心理，更加清楚地了解到某些偏見的存在，其實是自身的不足，羨慕他人擁有所產生，或許有些時候我們必須要適時地放下心裡的偏執、忌妒感，不然可能會衍生為傷害他人的藉口或理由，也很適合放在今日我們待人處事，見到一個比自己更好的人的時候，並不是一昧地去忌妒他，而是承認自己並非那麼完美，然後繼續努力精進自我，而非攻擊、詆毀他人以抬升自我。</w:t>
      </w:r>
    </w:p>
    <w:p w14:paraId="6D2238D7" w14:textId="00350AAA" w:rsidR="00004282" w:rsidRPr="00AF00ED" w:rsidRDefault="000E7084">
      <w:r>
        <w:rPr>
          <w:rFonts w:hint="eastAsia"/>
        </w:rPr>
        <w:lastRenderedPageBreak/>
        <w:t xml:space="preserve">  </w:t>
      </w:r>
      <w:r>
        <w:rPr>
          <w:rFonts w:hint="eastAsia"/>
        </w:rPr>
        <w:t>也同時理解到文化的傳承，對於</w:t>
      </w:r>
      <w:r w:rsidR="00AF00ED">
        <w:rPr>
          <w:rFonts w:hint="eastAsia"/>
        </w:rPr>
        <w:t>同一種族</w:t>
      </w:r>
      <w:r>
        <w:rPr>
          <w:rFonts w:hint="eastAsia"/>
        </w:rPr>
        <w:t>的思維影響很大，</w:t>
      </w:r>
      <w:r w:rsidR="00AF00ED">
        <w:rPr>
          <w:rFonts w:hint="eastAsia"/>
        </w:rPr>
        <w:t>不僅是殖民者</w:t>
      </w:r>
      <w:r w:rsidR="00AF00ED">
        <w:rPr>
          <w:rFonts w:hint="eastAsia"/>
        </w:rPr>
        <w:t>(</w:t>
      </w:r>
      <w:r w:rsidR="00AF00ED">
        <w:rPr>
          <w:rFonts w:hint="eastAsia"/>
        </w:rPr>
        <w:t>白人</w:t>
      </w:r>
      <w:r w:rsidR="00AF00ED">
        <w:rPr>
          <w:rFonts w:hint="eastAsia"/>
        </w:rPr>
        <w:t>)</w:t>
      </w:r>
      <w:r w:rsidR="00AF00ED">
        <w:rPr>
          <w:rFonts w:hint="eastAsia"/>
        </w:rPr>
        <w:t>因此集體無意識的將自身的慾望投射到被殖民者</w:t>
      </w:r>
      <w:r w:rsidR="00AF00ED">
        <w:rPr>
          <w:rFonts w:hint="eastAsia"/>
        </w:rPr>
        <w:t>(</w:t>
      </w:r>
      <w:r w:rsidR="00AF00ED">
        <w:rPr>
          <w:rFonts w:hint="eastAsia"/>
        </w:rPr>
        <w:t>黑人</w:t>
      </w:r>
      <w:r w:rsidR="00AF00ED">
        <w:rPr>
          <w:rFonts w:hint="eastAsia"/>
        </w:rPr>
        <w:t>)</w:t>
      </w:r>
      <w:r w:rsidR="00AF00ED">
        <w:rPr>
          <w:rFonts w:hint="eastAsia"/>
        </w:rPr>
        <w:t>身上，導致大部分白人都對黑人充滿著歧視，更讓黑人常常身處於自卑當中，</w:t>
      </w:r>
      <w:r>
        <w:rPr>
          <w:rFonts w:hint="eastAsia"/>
        </w:rPr>
        <w:t>甚至可能因為文化</w:t>
      </w:r>
      <w:r w:rsidR="00AF00ED">
        <w:rPr>
          <w:rFonts w:hint="eastAsia"/>
        </w:rPr>
        <w:t>累積</w:t>
      </w:r>
      <w:r>
        <w:rPr>
          <w:rFonts w:hint="eastAsia"/>
        </w:rPr>
        <w:t>致使下一代產生了很多幻想經驗，並且產生集體創傷</w:t>
      </w:r>
      <w:r w:rsidR="00AF00ED">
        <w:rPr>
          <w:rFonts w:hint="eastAsia"/>
        </w:rPr>
        <w:t>，這能讓我們知道，有時候文化的傳播過程中，其實容易在無意識下就帶有著歧視、貶低的意味，我們應該要更謹慎的處理、注意傳承給下一代的資訊，是不是有在無意識間傷害到他人，以避免相似的歷史重演。</w:t>
      </w:r>
    </w:p>
    <w:sectPr w:rsidR="00004282" w:rsidRPr="00AF00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2969CC"/>
    <w:multiLevelType w:val="hybridMultilevel"/>
    <w:tmpl w:val="6CF21E3E"/>
    <w:lvl w:ilvl="0" w:tplc="C602EDB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61498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282"/>
    <w:rsid w:val="00004282"/>
    <w:rsid w:val="000E7084"/>
    <w:rsid w:val="005B0AB7"/>
    <w:rsid w:val="00631994"/>
    <w:rsid w:val="007F4D14"/>
    <w:rsid w:val="00AF00ED"/>
    <w:rsid w:val="00C40DC1"/>
    <w:rsid w:val="00C77029"/>
    <w:rsid w:val="00D13A99"/>
    <w:rsid w:val="00D968B9"/>
    <w:rsid w:val="00DE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355ED"/>
  <w15:chartTrackingRefBased/>
  <w15:docId w15:val="{DD057B8D-3FA5-456F-83C8-D2E66240B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0428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4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428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428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42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428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428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428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428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0428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042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0428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042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0428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0428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0428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0428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0428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0428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04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428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0428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04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0428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0428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0428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042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0428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042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8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大佑 陳</dc:creator>
  <cp:keywords/>
  <dc:description/>
  <cp:lastModifiedBy>大佑 陳</cp:lastModifiedBy>
  <cp:revision>4</cp:revision>
  <dcterms:created xsi:type="dcterms:W3CDTF">2024-11-22T10:38:00Z</dcterms:created>
  <dcterms:modified xsi:type="dcterms:W3CDTF">2024-11-23T08:22:00Z</dcterms:modified>
</cp:coreProperties>
</file>