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614C1" w14:textId="3CEAA75E" w:rsidR="00DB7125" w:rsidRPr="00A60006" w:rsidRDefault="00C028DA">
      <w:pPr>
        <w:rPr>
          <w:b/>
          <w:bCs/>
        </w:rPr>
      </w:pPr>
      <w:r>
        <w:rPr>
          <w:rFonts w:hint="eastAsia"/>
        </w:rPr>
        <w:t>一、</w:t>
      </w:r>
      <w:r w:rsidR="00DB7125" w:rsidRPr="00A60006">
        <w:rPr>
          <w:rFonts w:hint="eastAsia"/>
          <w:b/>
          <w:bCs/>
        </w:rPr>
        <w:t>周賢農、吳聲潤的口述史，展現出怎樣的矛盾？</w:t>
      </w:r>
    </w:p>
    <w:p w14:paraId="7DD357DF" w14:textId="53CF18F6" w:rsidR="00C028DA" w:rsidRDefault="00C028DA">
      <w:r>
        <w:rPr>
          <w:rFonts w:hint="eastAsia"/>
        </w:rPr>
        <w:t xml:space="preserve">  </w:t>
      </w:r>
      <w:r>
        <w:rPr>
          <w:rFonts w:hint="eastAsia"/>
        </w:rPr>
        <w:t>周賢農的</w:t>
      </w:r>
      <w:proofErr w:type="gramStart"/>
      <w:r>
        <w:rPr>
          <w:rFonts w:hint="eastAsia"/>
        </w:rPr>
        <w:t>口述史先述說</w:t>
      </w:r>
      <w:proofErr w:type="gramEnd"/>
      <w:r>
        <w:rPr>
          <w:rFonts w:hint="eastAsia"/>
        </w:rPr>
        <w:t>了自己讀禁書的理由是因為要追求更好的成績，本身沒興趣，並表明了自己與關係人「黎子松」在離開學校後就極少來往，且根本不</w:t>
      </w:r>
      <w:proofErr w:type="gramStart"/>
      <w:r>
        <w:rPr>
          <w:rFonts w:hint="eastAsia"/>
        </w:rPr>
        <w:t>清楚「</w:t>
      </w:r>
      <w:proofErr w:type="gramEnd"/>
      <w:r>
        <w:rPr>
          <w:rFonts w:hint="eastAsia"/>
        </w:rPr>
        <w:t>社會主義青年大同盟」是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然後強調是因為害怕才會直接按照審問者的意思簽字，最後再強調自身</w:t>
      </w:r>
      <w:r>
        <w:t>1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歲不可能犯案。</w:t>
      </w:r>
    </w:p>
    <w:p w14:paraId="064A05A0" w14:textId="03559495" w:rsidR="00DB7125" w:rsidRDefault="00C028DA">
      <w:r>
        <w:rPr>
          <w:rFonts w:hint="eastAsia"/>
        </w:rPr>
        <w:t xml:space="preserve">  </w:t>
      </w:r>
      <w:r>
        <w:rPr>
          <w:rFonts w:hint="eastAsia"/>
        </w:rPr>
        <w:t>但周賢農後來敘說了自己受到老師言語「鼓勵」，加入了「社會主義青年大同盟」，在離開學校後跟老師也還有適當的聯繫，</w:t>
      </w:r>
      <w:r w:rsidR="00981C68">
        <w:rPr>
          <w:rFonts w:hint="eastAsia"/>
        </w:rPr>
        <w:t>偵訊時甚至因為內容都是事實，才沒有多做辯解直接簽字畫押，與前述產生十分大的矛盾。</w:t>
      </w:r>
    </w:p>
    <w:p w14:paraId="60462309" w14:textId="3713939B" w:rsidR="00981C68" w:rsidRDefault="00981C68">
      <w:r>
        <w:rPr>
          <w:rFonts w:hint="eastAsia"/>
        </w:rPr>
        <w:t xml:space="preserve">  </w:t>
      </w:r>
      <w:r>
        <w:rPr>
          <w:rFonts w:hint="eastAsia"/>
        </w:rPr>
        <w:t>吳聲潤的</w:t>
      </w:r>
      <w:proofErr w:type="gramStart"/>
      <w:r>
        <w:rPr>
          <w:rFonts w:hint="eastAsia"/>
        </w:rPr>
        <w:t>口述史先述說</w:t>
      </w:r>
      <w:proofErr w:type="gramEnd"/>
      <w:r>
        <w:rPr>
          <w:rFonts w:hint="eastAsia"/>
        </w:rPr>
        <w:t>了他思想較為左傾，</w:t>
      </w:r>
      <w:r w:rsidR="00C5261E">
        <w:rPr>
          <w:rFonts w:hint="eastAsia"/>
        </w:rPr>
        <w:t>有讀過共產黨</w:t>
      </w:r>
      <w:proofErr w:type="gramStart"/>
      <w:r w:rsidR="00C5261E">
        <w:rPr>
          <w:rFonts w:hint="eastAsia"/>
        </w:rPr>
        <w:t>的書但並沒有</w:t>
      </w:r>
      <w:proofErr w:type="gramEnd"/>
      <w:r w:rsidR="00C5261E">
        <w:rPr>
          <w:rFonts w:hint="eastAsia"/>
        </w:rPr>
        <w:t>深入的了解，然後並沒有特別的激烈行動，始終認為自己並沒有錯。</w:t>
      </w:r>
    </w:p>
    <w:p w14:paraId="2D455DEE" w14:textId="1182A343" w:rsidR="00C5261E" w:rsidRPr="00C5261E" w:rsidRDefault="00C5261E">
      <w:r>
        <w:rPr>
          <w:rFonts w:hint="eastAsia"/>
        </w:rPr>
        <w:t xml:space="preserve">  </w:t>
      </w:r>
      <w:r>
        <w:rPr>
          <w:rFonts w:hint="eastAsia"/>
        </w:rPr>
        <w:t>但吳聲潤後來敘說了自己讀過毛澤東的書，並早加入了共產黨，並認為自己犧牲生命是沒問題的，因此有負責製作手榴彈，為了「解放戰爭」，且認為自己是為了恪守黨員志節，而非認為自己沒錯，與前述也產生了矛盾。</w:t>
      </w:r>
    </w:p>
    <w:p w14:paraId="37392B0B" w14:textId="7E2292E2" w:rsidR="00DB7125" w:rsidRPr="00A60006" w:rsidRDefault="00C5261E">
      <w:pPr>
        <w:rPr>
          <w:b/>
          <w:bCs/>
        </w:rPr>
      </w:pPr>
      <w:r>
        <w:rPr>
          <w:rFonts w:hint="eastAsia"/>
        </w:rPr>
        <w:t>二、</w:t>
      </w:r>
      <w:r w:rsidR="00DB7125" w:rsidRPr="00A60006">
        <w:rPr>
          <w:rFonts w:hint="eastAsia"/>
          <w:b/>
          <w:bCs/>
        </w:rPr>
        <w:t>上述的口述史為何會出現這樣的矛盾？後人該怎樣追求真相？</w:t>
      </w:r>
    </w:p>
    <w:p w14:paraId="18176A1D" w14:textId="1F29AE5A" w:rsidR="00DB7125" w:rsidRDefault="00955A2D">
      <w:r>
        <w:rPr>
          <w:rFonts w:hint="eastAsia"/>
        </w:rPr>
        <w:t xml:space="preserve">  </w:t>
      </w:r>
      <w:r>
        <w:rPr>
          <w:rFonts w:hint="eastAsia"/>
        </w:rPr>
        <w:t>出現矛盾可以分為四個部分探討，第一個部分是文化面，因為訪談者常常會從「人權理念」出發設計訪談內容，希望被害者可以「討回清白」，使得被害者可能會需要虛構出對方期待的故事；文化面還因為以往的案件常屬於「純屬思想上的傾向」、已承認體制的情況進行改良，而非走在暴力路線上，加上大眾對共產黨的不理解，致使部分人士只能說自己「思想左傾」；最後，文化面還因為受訪者</w:t>
      </w:r>
      <w:proofErr w:type="gramStart"/>
      <w:r>
        <w:rPr>
          <w:rFonts w:hint="eastAsia"/>
        </w:rPr>
        <w:t>跟主訪者</w:t>
      </w:r>
      <w:proofErr w:type="gramEnd"/>
      <w:r>
        <w:rPr>
          <w:rFonts w:hint="eastAsia"/>
        </w:rPr>
        <w:t>的認同立場不一樣，</w:t>
      </w:r>
      <w:r w:rsidR="0042627E">
        <w:rPr>
          <w:rFonts w:hint="eastAsia"/>
        </w:rPr>
        <w:t>怕被對</w:t>
      </w:r>
      <w:r w:rsidR="00B15602">
        <w:rPr>
          <w:rFonts w:hint="eastAsia"/>
        </w:rPr>
        <w:t>方</w:t>
      </w:r>
      <w:r w:rsidR="0042627E">
        <w:rPr>
          <w:rFonts w:hint="eastAsia"/>
        </w:rPr>
        <w:t>貼上</w:t>
      </w:r>
      <w:proofErr w:type="gramStart"/>
      <w:r w:rsidR="0042627E">
        <w:rPr>
          <w:rFonts w:hint="eastAsia"/>
        </w:rPr>
        <w:t>汙</w:t>
      </w:r>
      <w:proofErr w:type="gramEnd"/>
      <w:r w:rsidR="0042627E">
        <w:rPr>
          <w:rFonts w:hint="eastAsia"/>
        </w:rPr>
        <w:t>名化標籤、</w:t>
      </w:r>
      <w:r>
        <w:rPr>
          <w:rFonts w:hint="eastAsia"/>
        </w:rPr>
        <w:t>加上怕被以前的「老同學」批評，會不敢講出最真實的話</w:t>
      </w:r>
      <w:r w:rsidR="0042627E">
        <w:rPr>
          <w:rFonts w:hint="eastAsia"/>
        </w:rPr>
        <w:t>。</w:t>
      </w:r>
    </w:p>
    <w:p w14:paraId="73C537C3" w14:textId="5337E07B" w:rsidR="0042627E" w:rsidRDefault="0042627E">
      <w:r>
        <w:rPr>
          <w:rFonts w:hint="eastAsia"/>
        </w:rPr>
        <w:t xml:space="preserve">  </w:t>
      </w:r>
      <w:r>
        <w:rPr>
          <w:rFonts w:hint="eastAsia"/>
        </w:rPr>
        <w:t>第二部分則是制度面，因為大眾對於白色恐怖平反較為缺乏熱情，加上當時大多案件都牽涉「中共地下黨」，因此若希望大眾增加此平反度，則需要考慮「哪種事實」較可被大眾接受，且許多增設的補償機制，補償對象只有「冤屈者」，若有「叛亂實據」則不符合，但因為被關很久，常常會需要這筆補償來改善家族生計，因此得講出一些非事實的話。</w:t>
      </w:r>
    </w:p>
    <w:p w14:paraId="52BA5F59" w14:textId="5C2C21F8" w:rsidR="0042627E" w:rsidRDefault="0042627E">
      <w:r>
        <w:rPr>
          <w:rFonts w:hint="eastAsia"/>
        </w:rPr>
        <w:t xml:space="preserve">  </w:t>
      </w:r>
      <w:r>
        <w:rPr>
          <w:rFonts w:hint="eastAsia"/>
        </w:rPr>
        <w:t>第三部分則是社會網絡，因為受訪者出獄後大多對家人們心懷愧疚，因此正確地說出「當年心境」會需要面對親密關係的糾葛；加上當事人對難友外的外人缺乏信任，致使難以獲得正確事實；另一方面也是因為這群難友之間的壓力，會使當事人不敢講自己認為的事實。</w:t>
      </w:r>
    </w:p>
    <w:p w14:paraId="7E7F7813" w14:textId="3CD05FF3" w:rsidR="0042627E" w:rsidRDefault="0042627E">
      <w:r>
        <w:rPr>
          <w:rFonts w:hint="eastAsia"/>
        </w:rPr>
        <w:lastRenderedPageBreak/>
        <w:t xml:space="preserve">  </w:t>
      </w:r>
      <w:r>
        <w:rPr>
          <w:rFonts w:hint="eastAsia"/>
        </w:rPr>
        <w:t>第四部分則是心靈層次，</w:t>
      </w:r>
      <w:r w:rsidR="00B15602">
        <w:rPr>
          <w:rFonts w:hint="eastAsia"/>
        </w:rPr>
        <w:t>會思考「後悔」的問題，但卻又跟當初的「無悔」標語相互衝突；再來也是怕被</w:t>
      </w:r>
      <w:proofErr w:type="gramStart"/>
      <w:r w:rsidR="00B15602">
        <w:rPr>
          <w:rFonts w:hint="eastAsia"/>
        </w:rPr>
        <w:t>難友說是</w:t>
      </w:r>
      <w:proofErr w:type="gramEnd"/>
      <w:r w:rsidR="00B15602">
        <w:rPr>
          <w:rFonts w:hint="eastAsia"/>
        </w:rPr>
        <w:t>「動搖份子」，這份後悔的心情，無法跟任何人述說，因此一旦受訪講述事實，這份心情可能會湧上，致使不敢說。</w:t>
      </w:r>
    </w:p>
    <w:p w14:paraId="41A768C3" w14:textId="39249B3D" w:rsidR="00B15602" w:rsidRPr="00B15602" w:rsidRDefault="00B15602">
      <w:r>
        <w:rPr>
          <w:rFonts w:hint="eastAsia"/>
        </w:rPr>
        <w:t xml:space="preserve">  </w:t>
      </w:r>
      <w:r>
        <w:rPr>
          <w:rFonts w:hint="eastAsia"/>
        </w:rPr>
        <w:t>後人有九個實作上的建議。一、</w:t>
      </w:r>
      <w:proofErr w:type="gramStart"/>
      <w:r>
        <w:rPr>
          <w:rFonts w:hint="eastAsia"/>
        </w:rPr>
        <w:t>主訪者</w:t>
      </w:r>
      <w:proofErr w:type="gramEnd"/>
      <w:r>
        <w:rPr>
          <w:rFonts w:hint="eastAsia"/>
        </w:rPr>
        <w:t>需要持續檢視自我的歷史想像，避免無法</w:t>
      </w:r>
      <w:proofErr w:type="gramStart"/>
      <w:r>
        <w:rPr>
          <w:rFonts w:hint="eastAsia"/>
        </w:rPr>
        <w:t>解讀受訪</w:t>
      </w:r>
      <w:proofErr w:type="gramEnd"/>
      <w:r>
        <w:rPr>
          <w:rFonts w:hint="eastAsia"/>
        </w:rPr>
        <w:t>者的弦外之音；二、避免讓獨統的想法左右受訪者對訪問題材方向的選定與詮釋，否則易被侷限；三、得區分「倫理」與「事實」的差異，不然會使事實</w:t>
      </w:r>
      <w:proofErr w:type="gramStart"/>
      <w:r>
        <w:rPr>
          <w:rFonts w:hint="eastAsia"/>
        </w:rPr>
        <w:t>有所偏誤</w:t>
      </w:r>
      <w:proofErr w:type="gramEnd"/>
      <w:r>
        <w:rPr>
          <w:rFonts w:hint="eastAsia"/>
        </w:rPr>
        <w:t>；四、要熟讀史料，否則將無法建構正確的歷史圖像；五、不該認定判決資料皆為「純屬捏造」而不讀，因為大多資料都是實際發生過；六、得將白色恐怖平反設定為冤案進行檢討，因為有些事件是真實存在；七、得掌握受訪者的人際網絡，避免受訪者可能不敢說實話；八、既有的口述史不一定為真，因為有時間還有受訪角度的限制；九、訪談本身包含了很多問題，</w:t>
      </w:r>
      <w:proofErr w:type="gramStart"/>
      <w:r>
        <w:rPr>
          <w:rFonts w:hint="eastAsia"/>
        </w:rPr>
        <w:t>包含共感</w:t>
      </w:r>
      <w:proofErr w:type="gramEnd"/>
      <w:r>
        <w:rPr>
          <w:rFonts w:hint="eastAsia"/>
        </w:rPr>
        <w:t>、權力，需要克服這些才能逼近真實。</w:t>
      </w:r>
    </w:p>
    <w:p w14:paraId="44D2966C" w14:textId="2D1763E8" w:rsidR="00DB7125" w:rsidRPr="00A60006" w:rsidRDefault="007B0E22">
      <w:pPr>
        <w:rPr>
          <w:b/>
          <w:bCs/>
        </w:rPr>
      </w:pPr>
      <w:r>
        <w:rPr>
          <w:rFonts w:hint="eastAsia"/>
        </w:rPr>
        <w:t>三、</w:t>
      </w:r>
      <w:r w:rsidR="00DB7125" w:rsidRPr="00A60006">
        <w:rPr>
          <w:rFonts w:hint="eastAsia"/>
          <w:b/>
          <w:bCs/>
        </w:rPr>
        <w:t>受害者的家屬，為何也是受害者？</w:t>
      </w:r>
    </w:p>
    <w:p w14:paraId="3B55EAEE" w14:textId="57C455A6" w:rsidR="00B15602" w:rsidRPr="00470721" w:rsidRDefault="00B15602">
      <w:r>
        <w:rPr>
          <w:rFonts w:hint="eastAsia"/>
        </w:rPr>
        <w:t xml:space="preserve">  </w:t>
      </w:r>
      <w:r w:rsidR="00470721">
        <w:rPr>
          <w:rFonts w:hint="eastAsia"/>
        </w:rPr>
        <w:t>這其中有很多複雜的原因，包含了「親人的消失」，他們的家人在半夜或是上班時突然被帶走，並且再也沒回來，或是變成屍體找不到，在當時環境下也只能自己默默消化；再來是「經濟的困苦」，因為有政治抱負的大多都是男性，他們同時又是一家的經濟支柱，使得當他們被抓走後，必須由在當時身分較為低下的女性承擔起一家的經濟，也相對較為困難；接者還有「政治犯家庭的孤立」，因為受害者的關係，他們時常得忍受他人對自己的指指點點，以及所帶來的心理壓力；以及「監視與</w:t>
      </w:r>
      <w:proofErr w:type="gramStart"/>
      <w:r w:rsidR="00470721">
        <w:rPr>
          <w:rFonts w:hint="eastAsia"/>
        </w:rPr>
        <w:t>噤</w:t>
      </w:r>
      <w:proofErr w:type="gramEnd"/>
      <w:r w:rsidR="00470721">
        <w:rPr>
          <w:rFonts w:hint="eastAsia"/>
        </w:rPr>
        <w:t>聲」，因為他們有叛國疑慮，他們也得長期遭受到政府的監控，且他們在痛失家屬後的第一時間只能</w:t>
      </w:r>
      <w:proofErr w:type="gramStart"/>
      <w:r w:rsidR="00470721">
        <w:rPr>
          <w:rFonts w:hint="eastAsia"/>
        </w:rPr>
        <w:t>噤</w:t>
      </w:r>
      <w:proofErr w:type="gramEnd"/>
      <w:r w:rsidR="00470721">
        <w:rPr>
          <w:rFonts w:hint="eastAsia"/>
        </w:rPr>
        <w:t>聲，不能多做言語上的反抗，不然可能會招致一樣的下場</w:t>
      </w:r>
      <w:r w:rsidR="00FB5E58">
        <w:rPr>
          <w:rFonts w:hint="eastAsia"/>
        </w:rPr>
        <w:t>，在中間常常被外人闖入家中，也對受害者家屬產生了一定的</w:t>
      </w:r>
      <w:r w:rsidR="00FB5E58">
        <w:rPr>
          <w:rFonts w:hint="eastAsia"/>
        </w:rPr>
        <w:t>PTSD</w:t>
      </w:r>
      <w:r w:rsidR="00470721">
        <w:rPr>
          <w:rFonts w:hint="eastAsia"/>
        </w:rPr>
        <w:t>；</w:t>
      </w:r>
      <w:r w:rsidR="00FB5E58">
        <w:rPr>
          <w:rFonts w:hint="eastAsia"/>
        </w:rPr>
        <w:t>還有「家的破裂」，</w:t>
      </w:r>
      <w:r w:rsidR="00470721">
        <w:rPr>
          <w:rFonts w:hint="eastAsia"/>
        </w:rPr>
        <w:t>當受害者回到家裡後，</w:t>
      </w:r>
      <w:r w:rsidR="00FB5E58">
        <w:rPr>
          <w:rFonts w:hint="eastAsia"/>
        </w:rPr>
        <w:t>其餘家屬必須得</w:t>
      </w:r>
      <w:r w:rsidR="00470721">
        <w:rPr>
          <w:rFonts w:hint="eastAsia"/>
        </w:rPr>
        <w:t>重新適應有他們的生活；</w:t>
      </w:r>
      <w:r w:rsidR="00FB5E58">
        <w:rPr>
          <w:rFonts w:hint="eastAsia"/>
        </w:rPr>
        <w:t>最後是「受害家屬的主體性」，受害家屬並未得到任何賠償，他們只被視為口述者及轉述者，但過程中所受的痛苦是較少人所重視的。</w:t>
      </w:r>
    </w:p>
    <w:sectPr w:rsidR="00B15602" w:rsidRPr="004707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25"/>
    <w:rsid w:val="0042627E"/>
    <w:rsid w:val="00470721"/>
    <w:rsid w:val="0072329A"/>
    <w:rsid w:val="007B0E22"/>
    <w:rsid w:val="008C076D"/>
    <w:rsid w:val="00955A2D"/>
    <w:rsid w:val="00981C68"/>
    <w:rsid w:val="00A60006"/>
    <w:rsid w:val="00B15602"/>
    <w:rsid w:val="00C028DA"/>
    <w:rsid w:val="00C5261E"/>
    <w:rsid w:val="00D5361F"/>
    <w:rsid w:val="00DB7125"/>
    <w:rsid w:val="00E8178A"/>
    <w:rsid w:val="00FB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02AC"/>
  <w15:chartTrackingRefBased/>
  <w15:docId w15:val="{9B056B04-3048-4AAA-A1A0-BA90CEFB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71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7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712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712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7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712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712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712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712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B71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B7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B712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B7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B712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B712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B712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B712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B71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71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B7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71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B71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7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B71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71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71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7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B71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7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5</cp:revision>
  <dcterms:created xsi:type="dcterms:W3CDTF">2024-11-01T10:36:00Z</dcterms:created>
  <dcterms:modified xsi:type="dcterms:W3CDTF">2024-11-02T04:34:00Z</dcterms:modified>
</cp:coreProperties>
</file>