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3vmzjlhfsfd" w:id="0"/>
      <w:bookmarkEnd w:id="0"/>
      <w:r w:rsidDel="00000000" w:rsidR="00000000" w:rsidRPr="00000000">
        <w:rPr>
          <w:rtl w:val="0"/>
        </w:rPr>
        <w:t xml:space="preserve">Week 12 - Iterable, Iterator, and Generator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week 9, we implemented the recursive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find_subcategories</w:t>
      </w:r>
      <w:r w:rsidDel="00000000" w:rsidR="00000000" w:rsidRPr="00000000">
        <w:rPr>
          <w:rtl w:val="0"/>
        </w:rPr>
        <w:t xml:space="preserve"> by finding the user-input category, flattening its subcategories, and recursively returning the result. Now that you have learned about generators in Python, you might find that a generator could be more concise and straightforward for this function.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5lahrrq2n6o" w:id="1"/>
      <w:bookmarkEnd w:id="1"/>
      <w:r w:rsidDel="00000000" w:rsidR="00000000" w:rsidRPr="00000000">
        <w:rPr>
          <w:rtl w:val="0"/>
        </w:rPr>
        <w:t xml:space="preserve">Required Steps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Rewrite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find_subcategories</w:t>
      </w:r>
      <w:r w:rsidDel="00000000" w:rsidR="00000000" w:rsidRPr="00000000">
        <w:rPr>
          <w:rtl w:val="0"/>
        </w:rPr>
        <w:t xml:space="preserve"> method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class using a generator.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 an inner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find_subcategories_gen</w:t>
      </w:r>
      <w:r w:rsidDel="00000000" w:rsidR="00000000" w:rsidRPr="00000000">
        <w:rPr>
          <w:rtl w:val="0"/>
        </w:rPr>
        <w:t xml:space="preserve">, which is a recursive generator, 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find_subcategories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find_subcategories</w:t>
      </w:r>
      <w:r w:rsidDel="00000000" w:rsidR="00000000" w:rsidRPr="00000000">
        <w:rPr>
          <w:rtl w:val="0"/>
        </w:rPr>
        <w:t xml:space="preserve"> itself, simply return a list generated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find_subcategories_gen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_flatten</w:t>
      </w:r>
      <w:r w:rsidDel="00000000" w:rsidR="00000000" w:rsidRPr="00000000">
        <w:rPr>
          <w:rtl w:val="0"/>
        </w:rPr>
        <w:t xml:space="preserve"> method, which is no longer needed.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sjy0kzmqytt2" w:id="2"/>
      <w:bookmarkEnd w:id="2"/>
      <w:r w:rsidDel="00000000" w:rsidR="00000000" w:rsidRPr="00000000">
        <w:rPr>
          <w:rtl w:val="0"/>
        </w:rPr>
        <w:t xml:space="preserve">Hint for find_subcategories_gen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are encouraged to try by yourself before referring to this hint.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Here's the template: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...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...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is_category_valid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...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find_subcategories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   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find_subcategories_gen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A generator that yields the target category and its subcategories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        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____________________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A list generated by find_subcategories_gen(category, self._categories)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The _flatten method is no longer needed. Remove it!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of all, you can refer to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atom_gen()</w:t>
      </w:r>
      <w:r w:rsidDel="00000000" w:rsidR="00000000" w:rsidRPr="00000000">
        <w:rPr>
          <w:rtl w:val="0"/>
        </w:rPr>
        <w:t xml:space="preserve"> example in the lecture of week 12, which generates all the elements in a nested list.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find_subcategories_gen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(categories) ==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recursive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child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categories: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atom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find_subcategories_gen(category, child):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atom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base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For now, this generator simply yields all of the categories in the nested list, no caring which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is to be found (i.e. the parameter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Before going further, here's a tip to simplify the above code: use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yield from</w:t>
      </w:r>
      <w:r w:rsidDel="00000000" w:rsidR="00000000" w:rsidRPr="00000000">
        <w:rPr>
          <w:rtl w:val="0"/>
        </w:rPr>
        <w:t xml:space="preserve"> statement instead of the inner for-loop.</w:t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find_subcategories_gen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(categories) ==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recursive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child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f4cccc" w:val="clear"/>
                <w:rtl w:val="0"/>
              </w:rPr>
              <w:t xml:space="preserve">yield from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find_subcategories_gen(category, child)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base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</w:t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Same as the inner for-loop did,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yield from</w:t>
      </w:r>
      <w:r w:rsidDel="00000000" w:rsidR="00000000" w:rsidRPr="00000000">
        <w:rPr>
          <w:rtl w:val="0"/>
        </w:rPr>
        <w:t xml:space="preserve"> yields the results yielded from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find_subcategories_gen(...)</w:t>
      </w:r>
      <w:r w:rsidDel="00000000" w:rsidR="00000000" w:rsidRPr="00000000">
        <w:rPr>
          <w:rtl w:val="0"/>
        </w:rPr>
        <w:t xml:space="preserve"> one by one.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Since we don't want to yield every category, we have to set some conditions before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yield</w:t>
      </w:r>
      <w:r w:rsidDel="00000000" w:rsidR="00000000" w:rsidRPr="00000000">
        <w:rPr>
          <w:rtl w:val="0"/>
        </w:rPr>
        <w:t xml:space="preserve"> statement in the base case. The first condition is when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is the same as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we want to find.</w:t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find_subcategories_gen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(categories) ==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recursive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child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yield from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find_subcategories_gen(category, child)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base case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f4ccc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categories == category: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</w:t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This way, the generator only yields the target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and all the other categories are skipped.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also want to yield all the subcategories under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 The idea is to make a boolean flag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found</w:t>
      </w:r>
      <w:r w:rsidDel="00000000" w:rsidR="00000000" w:rsidRPr="00000000">
        <w:rPr>
          <w:rtl w:val="0"/>
        </w:rPr>
        <w:t xml:space="preserve"> in the parameter list. The flag stays 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at the beginning and is set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when the function recurs to the subcategories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 In the base case, the category can also be yielded when the flag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found</w:t>
      </w:r>
      <w:r w:rsidDel="00000000" w:rsidR="00000000" w:rsidRPr="00000000">
        <w:rPr>
          <w:rtl w:val="0"/>
        </w:rPr>
        <w:t xml:space="preserve"> is True.</w:t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find_subcategories_gen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shd w:fill="f4cccc" w:val="clear"/>
                <w:rtl w:val="0"/>
              </w:rPr>
              <w:t xml:space="preserve">found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shd w:fill="f4ccc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(categories) ==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index, child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enumerate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(categories):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yield from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find_subcategories_gen(category, child,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f4ccc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child == category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shd w:fill="f4ccc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index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0"/>
                <w:szCs w:val="20"/>
                <w:shd w:fill="f4ccc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shd w:fill="f4cccc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(categories)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shd w:fill="f4ccc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shd w:fill="f4cccc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(categories[index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0"/>
                <w:szCs w:val="20"/>
                <w:shd w:fill="f4ccc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]) ==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shd w:fill="f4cccc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When the target category is found,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recursively call this generator on the subcategories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with the flag set as True.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f4cccc" w:val="clear"/>
                <w:rtl w:val="0"/>
              </w:rPr>
              <w:t xml:space="preserve">yield from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_____________________________________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 == category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shd w:fill="f4ccc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_____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Fill the blanks yourself!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x71o31sqjkht" w:id="3"/>
      <w:bookmarkEnd w:id="3"/>
      <w:r w:rsidDel="00000000" w:rsidR="00000000" w:rsidRPr="00000000">
        <w:rPr>
          <w:rtl w:val="0"/>
        </w:rPr>
        <w:t xml:space="preserve">Related Knowledge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Recursive generator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