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A7" w:rsidRDefault="00073D92" w:rsidP="00073D92">
      <w:pPr>
        <w:pStyle w:val="a3"/>
        <w:ind w:firstLine="643"/>
      </w:pPr>
      <w:r>
        <w:t>如何阅读一本书</w:t>
      </w:r>
    </w:p>
    <w:p w:rsidR="00073D92" w:rsidRDefault="00073D92" w:rsidP="00073D92">
      <w:pPr>
        <w:pStyle w:val="1"/>
        <w:numPr>
          <w:ilvl w:val="0"/>
          <w:numId w:val="1"/>
        </w:numPr>
        <w:ind w:firstLineChars="0"/>
      </w:pPr>
      <w:r>
        <w:t>阅读的活力与艺术</w:t>
      </w:r>
    </w:p>
    <w:p w:rsidR="00073D92" w:rsidRDefault="00073D92" w:rsidP="00073D92">
      <w:pPr>
        <w:pStyle w:val="2"/>
        <w:ind w:firstLine="643"/>
      </w:pPr>
      <w:r>
        <w:t>主动的阅读</w:t>
      </w:r>
    </w:p>
    <w:p w:rsidR="00073D92" w:rsidRDefault="00073D92" w:rsidP="00073D92">
      <w:pPr>
        <w:ind w:firstLine="420"/>
      </w:pPr>
      <w:r>
        <w:t>这本书是针对发展阅读的技巧而写的</w:t>
      </w:r>
      <w:r>
        <w:rPr>
          <w:rFonts w:hint="eastAsia"/>
        </w:rPr>
        <w:t>。</w:t>
      </w:r>
    </w:p>
    <w:p w:rsidR="007F0893" w:rsidRDefault="007F0893" w:rsidP="00073D92">
      <w:pPr>
        <w:ind w:firstLine="420"/>
      </w:pPr>
      <w:r>
        <w:t>阅读越主动</w:t>
      </w:r>
      <w:r>
        <w:rPr>
          <w:rFonts w:hint="eastAsia"/>
        </w:rPr>
        <w:t>，</w:t>
      </w:r>
      <w:r>
        <w:t>效果越好</w:t>
      </w:r>
      <w:r>
        <w:rPr>
          <w:rFonts w:hint="eastAsia"/>
        </w:rPr>
        <w:t>。</w:t>
      </w:r>
    </w:p>
    <w:p w:rsidR="007F0893" w:rsidRDefault="00E10965" w:rsidP="00073D92">
      <w:pPr>
        <w:ind w:firstLine="420"/>
      </w:pPr>
      <w:r>
        <w:t>阅读的艺术在尽可能掌握住每一种讯息</w:t>
      </w:r>
      <w:r w:rsidR="007F0893">
        <w:t>的技巧</w:t>
      </w:r>
      <w:r w:rsidR="007F0893">
        <w:rPr>
          <w:rFonts w:hint="eastAsia"/>
        </w:rPr>
        <w:t>。</w:t>
      </w:r>
    </w:p>
    <w:p w:rsidR="00E10965" w:rsidRDefault="00E10965" w:rsidP="00073D92">
      <w:pPr>
        <w:ind w:firstLine="420"/>
      </w:pPr>
      <w:r>
        <w:t>首先阅读应该主动</w:t>
      </w:r>
      <w:r>
        <w:rPr>
          <w:rFonts w:hint="eastAsia"/>
        </w:rPr>
        <w:t>，</w:t>
      </w:r>
      <w:r>
        <w:t>其次阅读中的每一种活动都参与更多的技巧</w:t>
      </w:r>
      <w:r>
        <w:rPr>
          <w:rFonts w:hint="eastAsia"/>
        </w:rPr>
        <w:t>。</w:t>
      </w:r>
      <w:r>
        <w:t>越能运作这些技巧</w:t>
      </w:r>
      <w:r>
        <w:rPr>
          <w:rFonts w:hint="eastAsia"/>
        </w:rPr>
        <w:t>，</w:t>
      </w:r>
      <w:r>
        <w:t>阅读的效果就越好</w:t>
      </w:r>
      <w:r>
        <w:rPr>
          <w:rFonts w:hint="eastAsia"/>
        </w:rPr>
        <w:t>。</w:t>
      </w:r>
    </w:p>
    <w:p w:rsidR="00923873" w:rsidRDefault="00923873" w:rsidP="00923873">
      <w:pPr>
        <w:pStyle w:val="2"/>
        <w:ind w:firstLine="643"/>
      </w:pPr>
      <w:r>
        <w:t>阅读的目标</w:t>
      </w:r>
      <w:r>
        <w:rPr>
          <w:rFonts w:hint="eastAsia"/>
        </w:rPr>
        <w:t>：</w:t>
      </w:r>
      <w:r>
        <w:t>为获得资讯而读</w:t>
      </w:r>
      <w:r>
        <w:rPr>
          <w:rFonts w:hint="eastAsia"/>
        </w:rPr>
        <w:t>，</w:t>
      </w:r>
      <w:r>
        <w:t>以及为求得理解而读</w:t>
      </w:r>
    </w:p>
    <w:p w:rsidR="00923873" w:rsidRDefault="009915C6" w:rsidP="00073D92">
      <w:pPr>
        <w:ind w:firstLine="420"/>
      </w:pPr>
      <w:r>
        <w:rPr>
          <w:rFonts w:hint="eastAsia"/>
        </w:rPr>
        <w:t xml:space="preserve"> </w:t>
      </w:r>
      <w:r w:rsidR="008E4E66">
        <w:rPr>
          <w:rFonts w:hint="eastAsia"/>
        </w:rPr>
        <w:t>只有一种方式是真正的在阅读。没有任何外力的帮助，只凭着内心的力量，玩味着眼前的字句，慢慢地提升自己，从只有模糊的概念到更清楚的理解为止。这样的一种提升，是在阅读时的一种脑力活动，也是更高的阅读技巧。</w:t>
      </w:r>
    </w:p>
    <w:p w:rsidR="00F61313" w:rsidRDefault="009C0713" w:rsidP="00073D92">
      <w:pPr>
        <w:ind w:firstLine="420"/>
      </w:pPr>
      <w:r>
        <w:t>为阅读艺术下个定义</w:t>
      </w:r>
      <w:r>
        <w:rPr>
          <w:rFonts w:hint="eastAsia"/>
        </w:rPr>
        <w:t>：</w:t>
      </w:r>
      <w:r>
        <w:t>这是一个凭借着头脑运作</w:t>
      </w:r>
      <w:r>
        <w:rPr>
          <w:rFonts w:hint="eastAsia"/>
        </w:rPr>
        <w:t>，</w:t>
      </w:r>
      <w:r>
        <w:t>除了玩味读物中的一些字句之外</w:t>
      </w:r>
      <w:r>
        <w:rPr>
          <w:rFonts w:hint="eastAsia"/>
        </w:rPr>
        <w:t>，</w:t>
      </w:r>
      <w:r>
        <w:t>不假任何外助</w:t>
      </w:r>
      <w:r>
        <w:rPr>
          <w:rFonts w:hint="eastAsia"/>
        </w:rPr>
        <w:t>，</w:t>
      </w:r>
      <w:r>
        <w:t>以一己之力来提升自我的过程</w:t>
      </w:r>
      <w:r>
        <w:rPr>
          <w:rFonts w:hint="eastAsia"/>
        </w:rPr>
        <w:t>。</w:t>
      </w:r>
    </w:p>
    <w:p w:rsidR="009636C5" w:rsidRDefault="009636C5" w:rsidP="00073D92">
      <w:pPr>
        <w:ind w:firstLine="420"/>
      </w:pPr>
      <w:r w:rsidRPr="00335AD2">
        <w:t>在什么样的状况下，我们会为了增进理解而阅读？有两种状况：第一是一开始时不相等的理解程度。在对一本书的理解力上，作者一定要比读者来得</w:t>
      </w:r>
      <w:r w:rsidRPr="00335AD2">
        <w:t>“</w:t>
      </w:r>
      <w:r w:rsidRPr="00335AD2">
        <w:t>高杆</w:t>
      </w:r>
      <w:r w:rsidRPr="00335AD2">
        <w:t>”</w:t>
      </w:r>
      <w:r w:rsidRPr="00335AD2">
        <w:t>，写书时一定要用可读的形式来传达他有而读者所无的洞见。其次，阅读的人一定要把不相等的理解力克服到一定程度之内，虽然不能说全盘了解，但总是要达到与作者相当的程度。一旦达到相同的理解程度，就完成了清楚的沟通。</w:t>
      </w:r>
    </w:p>
    <w:p w:rsidR="005E6FBF" w:rsidRDefault="005E6FBF" w:rsidP="005E6FBF">
      <w:pPr>
        <w:pStyle w:val="2"/>
        <w:ind w:firstLine="643"/>
      </w:pPr>
      <w:r w:rsidRPr="005E6FBF">
        <w:t>阅读就是学习：指导型的学习，</w:t>
      </w:r>
      <w:r w:rsidRPr="005E6FBF">
        <w:t xml:space="preserve"> </w:t>
      </w:r>
      <w:r w:rsidRPr="005E6FBF">
        <w:t>以及自我发现型的学习之间的差异</w:t>
      </w:r>
    </w:p>
    <w:p w:rsidR="005E6FBF" w:rsidRPr="005E6FBF" w:rsidRDefault="005E6FBF" w:rsidP="005E6FBF">
      <w:pPr>
        <w:ind w:firstLine="420"/>
      </w:pPr>
      <w:r w:rsidRPr="005E6FBF">
        <w:t>蒙田说：</w:t>
      </w:r>
      <w:r w:rsidRPr="005E6FBF">
        <w:t>“</w:t>
      </w:r>
      <w:r w:rsidRPr="005E6FBF">
        <w:t>初学者的无知在于未学，而学者的无知在于学后。</w:t>
      </w:r>
      <w:r w:rsidRPr="005E6FBF">
        <w:t>”</w:t>
      </w:r>
    </w:p>
    <w:p w:rsidR="005E6FBF" w:rsidRDefault="005E6FBF" w:rsidP="005E6FBF">
      <w:pPr>
        <w:ind w:firstLine="420"/>
      </w:pPr>
      <w:r w:rsidRPr="005E6FBF">
        <w:t>指导型的学习与自我发现型的学习之间的差异</w:t>
      </w:r>
      <w:r>
        <w:rPr>
          <w:rFonts w:hint="eastAsia"/>
        </w:rPr>
        <w:t>，</w:t>
      </w:r>
      <w:r w:rsidRPr="005E6FBF">
        <w:t>一个最基本的不同点就在学习者所使用的教材上。当他被指导时</w:t>
      </w:r>
      <w:r>
        <w:rPr>
          <w:rFonts w:hint="eastAsia"/>
        </w:rPr>
        <w:t>，</w:t>
      </w:r>
      <w:r w:rsidRPr="005E6FBF">
        <w:t>学习者的行动立足于传达给他的讯息。他依照教导行事，无论是书写或口头的教导。他学</w:t>
      </w:r>
      <w:r>
        <w:t>习的方式就是阅读或倾听</w:t>
      </w:r>
      <w:r w:rsidRPr="005E6FBF">
        <w:t>—</w:t>
      </w:r>
      <w:r w:rsidRPr="005E6FBF">
        <w:t>被教导的艺术。然而，当学习者在没有任何老师指导帮助下开始学习时，学习者则是立足于自然或世界，而不是教导来行动。这种学习的规范就构成了非辅助型的自我发现的学习。我们可以说自我发现型的学习是阅读自我或世界的学习。</w:t>
      </w:r>
    </w:p>
    <w:p w:rsidR="00905FB8" w:rsidRDefault="00905FB8" w:rsidP="00905FB8">
      <w:pPr>
        <w:ind w:firstLine="420"/>
      </w:pPr>
      <w:r w:rsidRPr="00905FB8">
        <w:t>思考只是主动阅读的一部分。一个人还必须运用他的感觉与想像力。一个人必须观察，记忆，在看不到的地方运用想像力。简单地说，阅读的艺术包括了所有非辅助型自我发现学习的技巧：敏锐的观察、灵敏可靠的记忆、想像的空间，再者当然就是训练有素的分析、省</w:t>
      </w:r>
      <w:r w:rsidRPr="00905FB8">
        <w:lastRenderedPageBreak/>
        <w:t>思能力。这么说的理由在于：阅读也就是一种发现</w:t>
      </w:r>
      <w:r w:rsidRPr="00905FB8">
        <w:t>—</w:t>
      </w:r>
      <w:r w:rsidRPr="00905FB8">
        <w:t>虽然那是经过帮助，而不是未经帮助的一个过程。</w:t>
      </w:r>
    </w:p>
    <w:p w:rsidR="005E45DB" w:rsidRDefault="005E45DB" w:rsidP="005E45DB">
      <w:pPr>
        <w:pStyle w:val="2"/>
        <w:ind w:firstLine="643"/>
      </w:pPr>
      <w:r w:rsidRPr="005E45DB">
        <w:t>老师的出席与缺席</w:t>
      </w:r>
    </w:p>
    <w:p w:rsidR="005E45DB" w:rsidRPr="00ED27A8" w:rsidRDefault="005E45DB" w:rsidP="00ED27A8">
      <w:pPr>
        <w:ind w:firstLine="420"/>
      </w:pPr>
      <w:r w:rsidRPr="00ED27A8">
        <w:t>一位活生生的老师出现在你眼前时，你从了解他所说的话，来提升理解力。而如果一本书就是你的老师的话，你就得一切靠自己了。</w:t>
      </w:r>
    </w:p>
    <w:p w:rsidR="00ED27A8" w:rsidRPr="005E45DB" w:rsidRDefault="00ED27A8" w:rsidP="00ED27A8">
      <w:pPr>
        <w:ind w:firstLine="420"/>
        <w:rPr>
          <w:rFonts w:hint="eastAsia"/>
        </w:rPr>
      </w:pPr>
      <w:r w:rsidRPr="00ED27A8">
        <w:t>因此，如果我们打算继续学习与发现，我们就要懂得如何让书本来教导我们。事实上，这就是本书最主要的目的。</w:t>
      </w:r>
      <w:bookmarkStart w:id="0" w:name="_GoBack"/>
      <w:bookmarkEnd w:id="0"/>
    </w:p>
    <w:sectPr w:rsidR="00ED27A8" w:rsidRPr="005E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57EE4"/>
    <w:multiLevelType w:val="hybridMultilevel"/>
    <w:tmpl w:val="FFB68834"/>
    <w:lvl w:ilvl="0" w:tplc="138072F8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6C"/>
    <w:rsid w:val="00031D6C"/>
    <w:rsid w:val="00073D92"/>
    <w:rsid w:val="001818A7"/>
    <w:rsid w:val="002340D0"/>
    <w:rsid w:val="00335AD2"/>
    <w:rsid w:val="005E45DB"/>
    <w:rsid w:val="005E6FBF"/>
    <w:rsid w:val="007F0893"/>
    <w:rsid w:val="00866E19"/>
    <w:rsid w:val="008E4E66"/>
    <w:rsid w:val="00905FB8"/>
    <w:rsid w:val="00923873"/>
    <w:rsid w:val="009636C5"/>
    <w:rsid w:val="009915C6"/>
    <w:rsid w:val="009C0713"/>
    <w:rsid w:val="00E10965"/>
    <w:rsid w:val="00ED27A8"/>
    <w:rsid w:val="00F6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74811-7056-4B58-9CAB-0D780C4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89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3D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D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D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9636C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24</cp:revision>
  <dcterms:created xsi:type="dcterms:W3CDTF">2017-11-08T14:31:00Z</dcterms:created>
  <dcterms:modified xsi:type="dcterms:W3CDTF">2017-11-08T15:05:00Z</dcterms:modified>
</cp:coreProperties>
</file>