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AD896" w14:textId="77777777" w:rsidR="00CB3D97" w:rsidRPr="00364867" w:rsidRDefault="00CB3D97" w:rsidP="00CB3D97">
      <w:pPr>
        <w:spacing w:line="256" w:lineRule="auto"/>
        <w:rPr>
          <w:rFonts w:ascii="Calibri" w:eastAsia="Calibri" w:hAnsi="Calibri" w:cs="Arial"/>
        </w:rPr>
      </w:pPr>
      <w:r w:rsidRPr="00CF7326">
        <w:rPr>
          <w:rFonts w:ascii="Simplified Arabic" w:hAnsi="Simplified Arabic" w:cs="Simplified Arabic" w:hint="cs"/>
          <w:b/>
          <w:bCs/>
          <w:noProof/>
          <w:color w:val="C00000"/>
          <w:rtl/>
          <w:lang w:val="ar-SA"/>
        </w:rPr>
        <w:drawing>
          <wp:anchor distT="0" distB="0" distL="114300" distR="114300" simplePos="0" relativeHeight="251660288" behindDoc="0" locked="0" layoutInCell="1" allowOverlap="1" wp14:anchorId="79AAACDC" wp14:editId="182F4F1A">
            <wp:simplePos x="0" y="0"/>
            <wp:positionH relativeFrom="page">
              <wp:posOffset>600075</wp:posOffset>
            </wp:positionH>
            <wp:positionV relativeFrom="paragraph">
              <wp:posOffset>-1195070</wp:posOffset>
            </wp:positionV>
            <wp:extent cx="8869084" cy="7341607"/>
            <wp:effectExtent l="0" t="0" r="8255" b="0"/>
            <wp:wrapNone/>
            <wp:docPr id="884677739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677739" name="صورة 88467773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9084" cy="73416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64867">
        <w:rPr>
          <w:rFonts w:ascii="Calibri" w:eastAsia="Calibri" w:hAnsi="Calibri" w:cs="Arial"/>
          <w:noProof/>
          <w:rtl/>
        </w:rPr>
        <w:drawing>
          <wp:anchor distT="0" distB="0" distL="114300" distR="114300" simplePos="0" relativeHeight="251659264" behindDoc="1" locked="0" layoutInCell="1" allowOverlap="1" wp14:anchorId="2AF63156" wp14:editId="41CF8450">
            <wp:simplePos x="0" y="0"/>
            <wp:positionH relativeFrom="margin">
              <wp:posOffset>3398520</wp:posOffset>
            </wp:positionH>
            <wp:positionV relativeFrom="paragraph">
              <wp:posOffset>0</wp:posOffset>
            </wp:positionV>
            <wp:extent cx="1059180" cy="1201420"/>
            <wp:effectExtent l="0" t="0" r="7620" b="0"/>
            <wp:wrapTight wrapText="bothSides">
              <wp:wrapPolygon edited="0">
                <wp:start x="0" y="0"/>
                <wp:lineTo x="0" y="21235"/>
                <wp:lineTo x="21367" y="21235"/>
                <wp:lineTo x="21367" y="0"/>
                <wp:lineTo x="0" y="0"/>
              </wp:wrapPolygon>
            </wp:wrapTight>
            <wp:docPr id="3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صورة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9180" cy="12014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3A3C43E" w14:textId="77777777" w:rsidR="00CB3D97" w:rsidRPr="00364867" w:rsidRDefault="00CB3D97" w:rsidP="00CB3D97">
      <w:pPr>
        <w:spacing w:line="256" w:lineRule="auto"/>
        <w:rPr>
          <w:rFonts w:ascii="Calibri" w:eastAsia="Calibri" w:hAnsi="Calibri" w:cs="Arial"/>
          <w:rtl/>
        </w:rPr>
      </w:pPr>
    </w:p>
    <w:p w14:paraId="0CAC3885" w14:textId="77777777" w:rsidR="00CB3D97" w:rsidRPr="00364867" w:rsidRDefault="00CB3D97" w:rsidP="00CB3D97">
      <w:pPr>
        <w:spacing w:line="256" w:lineRule="auto"/>
        <w:rPr>
          <w:rFonts w:ascii="Calibri" w:eastAsia="Calibri" w:hAnsi="Calibri" w:cs="Arial"/>
        </w:rPr>
      </w:pPr>
    </w:p>
    <w:p w14:paraId="4601106C" w14:textId="77777777" w:rsidR="00CB3D97" w:rsidRPr="00364867" w:rsidRDefault="00CB3D97" w:rsidP="00CB3D97">
      <w:pPr>
        <w:spacing w:line="256" w:lineRule="auto"/>
        <w:rPr>
          <w:rFonts w:ascii="Calibri" w:eastAsia="Calibri" w:hAnsi="Calibri" w:cs="Arial"/>
        </w:rPr>
      </w:pPr>
    </w:p>
    <w:p w14:paraId="31DFCB5D" w14:textId="77777777" w:rsidR="00CB3D97" w:rsidRPr="00364867" w:rsidRDefault="00CB3D97" w:rsidP="00CB3D97">
      <w:pPr>
        <w:spacing w:line="256" w:lineRule="auto"/>
        <w:rPr>
          <w:rFonts w:ascii="Calibri" w:eastAsia="Calibri" w:hAnsi="Calibri" w:cs="Arial"/>
        </w:rPr>
      </w:pPr>
    </w:p>
    <w:p w14:paraId="7189773D" w14:textId="77777777" w:rsidR="00CB3D97" w:rsidRPr="00364867" w:rsidRDefault="00CB3D97" w:rsidP="00CB3D97">
      <w:pPr>
        <w:bidi/>
        <w:spacing w:after="0" w:line="240" w:lineRule="auto"/>
        <w:jc w:val="center"/>
        <w:rPr>
          <w:rFonts w:ascii="Simplified Arabic" w:eastAsia="Calibri" w:hAnsi="Simplified Arabic" w:cs="Simplified Arabic"/>
          <w:b/>
          <w:bCs/>
          <w:color w:val="C00000"/>
          <w:kern w:val="2"/>
          <w:sz w:val="60"/>
          <w:szCs w:val="60"/>
          <w14:ligatures w14:val="standardContextual"/>
        </w:rPr>
      </w:pPr>
      <w:r w:rsidRPr="00364867">
        <w:rPr>
          <w:rFonts w:ascii="Calibri" w:eastAsia="Calibri" w:hAnsi="Calibri" w:cs="Arial"/>
        </w:rPr>
        <w:tab/>
      </w:r>
      <w:r w:rsidRPr="00364867">
        <w:rPr>
          <w:rFonts w:ascii="Simplified Arabic" w:eastAsia="Calibri" w:hAnsi="Simplified Arabic" w:cs="Simplified Arabic"/>
          <w:b/>
          <w:bCs/>
          <w:color w:val="C00000"/>
          <w:kern w:val="2"/>
          <w:sz w:val="60"/>
          <w:szCs w:val="60"/>
          <w:rtl/>
          <w14:ligatures w14:val="standardContextual"/>
        </w:rPr>
        <w:t xml:space="preserve">كفايات التنشئة الوطنية ومعاييرها للصفوف </w:t>
      </w:r>
      <w:r>
        <w:rPr>
          <w:rFonts w:ascii="Simplified Arabic" w:eastAsia="Calibri" w:hAnsi="Simplified Arabic" w:cs="Simplified Arabic" w:hint="cs"/>
          <w:b/>
          <w:bCs/>
          <w:color w:val="C00000"/>
          <w:kern w:val="2"/>
          <w:sz w:val="60"/>
          <w:szCs w:val="60"/>
          <w:rtl/>
          <w14:ligatures w14:val="standardContextual"/>
        </w:rPr>
        <w:t>3</w:t>
      </w:r>
      <w:r w:rsidRPr="00364867">
        <w:rPr>
          <w:rFonts w:ascii="Simplified Arabic" w:eastAsia="Calibri" w:hAnsi="Simplified Arabic" w:cs="Simplified Arabic"/>
          <w:b/>
          <w:bCs/>
          <w:color w:val="C00000"/>
          <w:kern w:val="2"/>
          <w:sz w:val="60"/>
          <w:szCs w:val="60"/>
          <w:rtl/>
          <w14:ligatures w14:val="standardContextual"/>
        </w:rPr>
        <w:t>-4</w:t>
      </w:r>
    </w:p>
    <w:p w14:paraId="5538D618" w14:textId="77777777" w:rsidR="00CB3D97" w:rsidRDefault="00CB3D97" w:rsidP="00CB3D97">
      <w:pPr>
        <w:bidi/>
        <w:spacing w:after="0" w:line="240" w:lineRule="auto"/>
        <w:rPr>
          <w:rFonts w:ascii="Simplified Arabic" w:eastAsia="Calibri" w:hAnsi="Simplified Arabic" w:cs="Simplified Arabic"/>
          <w:b/>
          <w:bCs/>
          <w:color w:val="C00000"/>
          <w:kern w:val="2"/>
          <w:sz w:val="40"/>
          <w:szCs w:val="40"/>
          <w:rtl/>
          <w14:ligatures w14:val="standardContextual"/>
        </w:rPr>
      </w:pPr>
    </w:p>
    <w:p w14:paraId="007A2A6B" w14:textId="77777777" w:rsidR="00CB3D97" w:rsidRDefault="00CB3D97" w:rsidP="00CB3D97">
      <w:pPr>
        <w:bidi/>
        <w:spacing w:after="0" w:line="240" w:lineRule="auto"/>
        <w:rPr>
          <w:rFonts w:ascii="Simplified Arabic" w:eastAsia="Calibri" w:hAnsi="Simplified Arabic" w:cs="Simplified Arabic"/>
          <w:b/>
          <w:bCs/>
          <w:color w:val="C00000"/>
          <w:kern w:val="2"/>
          <w:sz w:val="40"/>
          <w:szCs w:val="40"/>
          <w:rtl/>
          <w14:ligatures w14:val="standardContextual"/>
        </w:rPr>
      </w:pPr>
    </w:p>
    <w:p w14:paraId="69B9FA39" w14:textId="77777777" w:rsidR="00CB3D97" w:rsidRPr="001C75E7" w:rsidRDefault="00CB3D97" w:rsidP="00CB3D97">
      <w:pPr>
        <w:bidi/>
        <w:spacing w:after="0" w:line="240" w:lineRule="auto"/>
        <w:rPr>
          <w:rFonts w:ascii="Simplified Arabic" w:eastAsia="Calibri" w:hAnsi="Simplified Arabic" w:cs="Simplified Arabic"/>
          <w:b/>
          <w:bCs/>
          <w:color w:val="C00000"/>
          <w:kern w:val="2"/>
          <w:sz w:val="40"/>
          <w:szCs w:val="40"/>
          <w:rtl/>
          <w14:ligatures w14:val="standardContextual"/>
        </w:rPr>
      </w:pPr>
    </w:p>
    <w:p w14:paraId="1EC1551F" w14:textId="77777777" w:rsidR="00CB3D97" w:rsidRPr="00364867" w:rsidRDefault="00CB3D97" w:rsidP="00CB3D97">
      <w:pPr>
        <w:tabs>
          <w:tab w:val="left" w:pos="5220"/>
        </w:tabs>
        <w:spacing w:line="256" w:lineRule="auto"/>
        <w:jc w:val="center"/>
        <w:rPr>
          <w:rFonts w:ascii="Calibri" w:eastAsia="Calibri" w:hAnsi="Calibri" w:cs="Arial"/>
          <w:rtl/>
        </w:rPr>
      </w:pPr>
    </w:p>
    <w:p w14:paraId="79EB413A" w14:textId="77777777" w:rsidR="00CB3D97" w:rsidRPr="00364867" w:rsidRDefault="00CB3D97" w:rsidP="00CB3D97">
      <w:pPr>
        <w:tabs>
          <w:tab w:val="left" w:pos="5220"/>
        </w:tabs>
        <w:spacing w:line="256" w:lineRule="auto"/>
        <w:jc w:val="center"/>
        <w:rPr>
          <w:rFonts w:ascii="Calibri" w:eastAsia="Calibri" w:hAnsi="Calibri" w:cs="Arial"/>
          <w:rtl/>
        </w:rPr>
      </w:pPr>
    </w:p>
    <w:p w14:paraId="51324C66" w14:textId="77777777" w:rsidR="00CB3D97" w:rsidRDefault="00CB3D97" w:rsidP="00CB3D97">
      <w:pPr>
        <w:bidi/>
        <w:spacing w:after="0" w:line="240" w:lineRule="auto"/>
        <w:jc w:val="center"/>
        <w:rPr>
          <w:rFonts w:ascii="Simplified Arabic" w:eastAsia="Calibri" w:hAnsi="Simplified Arabic" w:cs="Simplified Arabic"/>
          <w:b/>
          <w:bCs/>
          <w:color w:val="C00000"/>
          <w:sz w:val="24"/>
          <w:szCs w:val="24"/>
          <w:rtl/>
        </w:rPr>
      </w:pPr>
      <w:r w:rsidRPr="00364867">
        <w:rPr>
          <w:rFonts w:ascii="Simplified Arabic" w:eastAsia="Calibri" w:hAnsi="Simplified Arabic" w:cs="Simplified Arabic"/>
          <w:b/>
          <w:bCs/>
          <w:color w:val="C00000"/>
          <w:sz w:val="24"/>
          <w:szCs w:val="24"/>
          <w:rtl/>
        </w:rPr>
        <w:t>1447هـ/ 2026م</w:t>
      </w:r>
    </w:p>
    <w:p w14:paraId="5A4FB2DF" w14:textId="77777777" w:rsidR="00CB3D97" w:rsidRDefault="00CB3D97" w:rsidP="00CB3D97">
      <w:pPr>
        <w:bidi/>
        <w:spacing w:after="0" w:line="240" w:lineRule="auto"/>
        <w:jc w:val="center"/>
        <w:rPr>
          <w:rFonts w:ascii="Simplified Arabic" w:eastAsia="Calibri" w:hAnsi="Simplified Arabic" w:cs="Simplified Arabic"/>
          <w:b/>
          <w:bCs/>
          <w:color w:val="C00000"/>
          <w:sz w:val="24"/>
          <w:szCs w:val="24"/>
          <w:rtl/>
        </w:rPr>
      </w:pPr>
    </w:p>
    <w:p w14:paraId="684A1942" w14:textId="77777777" w:rsidR="00CB3D97" w:rsidRDefault="00CB3D97" w:rsidP="00CB3D97">
      <w:pPr>
        <w:bidi/>
        <w:spacing w:after="0" w:line="240" w:lineRule="auto"/>
        <w:jc w:val="center"/>
        <w:rPr>
          <w:rFonts w:ascii="Simplified Arabic" w:eastAsia="Calibri" w:hAnsi="Simplified Arabic" w:cs="Simplified Arabic"/>
          <w:b/>
          <w:bCs/>
          <w:color w:val="C00000"/>
          <w:sz w:val="24"/>
          <w:szCs w:val="24"/>
          <w:rtl/>
        </w:rPr>
      </w:pPr>
    </w:p>
    <w:p w14:paraId="14413E02" w14:textId="77777777" w:rsidR="00CB3D97" w:rsidRPr="00364867" w:rsidRDefault="00CB3D97" w:rsidP="00CB3D97">
      <w:pPr>
        <w:bidi/>
        <w:spacing w:after="0" w:line="240" w:lineRule="auto"/>
        <w:jc w:val="center"/>
        <w:rPr>
          <w:rFonts w:ascii="Simplified Arabic" w:eastAsia="Calibri" w:hAnsi="Simplified Arabic" w:cs="Simplified Arabic"/>
          <w:b/>
          <w:bCs/>
          <w:color w:val="C00000"/>
          <w:sz w:val="24"/>
          <w:szCs w:val="24"/>
          <w:rtl/>
        </w:rPr>
      </w:pPr>
    </w:p>
    <w:p w14:paraId="11A9C87D" w14:textId="77777777" w:rsidR="00CB3D97" w:rsidRPr="00364867" w:rsidRDefault="00CB3D97" w:rsidP="00CB3D97">
      <w:pPr>
        <w:tabs>
          <w:tab w:val="left" w:pos="5220"/>
        </w:tabs>
        <w:spacing w:line="256" w:lineRule="auto"/>
        <w:jc w:val="center"/>
        <w:rPr>
          <w:rFonts w:ascii="Calibri" w:eastAsia="Calibri" w:hAnsi="Calibri" w:cs="Arial"/>
        </w:rPr>
      </w:pPr>
    </w:p>
    <w:p w14:paraId="397D184F" w14:textId="77777777" w:rsidR="00CB3D97" w:rsidRPr="00364867" w:rsidRDefault="00CB3D97" w:rsidP="00CB3D97">
      <w:pPr>
        <w:bidi/>
        <w:jc w:val="center"/>
        <w:rPr>
          <w:b/>
          <w:bCs/>
          <w:sz w:val="28"/>
          <w:szCs w:val="28"/>
          <w:rtl/>
        </w:rPr>
      </w:pPr>
    </w:p>
    <w:p w14:paraId="0F1A71AF" w14:textId="77777777" w:rsidR="00CB3D97" w:rsidRPr="00FB5C98" w:rsidRDefault="00CB3D97" w:rsidP="00CB3D97">
      <w:pPr>
        <w:bidi/>
        <w:jc w:val="center"/>
        <w:rPr>
          <w:b/>
          <w:bCs/>
          <w:sz w:val="28"/>
          <w:szCs w:val="28"/>
        </w:rPr>
      </w:pPr>
      <w:r>
        <w:rPr>
          <w:rFonts w:hint="cs"/>
          <w:b/>
          <w:bCs/>
          <w:sz w:val="28"/>
          <w:szCs w:val="28"/>
          <w:rtl/>
        </w:rPr>
        <w:lastRenderedPageBreak/>
        <w:t>كفايات ومعايير</w:t>
      </w:r>
      <w:r w:rsidRPr="00FB5C98">
        <w:rPr>
          <w:rFonts w:hint="cs"/>
          <w:b/>
          <w:bCs/>
          <w:sz w:val="28"/>
          <w:szCs w:val="28"/>
          <w:rtl/>
        </w:rPr>
        <w:t xml:space="preserve"> التنشئة الوطنية للصف </w:t>
      </w:r>
      <w:r>
        <w:rPr>
          <w:rFonts w:hint="cs"/>
          <w:b/>
          <w:bCs/>
          <w:sz w:val="28"/>
          <w:szCs w:val="28"/>
          <w:rtl/>
        </w:rPr>
        <w:t>الثالث</w:t>
      </w:r>
      <w:r w:rsidRPr="00FB5C98">
        <w:rPr>
          <w:rFonts w:hint="cs"/>
          <w:b/>
          <w:bCs/>
          <w:sz w:val="28"/>
          <w:szCs w:val="28"/>
          <w:rtl/>
        </w:rPr>
        <w:t xml:space="preserve"> الأساسي</w:t>
      </w:r>
    </w:p>
    <w:p w14:paraId="0487F808" w14:textId="77777777" w:rsidR="00CB3D97" w:rsidRPr="0053144A" w:rsidRDefault="00CB3D97" w:rsidP="00CB3D97">
      <w:pPr>
        <w:bidi/>
        <w:jc w:val="center"/>
        <w:rPr>
          <w:rtl/>
        </w:rPr>
      </w:pPr>
    </w:p>
    <w:tbl>
      <w:tblPr>
        <w:tblStyle w:val="aa"/>
        <w:bidiVisual/>
        <w:tblW w:w="0" w:type="auto"/>
        <w:tblInd w:w="-938" w:type="dxa"/>
        <w:tblLook w:val="04A0" w:firstRow="1" w:lastRow="0" w:firstColumn="1" w:lastColumn="0" w:noHBand="0" w:noVBand="1"/>
      </w:tblPr>
      <w:tblGrid>
        <w:gridCol w:w="913"/>
        <w:gridCol w:w="1177"/>
        <w:gridCol w:w="1653"/>
        <w:gridCol w:w="2107"/>
        <w:gridCol w:w="2849"/>
        <w:gridCol w:w="2488"/>
        <w:gridCol w:w="2701"/>
      </w:tblGrid>
      <w:tr w:rsidR="00CB3D97" w14:paraId="70A8757D" w14:textId="77777777" w:rsidTr="00CB3D97">
        <w:trPr>
          <w:gridAfter w:val="3"/>
          <w:trHeight w:val="298"/>
        </w:trPr>
        <w:tc>
          <w:tcPr>
            <w:tcW w:w="0" w:type="auto"/>
            <w:vMerge w:val="restart"/>
          </w:tcPr>
          <w:p w14:paraId="6F42F9E2" w14:textId="77777777" w:rsidR="00CB3D97" w:rsidRDefault="00CB3D97" w:rsidP="00E9232C">
            <w:pPr>
              <w:bidi/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المجال</w:t>
            </w:r>
          </w:p>
        </w:tc>
        <w:tc>
          <w:tcPr>
            <w:tcW w:w="0" w:type="auto"/>
            <w:vMerge w:val="restart"/>
          </w:tcPr>
          <w:p w14:paraId="77794F08" w14:textId="77777777" w:rsidR="00CB3D97" w:rsidRDefault="00CB3D97" w:rsidP="00E9232C">
            <w:pPr>
              <w:bidi/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الكفاية الرئيسية</w:t>
            </w:r>
          </w:p>
        </w:tc>
        <w:tc>
          <w:tcPr>
            <w:tcW w:w="0" w:type="auto"/>
            <w:vMerge w:val="restart"/>
          </w:tcPr>
          <w:p w14:paraId="03D9D089" w14:textId="77777777" w:rsidR="00CB3D97" w:rsidRDefault="00CB3D97" w:rsidP="00E9232C">
            <w:pPr>
              <w:bidi/>
              <w:jc w:val="center"/>
              <w:rPr>
                <w:sz w:val="24"/>
                <w:szCs w:val="24"/>
                <w:rtl/>
              </w:rPr>
            </w:pPr>
          </w:p>
          <w:p w14:paraId="5621B72A" w14:textId="77777777" w:rsidR="00CB3D97" w:rsidRDefault="00CB3D97" w:rsidP="00E9232C">
            <w:pPr>
              <w:bidi/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الكفاية الفرعية</w:t>
            </w:r>
          </w:p>
        </w:tc>
        <w:tc>
          <w:tcPr>
            <w:tcW w:w="0" w:type="auto"/>
            <w:vMerge w:val="restart"/>
          </w:tcPr>
          <w:p w14:paraId="667CA437" w14:textId="77777777" w:rsidR="00CB3D97" w:rsidRDefault="00CB3D97" w:rsidP="00E9232C">
            <w:pPr>
              <w:bidi/>
              <w:jc w:val="center"/>
              <w:rPr>
                <w:sz w:val="24"/>
                <w:szCs w:val="24"/>
                <w:rtl/>
              </w:rPr>
            </w:pPr>
          </w:p>
          <w:p w14:paraId="56B4C9A4" w14:textId="77777777" w:rsidR="00CB3D97" w:rsidRDefault="00CB3D97" w:rsidP="00E9232C">
            <w:pPr>
              <w:bidi/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المعيار</w:t>
            </w:r>
          </w:p>
        </w:tc>
      </w:tr>
      <w:tr w:rsidR="00CB3D97" w14:paraId="7BCAA244" w14:textId="77777777" w:rsidTr="00CB3D97">
        <w:tc>
          <w:tcPr>
            <w:tcW w:w="0" w:type="auto"/>
            <w:vMerge/>
          </w:tcPr>
          <w:p w14:paraId="09B01F3F" w14:textId="77777777" w:rsidR="00CB3D97" w:rsidRDefault="00CB3D97" w:rsidP="00E9232C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0" w:type="auto"/>
            <w:vMerge/>
          </w:tcPr>
          <w:p w14:paraId="44AB577A" w14:textId="77777777" w:rsidR="00CB3D97" w:rsidRDefault="00CB3D97" w:rsidP="00E9232C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0" w:type="auto"/>
            <w:vMerge/>
          </w:tcPr>
          <w:p w14:paraId="7C47C7DF" w14:textId="77777777" w:rsidR="00CB3D97" w:rsidRDefault="00CB3D97" w:rsidP="00E9232C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0" w:type="auto"/>
            <w:vMerge/>
          </w:tcPr>
          <w:p w14:paraId="68CBAD12" w14:textId="77777777" w:rsidR="00CB3D97" w:rsidRDefault="00CB3D97" w:rsidP="00E9232C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0" w:type="auto"/>
            <w:gridSpan w:val="3"/>
          </w:tcPr>
          <w:p w14:paraId="68BB7D81" w14:textId="77777777" w:rsidR="00CB3D97" w:rsidRPr="004F5079" w:rsidRDefault="00CB3D97" w:rsidP="00E9232C">
            <w:pPr>
              <w:bidi/>
              <w:jc w:val="center"/>
              <w:rPr>
                <w:color w:val="FF0000"/>
                <w:sz w:val="24"/>
                <w:szCs w:val="24"/>
                <w:rtl/>
              </w:rPr>
            </w:pPr>
            <w:r w:rsidRPr="004F5079">
              <w:rPr>
                <w:rFonts w:hint="cs"/>
                <w:color w:val="FF0000"/>
                <w:sz w:val="24"/>
                <w:szCs w:val="24"/>
                <w:rtl/>
              </w:rPr>
              <w:t>المؤشرات</w:t>
            </w:r>
          </w:p>
        </w:tc>
      </w:tr>
      <w:tr w:rsidR="00CB3D97" w14:paraId="284A3E39" w14:textId="77777777" w:rsidTr="00CB3D97">
        <w:tc>
          <w:tcPr>
            <w:tcW w:w="0" w:type="auto"/>
            <w:vMerge/>
          </w:tcPr>
          <w:p w14:paraId="27BFF3D4" w14:textId="77777777" w:rsidR="00CB3D97" w:rsidRDefault="00CB3D97" w:rsidP="00E9232C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0" w:type="auto"/>
            <w:vMerge/>
          </w:tcPr>
          <w:p w14:paraId="09F9DFDD" w14:textId="77777777" w:rsidR="00CB3D97" w:rsidRDefault="00CB3D97" w:rsidP="00E9232C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0" w:type="auto"/>
            <w:vMerge/>
          </w:tcPr>
          <w:p w14:paraId="520DDE93" w14:textId="77777777" w:rsidR="00CB3D97" w:rsidRDefault="00CB3D97" w:rsidP="00E9232C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0" w:type="auto"/>
            <w:vMerge/>
          </w:tcPr>
          <w:p w14:paraId="79209D91" w14:textId="77777777" w:rsidR="00CB3D97" w:rsidRDefault="00CB3D97" w:rsidP="00E9232C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0" w:type="auto"/>
          </w:tcPr>
          <w:p w14:paraId="7349C0A7" w14:textId="77777777" w:rsidR="00CB3D97" w:rsidRDefault="00CB3D97" w:rsidP="00E9232C">
            <w:pPr>
              <w:bidi/>
              <w:jc w:val="center"/>
              <w:rPr>
                <w:sz w:val="24"/>
                <w:szCs w:val="24"/>
                <w:rtl/>
              </w:rPr>
            </w:pPr>
            <w:r w:rsidRPr="004F5079">
              <w:rPr>
                <w:rFonts w:hint="cs"/>
                <w:color w:val="FF0000"/>
                <w:sz w:val="24"/>
                <w:szCs w:val="24"/>
                <w:rtl/>
              </w:rPr>
              <w:t>يتقن</w:t>
            </w:r>
          </w:p>
        </w:tc>
        <w:tc>
          <w:tcPr>
            <w:tcW w:w="0" w:type="auto"/>
          </w:tcPr>
          <w:p w14:paraId="6F70C5F8" w14:textId="77777777" w:rsidR="00CB3D97" w:rsidRDefault="00CB3D97" w:rsidP="00E9232C">
            <w:pPr>
              <w:bidi/>
              <w:jc w:val="center"/>
              <w:rPr>
                <w:sz w:val="24"/>
                <w:szCs w:val="24"/>
                <w:rtl/>
              </w:rPr>
            </w:pPr>
            <w:r>
              <w:rPr>
                <w:rFonts w:ascii="Simplified Arabic" w:hAnsi="Simplified Arabic" w:hint="cs"/>
                <w:color w:val="FF0000"/>
                <w:sz w:val="24"/>
                <w:szCs w:val="24"/>
                <w:rtl/>
              </w:rPr>
              <w:t>يطوّر</w:t>
            </w:r>
          </w:p>
        </w:tc>
        <w:tc>
          <w:tcPr>
            <w:tcW w:w="0" w:type="auto"/>
          </w:tcPr>
          <w:p w14:paraId="5467AC4F" w14:textId="77777777" w:rsidR="00CB3D97" w:rsidRDefault="00CB3D97" w:rsidP="00E9232C">
            <w:pPr>
              <w:bidi/>
              <w:jc w:val="center"/>
              <w:rPr>
                <w:sz w:val="24"/>
                <w:szCs w:val="24"/>
                <w:rtl/>
              </w:rPr>
            </w:pPr>
            <w:r w:rsidRPr="004F5079">
              <w:rPr>
                <w:rFonts w:hint="cs"/>
                <w:color w:val="FF0000"/>
                <w:sz w:val="24"/>
                <w:szCs w:val="24"/>
                <w:rtl/>
              </w:rPr>
              <w:t>يحاول</w:t>
            </w:r>
          </w:p>
        </w:tc>
      </w:tr>
      <w:tr w:rsidR="00CB3D97" w14:paraId="54AF50AA" w14:textId="77777777" w:rsidTr="00CB3D97">
        <w:tc>
          <w:tcPr>
            <w:tcW w:w="0" w:type="auto"/>
            <w:vMerge w:val="restart"/>
          </w:tcPr>
          <w:p w14:paraId="4341DD49" w14:textId="77777777" w:rsidR="00CB3D97" w:rsidRDefault="00CB3D97" w:rsidP="00E9232C">
            <w:pPr>
              <w:bidi/>
              <w:jc w:val="center"/>
              <w:rPr>
                <w:rFonts w:cs="Arial"/>
                <w:sz w:val="24"/>
                <w:szCs w:val="24"/>
                <w:rtl/>
              </w:rPr>
            </w:pPr>
            <w:r>
              <w:rPr>
                <w:rFonts w:ascii="Simplified Arabic" w:hAnsi="Simplified Arabic" w:cs="Arial" w:hint="cs"/>
                <w:sz w:val="24"/>
                <w:szCs w:val="24"/>
                <w:rtl/>
              </w:rPr>
              <w:t>الوطني</w:t>
            </w:r>
          </w:p>
        </w:tc>
        <w:tc>
          <w:tcPr>
            <w:tcW w:w="0" w:type="auto"/>
            <w:vMerge w:val="restart"/>
          </w:tcPr>
          <w:p w14:paraId="50D3056C" w14:textId="77777777" w:rsidR="00CB3D97" w:rsidRDefault="00CB3D97" w:rsidP="00E9232C">
            <w:pPr>
              <w:bidi/>
              <w:jc w:val="center"/>
              <w:rPr>
                <w:sz w:val="24"/>
                <w:szCs w:val="24"/>
                <w:rtl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الهوية الوطنية والانتماء</w:t>
            </w:r>
          </w:p>
        </w:tc>
        <w:tc>
          <w:tcPr>
            <w:tcW w:w="0" w:type="auto"/>
            <w:vMerge w:val="restart"/>
          </w:tcPr>
          <w:p w14:paraId="4A83DA26" w14:textId="77777777" w:rsidR="00CB3D97" w:rsidRDefault="00CB3D97" w:rsidP="00E9232C">
            <w:pPr>
              <w:bidi/>
              <w:jc w:val="center"/>
              <w:rPr>
                <w:sz w:val="24"/>
                <w:szCs w:val="24"/>
                <w:rtl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الاعتزاز بالهوية الفلسطينية واحترام الرموز الوطنية والتعبير عن دلالاتها الوطنية والتاريخية.</w:t>
            </w:r>
          </w:p>
        </w:tc>
        <w:tc>
          <w:tcPr>
            <w:tcW w:w="0" w:type="auto"/>
          </w:tcPr>
          <w:p w14:paraId="3F54BC72" w14:textId="77777777" w:rsidR="00CB3D97" w:rsidRDefault="00CB3D97" w:rsidP="00E9232C">
            <w:pPr>
              <w:bidi/>
              <w:jc w:val="center"/>
              <w:rPr>
                <w:sz w:val="24"/>
                <w:szCs w:val="24"/>
                <w:rtl/>
              </w:rPr>
            </w:pPr>
            <w:r>
              <w:rPr>
                <w:rFonts w:ascii="Simplified Arabic" w:hAnsi="Simplified Arabic" w:cs="Arial" w:hint="cs"/>
                <w:sz w:val="24"/>
                <w:szCs w:val="24"/>
                <w:rtl/>
              </w:rPr>
              <w:t>احترام العلم الفلسطيني والتعرّف إلى دلالاته بوصفه رمزاً للهوية الوطنية.</w:t>
            </w:r>
          </w:p>
        </w:tc>
        <w:tc>
          <w:tcPr>
            <w:tcW w:w="0" w:type="auto"/>
          </w:tcPr>
          <w:p w14:paraId="30CE36AF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rFonts w:asciiTheme="minorBidi" w:eastAsia="Times New Roman" w:hAnsiTheme="minorBidi"/>
                <w:sz w:val="24"/>
                <w:szCs w:val="24"/>
              </w:rPr>
            </w:pPr>
            <w:r>
              <w:rPr>
                <w:rFonts w:asciiTheme="minorBidi" w:eastAsia="Times New Roman" w:hAnsiTheme="minorBidi" w:cs="Arial"/>
                <w:sz w:val="24"/>
                <w:szCs w:val="24"/>
                <w:rtl/>
              </w:rPr>
              <w:t>يذكر ألوان العلم الفلسطيني بالترتيب الصحيح، ويفسر دلالاتها بوضوح، ويُميز العلم الفلسطيني من بين الأعلام الأخرى.</w:t>
            </w:r>
          </w:p>
          <w:p w14:paraId="7214A62C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rFonts w:asciiTheme="minorBidi" w:eastAsia="Times New Roman" w:hAnsiTheme="minorBidi"/>
                <w:sz w:val="24"/>
                <w:szCs w:val="24"/>
              </w:rPr>
            </w:pPr>
            <w:r>
              <w:rPr>
                <w:rFonts w:asciiTheme="minorBidi" w:eastAsia="Times New Roman" w:hAnsiTheme="minorBidi" w:cs="Arial"/>
                <w:sz w:val="24"/>
                <w:szCs w:val="24"/>
                <w:rtl/>
              </w:rPr>
              <w:t>يرسم العلم الفلسطيني بشكل صحيح، ويرتب ألوانه بشكل صحيح دون مساعدة، ويُميزه بسهولة من بين مجموعة من الأعلام.</w:t>
            </w:r>
          </w:p>
          <w:p w14:paraId="1D37D495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rFonts w:asciiTheme="minorBidi" w:hAnsiTheme="minorBidi"/>
                <w:sz w:val="24"/>
                <w:szCs w:val="24"/>
                <w:rtl/>
              </w:rPr>
            </w:pPr>
            <w:r>
              <w:rPr>
                <w:rFonts w:asciiTheme="minorBidi" w:eastAsia="Times New Roman" w:hAnsiTheme="minorBidi" w:cs="Arial"/>
                <w:sz w:val="24"/>
                <w:szCs w:val="24"/>
                <w:rtl/>
              </w:rPr>
              <w:t>يشارك باحترام واعتزاز في مراسم رفع العلم، ويُظهر انتماءً وطنياً وحرصاً على احترام الرموز الوطنية.</w:t>
            </w:r>
          </w:p>
        </w:tc>
        <w:tc>
          <w:tcPr>
            <w:tcW w:w="0" w:type="auto"/>
          </w:tcPr>
          <w:p w14:paraId="01E30F81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rFonts w:asciiTheme="minorBidi" w:eastAsia="Times New Roman" w:hAnsiTheme="minorBidi"/>
                <w:sz w:val="24"/>
                <w:szCs w:val="24"/>
              </w:rPr>
            </w:pPr>
            <w:r>
              <w:rPr>
                <w:rFonts w:asciiTheme="minorBidi" w:eastAsia="Times New Roman" w:hAnsiTheme="minorBidi" w:cs="Arial"/>
                <w:sz w:val="24"/>
                <w:szCs w:val="24"/>
                <w:rtl/>
              </w:rPr>
              <w:t>يذكر معظم ألوان العلم الفلسطيني بالترتيب الصحيح، ويبين بعض دلالاتها، ويميزه من بين الأعلام الأخرى مع بعض التوجيه.</w:t>
            </w:r>
          </w:p>
          <w:p w14:paraId="7ED68441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rFonts w:asciiTheme="minorBidi" w:eastAsia="Times New Roman" w:hAnsiTheme="minorBidi"/>
                <w:sz w:val="24"/>
                <w:szCs w:val="24"/>
              </w:rPr>
            </w:pPr>
            <w:r>
              <w:rPr>
                <w:rFonts w:asciiTheme="minorBidi" w:eastAsia="Times New Roman" w:hAnsiTheme="minorBidi" w:cs="Arial"/>
                <w:sz w:val="24"/>
                <w:szCs w:val="24"/>
                <w:rtl/>
              </w:rPr>
              <w:t>يرسم العلم الفلسطيني ويرتب معظم ألوانه بشكل صحيح مع توجيه بسيط.</w:t>
            </w:r>
          </w:p>
          <w:p w14:paraId="069C9AE5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rFonts w:asciiTheme="minorBidi" w:eastAsia="Times New Roman" w:hAnsiTheme="minorBidi"/>
                <w:sz w:val="24"/>
                <w:szCs w:val="24"/>
              </w:rPr>
            </w:pPr>
            <w:r>
              <w:rPr>
                <w:rFonts w:asciiTheme="minorBidi" w:eastAsia="Times New Roman" w:hAnsiTheme="minorBidi" w:cs="Arial"/>
                <w:sz w:val="24"/>
                <w:szCs w:val="24"/>
                <w:rtl/>
              </w:rPr>
              <w:t>يشارك بإيجابية في مراسم رفع العلم ويُظهر احتراماً للرموز الوطنية غالباً.</w:t>
            </w:r>
          </w:p>
        </w:tc>
        <w:tc>
          <w:tcPr>
            <w:tcW w:w="0" w:type="auto"/>
          </w:tcPr>
          <w:p w14:paraId="40EEEF2D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rFonts w:asciiTheme="minorBidi" w:eastAsia="Times New Roman" w:hAnsiTheme="minorBidi"/>
                <w:vanish/>
                <w:sz w:val="24"/>
                <w:szCs w:val="24"/>
              </w:rPr>
            </w:pPr>
            <w:r>
              <w:rPr>
                <w:rFonts w:ascii="Simplified Arabic" w:hAnsi="Simplified Arabic"/>
                <w:sz w:val="24"/>
                <w:rtl/>
              </w:rPr>
              <w:t xml:space="preserve">يذكر بعض ألوان العلم الفلسطيني أو دلالاتها جزئياً، ويحتاج إلى دعم لتمييزه من بين الأعلام </w:t>
            </w:r>
            <w:proofErr w:type="spellStart"/>
            <w:r>
              <w:rPr>
                <w:rFonts w:ascii="Simplified Arabic" w:hAnsi="Simplified Arabic"/>
                <w:sz w:val="24"/>
                <w:rtl/>
              </w:rPr>
              <w:t>الأخرى.</w:t>
            </w:r>
          </w:p>
          <w:p w14:paraId="295A5CBA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 w:cs="Arial"/>
                <w:sz w:val="24"/>
                <w:szCs w:val="24"/>
                <w:rtl/>
              </w:rPr>
              <w:t>يرسم</w:t>
            </w:r>
            <w:proofErr w:type="spellEnd"/>
            <w:r>
              <w:rPr>
                <w:rFonts w:asciiTheme="minorBidi" w:hAnsiTheme="minorBidi" w:cs="Arial"/>
                <w:sz w:val="24"/>
                <w:szCs w:val="24"/>
                <w:rtl/>
              </w:rPr>
              <w:t xml:space="preserve"> العلم وترتيب ألوانه مع أخطاء بسيطة، ويحتاج إلى دعم ومتابعة.</w:t>
            </w:r>
          </w:p>
          <w:p w14:paraId="0AA41B13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 w:cs="Arial" w:hint="cs"/>
                <w:sz w:val="24"/>
                <w:szCs w:val="24"/>
                <w:rtl/>
              </w:rPr>
              <w:t>يحتاج إلى تشجيع على احترام العلم والرموز الوطنية والاعتزاز بها.</w:t>
            </w:r>
          </w:p>
        </w:tc>
      </w:tr>
      <w:tr w:rsidR="00CB3D97" w14:paraId="7EA4D691" w14:textId="77777777" w:rsidTr="00CB3D97">
        <w:tc>
          <w:tcPr>
            <w:tcW w:w="0" w:type="auto"/>
            <w:vMerge/>
          </w:tcPr>
          <w:p w14:paraId="64B65C67" w14:textId="77777777" w:rsidR="00CB3D97" w:rsidRDefault="00CB3D97" w:rsidP="00E9232C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0" w:type="auto"/>
            <w:vMerge/>
          </w:tcPr>
          <w:p w14:paraId="4303C2AB" w14:textId="77777777" w:rsidR="00CB3D97" w:rsidRDefault="00CB3D97" w:rsidP="00E9232C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0" w:type="auto"/>
            <w:vMerge/>
          </w:tcPr>
          <w:p w14:paraId="024FFF81" w14:textId="77777777" w:rsidR="00CB3D97" w:rsidRDefault="00CB3D97" w:rsidP="00E9232C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0" w:type="auto"/>
          </w:tcPr>
          <w:p w14:paraId="5209A21F" w14:textId="77777777" w:rsidR="00CB3D97" w:rsidRDefault="00CB3D97" w:rsidP="00E9232C">
            <w:pPr>
              <w:bidi/>
              <w:jc w:val="center"/>
              <w:rPr>
                <w:sz w:val="24"/>
                <w:szCs w:val="24"/>
                <w:rtl/>
              </w:rPr>
            </w:pPr>
            <w:r>
              <w:rPr>
                <w:rFonts w:ascii="Simplified Arabic" w:hAnsi="Simplified Arabic" w:hint="cs"/>
                <w:sz w:val="24"/>
                <w:szCs w:val="24"/>
                <w:rtl/>
              </w:rPr>
              <w:t>ترديد النشيد الوطني وفهم بعض معانيه والالتزام بآداب الاستماع إليه.</w:t>
            </w:r>
          </w:p>
        </w:tc>
        <w:tc>
          <w:tcPr>
            <w:tcW w:w="0" w:type="auto"/>
          </w:tcPr>
          <w:p w14:paraId="569D6A30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rFonts w:asciiTheme="minorBidi" w:eastAsia="Times New Roman" w:hAnsiTheme="minorBidi"/>
                <w:sz w:val="24"/>
                <w:szCs w:val="24"/>
              </w:rPr>
            </w:pPr>
            <w:r>
              <w:rPr>
                <w:rFonts w:asciiTheme="minorBidi" w:eastAsia="Times New Roman" w:hAnsiTheme="minorBidi" w:cs="Arial"/>
                <w:sz w:val="24"/>
                <w:szCs w:val="24"/>
                <w:rtl/>
              </w:rPr>
              <w:t>يفسر معاني كلمات النشيد الوطني بوضوح، ويربطها بحب الوطن واحترامه.</w:t>
            </w:r>
          </w:p>
          <w:p w14:paraId="6FFF85A2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rFonts w:asciiTheme="minorBidi" w:eastAsia="Times New Roman" w:hAnsiTheme="minorBidi"/>
                <w:sz w:val="24"/>
                <w:szCs w:val="24"/>
              </w:rPr>
            </w:pPr>
            <w:r>
              <w:rPr>
                <w:rFonts w:asciiTheme="minorBidi" w:eastAsia="Times New Roman" w:hAnsiTheme="minorBidi" w:cs="Arial"/>
                <w:sz w:val="24"/>
                <w:szCs w:val="24"/>
                <w:rtl/>
              </w:rPr>
              <w:t xml:space="preserve">يقف وقفة احترام أثناء عزف النشيد الوطني، ويشارك بنشاط في المناسبات الوطنية، </w:t>
            </w:r>
            <w:r>
              <w:rPr>
                <w:rFonts w:asciiTheme="minorBidi" w:eastAsia="Times New Roman" w:hAnsiTheme="minorBidi" w:cs="Arial"/>
                <w:sz w:val="24"/>
                <w:szCs w:val="24"/>
                <w:rtl/>
              </w:rPr>
              <w:lastRenderedPageBreak/>
              <w:t>ويُظهر اعتزازاً بهويته الوطنية وانتمائه لوطنه.</w:t>
            </w:r>
          </w:p>
          <w:p w14:paraId="38B67BA8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rFonts w:asciiTheme="minorBidi" w:eastAsia="Times New Roman" w:hAnsiTheme="minorBidi"/>
                <w:sz w:val="24"/>
                <w:szCs w:val="24"/>
                <w:rtl/>
              </w:rPr>
            </w:pPr>
            <w:r>
              <w:rPr>
                <w:rFonts w:asciiTheme="minorBidi" w:eastAsia="Times New Roman" w:hAnsiTheme="minorBidi" w:cs="Arial"/>
                <w:sz w:val="24"/>
                <w:szCs w:val="24"/>
                <w:rtl/>
              </w:rPr>
              <w:t>يحفظ النشيد الوطني كاملاً، ويردده بوضوح ونطق سليم، ويوظف وسائل مناسبة مثل التسجيل الصوتي أو عرض بسيط للتعبير عنه.</w:t>
            </w:r>
          </w:p>
        </w:tc>
        <w:tc>
          <w:tcPr>
            <w:tcW w:w="0" w:type="auto"/>
          </w:tcPr>
          <w:p w14:paraId="4BB2B3C6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rFonts w:asciiTheme="minorBidi" w:eastAsia="Times New Roman" w:hAnsiTheme="minorBidi"/>
                <w:sz w:val="24"/>
                <w:szCs w:val="24"/>
              </w:rPr>
            </w:pPr>
            <w:r>
              <w:rPr>
                <w:rFonts w:asciiTheme="minorBidi" w:eastAsia="Times New Roman" w:hAnsiTheme="minorBidi" w:cs="Arial"/>
                <w:sz w:val="24"/>
                <w:szCs w:val="24"/>
                <w:rtl/>
              </w:rPr>
              <w:lastRenderedPageBreak/>
              <w:t>يفسر بعض معاني كلمات النشيد الوطني، ويربطها ببعض القيم الوطنية بشكل عام.</w:t>
            </w:r>
          </w:p>
          <w:p w14:paraId="21A7814F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rFonts w:asciiTheme="minorBidi" w:eastAsia="Times New Roman" w:hAnsiTheme="minorBidi"/>
                <w:sz w:val="24"/>
                <w:szCs w:val="24"/>
              </w:rPr>
            </w:pPr>
            <w:r>
              <w:rPr>
                <w:rFonts w:asciiTheme="minorBidi" w:eastAsia="Times New Roman" w:hAnsiTheme="minorBidi" w:cs="Arial"/>
                <w:sz w:val="24"/>
                <w:szCs w:val="24"/>
                <w:rtl/>
              </w:rPr>
              <w:t xml:space="preserve">يلتزم بآداب الاستماع للنشيد الوطني </w:t>
            </w:r>
            <w:r>
              <w:rPr>
                <w:rFonts w:asciiTheme="minorBidi" w:eastAsia="Times New Roman" w:hAnsiTheme="minorBidi" w:cs="Arial"/>
                <w:sz w:val="24"/>
                <w:szCs w:val="24"/>
                <w:rtl/>
              </w:rPr>
              <w:lastRenderedPageBreak/>
              <w:t>ويشارك بإيجابية في معظم الأنشطة الوطنية.</w:t>
            </w:r>
          </w:p>
          <w:p w14:paraId="32186707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jc w:val="center"/>
              <w:rPr>
                <w:rFonts w:asciiTheme="minorBidi" w:eastAsia="Times New Roman" w:hAnsiTheme="minorBidi"/>
                <w:sz w:val="24"/>
                <w:szCs w:val="24"/>
                <w:rtl/>
              </w:rPr>
            </w:pPr>
            <w:r>
              <w:rPr>
                <w:rFonts w:asciiTheme="minorBidi" w:eastAsia="Times New Roman" w:hAnsiTheme="minorBidi" w:cs="Arial"/>
                <w:sz w:val="24"/>
                <w:szCs w:val="24"/>
                <w:rtl/>
              </w:rPr>
              <w:t>يحفظ معظم النشيد الوطني ويردده بصورة جيدة مع بعض التردد أو الأخطاء البسيطة.</w:t>
            </w:r>
          </w:p>
        </w:tc>
        <w:tc>
          <w:tcPr>
            <w:tcW w:w="0" w:type="auto"/>
          </w:tcPr>
          <w:p w14:paraId="6D353B47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rFonts w:asciiTheme="minorBidi" w:eastAsia="Times New Roman" w:hAnsiTheme="minorBidi"/>
                <w:sz w:val="24"/>
                <w:szCs w:val="24"/>
              </w:rPr>
            </w:pPr>
            <w:r>
              <w:rPr>
                <w:rFonts w:asciiTheme="minorBidi" w:eastAsia="Times New Roman" w:hAnsiTheme="minorBidi" w:cs="Arial"/>
                <w:sz w:val="24"/>
                <w:szCs w:val="24"/>
                <w:rtl/>
              </w:rPr>
              <w:lastRenderedPageBreak/>
              <w:t>يذكر معاني جزئية لبعض كلمات النشيد الوطني ويحتاج إلى دعم في ربطها بالقيم الوطنية.</w:t>
            </w:r>
          </w:p>
          <w:p w14:paraId="2E2FF46D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rFonts w:asciiTheme="minorBidi" w:eastAsia="Times New Roman" w:hAnsiTheme="minorBidi"/>
                <w:sz w:val="24"/>
                <w:szCs w:val="24"/>
              </w:rPr>
            </w:pPr>
            <w:r>
              <w:rPr>
                <w:rFonts w:asciiTheme="minorBidi" w:eastAsia="Times New Roman" w:hAnsiTheme="minorBidi" w:cs="Arial"/>
                <w:sz w:val="24"/>
                <w:szCs w:val="24"/>
                <w:rtl/>
              </w:rPr>
              <w:t xml:space="preserve">يحتاج إلى تذكير بالالتزام بآداب النشيد </w:t>
            </w:r>
            <w:r>
              <w:rPr>
                <w:rFonts w:asciiTheme="minorBidi" w:eastAsia="Times New Roman" w:hAnsiTheme="minorBidi" w:cs="Arial"/>
                <w:sz w:val="24"/>
                <w:szCs w:val="24"/>
                <w:rtl/>
              </w:rPr>
              <w:lastRenderedPageBreak/>
              <w:t>الوطني ويحتاج إلى تعزيز الاحترام والانتماء والمشاركة الوطنية.</w:t>
            </w:r>
          </w:p>
          <w:p w14:paraId="00C0C727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rFonts w:asciiTheme="minorBidi" w:eastAsia="Times New Roman" w:hAnsiTheme="minorBidi"/>
                <w:sz w:val="24"/>
                <w:szCs w:val="24"/>
                <w:rtl/>
              </w:rPr>
            </w:pPr>
            <w:r>
              <w:rPr>
                <w:rFonts w:asciiTheme="minorBidi" w:eastAsia="Times New Roman" w:hAnsiTheme="minorBidi" w:cs="Arial"/>
                <w:sz w:val="24"/>
                <w:szCs w:val="24"/>
                <w:rtl/>
              </w:rPr>
              <w:t>يحاول حفظ النشيد الوطني وترديده ويحتاج إلى دعم وممارسة إضافية.</w:t>
            </w:r>
          </w:p>
        </w:tc>
      </w:tr>
      <w:tr w:rsidR="00CB3D97" w14:paraId="1503BB8A" w14:textId="77777777" w:rsidTr="00CB3D97">
        <w:tc>
          <w:tcPr>
            <w:tcW w:w="0" w:type="auto"/>
            <w:vMerge/>
          </w:tcPr>
          <w:p w14:paraId="14C869BF" w14:textId="77777777" w:rsidR="00CB3D97" w:rsidRDefault="00CB3D97" w:rsidP="00E9232C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0" w:type="auto"/>
            <w:vMerge/>
          </w:tcPr>
          <w:p w14:paraId="678D8725" w14:textId="77777777" w:rsidR="00CB3D97" w:rsidRDefault="00CB3D97" w:rsidP="00E9232C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0" w:type="auto"/>
          </w:tcPr>
          <w:p w14:paraId="3B869093" w14:textId="77777777" w:rsidR="00CB3D97" w:rsidRDefault="00CB3D97" w:rsidP="00E9232C">
            <w:pPr>
              <w:bidi/>
              <w:jc w:val="center"/>
              <w:rPr>
                <w:sz w:val="24"/>
                <w:szCs w:val="24"/>
                <w:rtl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التعرّف إلى مكانة القدس والمدن والمعالم الفلسطينية والارتباط بها بوصفها جزءاً من الهوية الوطنية.</w:t>
            </w:r>
          </w:p>
        </w:tc>
        <w:tc>
          <w:tcPr>
            <w:tcW w:w="0" w:type="auto"/>
          </w:tcPr>
          <w:p w14:paraId="34653417" w14:textId="77777777" w:rsidR="00CB3D97" w:rsidRDefault="00CB3D97" w:rsidP="00E9232C">
            <w:pPr>
              <w:bidi/>
              <w:jc w:val="center"/>
              <w:rPr>
                <w:sz w:val="24"/>
                <w:szCs w:val="24"/>
                <w:rtl/>
              </w:rPr>
            </w:pPr>
            <w:r>
              <w:rPr>
                <w:rFonts w:ascii="Simplified Arabic" w:hAnsi="Simplified Arabic" w:cs="Arial" w:hint="cs"/>
                <w:sz w:val="24"/>
                <w:szCs w:val="24"/>
                <w:rtl/>
              </w:rPr>
              <w:t>إدراك أهمية القدس عاصمةً لدولة فلسطين الدينية والتاريخية والوطنية، ويتعرّف إلى المدن الفلسطينية الأخرى ومكانتها الجغرافية والوطنية.</w:t>
            </w:r>
          </w:p>
        </w:tc>
        <w:tc>
          <w:tcPr>
            <w:tcW w:w="0" w:type="auto"/>
          </w:tcPr>
          <w:p w14:paraId="298C2448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rFonts w:asciiTheme="minorBidi" w:eastAsia="Times New Roman" w:hAnsiTheme="minorBidi"/>
                <w:sz w:val="24"/>
                <w:szCs w:val="24"/>
              </w:rPr>
            </w:pPr>
            <w:r>
              <w:rPr>
                <w:rFonts w:asciiTheme="minorBidi" w:eastAsia="Times New Roman" w:hAnsiTheme="minorBidi" w:cs="Arial"/>
                <w:sz w:val="24"/>
                <w:szCs w:val="24"/>
                <w:rtl/>
              </w:rPr>
              <w:t>يوضح أهمية القدس الدينية والتاريخية والوطنية بشكل صحيح، ويربطها بتراث فلسطين، ويسمي عدداً من المدن الفلسطينية بشكل صحيح.</w:t>
            </w:r>
          </w:p>
          <w:p w14:paraId="0058B467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rFonts w:asciiTheme="minorBidi" w:eastAsia="Times New Roman" w:hAnsiTheme="minorBidi"/>
                <w:sz w:val="24"/>
                <w:szCs w:val="24"/>
              </w:rPr>
            </w:pPr>
            <w:r>
              <w:rPr>
                <w:rFonts w:asciiTheme="minorBidi" w:eastAsia="Times New Roman" w:hAnsiTheme="minorBidi" w:cs="Arial"/>
                <w:sz w:val="24"/>
                <w:szCs w:val="24"/>
                <w:rtl/>
              </w:rPr>
              <w:t>يُظهر اعتزازاً واضحاً بالقدس ومكانتها الوطنية، ويعبر عن تقديره للتراث الثقافي الفلسطيني والإنساني، ويحافظ على القيم المرتبطة بالهوية والانتماء.</w:t>
            </w:r>
          </w:p>
          <w:p w14:paraId="660D8984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rFonts w:asciiTheme="minorBidi" w:eastAsia="Times New Roman" w:hAnsiTheme="minorBidi"/>
                <w:sz w:val="24"/>
                <w:szCs w:val="24"/>
              </w:rPr>
            </w:pPr>
            <w:r>
              <w:rPr>
                <w:rFonts w:asciiTheme="minorBidi" w:eastAsia="Times New Roman" w:hAnsiTheme="minorBidi" w:cs="Arial"/>
                <w:sz w:val="24"/>
                <w:szCs w:val="24"/>
                <w:rtl/>
              </w:rPr>
              <w:t>يحدد القدس والمدن الفلسطينية الأخرى بشكل صحيح على الخريطة، ويقدم عرضاً أو نشاطاً رقمياً منظماً يستخدم خريطة أو صوراً رقمية بسيطة للتعريف بمعالم القدس وتاريخها.</w:t>
            </w:r>
          </w:p>
        </w:tc>
        <w:tc>
          <w:tcPr>
            <w:tcW w:w="0" w:type="auto"/>
          </w:tcPr>
          <w:p w14:paraId="30616C57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rFonts w:asciiTheme="minorBidi" w:eastAsia="Times New Roman" w:hAnsiTheme="minorBidi"/>
                <w:sz w:val="24"/>
                <w:szCs w:val="24"/>
              </w:rPr>
            </w:pPr>
            <w:r>
              <w:rPr>
                <w:rFonts w:asciiTheme="minorBidi" w:eastAsia="Times New Roman" w:hAnsiTheme="minorBidi" w:cs="Arial"/>
                <w:sz w:val="24"/>
                <w:szCs w:val="24"/>
                <w:rtl/>
              </w:rPr>
              <w:t>يوضح أهمية القدس بشكل عام، ويسمي بعض المدن الفلسطينية، ويظهر فهماً أولياً لمكانتها.</w:t>
            </w:r>
          </w:p>
          <w:p w14:paraId="2486103C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rFonts w:asciiTheme="minorBidi" w:eastAsia="Times New Roman" w:hAnsiTheme="minorBidi"/>
                <w:sz w:val="24"/>
                <w:szCs w:val="24"/>
              </w:rPr>
            </w:pPr>
            <w:r>
              <w:rPr>
                <w:rFonts w:asciiTheme="minorBidi" w:eastAsia="Times New Roman" w:hAnsiTheme="minorBidi" w:cs="Arial"/>
                <w:sz w:val="24"/>
                <w:szCs w:val="24"/>
                <w:rtl/>
              </w:rPr>
              <w:t>يُظهر احتراماً واعتزازاً بالقدس والتراث الثقافي في الأنشطة الصفية.</w:t>
            </w:r>
          </w:p>
          <w:p w14:paraId="4629A457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rFonts w:asciiTheme="minorBidi" w:eastAsia="Times New Roman" w:hAnsiTheme="minorBidi"/>
                <w:sz w:val="24"/>
                <w:szCs w:val="24"/>
              </w:rPr>
            </w:pPr>
            <w:r>
              <w:rPr>
                <w:rFonts w:asciiTheme="minorBidi" w:eastAsia="Times New Roman" w:hAnsiTheme="minorBidi" w:cs="Arial"/>
                <w:sz w:val="24"/>
                <w:szCs w:val="24"/>
                <w:rtl/>
              </w:rPr>
              <w:t>يحدد معظم المواقع المطلوبة على الخريطة، ويشارك في إعداد عرض أو نشاط رقمي مع بعض التوجيه.</w:t>
            </w:r>
          </w:p>
        </w:tc>
        <w:tc>
          <w:tcPr>
            <w:tcW w:w="0" w:type="auto"/>
          </w:tcPr>
          <w:p w14:paraId="46926F94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rFonts w:asciiTheme="minorBidi" w:eastAsia="Times New Roman" w:hAnsiTheme="minorBidi"/>
                <w:sz w:val="24"/>
                <w:szCs w:val="24"/>
              </w:rPr>
            </w:pPr>
            <w:r>
              <w:rPr>
                <w:rFonts w:asciiTheme="minorBidi" w:eastAsia="Times New Roman" w:hAnsiTheme="minorBidi" w:cs="Arial"/>
                <w:sz w:val="24"/>
                <w:szCs w:val="24"/>
                <w:rtl/>
              </w:rPr>
              <w:t>يذكر معلومات بسيطة عن القدس والمدن الفلسطينية ويحتاج إلى دعم وتوجيه.</w:t>
            </w:r>
          </w:p>
          <w:p w14:paraId="7ACF4FA9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rFonts w:asciiTheme="minorBidi" w:eastAsia="Times New Roman" w:hAnsiTheme="minorBidi"/>
                <w:sz w:val="24"/>
                <w:szCs w:val="24"/>
              </w:rPr>
            </w:pPr>
            <w:r>
              <w:rPr>
                <w:rFonts w:asciiTheme="minorBidi" w:eastAsia="Times New Roman" w:hAnsiTheme="minorBidi" w:cs="Arial"/>
                <w:sz w:val="24"/>
                <w:szCs w:val="24"/>
                <w:rtl/>
              </w:rPr>
              <w:t>يحتاج إلى تشجيع على الاهتمام بالقدس والتراث وتعزيز الانتماء.</w:t>
            </w:r>
          </w:p>
          <w:p w14:paraId="7E3010DC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rFonts w:asciiTheme="minorBidi" w:eastAsia="Times New Roman" w:hAnsiTheme="minorBidi"/>
                <w:sz w:val="24"/>
                <w:szCs w:val="24"/>
              </w:rPr>
            </w:pPr>
            <w:r>
              <w:rPr>
                <w:rFonts w:asciiTheme="minorBidi" w:eastAsia="Times New Roman" w:hAnsiTheme="minorBidi" w:cs="Arial"/>
                <w:sz w:val="24"/>
                <w:szCs w:val="24"/>
                <w:rtl/>
              </w:rPr>
              <w:t>يحاول تحديد المواقع أو المشاركة في الأنشطة الرقمية ويحتاج إلى دعم ومساندة.</w:t>
            </w:r>
          </w:p>
        </w:tc>
      </w:tr>
      <w:tr w:rsidR="00CB3D97" w14:paraId="65F8771A" w14:textId="77777777" w:rsidTr="00CB3D97">
        <w:tc>
          <w:tcPr>
            <w:tcW w:w="0" w:type="auto"/>
            <w:vMerge/>
          </w:tcPr>
          <w:p w14:paraId="4B3E5B19" w14:textId="77777777" w:rsidR="00CB3D97" w:rsidRDefault="00CB3D97" w:rsidP="00E9232C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0" w:type="auto"/>
            <w:vMerge/>
          </w:tcPr>
          <w:p w14:paraId="3239B03D" w14:textId="77777777" w:rsidR="00CB3D97" w:rsidRDefault="00CB3D97" w:rsidP="00E9232C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0" w:type="auto"/>
            <w:vMerge w:val="restart"/>
          </w:tcPr>
          <w:p w14:paraId="6A2AEC0C" w14:textId="77777777" w:rsidR="00CB3D97" w:rsidRDefault="00CB3D97" w:rsidP="00E9232C">
            <w:pPr>
              <w:bidi/>
              <w:jc w:val="center"/>
              <w:rPr>
                <w:sz w:val="24"/>
                <w:szCs w:val="24"/>
                <w:rtl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التعرّف إلى بعض القضايا الوطنية والتعبير عنها بوسائل سلمية وإبداعية.</w:t>
            </w:r>
          </w:p>
        </w:tc>
        <w:tc>
          <w:tcPr>
            <w:tcW w:w="0" w:type="auto"/>
          </w:tcPr>
          <w:p w14:paraId="0BAE8B0A" w14:textId="77777777" w:rsidR="00CB3D97" w:rsidRDefault="00CB3D97" w:rsidP="00E9232C">
            <w:pPr>
              <w:bidi/>
              <w:jc w:val="center"/>
              <w:rPr>
                <w:rFonts w:cs="Arial"/>
                <w:sz w:val="24"/>
                <w:szCs w:val="24"/>
                <w:rtl/>
              </w:rPr>
            </w:pPr>
            <w:r>
              <w:rPr>
                <w:rFonts w:ascii="Simplified Arabic" w:hAnsi="Simplified Arabic" w:cs="Arial" w:hint="cs"/>
                <w:sz w:val="24"/>
                <w:szCs w:val="24"/>
                <w:rtl/>
              </w:rPr>
              <w:t>التعرّف إلى آثار الاحتلال وتحديات الاستقلال الفلسطيني، ويقترح أساليب سلمية للتعبير عن الحقوق الوطنية.</w:t>
            </w:r>
          </w:p>
        </w:tc>
        <w:tc>
          <w:tcPr>
            <w:tcW w:w="0" w:type="auto"/>
          </w:tcPr>
          <w:p w14:paraId="4218A9B7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 w:cs="Arial"/>
                <w:sz w:val="24"/>
                <w:szCs w:val="24"/>
                <w:rtl/>
              </w:rPr>
              <w:t>يوضح آثار الاحتلال على حياة الأطفال والمجتمع الفلسطيني بأسلوب يناسب عمره، ويشرح مفهوم الاستقلال وأشكال المقاومة السلمية، ويربطها بحقوق الإنسان بأسلوب مناسب لعمره.</w:t>
            </w:r>
          </w:p>
          <w:p w14:paraId="4733BC54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 w:cs="Arial"/>
                <w:sz w:val="24"/>
                <w:szCs w:val="24"/>
                <w:rtl/>
              </w:rPr>
              <w:t>يقترح وسائل سلمية مناسبة لعمره للتعبير عن الحقوق الوطنية، مثل الرسم والحوار والأنشطة المدرسية، ويشارك بنشاط في توظيفها.</w:t>
            </w:r>
          </w:p>
          <w:p w14:paraId="26CCBD1B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 w:cs="Arial"/>
                <w:sz w:val="24"/>
                <w:szCs w:val="24"/>
                <w:rtl/>
              </w:rPr>
              <w:t>يُظهر التزاماً واضحاً بقيم السلام والعدالة واحترام حقوق الإنسان، ويعبر عن اهتمامه بالقضية الوطنية من خلال مواقف إيجابية تحترم أساليب التعبير السلمي.</w:t>
            </w:r>
          </w:p>
        </w:tc>
        <w:tc>
          <w:tcPr>
            <w:tcW w:w="0" w:type="auto"/>
          </w:tcPr>
          <w:p w14:paraId="177F7F71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rFonts w:asciiTheme="minorBidi" w:eastAsia="Times New Roman" w:hAnsiTheme="minorBidi"/>
                <w:sz w:val="24"/>
                <w:szCs w:val="24"/>
              </w:rPr>
            </w:pPr>
            <w:r>
              <w:rPr>
                <w:rFonts w:asciiTheme="minorBidi" w:eastAsia="Times New Roman" w:hAnsiTheme="minorBidi" w:cs="Arial"/>
                <w:sz w:val="24"/>
                <w:szCs w:val="24"/>
                <w:rtl/>
              </w:rPr>
              <w:t>يوضح بعض آثار الاحتلال ويعرف مفهوم الاستقلال ويذكر بعض أشكال المقاومة السلمية بشكل عام.</w:t>
            </w:r>
          </w:p>
          <w:p w14:paraId="1148C23C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rFonts w:asciiTheme="minorBidi" w:eastAsia="Times New Roman" w:hAnsiTheme="minorBidi"/>
                <w:sz w:val="24"/>
                <w:szCs w:val="24"/>
              </w:rPr>
            </w:pPr>
            <w:r>
              <w:rPr>
                <w:rFonts w:asciiTheme="minorBidi" w:hAnsiTheme="minorBidi" w:cs="Arial"/>
                <w:sz w:val="24"/>
                <w:szCs w:val="24"/>
                <w:rtl/>
              </w:rPr>
              <w:t>يقترح بعض الوسائل السلمية المناسبة ويشارك في تطبيقها مع توجيه بسيط.</w:t>
            </w:r>
          </w:p>
          <w:p w14:paraId="2F502368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rFonts w:asciiTheme="minorBidi" w:eastAsia="Times New Roman" w:hAnsiTheme="minorBidi"/>
                <w:sz w:val="24"/>
                <w:szCs w:val="24"/>
              </w:rPr>
            </w:pPr>
            <w:r>
              <w:rPr>
                <w:rFonts w:asciiTheme="minorBidi" w:hAnsiTheme="minorBidi" w:cs="Arial"/>
                <w:sz w:val="24"/>
                <w:szCs w:val="24"/>
                <w:rtl/>
              </w:rPr>
              <w:t>يُظهر احتراماً لقيم السلام والعدالة وحقوق الإنسان في المدرسة والحياة اليومية.</w:t>
            </w:r>
          </w:p>
        </w:tc>
        <w:tc>
          <w:tcPr>
            <w:tcW w:w="0" w:type="auto"/>
          </w:tcPr>
          <w:p w14:paraId="306B1BAF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 w:cs="Arial"/>
                <w:sz w:val="24"/>
                <w:szCs w:val="24"/>
                <w:rtl/>
              </w:rPr>
              <w:t>يذكر معلومات بسيطة حول آثار الاحتلال أو مفهوم الاستقلال والتعبير السلمي.</w:t>
            </w:r>
          </w:p>
          <w:p w14:paraId="1811C651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 w:cs="Arial"/>
                <w:sz w:val="24"/>
                <w:szCs w:val="24"/>
                <w:rtl/>
              </w:rPr>
              <w:t>يحتاج إلى دعم لفهم قيم السلام والعدالة ويحتاج إلى تعزيز احترام حقوق الإنسان والتعبير السلمي.</w:t>
            </w:r>
          </w:p>
          <w:p w14:paraId="7CF1DEAC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 w:cs="Arial"/>
                <w:sz w:val="24"/>
                <w:szCs w:val="24"/>
                <w:rtl/>
              </w:rPr>
              <w:t>يحاول اقتراح وسائل للتعبير السلمي ويحتاج إلى دعم ومساندة.</w:t>
            </w:r>
          </w:p>
        </w:tc>
      </w:tr>
      <w:tr w:rsidR="00CB3D97" w14:paraId="29616D1A" w14:textId="77777777" w:rsidTr="00CB3D97">
        <w:tc>
          <w:tcPr>
            <w:tcW w:w="0" w:type="auto"/>
            <w:vMerge/>
          </w:tcPr>
          <w:p w14:paraId="07FDFBC9" w14:textId="77777777" w:rsidR="00CB3D97" w:rsidRDefault="00CB3D97" w:rsidP="00E9232C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0" w:type="auto"/>
            <w:vMerge/>
          </w:tcPr>
          <w:p w14:paraId="35B1119B" w14:textId="77777777" w:rsidR="00CB3D97" w:rsidRDefault="00CB3D97" w:rsidP="00E9232C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0" w:type="auto"/>
            <w:vMerge/>
          </w:tcPr>
          <w:p w14:paraId="64FD3B00" w14:textId="77777777" w:rsidR="00CB3D97" w:rsidRDefault="00CB3D97" w:rsidP="00E9232C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0" w:type="auto"/>
          </w:tcPr>
          <w:p w14:paraId="61CD6B14" w14:textId="77777777" w:rsidR="00CB3D97" w:rsidRDefault="00CB3D97" w:rsidP="00E9232C">
            <w:pPr>
              <w:bidi/>
              <w:jc w:val="center"/>
              <w:rPr>
                <w:rFonts w:cs="Arial"/>
                <w:sz w:val="24"/>
                <w:szCs w:val="24"/>
                <w:rtl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تقدير دور التراث والثقافة الفلسطينية في حفظ الهوية الوطنية.</w:t>
            </w:r>
          </w:p>
        </w:tc>
        <w:tc>
          <w:tcPr>
            <w:tcW w:w="0" w:type="auto"/>
          </w:tcPr>
          <w:p w14:paraId="2091D6AD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rFonts w:asciiTheme="minorBidi" w:eastAsia="Times New Roman" w:hAnsiTheme="minorBidi" w:cs="Arial"/>
                <w:sz w:val="24"/>
                <w:szCs w:val="24"/>
              </w:rPr>
            </w:pPr>
            <w:r>
              <w:rPr>
                <w:rFonts w:asciiTheme="minorBidi" w:eastAsia="Times New Roman" w:hAnsiTheme="minorBidi" w:cs="Arial"/>
                <w:sz w:val="24"/>
                <w:szCs w:val="24"/>
                <w:rtl/>
              </w:rPr>
              <w:t>يوضح أهمية التراث والثقافة الفلسطينية بشكل صحيح، ويبين دورهما في الحفاظ على الهوية الوطنية وتعزيز الانتماء والاعتزاز بالوطن مع أمثلة بسيطة.</w:t>
            </w:r>
          </w:p>
          <w:p w14:paraId="15E580B8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rFonts w:asciiTheme="minorBidi" w:eastAsia="Times New Roman" w:hAnsiTheme="minorBidi"/>
                <w:sz w:val="24"/>
                <w:szCs w:val="24"/>
              </w:rPr>
            </w:pPr>
            <w:r>
              <w:rPr>
                <w:rFonts w:asciiTheme="minorBidi" w:eastAsia="Times New Roman" w:hAnsiTheme="minorBidi" w:cs="Arial"/>
                <w:sz w:val="24"/>
                <w:szCs w:val="24"/>
                <w:rtl/>
              </w:rPr>
              <w:t xml:space="preserve">يشارك بنشاط وإبداع في الأنشطة التراثية والفنية، ويوظف مهاراته في </w:t>
            </w:r>
            <w:r>
              <w:rPr>
                <w:rFonts w:asciiTheme="minorBidi" w:eastAsia="Times New Roman" w:hAnsiTheme="minorBidi" w:cs="Arial"/>
                <w:sz w:val="24"/>
                <w:szCs w:val="24"/>
                <w:rtl/>
              </w:rPr>
              <w:lastRenderedPageBreak/>
              <w:t>التعبير عن التراث الفلسطيني من خلال الرسم أو الغناء أو الحكايات الوطنية.</w:t>
            </w:r>
          </w:p>
          <w:p w14:paraId="2087CC77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rFonts w:asciiTheme="minorBidi" w:eastAsia="Times New Roman" w:hAnsiTheme="minorBidi"/>
                <w:sz w:val="24"/>
                <w:szCs w:val="24"/>
              </w:rPr>
            </w:pPr>
            <w:r>
              <w:rPr>
                <w:rFonts w:asciiTheme="minorBidi" w:eastAsia="Times New Roman" w:hAnsiTheme="minorBidi" w:cs="Arial"/>
                <w:sz w:val="24"/>
                <w:szCs w:val="24"/>
                <w:rtl/>
              </w:rPr>
              <w:t>يُظهر اعتزازاً واضحاً بالتراث الفلسطيني، ويحرص على المحافظة عليه واحترامه والتعريف بأهميته في المدرسة والحياة اليومية.</w:t>
            </w:r>
          </w:p>
        </w:tc>
        <w:tc>
          <w:tcPr>
            <w:tcW w:w="0" w:type="auto"/>
          </w:tcPr>
          <w:p w14:paraId="14BBBEDC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rFonts w:asciiTheme="minorBidi" w:eastAsia="Times New Roman" w:hAnsiTheme="minorBidi" w:cs="Arial"/>
                <w:sz w:val="24"/>
                <w:szCs w:val="24"/>
              </w:rPr>
            </w:pPr>
            <w:r>
              <w:rPr>
                <w:rFonts w:asciiTheme="minorBidi" w:eastAsia="Times New Roman" w:hAnsiTheme="minorBidi" w:cs="Arial"/>
                <w:sz w:val="24"/>
                <w:szCs w:val="24"/>
                <w:rtl/>
              </w:rPr>
              <w:lastRenderedPageBreak/>
              <w:t>يوضح أهمية التراث والثقافة الفلسطينية بشكل عام، ويذكر بعض جوانب ارتباطهما بالهوية الوطنية.</w:t>
            </w:r>
          </w:p>
          <w:p w14:paraId="0195B84C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rFonts w:asciiTheme="minorBidi" w:eastAsia="Times New Roman" w:hAnsiTheme="minorBidi" w:cs="Arial"/>
                <w:sz w:val="24"/>
                <w:szCs w:val="24"/>
              </w:rPr>
            </w:pPr>
            <w:r>
              <w:rPr>
                <w:rFonts w:asciiTheme="minorBidi" w:eastAsia="Times New Roman" w:hAnsiTheme="minorBidi" w:cs="Arial"/>
                <w:sz w:val="24"/>
                <w:szCs w:val="24"/>
                <w:rtl/>
              </w:rPr>
              <w:t>يشارك في الأنشطة التراثية والفنية بشكل مناسب مع توجيه بسيط.</w:t>
            </w:r>
          </w:p>
          <w:p w14:paraId="67CBDBD4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rFonts w:asciiTheme="minorBidi" w:eastAsia="Times New Roman" w:hAnsiTheme="minorBidi"/>
                <w:sz w:val="24"/>
                <w:szCs w:val="24"/>
              </w:rPr>
            </w:pPr>
            <w:r>
              <w:rPr>
                <w:rFonts w:asciiTheme="minorBidi" w:eastAsia="Times New Roman" w:hAnsiTheme="minorBidi" w:cs="Arial"/>
                <w:sz w:val="24"/>
                <w:szCs w:val="24"/>
                <w:rtl/>
              </w:rPr>
              <w:lastRenderedPageBreak/>
              <w:t>يُظهر احتراماً واعتزازاً بالتراث الفلسطيني في معظم الأنشطة.</w:t>
            </w:r>
          </w:p>
        </w:tc>
        <w:tc>
          <w:tcPr>
            <w:tcW w:w="0" w:type="auto"/>
          </w:tcPr>
          <w:p w14:paraId="12BD31E8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rFonts w:asciiTheme="minorBidi" w:eastAsia="Times New Roman" w:hAnsiTheme="minorBidi" w:cs="Arial"/>
                <w:sz w:val="24"/>
                <w:szCs w:val="24"/>
              </w:rPr>
            </w:pPr>
            <w:r>
              <w:rPr>
                <w:rFonts w:asciiTheme="minorBidi" w:eastAsia="Times New Roman" w:hAnsiTheme="minorBidi" w:cs="Arial"/>
                <w:sz w:val="24"/>
                <w:szCs w:val="24"/>
                <w:rtl/>
              </w:rPr>
              <w:lastRenderedPageBreak/>
              <w:t>يذكر معلومات بسيطة أو غير مكتملة حول أهمية التراث والثقافة الفلسطينية.</w:t>
            </w:r>
          </w:p>
          <w:p w14:paraId="7F3040B5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rFonts w:asciiTheme="minorBidi" w:eastAsia="Times New Roman" w:hAnsiTheme="minorBidi" w:cs="Arial"/>
                <w:sz w:val="24"/>
                <w:szCs w:val="24"/>
              </w:rPr>
            </w:pPr>
            <w:r>
              <w:rPr>
                <w:rFonts w:asciiTheme="minorBidi" w:eastAsia="Times New Roman" w:hAnsiTheme="minorBidi" w:cs="Arial" w:hint="cs"/>
                <w:sz w:val="24"/>
                <w:szCs w:val="24"/>
                <w:rtl/>
              </w:rPr>
              <w:t>يشارك في الأنشطة التراثية والفنية ويحتاج إلى دعم ومساندة.</w:t>
            </w:r>
          </w:p>
          <w:p w14:paraId="792F5F21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rFonts w:asciiTheme="minorBidi" w:eastAsia="Times New Roman" w:hAnsiTheme="minorBidi"/>
                <w:sz w:val="24"/>
                <w:szCs w:val="24"/>
              </w:rPr>
            </w:pPr>
            <w:r>
              <w:rPr>
                <w:rFonts w:asciiTheme="minorBidi" w:eastAsia="Times New Roman" w:hAnsiTheme="minorBidi" w:cs="Arial"/>
                <w:sz w:val="24"/>
                <w:szCs w:val="24"/>
                <w:rtl/>
              </w:rPr>
              <w:t xml:space="preserve">يحتاج إلى تشجيع على الاعتزاز بالتراث </w:t>
            </w:r>
            <w:r>
              <w:rPr>
                <w:rFonts w:asciiTheme="minorBidi" w:eastAsia="Times New Roman" w:hAnsiTheme="minorBidi" w:cs="Arial"/>
                <w:sz w:val="24"/>
                <w:szCs w:val="24"/>
                <w:rtl/>
              </w:rPr>
              <w:lastRenderedPageBreak/>
              <w:t>الفلسطيني والمحافظة عليه.</w:t>
            </w:r>
          </w:p>
        </w:tc>
      </w:tr>
      <w:tr w:rsidR="00CB3D97" w14:paraId="10CE8D02" w14:textId="77777777" w:rsidTr="00CB3D97">
        <w:tc>
          <w:tcPr>
            <w:tcW w:w="0" w:type="auto"/>
            <w:vMerge/>
          </w:tcPr>
          <w:p w14:paraId="19A33884" w14:textId="77777777" w:rsidR="00CB3D97" w:rsidRDefault="00CB3D97" w:rsidP="00E9232C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0" w:type="auto"/>
            <w:vMerge/>
          </w:tcPr>
          <w:p w14:paraId="25BBF107" w14:textId="77777777" w:rsidR="00CB3D97" w:rsidRDefault="00CB3D97" w:rsidP="00E9232C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0" w:type="auto"/>
            <w:vMerge w:val="restart"/>
          </w:tcPr>
          <w:p w14:paraId="361A618D" w14:textId="77777777" w:rsidR="00CB3D97" w:rsidRDefault="00CB3D97" w:rsidP="00E9232C">
            <w:pPr>
              <w:bidi/>
              <w:jc w:val="center"/>
              <w:rPr>
                <w:sz w:val="24"/>
                <w:szCs w:val="24"/>
                <w:rtl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المشاركة في المناسبات والأنشطة الوطنية وتوظيف الفنون والوسائل الإبداعية للتعبير عن الانتماء الوطني.</w:t>
            </w:r>
          </w:p>
        </w:tc>
        <w:tc>
          <w:tcPr>
            <w:tcW w:w="0" w:type="auto"/>
          </w:tcPr>
          <w:p w14:paraId="2D1D270E" w14:textId="77777777" w:rsidR="00CB3D97" w:rsidRDefault="00CB3D97" w:rsidP="00E9232C">
            <w:pPr>
              <w:bidi/>
              <w:jc w:val="center"/>
              <w:rPr>
                <w:sz w:val="24"/>
                <w:szCs w:val="24"/>
                <w:rtl/>
              </w:rPr>
            </w:pPr>
            <w:r>
              <w:rPr>
                <w:rFonts w:ascii="Simplified Arabic" w:hAnsi="Simplified Arabic" w:cs="Arial" w:hint="cs"/>
                <w:sz w:val="24"/>
                <w:szCs w:val="24"/>
                <w:rtl/>
              </w:rPr>
              <w:t>المشاركة الإيجابية في إحياء المناسبات الوطنية الفلسطينية، بما يعزز الانتماء والاعتزاز بالهوية الوطنية.</w:t>
            </w:r>
          </w:p>
        </w:tc>
        <w:tc>
          <w:tcPr>
            <w:tcW w:w="0" w:type="auto"/>
          </w:tcPr>
          <w:p w14:paraId="52700CD7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rFonts w:asciiTheme="minorBidi" w:eastAsia="Times New Roman" w:hAnsiTheme="minorBidi"/>
                <w:sz w:val="24"/>
                <w:szCs w:val="24"/>
              </w:rPr>
            </w:pPr>
            <w:r>
              <w:rPr>
                <w:rFonts w:asciiTheme="minorBidi" w:eastAsia="Times New Roman" w:hAnsiTheme="minorBidi" w:cs="Arial"/>
                <w:sz w:val="24"/>
                <w:szCs w:val="24"/>
                <w:rtl/>
              </w:rPr>
              <w:t>يوضح أهمية المناسبات الوطنية الفلسطينية بشكل صحيح، ويبين دورها في تعزيز الهوية الوطنية والانتماء والمحافظة على القيم الوطنية والتاريخية بأمثلة بسيطة.</w:t>
            </w:r>
          </w:p>
          <w:p w14:paraId="2FA97C42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rFonts w:asciiTheme="minorBidi" w:eastAsia="Times New Roman" w:hAnsiTheme="minorBidi"/>
                <w:sz w:val="24"/>
                <w:szCs w:val="24"/>
              </w:rPr>
            </w:pPr>
            <w:r>
              <w:rPr>
                <w:rFonts w:asciiTheme="minorBidi" w:eastAsia="Times New Roman" w:hAnsiTheme="minorBidi" w:cs="Arial"/>
                <w:sz w:val="24"/>
                <w:szCs w:val="24"/>
                <w:rtl/>
              </w:rPr>
              <w:t>يشارك بنشاط في تنظيم وتنفيذ الأنشطة الوطنية المدرسية، ويصمم بطاقة رقمية أو عرضاً إلكترونياً أو مقطعاً قصيراً بإشراف المعلم يعبر عن المناسبة بشكل منظم ومبتكر.</w:t>
            </w:r>
          </w:p>
          <w:p w14:paraId="1410B5E3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rFonts w:asciiTheme="minorBidi" w:eastAsia="Times New Roman" w:hAnsiTheme="minorBidi"/>
                <w:sz w:val="24"/>
                <w:szCs w:val="24"/>
                <w:rtl/>
              </w:rPr>
            </w:pPr>
            <w:r>
              <w:rPr>
                <w:rFonts w:asciiTheme="minorBidi" w:eastAsia="Times New Roman" w:hAnsiTheme="minorBidi" w:cs="Arial"/>
                <w:sz w:val="24"/>
                <w:szCs w:val="24"/>
                <w:rtl/>
              </w:rPr>
              <w:t>يُظهر اعتزازاً واضحاً بالمناسبات الوطنية، ويشارك بروح إيجابية وتعاونية، ويلتزم بالقيم الوطنية واحترام الآخرين أثناء الأنشطة.</w:t>
            </w:r>
          </w:p>
        </w:tc>
        <w:tc>
          <w:tcPr>
            <w:tcW w:w="0" w:type="auto"/>
          </w:tcPr>
          <w:p w14:paraId="601E8AFF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 w:cs="Arial"/>
                <w:sz w:val="24"/>
                <w:szCs w:val="24"/>
                <w:rtl/>
              </w:rPr>
              <w:t>يوضح أهمية المناسبات الوطنية بشكل عام، ويذكر بعض أدوارها في تعزيز الانتماء الوطني.</w:t>
            </w:r>
          </w:p>
          <w:p w14:paraId="0EC7480F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eastAsia="Times New Roman" w:hAnsiTheme="minorBidi" w:cs="Arial"/>
                <w:sz w:val="24"/>
                <w:szCs w:val="24"/>
                <w:rtl/>
              </w:rPr>
              <w:t xml:space="preserve">يشارك في الأنشطة الوطنية، ويستخدم بعض الأدوات الرقمية للتعبير عن المناسبة مع توجيه بسيط </w:t>
            </w:r>
            <w:proofErr w:type="spellStart"/>
            <w:r>
              <w:rPr>
                <w:rFonts w:asciiTheme="minorBidi" w:eastAsia="Times New Roman" w:hAnsiTheme="minorBidi" w:cs="Arial"/>
                <w:sz w:val="24"/>
                <w:szCs w:val="24"/>
                <w:rtl/>
              </w:rPr>
              <w:t>بسيط</w:t>
            </w:r>
            <w:proofErr w:type="spellEnd"/>
            <w:r>
              <w:rPr>
                <w:rFonts w:asciiTheme="minorBidi" w:eastAsia="Times New Roman" w:hAnsiTheme="minorBidi" w:cs="Arial"/>
                <w:sz w:val="24"/>
                <w:szCs w:val="24"/>
                <w:rtl/>
              </w:rPr>
              <w:t>.</w:t>
            </w:r>
          </w:p>
          <w:p w14:paraId="0E241EC0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rFonts w:asciiTheme="minorBidi" w:hAnsiTheme="minorBidi"/>
                <w:sz w:val="24"/>
                <w:szCs w:val="24"/>
                <w:rtl/>
              </w:rPr>
            </w:pPr>
            <w:r>
              <w:rPr>
                <w:rFonts w:asciiTheme="minorBidi" w:eastAsia="Times New Roman" w:hAnsiTheme="minorBidi" w:cs="Arial"/>
                <w:sz w:val="24"/>
                <w:szCs w:val="24"/>
                <w:rtl/>
              </w:rPr>
              <w:t>يُظهر احتراماً واعتزازاً بالمناسبات الوطنية ويشارك بإيجابية في معظم الأنشطة.</w:t>
            </w:r>
          </w:p>
        </w:tc>
        <w:tc>
          <w:tcPr>
            <w:tcW w:w="0" w:type="auto"/>
          </w:tcPr>
          <w:p w14:paraId="1ABC612D" w14:textId="77777777" w:rsidR="00CB3D97" w:rsidRDefault="00CB3D97" w:rsidP="00CB3D97">
            <w:pPr>
              <w:numPr>
                <w:ilvl w:val="0"/>
                <w:numId w:val="1"/>
              </w:numPr>
              <w:bidi/>
              <w:contextualSpacing/>
              <w:jc w:val="center"/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 w:cs="Arial"/>
                <w:sz w:val="24"/>
                <w:szCs w:val="24"/>
                <w:rtl/>
              </w:rPr>
              <w:t>يميز بعض المناسبات الوطنية بشكل أولي، ويذكر معلومات بسيطة عن أهميتها.</w:t>
            </w:r>
          </w:p>
          <w:p w14:paraId="47E8C261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rFonts w:asciiTheme="minorBidi" w:eastAsia="Times New Roman" w:hAnsiTheme="minorBidi"/>
                <w:sz w:val="24"/>
                <w:szCs w:val="24"/>
              </w:rPr>
            </w:pPr>
            <w:r>
              <w:rPr>
                <w:rFonts w:asciiTheme="minorBidi" w:eastAsia="Times New Roman" w:hAnsiTheme="minorBidi" w:cs="Arial" w:hint="cs"/>
                <w:sz w:val="24"/>
                <w:szCs w:val="24"/>
                <w:rtl/>
              </w:rPr>
              <w:t>يشارك أحياناً في الأنشطة الوطنية أو استخدام الأدوات الرقمية ويحتاج إلى دعم ومساندة.</w:t>
            </w:r>
          </w:p>
          <w:p w14:paraId="4775E492" w14:textId="77777777" w:rsidR="00CB3D97" w:rsidRDefault="00CB3D97" w:rsidP="00CB3D97">
            <w:pPr>
              <w:numPr>
                <w:ilvl w:val="0"/>
                <w:numId w:val="1"/>
              </w:numPr>
              <w:bidi/>
              <w:contextualSpacing/>
              <w:jc w:val="center"/>
              <w:rPr>
                <w:rFonts w:asciiTheme="minorBidi" w:eastAsia="Times New Roman" w:hAnsiTheme="minorBidi" w:cs="Arial"/>
                <w:sz w:val="24"/>
                <w:szCs w:val="24"/>
              </w:rPr>
            </w:pPr>
            <w:r>
              <w:rPr>
                <w:rFonts w:asciiTheme="minorBidi" w:eastAsia="Times New Roman" w:hAnsiTheme="minorBidi" w:cs="Arial"/>
                <w:sz w:val="24"/>
                <w:szCs w:val="24"/>
                <w:rtl/>
              </w:rPr>
              <w:t>يحتاج إلى تشجيع لإظهار اهتمام أكبر بالمناسبات الوطنية ويحتاج إلى تعزيز الانتماء والمشاركة الإيجابية.</w:t>
            </w:r>
          </w:p>
        </w:tc>
      </w:tr>
      <w:tr w:rsidR="00CB3D97" w14:paraId="04689D20" w14:textId="77777777" w:rsidTr="00CB3D97">
        <w:tc>
          <w:tcPr>
            <w:tcW w:w="0" w:type="auto"/>
            <w:vMerge/>
          </w:tcPr>
          <w:p w14:paraId="5F0442A4" w14:textId="77777777" w:rsidR="00CB3D97" w:rsidRDefault="00CB3D97" w:rsidP="00E9232C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0" w:type="auto"/>
            <w:vMerge/>
          </w:tcPr>
          <w:p w14:paraId="417D8145" w14:textId="77777777" w:rsidR="00CB3D97" w:rsidRDefault="00CB3D97" w:rsidP="00E9232C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0" w:type="auto"/>
            <w:vMerge/>
          </w:tcPr>
          <w:p w14:paraId="06D4F8EE" w14:textId="77777777" w:rsidR="00CB3D97" w:rsidRPr="007320B4" w:rsidRDefault="00CB3D97" w:rsidP="00E9232C">
            <w:pPr>
              <w:bidi/>
              <w:jc w:val="center"/>
              <w:rPr>
                <w:rFonts w:cs="Arial"/>
                <w:sz w:val="24"/>
                <w:szCs w:val="24"/>
                <w:rtl/>
              </w:rPr>
            </w:pPr>
          </w:p>
        </w:tc>
        <w:tc>
          <w:tcPr>
            <w:tcW w:w="0" w:type="auto"/>
          </w:tcPr>
          <w:p w14:paraId="335E732A" w14:textId="77777777" w:rsidR="00CB3D97" w:rsidRDefault="00CB3D97" w:rsidP="00E9232C">
            <w:pPr>
              <w:bidi/>
              <w:jc w:val="center"/>
              <w:rPr>
                <w:rFonts w:cs="Arial"/>
                <w:sz w:val="24"/>
                <w:szCs w:val="24"/>
                <w:rtl/>
              </w:rPr>
            </w:pPr>
            <w:r>
              <w:rPr>
                <w:rFonts w:ascii="Simplified Arabic" w:hAnsi="Simplified Arabic" w:cs="Arial" w:hint="cs"/>
                <w:sz w:val="24"/>
                <w:szCs w:val="24"/>
                <w:rtl/>
              </w:rPr>
              <w:t>إدراك أهمية ذكرى الاستقلال الفلسطينية، ويوظف المشاركة الفاعلة في الأنشطة الوطنية للتعبير عن الهوية والانتماء الوطني بأسلوب مسؤول.</w:t>
            </w:r>
          </w:p>
        </w:tc>
        <w:tc>
          <w:tcPr>
            <w:tcW w:w="0" w:type="auto"/>
          </w:tcPr>
          <w:p w14:paraId="4974EEA5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rFonts w:asciiTheme="minorBidi" w:eastAsia="Times New Roman" w:hAnsiTheme="minorBidi" w:cs="Arial"/>
                <w:sz w:val="24"/>
                <w:szCs w:val="24"/>
              </w:rPr>
            </w:pPr>
            <w:r>
              <w:rPr>
                <w:rFonts w:asciiTheme="minorBidi" w:eastAsia="Times New Roman" w:hAnsiTheme="minorBidi" w:cs="Arial"/>
                <w:sz w:val="24"/>
                <w:szCs w:val="24"/>
                <w:rtl/>
              </w:rPr>
              <w:t>يوضح أهمية ذكرى الاستقلال بشكل صحيح، ويذكر تاريخ إعلان الاستقلال واسم القائد الذي أعلن وثيقة الاستقلال والدولة التي أُعلنت منها بشكل صحيح.</w:t>
            </w:r>
          </w:p>
          <w:p w14:paraId="25F4085C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rFonts w:asciiTheme="minorBidi" w:eastAsia="Times New Roman" w:hAnsiTheme="minorBidi" w:cs="Arial"/>
                <w:sz w:val="24"/>
                <w:szCs w:val="24"/>
              </w:rPr>
            </w:pPr>
            <w:r>
              <w:rPr>
                <w:rFonts w:asciiTheme="minorBidi" w:eastAsia="Times New Roman" w:hAnsiTheme="minorBidi" w:cs="Arial"/>
                <w:sz w:val="24"/>
                <w:szCs w:val="24"/>
                <w:rtl/>
              </w:rPr>
              <w:t>يشارك بنشاط في إعداد وتنفيذ الأنشطة الوطنية الخاصة بذكرى الاستقلال، ويتعاون مع زملائه في إنجاز المهام الموكلة إليه بشكل منظم.</w:t>
            </w:r>
          </w:p>
          <w:p w14:paraId="1DF171CA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rFonts w:asciiTheme="minorBidi" w:eastAsia="Times New Roman" w:hAnsiTheme="minorBidi" w:cs="Arial"/>
                <w:sz w:val="24"/>
                <w:szCs w:val="24"/>
                <w:rtl/>
              </w:rPr>
            </w:pPr>
            <w:r>
              <w:rPr>
                <w:rFonts w:asciiTheme="minorBidi" w:eastAsia="Times New Roman" w:hAnsiTheme="minorBidi" w:cs="Arial"/>
                <w:sz w:val="24"/>
                <w:szCs w:val="24"/>
                <w:rtl/>
              </w:rPr>
              <w:t>يُظهر اعتزازاً واضحاً بالهوية الوطنية، ويحترم الرموز الوطنية، ويلتزم بالمشاركة الإيجابية والمسؤولة في المناسبات الوطنية.</w:t>
            </w:r>
          </w:p>
        </w:tc>
        <w:tc>
          <w:tcPr>
            <w:tcW w:w="0" w:type="auto"/>
          </w:tcPr>
          <w:p w14:paraId="52A706FB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rFonts w:asciiTheme="minorBidi" w:eastAsia="Times New Roman" w:hAnsiTheme="minorBidi" w:cs="Arial"/>
                <w:sz w:val="24"/>
                <w:szCs w:val="24"/>
              </w:rPr>
            </w:pPr>
            <w:r>
              <w:rPr>
                <w:rFonts w:asciiTheme="minorBidi" w:eastAsia="Times New Roman" w:hAnsiTheme="minorBidi" w:cs="Arial"/>
                <w:sz w:val="24"/>
                <w:szCs w:val="24"/>
                <w:rtl/>
              </w:rPr>
              <w:t>يوضح أهمية ذكرى الاستقلال، ويذكر بعض المعلومات الرئيسة المرتبطة بها مع وجود أخطاء بسيطة أو حاجة إلى تذكير.</w:t>
            </w:r>
          </w:p>
          <w:p w14:paraId="6CC3B8A7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rFonts w:asciiTheme="minorBidi" w:eastAsia="Times New Roman" w:hAnsiTheme="minorBidi" w:cs="Arial"/>
                <w:sz w:val="24"/>
                <w:szCs w:val="24"/>
              </w:rPr>
            </w:pPr>
            <w:r>
              <w:rPr>
                <w:rFonts w:asciiTheme="minorBidi" w:eastAsia="Times New Roman" w:hAnsiTheme="minorBidi" w:cs="Arial"/>
                <w:sz w:val="24"/>
                <w:szCs w:val="24"/>
                <w:rtl/>
              </w:rPr>
              <w:t>يشارك في الأنشطة المدرسية المتعلقة بذكرى الاستقلال ويؤدي المهام المطلوبة منه مع بعض التوجيه.</w:t>
            </w:r>
          </w:p>
          <w:p w14:paraId="2B8FC6F8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rFonts w:asciiTheme="minorBidi" w:eastAsia="Times New Roman" w:hAnsiTheme="minorBidi" w:cs="Arial"/>
                <w:sz w:val="24"/>
                <w:szCs w:val="24"/>
                <w:rtl/>
              </w:rPr>
            </w:pPr>
            <w:r>
              <w:rPr>
                <w:rFonts w:asciiTheme="minorBidi" w:eastAsia="Times New Roman" w:hAnsiTheme="minorBidi" w:cs="Arial"/>
                <w:sz w:val="24"/>
                <w:szCs w:val="24"/>
                <w:rtl/>
              </w:rPr>
              <w:t>يُظهر احتراماً للرموز الوطنية واعتزازاً بالهوية الوطنية في الأنشطة الصفية.</w:t>
            </w:r>
          </w:p>
        </w:tc>
        <w:tc>
          <w:tcPr>
            <w:tcW w:w="0" w:type="auto"/>
          </w:tcPr>
          <w:p w14:paraId="45D0EBF0" w14:textId="77777777" w:rsidR="00CB3D97" w:rsidRDefault="00CB3D97" w:rsidP="00CB3D97">
            <w:pPr>
              <w:numPr>
                <w:ilvl w:val="0"/>
                <w:numId w:val="1"/>
              </w:numPr>
              <w:bidi/>
              <w:contextualSpacing/>
              <w:jc w:val="center"/>
              <w:rPr>
                <w:rFonts w:asciiTheme="minorBidi" w:eastAsia="Times New Roman" w:hAnsiTheme="minorBidi" w:cs="Arial"/>
                <w:sz w:val="24"/>
                <w:szCs w:val="24"/>
              </w:rPr>
            </w:pPr>
            <w:r>
              <w:rPr>
                <w:rFonts w:asciiTheme="minorBidi" w:eastAsia="Times New Roman" w:hAnsiTheme="minorBidi" w:cs="Arial"/>
                <w:sz w:val="24"/>
                <w:szCs w:val="24"/>
                <w:rtl/>
              </w:rPr>
              <w:t>يذكر معلومات محدودة حول ذكرى الاستقلال ويحتاج إلى دعم وتوجيه.</w:t>
            </w:r>
          </w:p>
          <w:p w14:paraId="7AF839D7" w14:textId="77777777" w:rsidR="00CB3D97" w:rsidRDefault="00CB3D97" w:rsidP="00CB3D97">
            <w:pPr>
              <w:numPr>
                <w:ilvl w:val="0"/>
                <w:numId w:val="1"/>
              </w:numPr>
              <w:bidi/>
              <w:contextualSpacing/>
              <w:jc w:val="center"/>
              <w:rPr>
                <w:rFonts w:asciiTheme="minorBidi" w:eastAsia="Times New Roman" w:hAnsiTheme="minorBidi" w:cs="Arial"/>
                <w:sz w:val="24"/>
                <w:szCs w:val="24"/>
              </w:rPr>
            </w:pPr>
            <w:r>
              <w:rPr>
                <w:rFonts w:asciiTheme="minorBidi" w:eastAsia="Times New Roman" w:hAnsiTheme="minorBidi" w:cs="Arial" w:hint="cs"/>
                <w:sz w:val="24"/>
                <w:szCs w:val="24"/>
                <w:rtl/>
              </w:rPr>
              <w:t>يشارك في الأنشطة الوطنية المدرسية ويحتاج إلى دعم وتشجيع للاندماج الفاعل.</w:t>
            </w:r>
          </w:p>
          <w:p w14:paraId="1FCFDD47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rFonts w:asciiTheme="minorBidi" w:eastAsia="Times New Roman" w:hAnsiTheme="minorBidi" w:cs="Arial"/>
                <w:sz w:val="24"/>
                <w:szCs w:val="24"/>
                <w:rtl/>
              </w:rPr>
            </w:pPr>
            <w:r>
              <w:rPr>
                <w:rFonts w:asciiTheme="minorBidi" w:eastAsia="Times New Roman" w:hAnsiTheme="minorBidi" w:cs="Arial"/>
                <w:sz w:val="24"/>
                <w:szCs w:val="24"/>
                <w:rtl/>
              </w:rPr>
              <w:t>يحتاج إلى تشجيع لإظهار اهتمام أكبر بالمناسبات والرموز الوطنية ويحتاج إلى تعزيز الانتماء والمواطنة.</w:t>
            </w:r>
          </w:p>
        </w:tc>
      </w:tr>
      <w:tr w:rsidR="00CB3D97" w14:paraId="4915D6EE" w14:textId="77777777" w:rsidTr="00CB3D97">
        <w:tc>
          <w:tcPr>
            <w:tcW w:w="0" w:type="auto"/>
            <w:vMerge/>
          </w:tcPr>
          <w:p w14:paraId="3C608E2C" w14:textId="77777777" w:rsidR="00CB3D97" w:rsidRDefault="00CB3D97" w:rsidP="00E9232C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0" w:type="auto"/>
            <w:vMerge/>
          </w:tcPr>
          <w:p w14:paraId="5F3AF4A4" w14:textId="77777777" w:rsidR="00CB3D97" w:rsidRDefault="00CB3D97" w:rsidP="00E9232C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0" w:type="auto"/>
            <w:vMerge/>
          </w:tcPr>
          <w:p w14:paraId="73C81C6E" w14:textId="77777777" w:rsidR="00CB3D97" w:rsidRPr="007320B4" w:rsidRDefault="00CB3D97" w:rsidP="00E9232C">
            <w:pPr>
              <w:bidi/>
              <w:jc w:val="center"/>
              <w:rPr>
                <w:rFonts w:cs="Arial"/>
                <w:sz w:val="24"/>
                <w:szCs w:val="24"/>
                <w:rtl/>
              </w:rPr>
            </w:pPr>
          </w:p>
        </w:tc>
        <w:tc>
          <w:tcPr>
            <w:tcW w:w="0" w:type="auto"/>
          </w:tcPr>
          <w:p w14:paraId="5EF79488" w14:textId="77777777" w:rsidR="00CB3D97" w:rsidRPr="00873E87" w:rsidRDefault="00CB3D97" w:rsidP="00E9232C">
            <w:pPr>
              <w:bidi/>
              <w:jc w:val="center"/>
              <w:rPr>
                <w:rFonts w:cs="Arial"/>
                <w:sz w:val="24"/>
                <w:szCs w:val="24"/>
                <w:rtl/>
              </w:rPr>
            </w:pPr>
            <w:r>
              <w:rPr>
                <w:rFonts w:cs="Arial" w:hint="cs"/>
                <w:sz w:val="24"/>
                <w:szCs w:val="24"/>
                <w:rtl/>
              </w:rPr>
              <w:t>تفسير أهمية يوم الأرض الفلسطيني بوصفه رمزاً للتمسك بالأرض والهوية الوطنية، ويوظف المشاركة في الأنشطة الوطنية والتعبير الإبداعي والرقمي لتعزيز قيم الانتماء والمواطنة.</w:t>
            </w:r>
          </w:p>
        </w:tc>
        <w:tc>
          <w:tcPr>
            <w:tcW w:w="0" w:type="auto"/>
          </w:tcPr>
          <w:p w14:paraId="5B0A06E3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rFonts w:asciiTheme="minorBidi" w:eastAsia="Times New Roman" w:hAnsiTheme="minorBidi" w:cs="Arial"/>
                <w:sz w:val="24"/>
                <w:szCs w:val="24"/>
              </w:rPr>
            </w:pPr>
            <w:r>
              <w:rPr>
                <w:rFonts w:asciiTheme="minorBidi" w:eastAsia="Times New Roman" w:hAnsiTheme="minorBidi" w:cs="Arial"/>
                <w:sz w:val="24"/>
                <w:szCs w:val="24"/>
                <w:rtl/>
              </w:rPr>
              <w:t>يوضح معنى يوم الأرض الفلسطيني وأهميته بشكل صحيح، ويبين ارتباطه بالأرض والهوية الوطنية والانتماء للوطن بأسلوب واضح ومناسب لعمره.</w:t>
            </w:r>
          </w:p>
          <w:p w14:paraId="2AB7185E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rFonts w:asciiTheme="minorBidi" w:eastAsia="Times New Roman" w:hAnsiTheme="minorBidi" w:cs="Arial"/>
                <w:sz w:val="24"/>
                <w:szCs w:val="24"/>
              </w:rPr>
            </w:pPr>
            <w:r>
              <w:rPr>
                <w:rFonts w:asciiTheme="minorBidi" w:eastAsia="Times New Roman" w:hAnsiTheme="minorBidi" w:cs="Arial"/>
                <w:sz w:val="24"/>
                <w:szCs w:val="24"/>
                <w:rtl/>
              </w:rPr>
              <w:t>يشارك بنشاط في الأنشطة الوطنية، وينجز رسماً أو ملصقاً أو نشاطاً رقمياً منظماً ومعبراً عن حب فلسطين والتمسك بالأرض.</w:t>
            </w:r>
          </w:p>
          <w:p w14:paraId="4D2EA930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rFonts w:asciiTheme="minorBidi" w:eastAsia="Times New Roman" w:hAnsiTheme="minorBidi" w:cs="Arial"/>
                <w:sz w:val="24"/>
                <w:szCs w:val="24"/>
                <w:rtl/>
              </w:rPr>
            </w:pPr>
            <w:r>
              <w:rPr>
                <w:rFonts w:asciiTheme="minorBidi" w:eastAsia="Times New Roman" w:hAnsiTheme="minorBidi" w:cs="Arial"/>
                <w:sz w:val="24"/>
                <w:szCs w:val="24"/>
                <w:rtl/>
              </w:rPr>
              <w:lastRenderedPageBreak/>
              <w:t>يُظهر حباً واعتزازاً واضحين بفلسطين، ويتعاون مع زملائه بروح إيجابية، ويلتزم بالاحترام والمسؤولية أثناء الأنشطة الوطنية.</w:t>
            </w:r>
          </w:p>
        </w:tc>
        <w:tc>
          <w:tcPr>
            <w:tcW w:w="0" w:type="auto"/>
          </w:tcPr>
          <w:p w14:paraId="121D6484" w14:textId="77777777" w:rsidR="00CB3D97" w:rsidRDefault="00CB3D97" w:rsidP="00CB3D97">
            <w:pPr>
              <w:numPr>
                <w:ilvl w:val="0"/>
                <w:numId w:val="1"/>
              </w:numPr>
              <w:bidi/>
              <w:contextualSpacing/>
              <w:jc w:val="center"/>
              <w:rPr>
                <w:rFonts w:asciiTheme="minorBidi" w:eastAsia="Times New Roman" w:hAnsiTheme="minorBidi" w:cs="Arial"/>
                <w:sz w:val="24"/>
                <w:szCs w:val="24"/>
              </w:rPr>
            </w:pPr>
            <w:r>
              <w:rPr>
                <w:rFonts w:asciiTheme="minorBidi" w:eastAsia="Times New Roman" w:hAnsiTheme="minorBidi" w:cs="Arial"/>
                <w:sz w:val="24"/>
                <w:szCs w:val="24"/>
                <w:rtl/>
              </w:rPr>
              <w:lastRenderedPageBreak/>
              <w:t>يذكر معنى يوم الأرض وأهميته بشكل عام مع توضيح بسيط.</w:t>
            </w:r>
          </w:p>
          <w:p w14:paraId="0CA5D9C6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rFonts w:asciiTheme="minorBidi" w:eastAsia="Times New Roman" w:hAnsiTheme="minorBidi" w:cs="Arial"/>
                <w:sz w:val="24"/>
                <w:szCs w:val="24"/>
              </w:rPr>
            </w:pPr>
            <w:r>
              <w:rPr>
                <w:rFonts w:asciiTheme="minorBidi" w:eastAsia="Times New Roman" w:hAnsiTheme="minorBidi" w:cs="Arial"/>
                <w:sz w:val="24"/>
                <w:szCs w:val="24"/>
                <w:rtl/>
              </w:rPr>
              <w:t>يشارك في الأنشطة الوطنية وينجز عملاً بسيطاً يعبر عن المناسبة مع بعض التوجيه.</w:t>
            </w:r>
          </w:p>
          <w:p w14:paraId="51A02EC9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rFonts w:asciiTheme="minorBidi" w:eastAsia="Times New Roman" w:hAnsiTheme="minorBidi" w:cs="Arial"/>
                <w:sz w:val="24"/>
                <w:szCs w:val="24"/>
                <w:rtl/>
              </w:rPr>
            </w:pPr>
            <w:r>
              <w:rPr>
                <w:rFonts w:asciiTheme="minorBidi" w:eastAsia="Times New Roman" w:hAnsiTheme="minorBidi" w:cs="Arial"/>
                <w:sz w:val="24"/>
                <w:szCs w:val="24"/>
                <w:rtl/>
              </w:rPr>
              <w:t xml:space="preserve">يُظهر احتراماً واعتزازاً بفلسطين </w:t>
            </w:r>
            <w:r>
              <w:rPr>
                <w:rFonts w:asciiTheme="minorBidi" w:eastAsia="Times New Roman" w:hAnsiTheme="minorBidi" w:cs="Arial"/>
                <w:sz w:val="24"/>
                <w:szCs w:val="24"/>
                <w:rtl/>
              </w:rPr>
              <w:lastRenderedPageBreak/>
              <w:t>ويتعاون مع زملائه في الأنشطة الصفية.</w:t>
            </w:r>
          </w:p>
        </w:tc>
        <w:tc>
          <w:tcPr>
            <w:tcW w:w="0" w:type="auto"/>
          </w:tcPr>
          <w:p w14:paraId="092FB528" w14:textId="77777777" w:rsidR="00CB3D97" w:rsidRDefault="00CB3D97" w:rsidP="00CB3D97">
            <w:pPr>
              <w:numPr>
                <w:ilvl w:val="0"/>
                <w:numId w:val="1"/>
              </w:numPr>
              <w:bidi/>
              <w:contextualSpacing/>
              <w:jc w:val="center"/>
              <w:rPr>
                <w:rFonts w:asciiTheme="minorBidi" w:eastAsia="Times New Roman" w:hAnsiTheme="minorBidi" w:cs="Arial"/>
                <w:sz w:val="24"/>
                <w:szCs w:val="24"/>
              </w:rPr>
            </w:pPr>
            <w:r>
              <w:rPr>
                <w:rFonts w:asciiTheme="minorBidi" w:eastAsia="Times New Roman" w:hAnsiTheme="minorBidi" w:cs="Arial"/>
                <w:sz w:val="24"/>
                <w:szCs w:val="24"/>
                <w:rtl/>
              </w:rPr>
              <w:lastRenderedPageBreak/>
              <w:t>يذكر معلومات بسيطة حول يوم الأرض الفلسطيني.</w:t>
            </w:r>
          </w:p>
          <w:p w14:paraId="064574BC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rFonts w:asciiTheme="minorBidi" w:hAnsiTheme="minorBidi" w:cs="Arial"/>
                <w:sz w:val="24"/>
                <w:szCs w:val="24"/>
              </w:rPr>
            </w:pPr>
            <w:r>
              <w:rPr>
                <w:rFonts w:asciiTheme="minorBidi" w:hAnsiTheme="minorBidi" w:cs="Arial"/>
                <w:sz w:val="24"/>
                <w:szCs w:val="24"/>
                <w:rtl/>
              </w:rPr>
              <w:t>يشارك أحياناً في الأنشطة الوطنية ويحتاج إلى تشجيع وتوجيه.</w:t>
            </w:r>
          </w:p>
          <w:p w14:paraId="319C026D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rFonts w:asciiTheme="minorBidi" w:hAnsiTheme="minorBidi" w:cs="Arial"/>
                <w:sz w:val="24"/>
                <w:szCs w:val="24"/>
                <w:rtl/>
              </w:rPr>
            </w:pPr>
            <w:r>
              <w:rPr>
                <w:rFonts w:asciiTheme="minorBidi" w:eastAsia="Times New Roman" w:hAnsiTheme="minorBidi" w:cs="Arial"/>
                <w:sz w:val="24"/>
                <w:szCs w:val="24"/>
                <w:rtl/>
              </w:rPr>
              <w:t xml:space="preserve">يحتاج إلى تشجيع لإظهار اهتمام أكبر بالمشاركة الوطنية ويحتاج إلى تعزيز </w:t>
            </w:r>
            <w:r>
              <w:rPr>
                <w:rFonts w:asciiTheme="minorBidi" w:eastAsia="Times New Roman" w:hAnsiTheme="minorBidi" w:cs="Arial"/>
                <w:sz w:val="24"/>
                <w:szCs w:val="24"/>
                <w:rtl/>
              </w:rPr>
              <w:lastRenderedPageBreak/>
              <w:t>الانتماء والتعاون والمسؤولية.</w:t>
            </w:r>
          </w:p>
        </w:tc>
      </w:tr>
      <w:tr w:rsidR="00CB3D97" w14:paraId="436776E4" w14:textId="77777777" w:rsidTr="00CB3D97">
        <w:tc>
          <w:tcPr>
            <w:tcW w:w="0" w:type="auto"/>
            <w:vMerge/>
          </w:tcPr>
          <w:p w14:paraId="65E33F4D" w14:textId="77777777" w:rsidR="00CB3D97" w:rsidRDefault="00CB3D97" w:rsidP="00E9232C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0" w:type="auto"/>
            <w:vMerge/>
          </w:tcPr>
          <w:p w14:paraId="5A005AD1" w14:textId="77777777" w:rsidR="00CB3D97" w:rsidRDefault="00CB3D97" w:rsidP="00E9232C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0" w:type="auto"/>
            <w:vMerge/>
          </w:tcPr>
          <w:p w14:paraId="5AA8E8B4" w14:textId="77777777" w:rsidR="00CB3D97" w:rsidRDefault="00CB3D97" w:rsidP="00E9232C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0" w:type="auto"/>
          </w:tcPr>
          <w:p w14:paraId="1CF426FF" w14:textId="77777777" w:rsidR="00CB3D97" w:rsidRDefault="00CB3D97" w:rsidP="00E9232C">
            <w:pPr>
              <w:bidi/>
              <w:jc w:val="center"/>
              <w:rPr>
                <w:sz w:val="24"/>
                <w:szCs w:val="24"/>
                <w:rtl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تقديم أفكار إبداعية تعزز الانتماء للوطن من خلال الأعمال الفنية والمجسمات والأنشطة المتنوعة.</w:t>
            </w:r>
          </w:p>
        </w:tc>
        <w:tc>
          <w:tcPr>
            <w:tcW w:w="0" w:type="auto"/>
          </w:tcPr>
          <w:p w14:paraId="5D88C3CD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rFonts w:asciiTheme="minorBidi" w:eastAsia="Times New Roman" w:hAnsiTheme="minorBidi"/>
                <w:sz w:val="24"/>
                <w:szCs w:val="24"/>
              </w:rPr>
            </w:pPr>
            <w:r>
              <w:rPr>
                <w:rFonts w:asciiTheme="minorBidi" w:eastAsia="Times New Roman" w:hAnsiTheme="minorBidi" w:cs="Arial"/>
                <w:sz w:val="24"/>
                <w:szCs w:val="24"/>
                <w:rtl/>
              </w:rPr>
              <w:t>يوضح دور الأعمال الفنية والأنشطة الإبداعية بشكل صحيح، ويبين كيف تسهم في التعبير عن الانتماء الوطني وتعزيز الهوية الثقافية الفلسطينية بأمثلة.</w:t>
            </w:r>
          </w:p>
          <w:p w14:paraId="62CC6E08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rFonts w:asciiTheme="minorBidi" w:eastAsia="Times New Roman" w:hAnsiTheme="minorBidi" w:cs="Arial"/>
                <w:sz w:val="24"/>
                <w:szCs w:val="24"/>
              </w:rPr>
            </w:pPr>
            <w:r>
              <w:rPr>
                <w:rFonts w:asciiTheme="minorBidi" w:eastAsia="Times New Roman" w:hAnsiTheme="minorBidi" w:cs="Arial"/>
                <w:sz w:val="24"/>
                <w:szCs w:val="24"/>
                <w:rtl/>
              </w:rPr>
              <w:t>يصمم أعمالاً فنية أو مجسمات بسيطة وجميلة توظف خامات مختلفة للتعبير عن فلسطين والهوية الوطنية بصورة إبداعية وواضحة.</w:t>
            </w:r>
          </w:p>
          <w:p w14:paraId="57A60B96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rFonts w:asciiTheme="minorBidi" w:eastAsia="Times New Roman" w:hAnsiTheme="minorBidi" w:cs="Arial"/>
                <w:sz w:val="24"/>
                <w:szCs w:val="24"/>
              </w:rPr>
            </w:pPr>
            <w:r>
              <w:rPr>
                <w:rFonts w:asciiTheme="minorBidi" w:eastAsia="Times New Roman" w:hAnsiTheme="minorBidi" w:cs="Arial"/>
                <w:sz w:val="24"/>
                <w:szCs w:val="24"/>
                <w:rtl/>
              </w:rPr>
              <w:t>يُظهر اعتزازاً واضحاً بوطنه وهويته الوطنية من خلال أعماله الإبداعية، ويعبر عن احترامه للثقافة والتراث الفلسطيني.</w:t>
            </w:r>
          </w:p>
        </w:tc>
        <w:tc>
          <w:tcPr>
            <w:tcW w:w="0" w:type="auto"/>
          </w:tcPr>
          <w:p w14:paraId="18175BCD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rFonts w:asciiTheme="minorBidi" w:eastAsia="Times New Roman" w:hAnsiTheme="minorBidi"/>
                <w:sz w:val="24"/>
                <w:szCs w:val="24"/>
              </w:rPr>
            </w:pPr>
            <w:r>
              <w:rPr>
                <w:rFonts w:asciiTheme="minorBidi" w:eastAsia="Times New Roman" w:hAnsiTheme="minorBidi" w:cs="Arial"/>
                <w:sz w:val="24"/>
                <w:szCs w:val="24"/>
                <w:rtl/>
              </w:rPr>
              <w:t>يوضح أهمية الأعمال الفنية في التعبير عن الانتماء الوطني بشكل عام.</w:t>
            </w:r>
          </w:p>
          <w:p w14:paraId="532986F0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eastAsia="Times New Roman" w:hAnsiTheme="minorBidi" w:cs="Arial"/>
                <w:sz w:val="24"/>
                <w:szCs w:val="24"/>
                <w:rtl/>
              </w:rPr>
              <w:t>يصمم عملاً فنياً مناسباً يعبر عن فلسطين والهوية الوطنية مع توجيه بسيط أو التطوير.</w:t>
            </w:r>
          </w:p>
          <w:p w14:paraId="7B2A7941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eastAsia="Times New Roman" w:hAnsiTheme="minorBidi" w:cs="Arial"/>
                <w:sz w:val="24"/>
                <w:szCs w:val="24"/>
                <w:rtl/>
              </w:rPr>
              <w:t>يُظهر تقديراً للفنون بوصفها وسيلة للتعبير عن حب الوطن.</w:t>
            </w:r>
          </w:p>
        </w:tc>
        <w:tc>
          <w:tcPr>
            <w:tcW w:w="0" w:type="auto"/>
          </w:tcPr>
          <w:p w14:paraId="277AAB2D" w14:textId="77777777" w:rsidR="00CB3D97" w:rsidRDefault="00CB3D97" w:rsidP="00CB3D97">
            <w:pPr>
              <w:numPr>
                <w:ilvl w:val="0"/>
                <w:numId w:val="1"/>
              </w:numPr>
              <w:bidi/>
              <w:contextualSpacing/>
              <w:jc w:val="center"/>
              <w:rPr>
                <w:rFonts w:asciiTheme="minorBidi" w:eastAsia="Times New Roman" w:hAnsiTheme="minorBidi"/>
                <w:sz w:val="24"/>
                <w:szCs w:val="24"/>
              </w:rPr>
            </w:pPr>
            <w:r>
              <w:rPr>
                <w:rFonts w:asciiTheme="minorBidi" w:eastAsia="Times New Roman" w:hAnsiTheme="minorBidi" w:cs="Arial"/>
                <w:sz w:val="24"/>
                <w:szCs w:val="24"/>
                <w:rtl/>
              </w:rPr>
              <w:t>يذكر معلومات بسيطة أو غير مكتملة حول دور الأعمال الفنية في التعبير عن الهوية الوطنية.</w:t>
            </w:r>
          </w:p>
          <w:p w14:paraId="28059ADE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rFonts w:asciiTheme="minorBidi" w:eastAsia="Times New Roman" w:hAnsiTheme="minorBidi"/>
                <w:sz w:val="24"/>
                <w:szCs w:val="24"/>
              </w:rPr>
            </w:pPr>
            <w:r>
              <w:rPr>
                <w:rFonts w:asciiTheme="minorBidi" w:hAnsiTheme="minorBidi" w:cs="Arial"/>
                <w:sz w:val="24"/>
                <w:szCs w:val="24"/>
                <w:rtl/>
              </w:rPr>
              <w:t>ينفذ أعمالاً فنية بسيطة ويحتاج إلى دعم ومساندة لإبراز الفكرة بصورة أوضح.</w:t>
            </w:r>
          </w:p>
          <w:p w14:paraId="7A12EEFE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eastAsia="Times New Roman" w:hAnsiTheme="minorBidi" w:cs="Arial"/>
                <w:sz w:val="24"/>
                <w:szCs w:val="24"/>
                <w:rtl/>
              </w:rPr>
              <w:t>يحتاج إلى تشجيع لإظهار اهتمام أكبر بالتعبير الفني عن الهوية الوطنية ويحتاج إلى تعزيز الانتماء والاعتزاز بالثقافة الفلسطينية.</w:t>
            </w:r>
          </w:p>
        </w:tc>
      </w:tr>
      <w:tr w:rsidR="00CB3D97" w14:paraId="612D7BA5" w14:textId="77777777" w:rsidTr="00CB3D97">
        <w:tc>
          <w:tcPr>
            <w:tcW w:w="0" w:type="auto"/>
            <w:vMerge/>
          </w:tcPr>
          <w:p w14:paraId="7348E2F7" w14:textId="77777777" w:rsidR="00CB3D97" w:rsidRDefault="00CB3D97" w:rsidP="00E9232C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0" w:type="auto"/>
            <w:vMerge/>
          </w:tcPr>
          <w:p w14:paraId="4E380B46" w14:textId="77777777" w:rsidR="00CB3D97" w:rsidRDefault="00CB3D97" w:rsidP="00E9232C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0" w:type="auto"/>
            <w:vMerge/>
          </w:tcPr>
          <w:p w14:paraId="57156BD9" w14:textId="77777777" w:rsidR="00CB3D97" w:rsidRDefault="00CB3D97" w:rsidP="00E9232C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0" w:type="auto"/>
          </w:tcPr>
          <w:p w14:paraId="6BD7417D" w14:textId="77777777" w:rsidR="00CB3D97" w:rsidRDefault="00CB3D97" w:rsidP="00E9232C">
            <w:pPr>
              <w:bidi/>
              <w:jc w:val="center"/>
              <w:rPr>
                <w:sz w:val="24"/>
                <w:szCs w:val="24"/>
                <w:rtl/>
              </w:rPr>
            </w:pPr>
            <w:r>
              <w:rPr>
                <w:rFonts w:ascii="Simplified Arabic" w:hAnsi="Simplified Arabic" w:cs="Arial" w:hint="cs"/>
                <w:sz w:val="24"/>
                <w:szCs w:val="24"/>
                <w:rtl/>
              </w:rPr>
              <w:t>التعاون مع زملائه في إنتاج مشروعات وأنشطة تعبّر عن حب فلسطين والاعتزاز بمدينة القدس.</w:t>
            </w:r>
          </w:p>
        </w:tc>
        <w:tc>
          <w:tcPr>
            <w:tcW w:w="0" w:type="auto"/>
          </w:tcPr>
          <w:p w14:paraId="3BF85A90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beforeAutospacing="1" w:afterAutospacing="1" w:line="240" w:lineRule="auto"/>
              <w:jc w:val="center"/>
              <w:rPr>
                <w:rFonts w:asciiTheme="minorBidi" w:eastAsia="Times New Roman" w:hAnsiTheme="minorBidi"/>
                <w:sz w:val="24"/>
                <w:szCs w:val="24"/>
              </w:rPr>
            </w:pPr>
            <w:r>
              <w:rPr>
                <w:rFonts w:asciiTheme="minorBidi" w:eastAsia="Times New Roman" w:hAnsiTheme="minorBidi" w:cs="Arial"/>
                <w:sz w:val="24"/>
                <w:szCs w:val="24"/>
                <w:rtl/>
              </w:rPr>
              <w:t>يوضح أهمية العمل الجماعي والمشروعات الوطنية بشكل صحيح، ويبين دورها في تعزيز حب الوطن والانتماء والتعاون وخدمة المجتمع بأمثلة.</w:t>
            </w:r>
          </w:p>
          <w:p w14:paraId="41B70D6B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beforeAutospacing="1" w:afterAutospacing="1" w:line="240" w:lineRule="auto"/>
              <w:jc w:val="center"/>
              <w:rPr>
                <w:rFonts w:asciiTheme="minorBidi" w:eastAsia="Times New Roman" w:hAnsiTheme="minorBidi"/>
                <w:sz w:val="24"/>
                <w:szCs w:val="24"/>
              </w:rPr>
            </w:pPr>
            <w:r>
              <w:rPr>
                <w:rFonts w:asciiTheme="minorBidi" w:eastAsia="Times New Roman" w:hAnsiTheme="minorBidi" w:cs="Arial"/>
                <w:sz w:val="24"/>
                <w:szCs w:val="24"/>
                <w:rtl/>
              </w:rPr>
              <w:lastRenderedPageBreak/>
              <w:t>يتعاون بنشاط مع زملائه في تخطيط وتنفيذ المشروعات والأنشطة الوطنية، ويستخدم أساليب تواصل إيجابية، ويؤدي دوره بمسؤولية.</w:t>
            </w:r>
          </w:p>
          <w:p w14:paraId="268AAA2C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beforeAutospacing="1" w:afterAutospacing="1" w:line="240" w:lineRule="auto"/>
              <w:jc w:val="center"/>
              <w:rPr>
                <w:rFonts w:asciiTheme="minorBidi" w:eastAsia="Times New Roman" w:hAnsiTheme="minorBidi"/>
                <w:sz w:val="24"/>
                <w:szCs w:val="24"/>
              </w:rPr>
            </w:pPr>
            <w:r>
              <w:rPr>
                <w:rFonts w:asciiTheme="minorBidi" w:eastAsia="Times New Roman" w:hAnsiTheme="minorBidi" w:cs="Arial"/>
                <w:sz w:val="24"/>
                <w:szCs w:val="24"/>
                <w:rtl/>
              </w:rPr>
              <w:t>يُظهر روح التعاون والاحترام والمسؤولية، ويعبر عن اعتزازه بفلسطين والقدس من خلال مشاركته الإيجابية وسلوكه الوطني الواعي.</w:t>
            </w:r>
          </w:p>
        </w:tc>
        <w:tc>
          <w:tcPr>
            <w:tcW w:w="0" w:type="auto"/>
          </w:tcPr>
          <w:p w14:paraId="30AF2DD5" w14:textId="77777777" w:rsidR="00CB3D97" w:rsidRDefault="00CB3D97" w:rsidP="00CB3D97">
            <w:pPr>
              <w:numPr>
                <w:ilvl w:val="0"/>
                <w:numId w:val="1"/>
              </w:numPr>
              <w:bidi/>
              <w:spacing w:beforeAutospacing="1" w:afterAutospacing="1"/>
              <w:contextualSpacing/>
              <w:jc w:val="center"/>
              <w:rPr>
                <w:rFonts w:asciiTheme="minorBidi" w:eastAsia="Times New Roman" w:hAnsiTheme="minorBidi"/>
                <w:sz w:val="24"/>
                <w:szCs w:val="24"/>
              </w:rPr>
            </w:pPr>
            <w:r>
              <w:rPr>
                <w:rFonts w:asciiTheme="minorBidi" w:eastAsia="Times New Roman" w:hAnsiTheme="minorBidi" w:cs="Arial"/>
                <w:sz w:val="24"/>
                <w:szCs w:val="24"/>
                <w:rtl/>
              </w:rPr>
              <w:lastRenderedPageBreak/>
              <w:t>يوضح أهمية العمل الجماعي والمشروعات الوطنية بشكل عام، ويذكر بعض فوائدها للوطن والمجتمع.</w:t>
            </w:r>
          </w:p>
          <w:p w14:paraId="4B7E01AB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beforeAutospacing="1" w:afterAutospacing="1" w:line="240" w:lineRule="auto"/>
              <w:jc w:val="center"/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eastAsia="Times New Roman" w:hAnsiTheme="minorBidi" w:cs="Arial"/>
                <w:sz w:val="24"/>
                <w:szCs w:val="24"/>
                <w:rtl/>
              </w:rPr>
              <w:lastRenderedPageBreak/>
              <w:t>يشارك في تنفيذ المشروعات والأنشطة الوطنية، ويتعاون مع زملائه بشكل مناسب مع توجيه بسيط.</w:t>
            </w:r>
          </w:p>
          <w:p w14:paraId="3C12ED4A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beforeAutospacing="1" w:afterAutospacing="1" w:line="240" w:lineRule="auto"/>
              <w:jc w:val="center"/>
              <w:rPr>
                <w:rFonts w:asciiTheme="minorBidi" w:eastAsia="Times New Roman" w:hAnsiTheme="minorBidi"/>
                <w:sz w:val="24"/>
                <w:szCs w:val="24"/>
              </w:rPr>
            </w:pPr>
            <w:r>
              <w:rPr>
                <w:rFonts w:asciiTheme="minorBidi" w:eastAsia="Times New Roman" w:hAnsiTheme="minorBidi" w:cs="Arial"/>
                <w:sz w:val="24"/>
                <w:szCs w:val="24"/>
                <w:rtl/>
              </w:rPr>
              <w:t>يُظهر تعاوناً واحتراماً واعتزازاً بالوطن في الأنشطة الصفية والأنشطة الوطنية.</w:t>
            </w:r>
          </w:p>
        </w:tc>
        <w:tc>
          <w:tcPr>
            <w:tcW w:w="0" w:type="auto"/>
          </w:tcPr>
          <w:p w14:paraId="3D260680" w14:textId="77777777" w:rsidR="00CB3D97" w:rsidRDefault="00CB3D97" w:rsidP="00CB3D97">
            <w:pPr>
              <w:numPr>
                <w:ilvl w:val="0"/>
                <w:numId w:val="1"/>
              </w:numPr>
              <w:bidi/>
              <w:spacing w:beforeAutospacing="1" w:afterAutospacing="1"/>
              <w:contextualSpacing/>
              <w:jc w:val="center"/>
              <w:rPr>
                <w:rFonts w:asciiTheme="minorBidi" w:eastAsia="Times New Roman" w:hAnsiTheme="minorBidi"/>
                <w:sz w:val="24"/>
                <w:szCs w:val="24"/>
              </w:rPr>
            </w:pPr>
            <w:r>
              <w:rPr>
                <w:rFonts w:asciiTheme="minorBidi" w:eastAsia="Times New Roman" w:hAnsiTheme="minorBidi" w:cs="Arial"/>
                <w:sz w:val="24"/>
                <w:szCs w:val="24"/>
                <w:rtl/>
              </w:rPr>
              <w:lastRenderedPageBreak/>
              <w:t>يذكر معلومات بسيطة حول أهمية العمل الجماعي والمشروعات الوطنية.</w:t>
            </w:r>
          </w:p>
          <w:p w14:paraId="76D43570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beforeAutospacing="1" w:afterAutospacing="1" w:line="240" w:lineRule="auto"/>
              <w:jc w:val="center"/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eastAsia="Times New Roman" w:hAnsiTheme="minorBidi" w:cs="Arial" w:hint="cs"/>
                <w:sz w:val="24"/>
                <w:szCs w:val="24"/>
                <w:rtl/>
              </w:rPr>
              <w:t xml:space="preserve">يحاول المشاركة والتعاون في الأنشطة </w:t>
            </w:r>
            <w:r>
              <w:rPr>
                <w:rFonts w:asciiTheme="minorBidi" w:eastAsia="Times New Roman" w:hAnsiTheme="minorBidi" w:cs="Arial" w:hint="cs"/>
                <w:sz w:val="24"/>
                <w:szCs w:val="24"/>
                <w:rtl/>
              </w:rPr>
              <w:lastRenderedPageBreak/>
              <w:t>الوطنية ويحتاج إلى دعم وتشجيع مستمر.</w:t>
            </w:r>
          </w:p>
          <w:p w14:paraId="4612FAD4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beforeAutospacing="1" w:afterAutospacing="1" w:line="240" w:lineRule="auto"/>
              <w:jc w:val="center"/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 w:cs="Arial"/>
                <w:sz w:val="24"/>
                <w:szCs w:val="24"/>
                <w:rtl/>
              </w:rPr>
              <w:t>يحتاج إلى تشجيع لإظهار اهتمام أكبر بالمشاركة والتعاون ويحتاج إلى تعزيز المسؤولية والانتماء الوطني.</w:t>
            </w:r>
          </w:p>
        </w:tc>
      </w:tr>
      <w:tr w:rsidR="00CB3D97" w14:paraId="50878311" w14:textId="77777777" w:rsidTr="00CB3D97">
        <w:tc>
          <w:tcPr>
            <w:tcW w:w="0" w:type="auto"/>
            <w:vMerge w:val="restart"/>
          </w:tcPr>
          <w:p w14:paraId="28ED409C" w14:textId="77777777" w:rsidR="00CB3D97" w:rsidRDefault="00CB3D97" w:rsidP="00E9232C">
            <w:pPr>
              <w:bidi/>
              <w:jc w:val="center"/>
              <w:rPr>
                <w:sz w:val="24"/>
                <w:szCs w:val="24"/>
                <w:rtl/>
              </w:rPr>
            </w:pPr>
            <w:r>
              <w:rPr>
                <w:rFonts w:ascii="Simplified Arabic" w:hAnsi="Simplified Arabic" w:hint="cs"/>
                <w:sz w:val="24"/>
                <w:szCs w:val="24"/>
                <w:rtl/>
              </w:rPr>
              <w:lastRenderedPageBreak/>
              <w:t>مدني - اجتماعي</w:t>
            </w:r>
          </w:p>
        </w:tc>
        <w:tc>
          <w:tcPr>
            <w:tcW w:w="0" w:type="auto"/>
            <w:vMerge w:val="restart"/>
          </w:tcPr>
          <w:p w14:paraId="30D46814" w14:textId="77777777" w:rsidR="00CB3D97" w:rsidRDefault="00CB3D97" w:rsidP="00E9232C">
            <w:pPr>
              <w:bidi/>
              <w:jc w:val="center"/>
              <w:rPr>
                <w:sz w:val="24"/>
                <w:szCs w:val="24"/>
                <w:rtl/>
              </w:rPr>
            </w:pPr>
            <w:r>
              <w:rPr>
                <w:rFonts w:ascii="Simplified Arabic" w:hAnsi="Simplified Arabic" w:hint="cs"/>
                <w:sz w:val="24"/>
                <w:szCs w:val="24"/>
                <w:rtl/>
              </w:rPr>
              <w:t>الحوار والتسامح والعلاقات الاجتماعية</w:t>
            </w:r>
          </w:p>
        </w:tc>
        <w:tc>
          <w:tcPr>
            <w:tcW w:w="0" w:type="auto"/>
            <w:vMerge w:val="restart"/>
          </w:tcPr>
          <w:p w14:paraId="5FA9A513" w14:textId="77777777" w:rsidR="00CB3D97" w:rsidRDefault="00CB3D97" w:rsidP="00E9232C">
            <w:pPr>
              <w:bidi/>
              <w:jc w:val="center"/>
              <w:rPr>
                <w:sz w:val="24"/>
                <w:szCs w:val="24"/>
                <w:rtl/>
              </w:rPr>
            </w:pPr>
            <w:r w:rsidRPr="00A52A69">
              <w:rPr>
                <w:rFonts w:cs="Arial"/>
                <w:sz w:val="24"/>
                <w:szCs w:val="24"/>
                <w:rtl/>
              </w:rPr>
              <w:t>توظيف الحوار وآدابه في حل المشكلات والتعبير عن الرأي باحترام ووعي.</w:t>
            </w:r>
          </w:p>
        </w:tc>
        <w:tc>
          <w:tcPr>
            <w:tcW w:w="0" w:type="auto"/>
          </w:tcPr>
          <w:p w14:paraId="0A2EB3A1" w14:textId="77777777" w:rsidR="00CB3D97" w:rsidRDefault="00CB3D97" w:rsidP="00E9232C">
            <w:pPr>
              <w:bidi/>
              <w:jc w:val="center"/>
              <w:rPr>
                <w:sz w:val="24"/>
                <w:szCs w:val="24"/>
                <w:rtl/>
              </w:rPr>
            </w:pPr>
            <w:r>
              <w:rPr>
                <w:rFonts w:ascii="Simplified Arabic" w:hAnsi="Simplified Arabic" w:cs="Arial" w:hint="cs"/>
                <w:sz w:val="24"/>
                <w:szCs w:val="24"/>
                <w:rtl/>
              </w:rPr>
              <w:t>الالتزام بآداب الحوار وإدراك أهميته في حل المشكلات وتعزيز التفاهم.</w:t>
            </w:r>
          </w:p>
        </w:tc>
        <w:tc>
          <w:tcPr>
            <w:tcW w:w="0" w:type="auto"/>
          </w:tcPr>
          <w:p w14:paraId="3CADE647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rFonts w:asciiTheme="minorBidi" w:eastAsia="Times New Roman" w:hAnsiTheme="minorBidi"/>
                <w:sz w:val="24"/>
                <w:szCs w:val="24"/>
              </w:rPr>
            </w:pPr>
            <w:r>
              <w:rPr>
                <w:rFonts w:asciiTheme="minorBidi" w:eastAsia="Times New Roman" w:hAnsiTheme="minorBidi" w:cs="Arial"/>
                <w:sz w:val="24"/>
                <w:szCs w:val="24"/>
                <w:rtl/>
              </w:rPr>
              <w:t>يوضح مفهوم الحوار وآدابه بشكل صحيح، ويبين أهميته في حل المشكلات وتعزيز التفاهم والتعايش واحترام التنوع، ويطبقه في مواقف بسيطة.</w:t>
            </w:r>
          </w:p>
          <w:p w14:paraId="766813DF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rFonts w:asciiTheme="minorBidi" w:eastAsia="Times New Roman" w:hAnsiTheme="minorBidi"/>
                <w:sz w:val="24"/>
                <w:szCs w:val="24"/>
              </w:rPr>
            </w:pPr>
            <w:r>
              <w:rPr>
                <w:rFonts w:asciiTheme="minorBidi" w:eastAsia="Times New Roman" w:hAnsiTheme="minorBidi" w:cs="Arial"/>
                <w:sz w:val="24"/>
                <w:szCs w:val="24"/>
                <w:rtl/>
              </w:rPr>
              <w:t>يطبق مهارات الحوار الفعّال بنشاط، مثل الاستماع الجيد واحترام الدور والتعبير الواضح عن الأفكار، ويوظف الحوار لحل المشكلات واتخاذ قرارات مناسبة من دون مساعدة.</w:t>
            </w:r>
          </w:p>
          <w:p w14:paraId="11CF494D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rFonts w:asciiTheme="minorBidi" w:eastAsia="Times New Roman" w:hAnsiTheme="minorBidi"/>
                <w:sz w:val="24"/>
                <w:szCs w:val="24"/>
              </w:rPr>
            </w:pPr>
            <w:r>
              <w:rPr>
                <w:rFonts w:asciiTheme="minorBidi" w:eastAsia="Times New Roman" w:hAnsiTheme="minorBidi" w:cs="Arial"/>
                <w:sz w:val="24"/>
                <w:szCs w:val="24"/>
                <w:rtl/>
              </w:rPr>
              <w:t xml:space="preserve">يُظهر احتراماً واضحاً لآراء الآخرين، ويتقبل الاختلاف بإيجابية، ويلتزم بالتسامح والتعاون </w:t>
            </w:r>
            <w:r>
              <w:rPr>
                <w:rFonts w:asciiTheme="minorBidi" w:eastAsia="Times New Roman" w:hAnsiTheme="minorBidi" w:cs="Arial"/>
                <w:sz w:val="24"/>
                <w:szCs w:val="24"/>
                <w:rtl/>
              </w:rPr>
              <w:lastRenderedPageBreak/>
              <w:t>والمسؤولية أثناء الحوار والمناقشات.</w:t>
            </w:r>
          </w:p>
        </w:tc>
        <w:tc>
          <w:tcPr>
            <w:tcW w:w="0" w:type="auto"/>
          </w:tcPr>
          <w:p w14:paraId="583BC90A" w14:textId="77777777" w:rsidR="00CB3D97" w:rsidRDefault="00CB3D97" w:rsidP="00CB3D97">
            <w:pPr>
              <w:numPr>
                <w:ilvl w:val="0"/>
                <w:numId w:val="1"/>
              </w:numPr>
              <w:bidi/>
              <w:contextualSpacing/>
              <w:jc w:val="center"/>
              <w:rPr>
                <w:rFonts w:asciiTheme="minorBidi" w:eastAsia="Times New Roman" w:hAnsiTheme="minorBidi"/>
                <w:sz w:val="24"/>
                <w:szCs w:val="24"/>
              </w:rPr>
            </w:pPr>
            <w:r>
              <w:rPr>
                <w:rFonts w:asciiTheme="minorBidi" w:eastAsia="Times New Roman" w:hAnsiTheme="minorBidi" w:cs="Arial"/>
                <w:sz w:val="24"/>
                <w:szCs w:val="24"/>
                <w:rtl/>
              </w:rPr>
              <w:lastRenderedPageBreak/>
              <w:t>يوضح مفهوم الحوار وبعض آدابه، ويذكر أهميته في التفاهم وحل المشكلات بشكل عام.</w:t>
            </w:r>
          </w:p>
          <w:p w14:paraId="089C7C12" w14:textId="77777777" w:rsidR="00CB3D97" w:rsidRDefault="00CB3D97" w:rsidP="00CB3D97">
            <w:pPr>
              <w:numPr>
                <w:ilvl w:val="0"/>
                <w:numId w:val="1"/>
              </w:numPr>
              <w:bidi/>
              <w:contextualSpacing/>
              <w:jc w:val="center"/>
              <w:rPr>
                <w:rFonts w:asciiTheme="minorBidi" w:eastAsia="Times New Roman" w:hAnsiTheme="minorBidi"/>
                <w:sz w:val="24"/>
                <w:szCs w:val="24"/>
              </w:rPr>
            </w:pPr>
            <w:r>
              <w:rPr>
                <w:rFonts w:asciiTheme="minorBidi" w:eastAsia="Times New Roman" w:hAnsiTheme="minorBidi" w:cs="Arial"/>
                <w:sz w:val="24"/>
                <w:szCs w:val="24"/>
                <w:rtl/>
              </w:rPr>
              <w:t>يطبق بعض مهارات الحوار الفعّال، ويشارك في الحوارات الصفية مع توجيه بسيط.</w:t>
            </w:r>
          </w:p>
          <w:p w14:paraId="7650868B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rFonts w:asciiTheme="minorBidi" w:eastAsia="Times New Roman" w:hAnsiTheme="minorBidi"/>
                <w:sz w:val="24"/>
                <w:szCs w:val="24"/>
              </w:rPr>
            </w:pPr>
            <w:r>
              <w:rPr>
                <w:rFonts w:asciiTheme="minorBidi" w:eastAsia="Times New Roman" w:hAnsiTheme="minorBidi" w:cs="Arial"/>
                <w:sz w:val="24"/>
                <w:szCs w:val="24"/>
                <w:rtl/>
              </w:rPr>
              <w:t>يُظهر احتراماً للآخرين ويتعاون معهم أثناء الحوار غالباً.</w:t>
            </w:r>
          </w:p>
        </w:tc>
        <w:tc>
          <w:tcPr>
            <w:tcW w:w="0" w:type="auto"/>
          </w:tcPr>
          <w:p w14:paraId="0A4671B1" w14:textId="77777777" w:rsidR="00CB3D97" w:rsidRDefault="00CB3D97" w:rsidP="00CB3D97">
            <w:pPr>
              <w:numPr>
                <w:ilvl w:val="0"/>
                <w:numId w:val="1"/>
              </w:numPr>
              <w:bidi/>
              <w:contextualSpacing/>
              <w:jc w:val="center"/>
              <w:rPr>
                <w:rFonts w:asciiTheme="minorBidi" w:eastAsia="Times New Roman" w:hAnsiTheme="minorBidi"/>
                <w:sz w:val="24"/>
                <w:szCs w:val="24"/>
              </w:rPr>
            </w:pPr>
            <w:r>
              <w:rPr>
                <w:rFonts w:asciiTheme="minorBidi" w:eastAsia="Times New Roman" w:hAnsiTheme="minorBidi" w:cs="Arial"/>
                <w:sz w:val="24"/>
                <w:szCs w:val="24"/>
                <w:rtl/>
              </w:rPr>
              <w:t>يذكر معلومات بسيطة حول مفهوم الحوار وآدابه وأهميته.</w:t>
            </w:r>
          </w:p>
          <w:p w14:paraId="4B845C0E" w14:textId="77777777" w:rsidR="00CB3D97" w:rsidRDefault="00CB3D97" w:rsidP="00CB3D97">
            <w:pPr>
              <w:numPr>
                <w:ilvl w:val="0"/>
                <w:numId w:val="1"/>
              </w:numPr>
              <w:bidi/>
              <w:contextualSpacing/>
              <w:jc w:val="center"/>
              <w:rPr>
                <w:rFonts w:asciiTheme="minorBidi" w:eastAsia="Times New Roman" w:hAnsiTheme="minorBidi"/>
                <w:sz w:val="24"/>
                <w:szCs w:val="24"/>
              </w:rPr>
            </w:pPr>
            <w:r>
              <w:rPr>
                <w:rFonts w:asciiTheme="minorBidi" w:eastAsia="Times New Roman" w:hAnsiTheme="minorBidi" w:cs="Arial" w:hint="cs"/>
                <w:sz w:val="24"/>
                <w:szCs w:val="24"/>
                <w:rtl/>
              </w:rPr>
              <w:t>يشارك في الحوار ويحتاج إلى دعم لتنمية مهارات الاستماع والتعبير وحل المشكلات.</w:t>
            </w:r>
          </w:p>
          <w:p w14:paraId="2FCC6D3D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rFonts w:asciiTheme="minorBidi" w:eastAsia="Times New Roman" w:hAnsiTheme="minorBidi"/>
                <w:sz w:val="24"/>
                <w:szCs w:val="24"/>
              </w:rPr>
            </w:pPr>
            <w:r>
              <w:rPr>
                <w:rFonts w:asciiTheme="minorBidi" w:eastAsia="Times New Roman" w:hAnsiTheme="minorBidi" w:cs="Arial"/>
                <w:sz w:val="24"/>
                <w:szCs w:val="24"/>
                <w:rtl/>
              </w:rPr>
              <w:t>يحتاج إلى دعم لتقبّل آراء الآخرين المختلفة ويحتاج إلى تعزيز التسامح والاحترام والتعاون.</w:t>
            </w:r>
          </w:p>
        </w:tc>
      </w:tr>
      <w:tr w:rsidR="00CB3D97" w14:paraId="1C91CAA4" w14:textId="77777777" w:rsidTr="00CB3D97">
        <w:tc>
          <w:tcPr>
            <w:tcW w:w="0" w:type="auto"/>
            <w:vMerge/>
          </w:tcPr>
          <w:p w14:paraId="79BC0F12" w14:textId="77777777" w:rsidR="00CB3D97" w:rsidRDefault="00CB3D97" w:rsidP="00E9232C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0" w:type="auto"/>
            <w:vMerge/>
          </w:tcPr>
          <w:p w14:paraId="3E9B14F5" w14:textId="77777777" w:rsidR="00CB3D97" w:rsidRDefault="00CB3D97" w:rsidP="00E9232C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0" w:type="auto"/>
            <w:vMerge/>
          </w:tcPr>
          <w:p w14:paraId="5E7FD8BD" w14:textId="77777777" w:rsidR="00CB3D97" w:rsidRDefault="00CB3D97" w:rsidP="00E9232C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0" w:type="auto"/>
          </w:tcPr>
          <w:p w14:paraId="69AAAD6A" w14:textId="77777777" w:rsidR="00CB3D97" w:rsidRDefault="00CB3D97" w:rsidP="00E9232C">
            <w:pPr>
              <w:bidi/>
              <w:jc w:val="center"/>
              <w:rPr>
                <w:sz w:val="24"/>
                <w:szCs w:val="24"/>
                <w:rtl/>
              </w:rPr>
            </w:pPr>
            <w:r>
              <w:rPr>
                <w:rFonts w:cs="Arial"/>
                <w:sz w:val="24"/>
                <w:szCs w:val="24"/>
                <w:rtl/>
              </w:rPr>
              <w:t>توظيفا مهارات الحوار في التعبير عن القضايا الوطنية والاجتماعية الفلسطينية باحترام ووعي.</w:t>
            </w:r>
          </w:p>
        </w:tc>
        <w:tc>
          <w:tcPr>
            <w:tcW w:w="0" w:type="auto"/>
          </w:tcPr>
          <w:p w14:paraId="53CBA4C8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 w:cs="Arial"/>
                <w:sz w:val="24"/>
                <w:szCs w:val="24"/>
                <w:rtl/>
              </w:rPr>
              <w:t>يوضح القضايا الوطنية والاجتماعية الفلسطينية المناسبة لعمره بشكل صحيح، ويبين أهميتها وأثرها في المجتمع بأمثلة بسيطة. الحوار حول القضايا الوطنية والاجتماعية.</w:t>
            </w:r>
          </w:p>
          <w:p w14:paraId="467D6E5D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 w:cs="Arial"/>
                <w:sz w:val="24"/>
                <w:szCs w:val="24"/>
                <w:rtl/>
              </w:rPr>
              <w:t>يعبر عن أفكاره وآرائه بوضوح وثقة، ويستخدم مهارات الحوار والاستماع والتواصل الإيجابي أثناء مناقشة القضايا المختلفة.</w:t>
            </w:r>
          </w:p>
          <w:p w14:paraId="54FFBA3A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rFonts w:asciiTheme="minorBidi" w:hAnsiTheme="minorBidi"/>
                <w:sz w:val="24"/>
                <w:szCs w:val="24"/>
                <w:rtl/>
              </w:rPr>
            </w:pPr>
            <w:r>
              <w:rPr>
                <w:rFonts w:asciiTheme="minorBidi" w:hAnsiTheme="minorBidi" w:cs="Arial"/>
                <w:sz w:val="24"/>
                <w:szCs w:val="24"/>
                <w:rtl/>
              </w:rPr>
              <w:t>يُظهر انتماءً واعتزازاً بوطنه، ويحترم آراء الآخرين ويتقبل الاختلاف، ويلتزم بالسلوك الإيجابي أثناء الحوار.</w:t>
            </w:r>
          </w:p>
        </w:tc>
        <w:tc>
          <w:tcPr>
            <w:tcW w:w="0" w:type="auto"/>
          </w:tcPr>
          <w:p w14:paraId="7198381B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 w:cs="Arial"/>
                <w:sz w:val="24"/>
                <w:szCs w:val="24"/>
                <w:rtl/>
              </w:rPr>
              <w:t>يوضح بعض القضايا الوطنية والاجتماعية بشكل عام، ويذكر معلومات أساسية عنها.</w:t>
            </w:r>
          </w:p>
          <w:p w14:paraId="77AD595E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 w:cs="Arial"/>
                <w:sz w:val="24"/>
                <w:szCs w:val="24"/>
                <w:rtl/>
              </w:rPr>
              <w:t>يعبر عن رأيه بشكل مناسب ويشارك في الحوار مع توجيه بسيط أو التنظيم.</w:t>
            </w:r>
          </w:p>
          <w:p w14:paraId="504A6B33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rFonts w:asciiTheme="minorBidi" w:hAnsiTheme="minorBidi"/>
                <w:sz w:val="24"/>
                <w:szCs w:val="24"/>
                <w:rtl/>
              </w:rPr>
            </w:pPr>
            <w:r>
              <w:rPr>
                <w:rFonts w:asciiTheme="minorBidi" w:hAnsiTheme="minorBidi" w:cs="Arial"/>
                <w:sz w:val="24"/>
                <w:szCs w:val="24"/>
                <w:rtl/>
              </w:rPr>
              <w:t>يُظهر احتراماً للآخرين وانتماءً للوطن أثناء الحوار غالباً والتعليمية.</w:t>
            </w:r>
          </w:p>
        </w:tc>
        <w:tc>
          <w:tcPr>
            <w:tcW w:w="0" w:type="auto"/>
          </w:tcPr>
          <w:p w14:paraId="51FF6DB3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 w:cs="Arial"/>
                <w:sz w:val="24"/>
                <w:szCs w:val="24"/>
                <w:rtl/>
              </w:rPr>
              <w:t>يذكر معلومات بسيطة أو غير مكتملة حول القضايا الوطنية والاجتماعية.</w:t>
            </w:r>
          </w:p>
          <w:p w14:paraId="4F2054A0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 w:cs="Arial" w:hint="cs"/>
                <w:sz w:val="24"/>
                <w:szCs w:val="24"/>
                <w:rtl/>
              </w:rPr>
              <w:t>يعبر عن رأيه ويشارك في الحوار بجمل بسيطة، ويحتاج إلى تشجيع.</w:t>
            </w:r>
          </w:p>
          <w:p w14:paraId="265B6DD8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 w:cs="Arial"/>
                <w:sz w:val="24"/>
                <w:szCs w:val="24"/>
                <w:rtl/>
              </w:rPr>
              <w:t>يحتاج إلى تشجيع لإظهار اهتمام أكبر بالمشاركة واحترام الآراء المختلفة ويحتاج إلى تعزيز الانتماء والتسامح والاحترام.</w:t>
            </w:r>
          </w:p>
        </w:tc>
      </w:tr>
      <w:tr w:rsidR="00CB3D97" w14:paraId="47BAB203" w14:textId="77777777" w:rsidTr="00CB3D97">
        <w:tc>
          <w:tcPr>
            <w:tcW w:w="0" w:type="auto"/>
            <w:vMerge/>
          </w:tcPr>
          <w:p w14:paraId="2017C0E2" w14:textId="77777777" w:rsidR="00CB3D97" w:rsidRDefault="00CB3D97" w:rsidP="00E9232C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0" w:type="auto"/>
            <w:vMerge/>
          </w:tcPr>
          <w:p w14:paraId="4A4F66A2" w14:textId="77777777" w:rsidR="00CB3D97" w:rsidRDefault="00CB3D97" w:rsidP="00E9232C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0" w:type="auto"/>
            <w:vMerge w:val="restart"/>
          </w:tcPr>
          <w:p w14:paraId="63212818" w14:textId="77777777" w:rsidR="00CB3D97" w:rsidRDefault="00CB3D97" w:rsidP="00E9232C">
            <w:pPr>
              <w:bidi/>
              <w:jc w:val="center"/>
              <w:rPr>
                <w:sz w:val="24"/>
                <w:szCs w:val="24"/>
                <w:rtl/>
              </w:rPr>
            </w:pPr>
            <w:r w:rsidRPr="00A52A69">
              <w:rPr>
                <w:rFonts w:cs="Arial"/>
                <w:sz w:val="24"/>
                <w:szCs w:val="24"/>
                <w:rtl/>
              </w:rPr>
              <w:t>احترام الاختلاف والتنوع، وممارسة التسامح والتعايش السلمي.</w:t>
            </w:r>
          </w:p>
        </w:tc>
        <w:tc>
          <w:tcPr>
            <w:tcW w:w="0" w:type="auto"/>
          </w:tcPr>
          <w:p w14:paraId="0A0C195B" w14:textId="77777777" w:rsidR="00CB3D97" w:rsidRDefault="00CB3D97" w:rsidP="00E9232C">
            <w:pPr>
              <w:bidi/>
              <w:jc w:val="center"/>
              <w:rPr>
                <w:sz w:val="24"/>
                <w:szCs w:val="24"/>
                <w:rtl/>
              </w:rPr>
            </w:pPr>
            <w:r>
              <w:rPr>
                <w:rFonts w:ascii="Simplified Arabic" w:hAnsi="Simplified Arabic" w:cs="Arial" w:hint="cs"/>
                <w:sz w:val="24"/>
                <w:szCs w:val="24"/>
                <w:rtl/>
              </w:rPr>
              <w:t xml:space="preserve">التعرّف </w:t>
            </w:r>
            <w:proofErr w:type="spellStart"/>
            <w:r>
              <w:rPr>
                <w:rFonts w:ascii="Simplified Arabic" w:hAnsi="Simplified Arabic" w:cs="Arial" w:hint="cs"/>
                <w:sz w:val="24"/>
                <w:szCs w:val="24"/>
                <w:rtl/>
              </w:rPr>
              <w:t>إلىأشكال</w:t>
            </w:r>
            <w:proofErr w:type="spellEnd"/>
            <w:r>
              <w:rPr>
                <w:rFonts w:ascii="Simplified Arabic" w:hAnsi="Simplified Arabic" w:cs="Arial" w:hint="cs"/>
                <w:sz w:val="24"/>
                <w:szCs w:val="24"/>
                <w:rtl/>
              </w:rPr>
              <w:t xml:space="preserve"> الاختلاف المقبولة في المجتمع وأهمية التعايش السلمي واحترام التنوع بين الأفراد.</w:t>
            </w:r>
          </w:p>
        </w:tc>
        <w:tc>
          <w:tcPr>
            <w:tcW w:w="0" w:type="auto"/>
          </w:tcPr>
          <w:p w14:paraId="0D357C79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rFonts w:asciiTheme="minorBidi" w:eastAsia="Times New Roman" w:hAnsiTheme="minorBidi"/>
                <w:sz w:val="24"/>
                <w:szCs w:val="24"/>
              </w:rPr>
            </w:pPr>
            <w:r>
              <w:rPr>
                <w:rFonts w:asciiTheme="minorBidi" w:eastAsia="Times New Roman" w:hAnsiTheme="minorBidi" w:cs="Arial" w:hint="cs"/>
                <w:sz w:val="24"/>
                <w:szCs w:val="24"/>
                <w:rtl/>
              </w:rPr>
              <w:t>يوضح مظاهر الاختلاف بين الأفراد بشكل صحيح، ويبين أهمية احترام التنوع والتعايش السلمي وقبول الآخرين، ويربط ذلك بقيم المواطنة والاحترام المتبادل.</w:t>
            </w:r>
          </w:p>
          <w:p w14:paraId="57F4DB36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rFonts w:asciiTheme="minorBidi" w:eastAsia="Times New Roman" w:hAnsiTheme="minorBidi"/>
                <w:sz w:val="24"/>
                <w:szCs w:val="24"/>
              </w:rPr>
            </w:pPr>
            <w:r>
              <w:rPr>
                <w:rFonts w:asciiTheme="minorBidi" w:eastAsia="Times New Roman" w:hAnsiTheme="minorBidi" w:cs="Arial"/>
                <w:sz w:val="24"/>
                <w:szCs w:val="24"/>
                <w:rtl/>
              </w:rPr>
              <w:t xml:space="preserve">يتعامل بإيجابية واحترام مع جميع زملائه، ويتعاون معهم بنشاط في الأنشطة </w:t>
            </w:r>
            <w:r>
              <w:rPr>
                <w:rFonts w:asciiTheme="minorBidi" w:eastAsia="Times New Roman" w:hAnsiTheme="minorBidi" w:cs="Arial"/>
                <w:sz w:val="24"/>
                <w:szCs w:val="24"/>
                <w:rtl/>
              </w:rPr>
              <w:lastRenderedPageBreak/>
              <w:t>الجماعية مهما اختلفت آراؤهم أو اهتماماًتهم.</w:t>
            </w:r>
          </w:p>
          <w:p w14:paraId="678A9BBA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rFonts w:asciiTheme="minorBidi" w:eastAsia="Times New Roman" w:hAnsiTheme="minorBidi"/>
                <w:sz w:val="24"/>
                <w:szCs w:val="24"/>
              </w:rPr>
            </w:pPr>
            <w:r>
              <w:rPr>
                <w:rFonts w:asciiTheme="minorBidi" w:eastAsia="Times New Roman" w:hAnsiTheme="minorBidi" w:cs="Arial"/>
                <w:sz w:val="24"/>
                <w:szCs w:val="24"/>
                <w:rtl/>
              </w:rPr>
              <w:t>يُظهر احتراماً واضحاً للتنوع والاختلاف، ويتقبل الآخرين دون تمييز، ويلتزم بقيم التسامح والتعاون والتعايش السلمي.</w:t>
            </w:r>
          </w:p>
        </w:tc>
        <w:tc>
          <w:tcPr>
            <w:tcW w:w="0" w:type="auto"/>
          </w:tcPr>
          <w:p w14:paraId="4B852B1A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rFonts w:asciiTheme="minorBidi" w:eastAsia="Times New Roman" w:hAnsiTheme="minorBidi"/>
                <w:sz w:val="24"/>
                <w:szCs w:val="24"/>
              </w:rPr>
            </w:pPr>
            <w:r>
              <w:rPr>
                <w:rFonts w:asciiTheme="minorBidi" w:eastAsia="Times New Roman" w:hAnsiTheme="minorBidi" w:cs="Arial"/>
                <w:sz w:val="24"/>
                <w:szCs w:val="24"/>
                <w:rtl/>
              </w:rPr>
              <w:lastRenderedPageBreak/>
              <w:t>يوضح أن الأفراد يختلفون في بعض الآراء والهوايات والعادات، ويذكر أهمية احترام الآخرين بشكل عام.</w:t>
            </w:r>
          </w:p>
          <w:p w14:paraId="4ED359F0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rFonts w:asciiTheme="minorBidi" w:eastAsia="Times New Roman" w:hAnsiTheme="minorBidi"/>
                <w:sz w:val="24"/>
                <w:szCs w:val="24"/>
              </w:rPr>
            </w:pPr>
            <w:r>
              <w:rPr>
                <w:rFonts w:asciiTheme="minorBidi" w:eastAsia="Times New Roman" w:hAnsiTheme="minorBidi" w:cs="Arial"/>
                <w:sz w:val="24"/>
                <w:szCs w:val="24"/>
                <w:rtl/>
              </w:rPr>
              <w:t>يتعاون مع زملائه ويحترمهم في الأنشطة الصفية مع توجيه بسيط.</w:t>
            </w:r>
          </w:p>
          <w:p w14:paraId="1D2E2FB2" w14:textId="77777777" w:rsidR="00CB3D97" w:rsidRDefault="00CB3D97" w:rsidP="00CB3D97">
            <w:pPr>
              <w:numPr>
                <w:ilvl w:val="0"/>
                <w:numId w:val="1"/>
              </w:numPr>
              <w:bidi/>
              <w:contextualSpacing/>
              <w:jc w:val="center"/>
              <w:rPr>
                <w:rFonts w:asciiTheme="minorBidi" w:eastAsia="Times New Roman" w:hAnsiTheme="minorBidi"/>
                <w:sz w:val="24"/>
                <w:szCs w:val="24"/>
              </w:rPr>
            </w:pPr>
            <w:r>
              <w:rPr>
                <w:rFonts w:asciiTheme="minorBidi" w:eastAsia="Times New Roman" w:hAnsiTheme="minorBidi" w:cs="Arial"/>
                <w:sz w:val="24"/>
                <w:szCs w:val="24"/>
                <w:rtl/>
              </w:rPr>
              <w:lastRenderedPageBreak/>
              <w:t>يُظهر احتراماً للآخرين وتقبلاً للاختلاف في الصف والحياة اليومية.</w:t>
            </w:r>
          </w:p>
        </w:tc>
        <w:tc>
          <w:tcPr>
            <w:tcW w:w="0" w:type="auto"/>
          </w:tcPr>
          <w:p w14:paraId="0FE87B89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rFonts w:asciiTheme="minorBidi" w:eastAsia="Times New Roman" w:hAnsiTheme="minorBidi"/>
                <w:sz w:val="24"/>
                <w:szCs w:val="24"/>
              </w:rPr>
            </w:pPr>
            <w:r>
              <w:rPr>
                <w:rFonts w:asciiTheme="minorBidi" w:eastAsia="Times New Roman" w:hAnsiTheme="minorBidi" w:cs="Arial"/>
                <w:sz w:val="24"/>
                <w:szCs w:val="24"/>
                <w:rtl/>
              </w:rPr>
              <w:lastRenderedPageBreak/>
              <w:t>يذكر بعض مظاهر الاختلاف بين الأفراد ويحتاج إلى دعم لفهم أهمية احترام التنوع والتعايش.</w:t>
            </w:r>
          </w:p>
          <w:p w14:paraId="64D7EF43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rFonts w:asciiTheme="minorBidi" w:eastAsia="Times New Roman" w:hAnsiTheme="minorBidi"/>
                <w:sz w:val="24"/>
                <w:szCs w:val="24"/>
              </w:rPr>
            </w:pPr>
            <w:r>
              <w:rPr>
                <w:rFonts w:asciiTheme="minorBidi" w:eastAsia="Times New Roman" w:hAnsiTheme="minorBidi" w:cs="Arial" w:hint="cs"/>
                <w:sz w:val="24"/>
                <w:szCs w:val="24"/>
                <w:rtl/>
              </w:rPr>
              <w:t>يتعاون ويتفاعل أحياناً مع الآخرين ويحتاج إلى دعم لتنمية مهارات التعايش وقبول الاختلاف.</w:t>
            </w:r>
          </w:p>
          <w:p w14:paraId="4B02DBE5" w14:textId="77777777" w:rsidR="00CB3D97" w:rsidRDefault="00CB3D97" w:rsidP="00CB3D97">
            <w:pPr>
              <w:numPr>
                <w:ilvl w:val="0"/>
                <w:numId w:val="1"/>
              </w:numPr>
              <w:bidi/>
              <w:contextualSpacing/>
              <w:jc w:val="center"/>
              <w:rPr>
                <w:rFonts w:asciiTheme="minorBidi" w:eastAsia="Times New Roman" w:hAnsiTheme="minorBidi"/>
                <w:sz w:val="24"/>
                <w:szCs w:val="24"/>
              </w:rPr>
            </w:pPr>
            <w:r>
              <w:rPr>
                <w:rFonts w:asciiTheme="minorBidi" w:eastAsia="Times New Roman" w:hAnsiTheme="minorBidi" w:cs="Arial"/>
                <w:sz w:val="24"/>
                <w:szCs w:val="24"/>
                <w:rtl/>
              </w:rPr>
              <w:lastRenderedPageBreak/>
              <w:t>يحتاج إلى دعم لتقبّل الاختلاف ويحتاج إلى تعزيز الاحترام والتسامح والتعايش.</w:t>
            </w:r>
          </w:p>
        </w:tc>
      </w:tr>
      <w:tr w:rsidR="00CB3D97" w14:paraId="151BA2C7" w14:textId="77777777" w:rsidTr="00CB3D97">
        <w:tc>
          <w:tcPr>
            <w:tcW w:w="0" w:type="auto"/>
            <w:vMerge/>
          </w:tcPr>
          <w:p w14:paraId="604C046A" w14:textId="77777777" w:rsidR="00CB3D97" w:rsidRDefault="00CB3D97" w:rsidP="00E9232C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0" w:type="auto"/>
            <w:vMerge/>
          </w:tcPr>
          <w:p w14:paraId="5F5242DA" w14:textId="77777777" w:rsidR="00CB3D97" w:rsidRDefault="00CB3D97" w:rsidP="00E9232C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0" w:type="auto"/>
            <w:vMerge/>
          </w:tcPr>
          <w:p w14:paraId="71DB980F" w14:textId="77777777" w:rsidR="00CB3D97" w:rsidRDefault="00CB3D97" w:rsidP="00E9232C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0" w:type="auto"/>
          </w:tcPr>
          <w:p w14:paraId="106562C0" w14:textId="77777777" w:rsidR="00CB3D97" w:rsidRDefault="00CB3D97" w:rsidP="00E9232C">
            <w:pPr>
              <w:bidi/>
              <w:jc w:val="center"/>
              <w:rPr>
                <w:sz w:val="24"/>
                <w:szCs w:val="24"/>
                <w:rtl/>
              </w:rPr>
            </w:pPr>
            <w:r>
              <w:rPr>
                <w:rFonts w:cs="Arial" w:hint="cs"/>
                <w:sz w:val="24"/>
                <w:szCs w:val="24"/>
                <w:rtl/>
              </w:rPr>
              <w:t>فهم أهمية التعدد الثقافي في المجتمع المحلي والعالمي وأثره في تعزيز التفاهم بين الشعوب.</w:t>
            </w:r>
          </w:p>
        </w:tc>
        <w:tc>
          <w:tcPr>
            <w:tcW w:w="0" w:type="auto"/>
          </w:tcPr>
          <w:p w14:paraId="1C8A176D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rFonts w:asciiTheme="minorBidi" w:eastAsia="Times New Roman" w:hAnsiTheme="minorBidi" w:cs="Arial"/>
                <w:sz w:val="24"/>
                <w:szCs w:val="24"/>
              </w:rPr>
            </w:pPr>
            <w:r>
              <w:rPr>
                <w:rFonts w:asciiTheme="minorBidi" w:eastAsia="Times New Roman" w:hAnsiTheme="minorBidi" w:cs="Arial"/>
                <w:sz w:val="24"/>
                <w:szCs w:val="24"/>
                <w:rtl/>
              </w:rPr>
              <w:t>يوضح مظاهر التنوع الثقافي بين الشعوب بشكل صحيح، ويفسر دورها في تعزيز التعارف والتفاهم والتعاون واحترام الآخرين، ويربطها بقيم احترام الناس والثقافات والمحافظة على الموارد.</w:t>
            </w:r>
          </w:p>
          <w:p w14:paraId="78B1627F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rFonts w:asciiTheme="minorBidi" w:eastAsia="Times New Roman" w:hAnsiTheme="minorBidi" w:cs="Arial"/>
                <w:sz w:val="24"/>
                <w:szCs w:val="24"/>
              </w:rPr>
            </w:pPr>
            <w:r>
              <w:rPr>
                <w:rFonts w:asciiTheme="minorBidi" w:eastAsia="Times New Roman" w:hAnsiTheme="minorBidi" w:cs="Arial"/>
                <w:sz w:val="24"/>
                <w:szCs w:val="24"/>
                <w:rtl/>
              </w:rPr>
              <w:t>يشارك بنشاط في الأنشطة والقصص والأعمال التعليمية، ويعبر عن احترامه للثقافات المختلفة من خلال أفكاره وأعماله ومشاركاته.</w:t>
            </w:r>
          </w:p>
          <w:p w14:paraId="481CA14A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rFonts w:asciiTheme="minorBidi" w:eastAsia="Times New Roman" w:hAnsiTheme="minorBidi"/>
                <w:sz w:val="24"/>
                <w:szCs w:val="24"/>
              </w:rPr>
            </w:pPr>
            <w:r>
              <w:rPr>
                <w:rFonts w:asciiTheme="minorBidi" w:eastAsia="Times New Roman" w:hAnsiTheme="minorBidi" w:cs="Arial"/>
                <w:sz w:val="24"/>
                <w:szCs w:val="24"/>
                <w:rtl/>
              </w:rPr>
              <w:t>يُظهر احتراماً واضحاً للتنوع الثقافي، ويتقبل الاختلاف بإيجابية، ويتعامل مع الآخرين بروح التسامح والتقدير والاحترام المتبادل.</w:t>
            </w:r>
          </w:p>
        </w:tc>
        <w:tc>
          <w:tcPr>
            <w:tcW w:w="0" w:type="auto"/>
          </w:tcPr>
          <w:p w14:paraId="0D64772B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rFonts w:asciiTheme="minorBidi" w:eastAsia="Times New Roman" w:hAnsiTheme="minorBidi" w:cs="Arial"/>
                <w:sz w:val="24"/>
                <w:szCs w:val="24"/>
              </w:rPr>
            </w:pPr>
            <w:r>
              <w:rPr>
                <w:rFonts w:asciiTheme="minorBidi" w:eastAsia="Times New Roman" w:hAnsiTheme="minorBidi" w:cs="Arial"/>
                <w:sz w:val="24"/>
                <w:szCs w:val="24"/>
                <w:rtl/>
              </w:rPr>
              <w:t>يوضح أن الشعوب تختلف في عاداتها وثقافاتها، ويذكر أهمية التنوع الثقافي بشكل عام.</w:t>
            </w:r>
          </w:p>
          <w:p w14:paraId="623C5395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rFonts w:asciiTheme="minorBidi" w:eastAsia="Times New Roman" w:hAnsiTheme="minorBidi" w:cs="Arial"/>
                <w:sz w:val="24"/>
                <w:szCs w:val="24"/>
              </w:rPr>
            </w:pPr>
            <w:r>
              <w:rPr>
                <w:rFonts w:asciiTheme="minorBidi" w:eastAsia="Times New Roman" w:hAnsiTheme="minorBidi" w:cs="Arial"/>
                <w:sz w:val="24"/>
                <w:szCs w:val="24"/>
                <w:rtl/>
              </w:rPr>
              <w:t>يشارك في الأنشطة المرتبطة بالتنوع الثقافي بشكل مناسب مع توجيه بسيط.</w:t>
            </w:r>
          </w:p>
          <w:p w14:paraId="3F5F665A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rFonts w:asciiTheme="minorBidi" w:eastAsia="Times New Roman" w:hAnsiTheme="minorBidi" w:cs="Arial"/>
                <w:sz w:val="24"/>
                <w:szCs w:val="24"/>
              </w:rPr>
            </w:pPr>
            <w:r>
              <w:rPr>
                <w:rFonts w:asciiTheme="minorBidi" w:eastAsia="Times New Roman" w:hAnsiTheme="minorBidi" w:cs="Arial"/>
                <w:sz w:val="24"/>
                <w:szCs w:val="24"/>
                <w:rtl/>
              </w:rPr>
              <w:t>يُظهر احتراماً للثقافات المختلفة ويتقبل التنوع في المدرسة والحياة اليومية.</w:t>
            </w:r>
          </w:p>
        </w:tc>
        <w:tc>
          <w:tcPr>
            <w:tcW w:w="0" w:type="auto"/>
          </w:tcPr>
          <w:p w14:paraId="49E661C3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rFonts w:asciiTheme="minorBidi" w:eastAsia="Times New Roman" w:hAnsiTheme="minorBidi" w:cs="Arial"/>
                <w:sz w:val="24"/>
                <w:szCs w:val="24"/>
              </w:rPr>
            </w:pPr>
            <w:r>
              <w:rPr>
                <w:rFonts w:asciiTheme="minorBidi" w:eastAsia="Times New Roman" w:hAnsiTheme="minorBidi" w:cs="Arial"/>
                <w:sz w:val="24"/>
                <w:szCs w:val="24"/>
                <w:rtl/>
              </w:rPr>
              <w:t>يذكر بعض مظاهر التنوع الثقافي ويحتاج إلى دعم لفهم أهميته في تعزيز التفاهم والتعاون.</w:t>
            </w:r>
          </w:p>
          <w:p w14:paraId="2641523A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rFonts w:asciiTheme="minorBidi" w:eastAsia="Times New Roman" w:hAnsiTheme="minorBidi" w:cs="Arial"/>
                <w:sz w:val="24"/>
                <w:szCs w:val="24"/>
              </w:rPr>
            </w:pPr>
            <w:r>
              <w:rPr>
                <w:rFonts w:asciiTheme="minorBidi" w:eastAsia="Times New Roman" w:hAnsiTheme="minorBidi" w:cs="Arial" w:hint="cs"/>
                <w:sz w:val="24"/>
                <w:szCs w:val="24"/>
                <w:rtl/>
              </w:rPr>
              <w:t>يشارك في الأنشطة ويحتاج إلى دعم لتنمية مهارات التفاعل الإيجابي مع الثقافات المختلفة.</w:t>
            </w:r>
          </w:p>
          <w:p w14:paraId="32FC537D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rFonts w:asciiTheme="minorBidi" w:eastAsia="Times New Roman" w:hAnsiTheme="minorBidi" w:cs="Arial"/>
                <w:sz w:val="24"/>
                <w:szCs w:val="24"/>
              </w:rPr>
            </w:pPr>
            <w:r>
              <w:rPr>
                <w:rFonts w:asciiTheme="minorBidi" w:eastAsia="Times New Roman" w:hAnsiTheme="minorBidi" w:cs="Arial"/>
                <w:sz w:val="24"/>
                <w:szCs w:val="24"/>
                <w:rtl/>
              </w:rPr>
              <w:t>يحتاج إلى دعم لتقبّل التنوع الثقافي ويحتاج إلى تعزيز الاحترام والتسامح والتعايش.</w:t>
            </w:r>
          </w:p>
        </w:tc>
      </w:tr>
      <w:tr w:rsidR="00CB3D97" w14:paraId="1A97A2D1" w14:textId="77777777" w:rsidTr="00CB3D97">
        <w:tc>
          <w:tcPr>
            <w:tcW w:w="0" w:type="auto"/>
            <w:vMerge/>
          </w:tcPr>
          <w:p w14:paraId="604060E4" w14:textId="77777777" w:rsidR="00CB3D97" w:rsidRDefault="00CB3D97" w:rsidP="00E9232C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0" w:type="auto"/>
            <w:vMerge/>
          </w:tcPr>
          <w:p w14:paraId="20D1F84D" w14:textId="77777777" w:rsidR="00CB3D97" w:rsidRDefault="00CB3D97" w:rsidP="00E9232C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0" w:type="auto"/>
            <w:vMerge/>
          </w:tcPr>
          <w:p w14:paraId="322F63E9" w14:textId="77777777" w:rsidR="00CB3D97" w:rsidRDefault="00CB3D97" w:rsidP="00E9232C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0" w:type="auto"/>
          </w:tcPr>
          <w:p w14:paraId="5F18B57D" w14:textId="77777777" w:rsidR="00CB3D97" w:rsidRDefault="00CB3D97" w:rsidP="00E9232C">
            <w:pPr>
              <w:bidi/>
              <w:jc w:val="center"/>
              <w:rPr>
                <w:sz w:val="24"/>
                <w:szCs w:val="24"/>
                <w:rtl/>
              </w:rPr>
            </w:pPr>
            <w:r>
              <w:rPr>
                <w:rFonts w:cs="Arial"/>
                <w:sz w:val="24"/>
                <w:szCs w:val="24"/>
                <w:rtl/>
              </w:rPr>
              <w:t xml:space="preserve">احترام ثقافات الشعوب الأخرى مع اعتزازه </w:t>
            </w:r>
            <w:r>
              <w:rPr>
                <w:rFonts w:cs="Arial"/>
                <w:sz w:val="24"/>
                <w:szCs w:val="24"/>
                <w:rtl/>
              </w:rPr>
              <w:lastRenderedPageBreak/>
              <w:t>بخصوصية الثقافة الفلسطينية والمحافظة عليها.</w:t>
            </w:r>
          </w:p>
        </w:tc>
        <w:tc>
          <w:tcPr>
            <w:tcW w:w="0" w:type="auto"/>
          </w:tcPr>
          <w:p w14:paraId="51F76010" w14:textId="77777777" w:rsidR="00CB3D97" w:rsidRDefault="00CB3D97" w:rsidP="00CB3D97">
            <w:pPr>
              <w:numPr>
                <w:ilvl w:val="0"/>
                <w:numId w:val="1"/>
              </w:numPr>
              <w:bidi/>
              <w:spacing w:line="240" w:lineRule="auto"/>
              <w:contextualSpacing/>
              <w:jc w:val="center"/>
              <w:rPr>
                <w:rFonts w:asciiTheme="minorBidi" w:eastAsia="Times New Roman" w:hAnsiTheme="minorBidi"/>
                <w:sz w:val="24"/>
                <w:szCs w:val="24"/>
              </w:rPr>
            </w:pPr>
            <w:r>
              <w:rPr>
                <w:rFonts w:asciiTheme="minorBidi" w:eastAsia="Times New Roman" w:hAnsiTheme="minorBidi" w:cs="Arial"/>
                <w:sz w:val="24"/>
                <w:szCs w:val="24"/>
                <w:rtl/>
              </w:rPr>
              <w:lastRenderedPageBreak/>
              <w:t xml:space="preserve">يوضح عناصر مختلفة من الثقافة الفلسطينية مثل التراث والملابس </w:t>
            </w:r>
            <w:r>
              <w:rPr>
                <w:rFonts w:asciiTheme="minorBidi" w:eastAsia="Times New Roman" w:hAnsiTheme="minorBidi" w:cs="Arial"/>
                <w:sz w:val="24"/>
                <w:szCs w:val="24"/>
                <w:rtl/>
              </w:rPr>
              <w:lastRenderedPageBreak/>
              <w:t>والأغاني والأطعمة الشعبية، ويقارن بينها وبين ثقافات أخرى باحترام وموضوعية، مبيناً أوجه الشبه والاختلاف.</w:t>
            </w:r>
          </w:p>
          <w:p w14:paraId="1A2D35FC" w14:textId="77777777" w:rsidR="00CB3D97" w:rsidRDefault="00CB3D97" w:rsidP="00CB3D97">
            <w:pPr>
              <w:numPr>
                <w:ilvl w:val="0"/>
                <w:numId w:val="1"/>
              </w:numPr>
              <w:bidi/>
              <w:spacing w:line="240" w:lineRule="auto"/>
              <w:contextualSpacing/>
              <w:jc w:val="center"/>
              <w:rPr>
                <w:rFonts w:asciiTheme="minorBidi" w:eastAsia="Times New Roman" w:hAnsiTheme="minorBidi"/>
                <w:sz w:val="24"/>
                <w:szCs w:val="24"/>
              </w:rPr>
            </w:pPr>
            <w:r>
              <w:rPr>
                <w:rFonts w:asciiTheme="minorBidi" w:eastAsia="Times New Roman" w:hAnsiTheme="minorBidi" w:cs="Arial"/>
                <w:sz w:val="24"/>
                <w:szCs w:val="24"/>
                <w:rtl/>
              </w:rPr>
              <w:t>يشارك بنشاط وإبداع في الأنشطة التراثية والثقافية، ويوظف مهاراته في التعبير عن الهوية الفلسطينية من خلال الرسم أو القصة أو النشاط الصفي.</w:t>
            </w:r>
          </w:p>
          <w:p w14:paraId="537CB4CD" w14:textId="77777777" w:rsidR="00CB3D97" w:rsidRDefault="00CB3D97" w:rsidP="00CB3D97">
            <w:pPr>
              <w:numPr>
                <w:ilvl w:val="0"/>
                <w:numId w:val="1"/>
              </w:numPr>
              <w:bidi/>
              <w:spacing w:line="240" w:lineRule="auto"/>
              <w:contextualSpacing/>
              <w:jc w:val="center"/>
              <w:rPr>
                <w:rFonts w:asciiTheme="minorBidi" w:eastAsia="Times New Roman" w:hAnsiTheme="minorBidi"/>
                <w:sz w:val="24"/>
                <w:szCs w:val="24"/>
                <w:rtl/>
              </w:rPr>
            </w:pPr>
            <w:r>
              <w:rPr>
                <w:rFonts w:asciiTheme="minorBidi" w:eastAsia="Times New Roman" w:hAnsiTheme="minorBidi" w:cs="Arial"/>
                <w:sz w:val="24"/>
                <w:szCs w:val="24"/>
                <w:rtl/>
              </w:rPr>
              <w:t>يُظهر اعتزازاً واضحاً بالثقافة الفلسطينية، ويحترم ثقافات الشعوب الأخرى، ويتعامل بإيجابية مع التنوع الثقافي بروح من التسامح والتقدير.</w:t>
            </w:r>
          </w:p>
        </w:tc>
        <w:tc>
          <w:tcPr>
            <w:tcW w:w="0" w:type="auto"/>
          </w:tcPr>
          <w:p w14:paraId="7230F569" w14:textId="77777777" w:rsidR="00CB3D97" w:rsidRDefault="00CB3D97" w:rsidP="00CB3D97">
            <w:pPr>
              <w:numPr>
                <w:ilvl w:val="0"/>
                <w:numId w:val="1"/>
              </w:numPr>
              <w:bidi/>
              <w:contextualSpacing/>
              <w:jc w:val="center"/>
              <w:rPr>
                <w:rFonts w:asciiTheme="minorBidi" w:eastAsia="Times New Roman" w:hAnsiTheme="minorBidi"/>
                <w:sz w:val="24"/>
                <w:szCs w:val="24"/>
              </w:rPr>
            </w:pPr>
            <w:r>
              <w:rPr>
                <w:rFonts w:asciiTheme="minorBidi" w:eastAsia="Times New Roman" w:hAnsiTheme="minorBidi" w:cs="Arial"/>
                <w:sz w:val="24"/>
                <w:szCs w:val="24"/>
                <w:rtl/>
              </w:rPr>
              <w:lastRenderedPageBreak/>
              <w:t xml:space="preserve">يوضح بعض عناصر الثقافة الفلسطينية </w:t>
            </w:r>
            <w:r>
              <w:rPr>
                <w:rFonts w:asciiTheme="minorBidi" w:eastAsia="Times New Roman" w:hAnsiTheme="minorBidi" w:cs="Arial"/>
                <w:sz w:val="24"/>
                <w:szCs w:val="24"/>
                <w:rtl/>
              </w:rPr>
              <w:lastRenderedPageBreak/>
              <w:t>ويجري مقارنات بسيطة مع ثقافات أخرى بشكل عام.</w:t>
            </w:r>
          </w:p>
          <w:p w14:paraId="5B43AE49" w14:textId="77777777" w:rsidR="00CB3D97" w:rsidRDefault="00CB3D97" w:rsidP="00CB3D97">
            <w:pPr>
              <w:numPr>
                <w:ilvl w:val="0"/>
                <w:numId w:val="1"/>
              </w:numPr>
              <w:bidi/>
              <w:spacing w:line="240" w:lineRule="auto"/>
              <w:contextualSpacing/>
              <w:jc w:val="center"/>
              <w:rPr>
                <w:rFonts w:asciiTheme="minorBidi" w:eastAsia="Times New Roman" w:hAnsiTheme="minorBidi"/>
                <w:sz w:val="24"/>
                <w:szCs w:val="24"/>
              </w:rPr>
            </w:pPr>
            <w:r>
              <w:rPr>
                <w:rFonts w:asciiTheme="minorBidi" w:eastAsia="Times New Roman" w:hAnsiTheme="minorBidi" w:cs="Arial"/>
                <w:sz w:val="24"/>
                <w:szCs w:val="24"/>
                <w:rtl/>
              </w:rPr>
              <w:t>يشارك في الأنشطة التراثية والثقافية بشكل مناسب مع توجيه بسيط.</w:t>
            </w:r>
          </w:p>
          <w:p w14:paraId="4E820B26" w14:textId="77777777" w:rsidR="00CB3D97" w:rsidRDefault="00CB3D97" w:rsidP="00CB3D97">
            <w:pPr>
              <w:numPr>
                <w:ilvl w:val="0"/>
                <w:numId w:val="1"/>
              </w:numPr>
              <w:bidi/>
              <w:spacing w:line="240" w:lineRule="auto"/>
              <w:contextualSpacing/>
              <w:jc w:val="center"/>
              <w:rPr>
                <w:rFonts w:asciiTheme="minorBidi" w:eastAsia="Times New Roman" w:hAnsiTheme="minorBidi"/>
                <w:sz w:val="24"/>
                <w:szCs w:val="24"/>
              </w:rPr>
            </w:pPr>
            <w:r>
              <w:rPr>
                <w:rFonts w:asciiTheme="minorBidi" w:eastAsia="Times New Roman" w:hAnsiTheme="minorBidi" w:cs="Arial"/>
                <w:sz w:val="24"/>
                <w:szCs w:val="24"/>
                <w:rtl/>
              </w:rPr>
              <w:t>يُظهر اعتزازاً بالثقافة الفلسطينية واحتراماً للثقافات الأخرى في المدرسة والحياة اليومية.</w:t>
            </w:r>
          </w:p>
        </w:tc>
        <w:tc>
          <w:tcPr>
            <w:tcW w:w="0" w:type="auto"/>
          </w:tcPr>
          <w:p w14:paraId="6DF28878" w14:textId="77777777" w:rsidR="00CB3D97" w:rsidRDefault="00CB3D97" w:rsidP="00CB3D97">
            <w:pPr>
              <w:numPr>
                <w:ilvl w:val="0"/>
                <w:numId w:val="1"/>
              </w:numPr>
              <w:bidi/>
              <w:contextualSpacing/>
              <w:jc w:val="center"/>
              <w:rPr>
                <w:rFonts w:asciiTheme="minorBidi" w:eastAsia="Times New Roman" w:hAnsiTheme="minorBidi"/>
                <w:sz w:val="24"/>
                <w:szCs w:val="24"/>
              </w:rPr>
            </w:pPr>
            <w:r>
              <w:rPr>
                <w:rFonts w:asciiTheme="minorBidi" w:eastAsia="Times New Roman" w:hAnsiTheme="minorBidi" w:cs="Arial"/>
                <w:sz w:val="24"/>
                <w:szCs w:val="24"/>
                <w:rtl/>
              </w:rPr>
              <w:lastRenderedPageBreak/>
              <w:t xml:space="preserve">يذكر بعض عناصر الثقافة الفلسطينية </w:t>
            </w:r>
            <w:r>
              <w:rPr>
                <w:rFonts w:asciiTheme="minorBidi" w:eastAsia="Times New Roman" w:hAnsiTheme="minorBidi" w:cs="Arial"/>
                <w:sz w:val="24"/>
                <w:szCs w:val="24"/>
                <w:rtl/>
              </w:rPr>
              <w:lastRenderedPageBreak/>
              <w:t>ويحتاج إلى دعم لإجراء المقارنة أو فهم التنوع الثقافي.</w:t>
            </w:r>
          </w:p>
          <w:p w14:paraId="0C6A515E" w14:textId="77777777" w:rsidR="00CB3D97" w:rsidRDefault="00CB3D97" w:rsidP="00CB3D97">
            <w:pPr>
              <w:numPr>
                <w:ilvl w:val="0"/>
                <w:numId w:val="1"/>
              </w:numPr>
              <w:bidi/>
              <w:spacing w:line="240" w:lineRule="auto"/>
              <w:contextualSpacing/>
              <w:jc w:val="center"/>
              <w:rPr>
                <w:rFonts w:asciiTheme="minorBidi" w:eastAsia="Times New Roman" w:hAnsiTheme="minorBidi"/>
                <w:sz w:val="24"/>
                <w:szCs w:val="24"/>
              </w:rPr>
            </w:pPr>
            <w:r>
              <w:rPr>
                <w:rFonts w:asciiTheme="minorBidi" w:eastAsia="Times New Roman" w:hAnsiTheme="minorBidi" w:cs="Arial" w:hint="cs"/>
                <w:sz w:val="24"/>
                <w:szCs w:val="24"/>
                <w:rtl/>
              </w:rPr>
              <w:t>يشارك احيانا في الأنشطة الثقافية ويحتاج إلى دعم ومساندة.</w:t>
            </w:r>
          </w:p>
          <w:p w14:paraId="65C03AAB" w14:textId="77777777" w:rsidR="00CB3D97" w:rsidRDefault="00CB3D97" w:rsidP="00CB3D97">
            <w:pPr>
              <w:numPr>
                <w:ilvl w:val="0"/>
                <w:numId w:val="1"/>
              </w:numPr>
              <w:bidi/>
              <w:spacing w:line="240" w:lineRule="auto"/>
              <w:contextualSpacing/>
              <w:jc w:val="center"/>
              <w:rPr>
                <w:rFonts w:asciiTheme="minorBidi" w:eastAsia="Times New Roman" w:hAnsiTheme="minorBidi"/>
                <w:sz w:val="24"/>
                <w:szCs w:val="24"/>
                <w:rtl/>
              </w:rPr>
            </w:pPr>
            <w:r>
              <w:rPr>
                <w:rFonts w:asciiTheme="minorBidi" w:eastAsia="Times New Roman" w:hAnsiTheme="minorBidi" w:cs="Arial"/>
                <w:sz w:val="24"/>
                <w:szCs w:val="24"/>
                <w:rtl/>
              </w:rPr>
              <w:t>يحتاج إلى تشجيع لإظهار اهتمام أكبر بالثقافة الفلسطينية أو احترام الثقافات الأخرى ويحتاج إلى تعزيز الانتماء والتسامح واحترام التنوع الثقافي.</w:t>
            </w:r>
          </w:p>
        </w:tc>
      </w:tr>
      <w:tr w:rsidR="00CB3D97" w14:paraId="34F87E7E" w14:textId="77777777" w:rsidTr="00CB3D97">
        <w:tc>
          <w:tcPr>
            <w:tcW w:w="0" w:type="auto"/>
            <w:vMerge/>
          </w:tcPr>
          <w:p w14:paraId="464DE698" w14:textId="77777777" w:rsidR="00CB3D97" w:rsidRDefault="00CB3D97" w:rsidP="00E9232C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0" w:type="auto"/>
            <w:vMerge/>
          </w:tcPr>
          <w:p w14:paraId="359437AD" w14:textId="77777777" w:rsidR="00CB3D97" w:rsidRDefault="00CB3D97" w:rsidP="00E9232C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0" w:type="auto"/>
            <w:vMerge/>
          </w:tcPr>
          <w:p w14:paraId="1228B540" w14:textId="77777777" w:rsidR="00CB3D97" w:rsidRDefault="00CB3D97" w:rsidP="00E9232C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0" w:type="auto"/>
          </w:tcPr>
          <w:p w14:paraId="3EBE2414" w14:textId="77777777" w:rsidR="00CB3D97" w:rsidRDefault="00CB3D97" w:rsidP="00E9232C">
            <w:pPr>
              <w:bidi/>
              <w:jc w:val="center"/>
              <w:rPr>
                <w:sz w:val="24"/>
                <w:szCs w:val="24"/>
                <w:rtl/>
              </w:rPr>
            </w:pPr>
            <w:r>
              <w:rPr>
                <w:rFonts w:cs="Arial"/>
                <w:sz w:val="24"/>
                <w:szCs w:val="24"/>
                <w:rtl/>
              </w:rPr>
              <w:t>احترام التنوع الديني والثقافي داخل المجتمع الفلسطيني، بما يعزز قيم التعايش والوحدة الوطنية.</w:t>
            </w:r>
          </w:p>
        </w:tc>
        <w:tc>
          <w:tcPr>
            <w:tcW w:w="0" w:type="auto"/>
          </w:tcPr>
          <w:p w14:paraId="1F7AE637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rFonts w:asciiTheme="minorBidi" w:eastAsia="Times New Roman" w:hAnsiTheme="minorBidi"/>
                <w:sz w:val="24"/>
                <w:szCs w:val="24"/>
              </w:rPr>
            </w:pPr>
            <w:r>
              <w:rPr>
                <w:rFonts w:asciiTheme="minorBidi" w:eastAsia="Times New Roman" w:hAnsiTheme="minorBidi" w:cs="Arial"/>
                <w:sz w:val="24"/>
                <w:szCs w:val="24"/>
                <w:rtl/>
              </w:rPr>
              <w:t>يوضح مفهوم التنوع الثقافي والديني بشكل صحيح، ويبين مظاهره في المجتمع الفلسطيني، ويفسر دوره في تعزيز الوحدة الوطنية والتعاون والتعايش واحترام الآخرين.</w:t>
            </w:r>
          </w:p>
          <w:p w14:paraId="48DE8261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rFonts w:asciiTheme="minorBidi" w:eastAsia="Times New Roman" w:hAnsiTheme="minorBidi"/>
                <w:sz w:val="24"/>
                <w:szCs w:val="24"/>
              </w:rPr>
            </w:pPr>
            <w:r>
              <w:rPr>
                <w:rFonts w:asciiTheme="minorBidi" w:eastAsia="Times New Roman" w:hAnsiTheme="minorBidi" w:cs="Arial"/>
                <w:sz w:val="24"/>
                <w:szCs w:val="24"/>
                <w:rtl/>
              </w:rPr>
              <w:t xml:space="preserve">يتعامل باحترام وتعاون مع جميع زملائه، ويشارك بنشاط في الأنشطة التي تعزز التعايش والوحدة الوطنية، ويوظف مهارات </w:t>
            </w:r>
            <w:r>
              <w:rPr>
                <w:rFonts w:asciiTheme="minorBidi" w:eastAsia="Times New Roman" w:hAnsiTheme="minorBidi" w:cs="Arial"/>
                <w:sz w:val="24"/>
                <w:szCs w:val="24"/>
                <w:rtl/>
              </w:rPr>
              <w:lastRenderedPageBreak/>
              <w:t>الحوار والتعاون بصورة إيجابية.</w:t>
            </w:r>
          </w:p>
          <w:p w14:paraId="1B3C9822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rFonts w:asciiTheme="minorBidi" w:eastAsia="Times New Roman" w:hAnsiTheme="minorBidi"/>
                <w:sz w:val="24"/>
                <w:szCs w:val="24"/>
              </w:rPr>
            </w:pPr>
            <w:r>
              <w:rPr>
                <w:rFonts w:asciiTheme="minorBidi" w:eastAsia="Times New Roman" w:hAnsiTheme="minorBidi" w:cs="Arial"/>
                <w:sz w:val="24"/>
                <w:szCs w:val="24"/>
                <w:rtl/>
              </w:rPr>
              <w:t>يُظهر احتراماً واضحاً للتنوع الثقافي والديني، ويتقبل الاختلاف بإيجابية، ويلتزم بقيم التسامح والتعاون والاحترام المتبادل.</w:t>
            </w:r>
          </w:p>
        </w:tc>
        <w:tc>
          <w:tcPr>
            <w:tcW w:w="0" w:type="auto"/>
          </w:tcPr>
          <w:p w14:paraId="7EA52278" w14:textId="77777777" w:rsidR="00CB3D97" w:rsidRDefault="00CB3D97" w:rsidP="00CB3D97">
            <w:pPr>
              <w:numPr>
                <w:ilvl w:val="0"/>
                <w:numId w:val="1"/>
              </w:numPr>
              <w:bidi/>
              <w:contextualSpacing/>
              <w:jc w:val="center"/>
              <w:rPr>
                <w:rFonts w:asciiTheme="minorBidi" w:eastAsia="Times New Roman" w:hAnsiTheme="minorBidi"/>
                <w:sz w:val="24"/>
                <w:szCs w:val="24"/>
              </w:rPr>
            </w:pPr>
            <w:r>
              <w:rPr>
                <w:rFonts w:asciiTheme="minorBidi" w:eastAsia="Times New Roman" w:hAnsiTheme="minorBidi" w:cs="Arial"/>
                <w:sz w:val="24"/>
                <w:szCs w:val="24"/>
                <w:rtl/>
              </w:rPr>
              <w:lastRenderedPageBreak/>
              <w:t>يوضح مفهوم التنوع الثقافي والديني بشكل عام، ويذكر بعض مظاهر التعايش في المجتمع الفلسطيني.</w:t>
            </w:r>
          </w:p>
          <w:p w14:paraId="202858CC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rFonts w:asciiTheme="minorBidi" w:eastAsia="Times New Roman" w:hAnsiTheme="minorBidi"/>
                <w:sz w:val="24"/>
                <w:szCs w:val="24"/>
              </w:rPr>
            </w:pPr>
            <w:r>
              <w:rPr>
                <w:rFonts w:asciiTheme="minorBidi" w:eastAsia="Times New Roman" w:hAnsiTheme="minorBidi" w:cs="Arial"/>
                <w:sz w:val="24"/>
                <w:szCs w:val="24"/>
                <w:rtl/>
              </w:rPr>
              <w:t>يشارك في الأنشطة التعاونية ويتعامل باحترام مع الآخرين في الأنشطة الصفية.</w:t>
            </w:r>
          </w:p>
          <w:p w14:paraId="46E33FAF" w14:textId="77777777" w:rsidR="00CB3D97" w:rsidRDefault="00CB3D97" w:rsidP="00CB3D97">
            <w:pPr>
              <w:numPr>
                <w:ilvl w:val="0"/>
                <w:numId w:val="1"/>
              </w:numPr>
              <w:bidi/>
              <w:spacing w:line="240" w:lineRule="auto"/>
              <w:contextualSpacing/>
              <w:jc w:val="center"/>
              <w:rPr>
                <w:rFonts w:asciiTheme="minorBidi" w:eastAsia="Times New Roman" w:hAnsiTheme="minorBidi"/>
                <w:sz w:val="24"/>
                <w:szCs w:val="24"/>
              </w:rPr>
            </w:pPr>
            <w:r>
              <w:rPr>
                <w:rFonts w:asciiTheme="minorBidi" w:eastAsia="Times New Roman" w:hAnsiTheme="minorBidi" w:cs="Arial"/>
                <w:sz w:val="24"/>
                <w:szCs w:val="24"/>
                <w:rtl/>
              </w:rPr>
              <w:t xml:space="preserve">يُظهر احتراماً للآخرين وتقبلاً </w:t>
            </w:r>
            <w:r>
              <w:rPr>
                <w:rFonts w:asciiTheme="minorBidi" w:eastAsia="Times New Roman" w:hAnsiTheme="minorBidi" w:cs="Arial"/>
                <w:sz w:val="24"/>
                <w:szCs w:val="24"/>
                <w:rtl/>
              </w:rPr>
              <w:lastRenderedPageBreak/>
              <w:t>للتنوع في الصف والحياة اليومية.</w:t>
            </w:r>
          </w:p>
        </w:tc>
        <w:tc>
          <w:tcPr>
            <w:tcW w:w="0" w:type="auto"/>
          </w:tcPr>
          <w:p w14:paraId="170EF18C" w14:textId="77777777" w:rsidR="00CB3D97" w:rsidRDefault="00CB3D97" w:rsidP="00CB3D97">
            <w:pPr>
              <w:numPr>
                <w:ilvl w:val="0"/>
                <w:numId w:val="1"/>
              </w:numPr>
              <w:bidi/>
              <w:spacing w:line="240" w:lineRule="auto"/>
              <w:contextualSpacing/>
              <w:jc w:val="center"/>
              <w:rPr>
                <w:rFonts w:asciiTheme="minorBidi" w:eastAsia="Times New Roman" w:hAnsiTheme="minorBidi" w:cs="Arial"/>
                <w:sz w:val="24"/>
                <w:szCs w:val="24"/>
              </w:rPr>
            </w:pPr>
            <w:r>
              <w:rPr>
                <w:rFonts w:asciiTheme="minorBidi" w:eastAsia="Times New Roman" w:hAnsiTheme="minorBidi" w:cs="Arial"/>
                <w:sz w:val="24"/>
                <w:szCs w:val="24"/>
                <w:rtl/>
              </w:rPr>
              <w:lastRenderedPageBreak/>
              <w:t>يذكر معلومات بسيطة أو غير مكتملة حول التنوع الثقافي والديني وأهميته في المجتمع.</w:t>
            </w:r>
          </w:p>
          <w:p w14:paraId="33553A96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rFonts w:asciiTheme="minorBidi" w:eastAsia="Times New Roman" w:hAnsiTheme="minorBidi"/>
                <w:sz w:val="24"/>
                <w:szCs w:val="24"/>
              </w:rPr>
            </w:pPr>
            <w:r>
              <w:rPr>
                <w:rFonts w:asciiTheme="minorBidi" w:eastAsia="Times New Roman" w:hAnsiTheme="minorBidi" w:cs="Arial" w:hint="cs"/>
                <w:sz w:val="24"/>
                <w:szCs w:val="24"/>
                <w:rtl/>
              </w:rPr>
              <w:t>يشارك ويتعاون أحياناً مع الآخرين ويحتاج إلى دعم لتعزيز مهارات التعايش والعمل الجماعي.</w:t>
            </w:r>
          </w:p>
          <w:p w14:paraId="67B56535" w14:textId="77777777" w:rsidR="00CB3D97" w:rsidRDefault="00CB3D97" w:rsidP="00CB3D97">
            <w:pPr>
              <w:numPr>
                <w:ilvl w:val="0"/>
                <w:numId w:val="1"/>
              </w:numPr>
              <w:bidi/>
              <w:spacing w:line="240" w:lineRule="auto"/>
              <w:contextualSpacing/>
              <w:jc w:val="center"/>
              <w:rPr>
                <w:rFonts w:asciiTheme="minorBidi" w:eastAsia="Times New Roman" w:hAnsiTheme="minorBidi"/>
                <w:sz w:val="24"/>
                <w:szCs w:val="24"/>
              </w:rPr>
            </w:pPr>
            <w:r>
              <w:rPr>
                <w:rFonts w:asciiTheme="minorBidi" w:eastAsia="Times New Roman" w:hAnsiTheme="minorBidi" w:cs="Arial"/>
                <w:sz w:val="24"/>
                <w:szCs w:val="24"/>
                <w:rtl/>
              </w:rPr>
              <w:t xml:space="preserve">يحتاج إلى دعم لتقبّل الاختلاف ويحتاج إلى تعزيز الاحترام </w:t>
            </w:r>
            <w:r>
              <w:rPr>
                <w:rFonts w:asciiTheme="minorBidi" w:eastAsia="Times New Roman" w:hAnsiTheme="minorBidi" w:cs="Arial"/>
                <w:sz w:val="24"/>
                <w:szCs w:val="24"/>
                <w:rtl/>
              </w:rPr>
              <w:lastRenderedPageBreak/>
              <w:t>والتسامح والتعايش الإيجابي.</w:t>
            </w:r>
          </w:p>
        </w:tc>
      </w:tr>
      <w:tr w:rsidR="00CB3D97" w14:paraId="7C8CEF53" w14:textId="77777777" w:rsidTr="00CB3D97">
        <w:tc>
          <w:tcPr>
            <w:tcW w:w="0" w:type="auto"/>
            <w:vMerge/>
          </w:tcPr>
          <w:p w14:paraId="3C197241" w14:textId="77777777" w:rsidR="00CB3D97" w:rsidRDefault="00CB3D97" w:rsidP="00E9232C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0" w:type="auto"/>
            <w:vMerge/>
          </w:tcPr>
          <w:p w14:paraId="3740F038" w14:textId="77777777" w:rsidR="00CB3D97" w:rsidRDefault="00CB3D97" w:rsidP="00E9232C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0" w:type="auto"/>
            <w:vMerge/>
          </w:tcPr>
          <w:p w14:paraId="514C6E8F" w14:textId="77777777" w:rsidR="00CB3D97" w:rsidRDefault="00CB3D97" w:rsidP="00E9232C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0" w:type="auto"/>
          </w:tcPr>
          <w:p w14:paraId="7C3A3219" w14:textId="77777777" w:rsidR="00CB3D97" w:rsidRDefault="00CB3D97" w:rsidP="00E9232C">
            <w:pPr>
              <w:bidi/>
              <w:jc w:val="center"/>
              <w:rPr>
                <w:rFonts w:cs="Arial"/>
                <w:sz w:val="24"/>
                <w:szCs w:val="24"/>
                <w:rtl/>
              </w:rPr>
            </w:pPr>
            <w:r>
              <w:rPr>
                <w:rFonts w:ascii="Simplified Arabic" w:hAnsi="Simplified Arabic" w:hint="cs"/>
                <w:sz w:val="24"/>
                <w:rtl/>
              </w:rPr>
              <w:t>إدراك أهمية التسامح والوحدة الوطنية في تعزيز المحبة والوحدة وترابط المجتمع.</w:t>
            </w:r>
          </w:p>
        </w:tc>
        <w:tc>
          <w:tcPr>
            <w:tcW w:w="0" w:type="auto"/>
          </w:tcPr>
          <w:p w14:paraId="5FA0D43A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rFonts w:asciiTheme="minorBidi" w:eastAsia="Times New Roman" w:hAnsiTheme="minorBidi"/>
                <w:sz w:val="24"/>
                <w:szCs w:val="24"/>
              </w:rPr>
            </w:pPr>
            <w:r>
              <w:rPr>
                <w:rFonts w:asciiTheme="minorBidi" w:eastAsia="Times New Roman" w:hAnsiTheme="minorBidi" w:cs="Arial"/>
                <w:sz w:val="24"/>
                <w:szCs w:val="24"/>
                <w:rtl/>
              </w:rPr>
              <w:t xml:space="preserve">يطبق </w:t>
            </w:r>
            <w:proofErr w:type="spellStart"/>
            <w:r>
              <w:rPr>
                <w:rFonts w:asciiTheme="minorBidi" w:eastAsia="Times New Roman" w:hAnsiTheme="minorBidi" w:cs="Arial"/>
                <w:sz w:val="24"/>
                <w:szCs w:val="24"/>
                <w:rtl/>
              </w:rPr>
              <w:t>سلوكات</w:t>
            </w:r>
            <w:proofErr w:type="spellEnd"/>
            <w:r>
              <w:rPr>
                <w:rFonts w:asciiTheme="minorBidi" w:eastAsia="Times New Roman" w:hAnsiTheme="minorBidi" w:cs="Arial"/>
                <w:sz w:val="24"/>
                <w:szCs w:val="24"/>
                <w:rtl/>
              </w:rPr>
              <w:t xml:space="preserve"> تعاونية وإيجابية باستمرار، ويتفاعل بنشاط مع زملائه في الأنشطة الجماعية، ويسهم في حل المشكلات وبناء علاقات قائمة على الاحترام والتعاون.</w:t>
            </w:r>
          </w:p>
          <w:p w14:paraId="37FAABAF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rFonts w:asciiTheme="minorBidi" w:eastAsia="Times New Roman" w:hAnsiTheme="minorBidi"/>
                <w:sz w:val="24"/>
                <w:szCs w:val="24"/>
              </w:rPr>
            </w:pPr>
            <w:r>
              <w:rPr>
                <w:rFonts w:asciiTheme="minorBidi" w:eastAsia="Times New Roman" w:hAnsiTheme="minorBidi" w:cs="Arial"/>
                <w:sz w:val="24"/>
                <w:szCs w:val="24"/>
                <w:rtl/>
              </w:rPr>
              <w:t>يفسّر مفاهيم التسامح والمساواة والوحدة الوطنية بشكل صحيح، ويوضح أثرها في تعزيز ترابط المجتمع والتعاون والاندماج واحترام الحقوق والواجبات. التسامح والمساواة والوحدة الوطنية.</w:t>
            </w:r>
          </w:p>
          <w:p w14:paraId="269920A8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rFonts w:asciiTheme="minorBidi" w:eastAsia="Times New Roman" w:hAnsiTheme="minorBidi"/>
                <w:sz w:val="24"/>
                <w:szCs w:val="24"/>
              </w:rPr>
            </w:pPr>
            <w:r>
              <w:rPr>
                <w:rFonts w:asciiTheme="minorBidi" w:eastAsia="Times New Roman" w:hAnsiTheme="minorBidi" w:cs="Arial"/>
                <w:sz w:val="24"/>
                <w:szCs w:val="24"/>
                <w:rtl/>
              </w:rPr>
              <w:t>يُظهر روح التسامح والانتماء والمسؤولية، ويتعامل مع الآخرين باحترام ومساواة، ويعزز قيم الوحدة الوطنية والتعاون في مواقفه اليومية.</w:t>
            </w:r>
          </w:p>
        </w:tc>
        <w:tc>
          <w:tcPr>
            <w:tcW w:w="0" w:type="auto"/>
          </w:tcPr>
          <w:p w14:paraId="5B869CD4" w14:textId="77777777" w:rsidR="00CB3D97" w:rsidRDefault="00CB3D97" w:rsidP="00CB3D97">
            <w:pPr>
              <w:numPr>
                <w:ilvl w:val="0"/>
                <w:numId w:val="1"/>
              </w:numPr>
              <w:bidi/>
              <w:contextualSpacing/>
              <w:jc w:val="center"/>
              <w:rPr>
                <w:rFonts w:asciiTheme="minorBidi" w:eastAsia="Times New Roman" w:hAnsiTheme="minorBidi"/>
                <w:sz w:val="24"/>
                <w:szCs w:val="24"/>
              </w:rPr>
            </w:pPr>
            <w:r>
              <w:rPr>
                <w:rFonts w:asciiTheme="minorBidi" w:eastAsia="Times New Roman" w:hAnsiTheme="minorBidi" w:cs="Arial"/>
                <w:sz w:val="24"/>
                <w:szCs w:val="24"/>
                <w:rtl/>
              </w:rPr>
              <w:t>يوضح مفاهيم التسامح والمساواة والوحدة الوطنية بشكل عام، ويذكر بعض آثارها الإيجابية في المجتمع.</w:t>
            </w:r>
          </w:p>
          <w:p w14:paraId="563B5C03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rFonts w:asciiTheme="minorBidi" w:eastAsia="Times New Roman" w:hAnsiTheme="minorBidi"/>
                <w:sz w:val="24"/>
                <w:szCs w:val="24"/>
              </w:rPr>
            </w:pPr>
            <w:r>
              <w:rPr>
                <w:rFonts w:asciiTheme="minorBidi" w:eastAsia="Times New Roman" w:hAnsiTheme="minorBidi" w:cs="Arial"/>
                <w:sz w:val="24"/>
                <w:szCs w:val="24"/>
                <w:rtl/>
              </w:rPr>
              <w:t>يطبق معظم السلوكيات التعاونية والإيجابية، ويشارك في الأنشطة الجماعية بشكل مناسب.</w:t>
            </w:r>
          </w:p>
          <w:p w14:paraId="3E45C79E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rFonts w:asciiTheme="minorBidi" w:eastAsia="Times New Roman" w:hAnsiTheme="minorBidi"/>
                <w:sz w:val="24"/>
                <w:szCs w:val="24"/>
              </w:rPr>
            </w:pPr>
            <w:r>
              <w:rPr>
                <w:rFonts w:asciiTheme="minorBidi" w:eastAsia="Times New Roman" w:hAnsiTheme="minorBidi" w:cs="Arial"/>
                <w:sz w:val="24"/>
                <w:szCs w:val="24"/>
                <w:rtl/>
              </w:rPr>
              <w:t>يُظهر تسامحاً واحتراماً وتعاوناً مع الآخرين في المدرسة والحياة اليومية.</w:t>
            </w:r>
          </w:p>
        </w:tc>
        <w:tc>
          <w:tcPr>
            <w:tcW w:w="0" w:type="auto"/>
          </w:tcPr>
          <w:p w14:paraId="1607BACA" w14:textId="77777777" w:rsidR="00CB3D97" w:rsidRDefault="00CB3D97" w:rsidP="00CB3D97">
            <w:pPr>
              <w:numPr>
                <w:ilvl w:val="0"/>
                <w:numId w:val="1"/>
              </w:numPr>
              <w:bidi/>
              <w:contextualSpacing/>
              <w:jc w:val="center"/>
              <w:rPr>
                <w:rFonts w:asciiTheme="minorBidi" w:eastAsia="Times New Roman" w:hAnsiTheme="minorBidi"/>
                <w:sz w:val="24"/>
                <w:szCs w:val="24"/>
              </w:rPr>
            </w:pPr>
            <w:r>
              <w:rPr>
                <w:rFonts w:asciiTheme="minorBidi" w:eastAsia="Times New Roman" w:hAnsiTheme="minorBidi" w:cs="Arial"/>
                <w:sz w:val="24"/>
                <w:szCs w:val="24"/>
                <w:rtl/>
              </w:rPr>
              <w:t>يذكر معلومات بسيطة وغير مكتملة حول مفاهيم التسامح والمساواة والوحدة الوطنية.</w:t>
            </w:r>
          </w:p>
          <w:p w14:paraId="41958850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rFonts w:asciiTheme="minorBidi" w:eastAsia="Times New Roman" w:hAnsiTheme="minorBidi"/>
                <w:sz w:val="24"/>
                <w:szCs w:val="24"/>
              </w:rPr>
            </w:pPr>
            <w:r>
              <w:rPr>
                <w:rFonts w:asciiTheme="minorBidi" w:eastAsia="Times New Roman" w:hAnsiTheme="minorBidi" w:cs="Arial"/>
                <w:sz w:val="24"/>
                <w:szCs w:val="24"/>
                <w:rtl/>
              </w:rPr>
              <w:t>يحاول تطبيق السلوكيات التعاونية ويحتاج إلى دعم وتوجيه لتعزيز مشاركته الإيجابية.</w:t>
            </w:r>
          </w:p>
          <w:p w14:paraId="209B2FFE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rFonts w:asciiTheme="minorBidi" w:eastAsia="Times New Roman" w:hAnsiTheme="minorBidi"/>
                <w:sz w:val="24"/>
                <w:szCs w:val="24"/>
              </w:rPr>
            </w:pPr>
            <w:r>
              <w:rPr>
                <w:rFonts w:asciiTheme="minorBidi" w:eastAsia="Times New Roman" w:hAnsiTheme="minorBidi" w:cs="Arial"/>
                <w:sz w:val="24"/>
                <w:szCs w:val="24"/>
                <w:rtl/>
              </w:rPr>
              <w:t>يحتاج إلى دعم لتنمية التسامح أو التعاون ويحتاج إلى تعزيز الانتماء والاحترام والعمل الجماعي.</w:t>
            </w:r>
          </w:p>
        </w:tc>
      </w:tr>
      <w:tr w:rsidR="00CB3D97" w14:paraId="29F7141B" w14:textId="77777777" w:rsidTr="00CB3D97">
        <w:tc>
          <w:tcPr>
            <w:tcW w:w="0" w:type="auto"/>
            <w:vMerge/>
          </w:tcPr>
          <w:p w14:paraId="45C62B01" w14:textId="77777777" w:rsidR="00CB3D97" w:rsidRDefault="00CB3D97" w:rsidP="00E9232C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0" w:type="auto"/>
            <w:vMerge/>
          </w:tcPr>
          <w:p w14:paraId="5E6C95E9" w14:textId="77777777" w:rsidR="00CB3D97" w:rsidRDefault="00CB3D97" w:rsidP="00E9232C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0" w:type="auto"/>
            <w:vMerge w:val="restart"/>
          </w:tcPr>
          <w:p w14:paraId="06BFEF9A" w14:textId="77777777" w:rsidR="00CB3D97" w:rsidRDefault="00CB3D97" w:rsidP="00E9232C">
            <w:pPr>
              <w:bidi/>
              <w:jc w:val="center"/>
              <w:rPr>
                <w:sz w:val="24"/>
                <w:szCs w:val="24"/>
                <w:rtl/>
              </w:rPr>
            </w:pPr>
            <w:r w:rsidRPr="00A52A69">
              <w:rPr>
                <w:rFonts w:cs="Arial"/>
                <w:sz w:val="24"/>
                <w:szCs w:val="24"/>
                <w:rtl/>
              </w:rPr>
              <w:t>بناء علاقات اجتماعية إيجابية قائمة على الاحترام والمسؤولية والتعاون.</w:t>
            </w:r>
          </w:p>
        </w:tc>
        <w:tc>
          <w:tcPr>
            <w:tcW w:w="0" w:type="auto"/>
          </w:tcPr>
          <w:p w14:paraId="0C57A643" w14:textId="77777777" w:rsidR="00CB3D97" w:rsidRDefault="00CB3D97" w:rsidP="00E9232C">
            <w:pPr>
              <w:bidi/>
              <w:jc w:val="center"/>
              <w:rPr>
                <w:sz w:val="24"/>
                <w:szCs w:val="24"/>
                <w:rtl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فهم قيم التعايش والتسامح والتضامن بين أبناء المجتمع الفلسطيني ويمارسها في مواقفه اليومية.</w:t>
            </w:r>
          </w:p>
        </w:tc>
        <w:tc>
          <w:tcPr>
            <w:tcW w:w="0" w:type="auto"/>
          </w:tcPr>
          <w:p w14:paraId="19921E7A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rFonts w:asciiTheme="minorBidi" w:eastAsia="Times New Roman" w:hAnsiTheme="minorBidi"/>
                <w:sz w:val="24"/>
                <w:szCs w:val="24"/>
              </w:rPr>
            </w:pPr>
            <w:r>
              <w:rPr>
                <w:rFonts w:asciiTheme="minorBidi" w:eastAsia="Times New Roman" w:hAnsiTheme="minorBidi" w:cs="Arial"/>
                <w:sz w:val="24"/>
                <w:szCs w:val="24"/>
                <w:rtl/>
              </w:rPr>
              <w:t>يوضح مفاهيم التعايش والتسامح والتضامن بشكل صحيح، ويبين أثرها في تعزيز المحبة والتعاون والاستقرار المجتمعي، ويقدم أمثلة مختلفة من حياته اليومية.</w:t>
            </w:r>
          </w:p>
          <w:p w14:paraId="15A7E266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rFonts w:asciiTheme="minorBidi" w:eastAsia="Times New Roman" w:hAnsiTheme="minorBidi"/>
                <w:sz w:val="24"/>
                <w:szCs w:val="24"/>
              </w:rPr>
            </w:pPr>
            <w:r>
              <w:rPr>
                <w:rFonts w:asciiTheme="minorBidi" w:eastAsia="Times New Roman" w:hAnsiTheme="minorBidi" w:cs="Arial"/>
                <w:sz w:val="24"/>
                <w:szCs w:val="24"/>
                <w:rtl/>
              </w:rPr>
              <w:t xml:space="preserve">يطبق </w:t>
            </w:r>
            <w:proofErr w:type="spellStart"/>
            <w:r>
              <w:rPr>
                <w:rFonts w:asciiTheme="minorBidi" w:eastAsia="Times New Roman" w:hAnsiTheme="minorBidi" w:cs="Arial"/>
                <w:sz w:val="24"/>
                <w:szCs w:val="24"/>
                <w:rtl/>
              </w:rPr>
              <w:t>سلوكات</w:t>
            </w:r>
            <w:proofErr w:type="spellEnd"/>
            <w:r>
              <w:rPr>
                <w:rFonts w:asciiTheme="minorBidi" w:eastAsia="Times New Roman" w:hAnsiTheme="minorBidi" w:cs="Arial"/>
                <w:sz w:val="24"/>
                <w:szCs w:val="24"/>
                <w:rtl/>
              </w:rPr>
              <w:t xml:space="preserve"> إيجابية باستمرار مثل التعاون والمساعدة واحترام الدور والمشاركة الفاعلة، ويتعامل مع الآخرين بطريقة بنّاءة وإيجابية.</w:t>
            </w:r>
          </w:p>
          <w:p w14:paraId="64A51FBF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rFonts w:asciiTheme="minorBidi" w:eastAsia="Times New Roman" w:hAnsiTheme="minorBidi"/>
                <w:sz w:val="24"/>
                <w:szCs w:val="24"/>
              </w:rPr>
            </w:pPr>
            <w:r>
              <w:rPr>
                <w:rFonts w:asciiTheme="minorBidi" w:eastAsia="Times New Roman" w:hAnsiTheme="minorBidi" w:cs="Arial"/>
                <w:sz w:val="24"/>
                <w:szCs w:val="24"/>
                <w:rtl/>
              </w:rPr>
              <w:t>يُظهر روح المحبة والتسامح والتعاون، ويتعامل مع الآخرين باحترام وتقدير، ويسهم في خلق بيئة صفية إيجابية وداعمة.</w:t>
            </w:r>
          </w:p>
        </w:tc>
        <w:tc>
          <w:tcPr>
            <w:tcW w:w="0" w:type="auto"/>
          </w:tcPr>
          <w:p w14:paraId="2DBFC12C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rFonts w:asciiTheme="minorBidi" w:eastAsia="Times New Roman" w:hAnsiTheme="minorBidi"/>
                <w:sz w:val="24"/>
                <w:szCs w:val="24"/>
              </w:rPr>
            </w:pPr>
            <w:r>
              <w:rPr>
                <w:rFonts w:asciiTheme="minorBidi" w:eastAsia="Times New Roman" w:hAnsiTheme="minorBidi" w:cs="Arial"/>
                <w:sz w:val="24"/>
                <w:szCs w:val="24"/>
                <w:rtl/>
              </w:rPr>
              <w:t>يوضح مفاهيم التعايش والتسامح والتضامن بشكل عام، ويذكر بعض الأمثلة المرتبطة بها.</w:t>
            </w:r>
          </w:p>
          <w:p w14:paraId="30628635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rFonts w:asciiTheme="minorBidi" w:eastAsia="Times New Roman" w:hAnsiTheme="minorBidi"/>
                <w:sz w:val="24"/>
                <w:szCs w:val="24"/>
              </w:rPr>
            </w:pPr>
            <w:r>
              <w:rPr>
                <w:rFonts w:asciiTheme="minorBidi" w:eastAsia="Times New Roman" w:hAnsiTheme="minorBidi" w:cs="Arial"/>
                <w:sz w:val="24"/>
                <w:szCs w:val="24"/>
                <w:rtl/>
              </w:rPr>
              <w:t>يطبق معظم السلوكيات الإيجابية أثناء الأنشطة ويحتاج أحياناً إلى بعض التوجيه.</w:t>
            </w:r>
          </w:p>
          <w:p w14:paraId="4EC37532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rFonts w:asciiTheme="minorBidi" w:eastAsia="Times New Roman" w:hAnsiTheme="minorBidi"/>
                <w:sz w:val="24"/>
                <w:szCs w:val="24"/>
              </w:rPr>
            </w:pPr>
            <w:r>
              <w:rPr>
                <w:rFonts w:asciiTheme="minorBidi" w:eastAsia="Times New Roman" w:hAnsiTheme="minorBidi" w:cs="Arial"/>
                <w:sz w:val="24"/>
                <w:szCs w:val="24"/>
                <w:rtl/>
              </w:rPr>
              <w:t>يُظهر تعاوناً وتسامحاً واحتراماً للآخرين في المدرسة والحياة اليومية.</w:t>
            </w:r>
          </w:p>
        </w:tc>
        <w:tc>
          <w:tcPr>
            <w:tcW w:w="0" w:type="auto"/>
          </w:tcPr>
          <w:p w14:paraId="3B73E61E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rFonts w:asciiTheme="minorBidi" w:eastAsia="Times New Roman" w:hAnsiTheme="minorBidi"/>
                <w:sz w:val="24"/>
                <w:szCs w:val="24"/>
              </w:rPr>
            </w:pPr>
            <w:r>
              <w:rPr>
                <w:rFonts w:asciiTheme="minorBidi" w:eastAsia="Times New Roman" w:hAnsiTheme="minorBidi" w:cs="Arial"/>
                <w:sz w:val="24"/>
                <w:szCs w:val="24"/>
                <w:rtl/>
              </w:rPr>
              <w:t>يذكر معلومات بسيطة وغير مكتملة حول مفاهيم التعايش والتسامح والتضامن وأثرها في المجتمع.</w:t>
            </w:r>
          </w:p>
          <w:p w14:paraId="684FD667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rFonts w:asciiTheme="minorBidi" w:eastAsia="Times New Roman" w:hAnsiTheme="minorBidi"/>
                <w:sz w:val="24"/>
                <w:szCs w:val="24"/>
              </w:rPr>
            </w:pPr>
            <w:r>
              <w:rPr>
                <w:rFonts w:asciiTheme="minorBidi" w:eastAsia="Times New Roman" w:hAnsiTheme="minorBidi" w:cs="Arial" w:hint="cs"/>
                <w:sz w:val="24"/>
                <w:szCs w:val="24"/>
                <w:rtl/>
              </w:rPr>
              <w:t>يطبق بعض السلوكيات الإيجابية ويحتاج إلى دعم وتشجيع مستمر.</w:t>
            </w:r>
          </w:p>
          <w:p w14:paraId="59E10E86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eastAsia="Times New Roman" w:hAnsiTheme="minorBidi" w:cs="Arial"/>
                <w:sz w:val="24"/>
                <w:szCs w:val="24"/>
                <w:rtl/>
              </w:rPr>
              <w:t>يحتاج إلى دعم لتنمية التعاون أو التسامح ويحتاج إلى تعزيز المحبة والاحترام والتضامن.</w:t>
            </w:r>
          </w:p>
        </w:tc>
      </w:tr>
      <w:tr w:rsidR="00CB3D97" w14:paraId="0A7F190C" w14:textId="77777777" w:rsidTr="00CB3D97">
        <w:tc>
          <w:tcPr>
            <w:tcW w:w="0" w:type="auto"/>
            <w:vMerge/>
          </w:tcPr>
          <w:p w14:paraId="06CB1918" w14:textId="77777777" w:rsidR="00CB3D97" w:rsidRDefault="00CB3D97" w:rsidP="00E9232C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0" w:type="auto"/>
            <w:vMerge/>
          </w:tcPr>
          <w:p w14:paraId="388E538F" w14:textId="77777777" w:rsidR="00CB3D97" w:rsidRDefault="00CB3D97" w:rsidP="00E9232C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0" w:type="auto"/>
            <w:vMerge/>
          </w:tcPr>
          <w:p w14:paraId="47286460" w14:textId="77777777" w:rsidR="00CB3D97" w:rsidRDefault="00CB3D97" w:rsidP="00E9232C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0" w:type="auto"/>
          </w:tcPr>
          <w:p w14:paraId="739F7F07" w14:textId="77777777" w:rsidR="00CB3D97" w:rsidRDefault="00CB3D97" w:rsidP="00E9232C">
            <w:pPr>
              <w:bidi/>
              <w:jc w:val="center"/>
              <w:rPr>
                <w:sz w:val="24"/>
                <w:szCs w:val="24"/>
                <w:rtl/>
              </w:rPr>
            </w:pPr>
            <w:r w:rsidRPr="007320B4">
              <w:rPr>
                <w:rFonts w:cs="Arial"/>
                <w:sz w:val="24"/>
                <w:szCs w:val="24"/>
                <w:rtl/>
              </w:rPr>
              <w:t xml:space="preserve">التمييز بين </w:t>
            </w:r>
            <w:proofErr w:type="spellStart"/>
            <w:r w:rsidRPr="007320B4">
              <w:rPr>
                <w:rFonts w:cs="Arial"/>
                <w:sz w:val="24"/>
                <w:szCs w:val="24"/>
                <w:rtl/>
              </w:rPr>
              <w:t>السلوكات</w:t>
            </w:r>
            <w:proofErr w:type="spellEnd"/>
            <w:r w:rsidRPr="007320B4">
              <w:rPr>
                <w:rFonts w:cs="Arial"/>
                <w:sz w:val="24"/>
                <w:szCs w:val="24"/>
                <w:rtl/>
              </w:rPr>
              <w:t xml:space="preserve"> الإيجابية والسلبية في المدرسة، واقتراح </w:t>
            </w:r>
            <w:proofErr w:type="spellStart"/>
            <w:r w:rsidRPr="007320B4">
              <w:rPr>
                <w:rFonts w:cs="Arial"/>
                <w:sz w:val="24"/>
                <w:szCs w:val="24"/>
                <w:rtl/>
              </w:rPr>
              <w:t>سلوكات</w:t>
            </w:r>
            <w:proofErr w:type="spellEnd"/>
            <w:r w:rsidRPr="007320B4">
              <w:rPr>
                <w:rFonts w:cs="Arial"/>
                <w:sz w:val="24"/>
                <w:szCs w:val="24"/>
                <w:rtl/>
              </w:rPr>
              <w:t xml:space="preserve"> بديلة تعزز الانتماء والمسؤولية.</w:t>
            </w:r>
          </w:p>
        </w:tc>
        <w:tc>
          <w:tcPr>
            <w:tcW w:w="0" w:type="auto"/>
          </w:tcPr>
          <w:p w14:paraId="48D92CAC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rFonts w:asciiTheme="minorBidi" w:eastAsia="Times New Roman" w:hAnsiTheme="minorBidi"/>
                <w:sz w:val="24"/>
                <w:szCs w:val="24"/>
              </w:rPr>
            </w:pPr>
            <w:r>
              <w:rPr>
                <w:rFonts w:asciiTheme="minorBidi" w:eastAsia="Times New Roman" w:hAnsiTheme="minorBidi" w:cs="Arial"/>
                <w:sz w:val="24"/>
                <w:szCs w:val="24"/>
                <w:rtl/>
              </w:rPr>
              <w:t>يميز بشكل صحيح بين السلوكيات الإيجابية والسلبية، ويشرح أثر كل منها في النظام المدرسي والتعلم والعلاقات بين الطلبة بأمثلة.</w:t>
            </w:r>
          </w:p>
          <w:p w14:paraId="4E93A983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rFonts w:asciiTheme="minorBidi" w:eastAsia="Times New Roman" w:hAnsiTheme="minorBidi"/>
                <w:sz w:val="24"/>
                <w:szCs w:val="24"/>
              </w:rPr>
            </w:pPr>
            <w:r>
              <w:rPr>
                <w:rFonts w:asciiTheme="minorBidi" w:eastAsia="Times New Roman" w:hAnsiTheme="minorBidi" w:cs="Arial"/>
                <w:sz w:val="24"/>
                <w:szCs w:val="24"/>
                <w:rtl/>
              </w:rPr>
              <w:t xml:space="preserve">يقترح </w:t>
            </w:r>
            <w:proofErr w:type="spellStart"/>
            <w:r>
              <w:rPr>
                <w:rFonts w:asciiTheme="minorBidi" w:eastAsia="Times New Roman" w:hAnsiTheme="minorBidi" w:cs="Arial"/>
                <w:sz w:val="24"/>
                <w:szCs w:val="24"/>
                <w:rtl/>
              </w:rPr>
              <w:t>سلوكات</w:t>
            </w:r>
            <w:proofErr w:type="spellEnd"/>
            <w:r>
              <w:rPr>
                <w:rFonts w:asciiTheme="minorBidi" w:eastAsia="Times New Roman" w:hAnsiTheme="minorBidi" w:cs="Arial"/>
                <w:sz w:val="24"/>
                <w:szCs w:val="24"/>
                <w:rtl/>
              </w:rPr>
              <w:t xml:space="preserve"> إيجابية مناسبة للمواقف المختلفة، ويطبقها من دون مساعدة في حياته اليومية، ويسهم في حل المشكلات السلوكية بطريقة بنّاءة.</w:t>
            </w:r>
          </w:p>
          <w:p w14:paraId="11DAD711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rFonts w:asciiTheme="minorBidi" w:eastAsia="Times New Roman" w:hAnsiTheme="minorBidi"/>
                <w:sz w:val="24"/>
                <w:szCs w:val="24"/>
              </w:rPr>
            </w:pPr>
            <w:r>
              <w:rPr>
                <w:rFonts w:asciiTheme="minorBidi" w:eastAsia="Times New Roman" w:hAnsiTheme="minorBidi" w:cs="Arial"/>
                <w:sz w:val="24"/>
                <w:szCs w:val="24"/>
                <w:rtl/>
              </w:rPr>
              <w:lastRenderedPageBreak/>
              <w:t>يُظهر مسؤولية عالية في المحافظة على النظام المدرسي والممتلكات العامة، ويحترم الآخرين، ويشجع زملاءه على الالتزام بالقواعد والسلوكيات الإيجابية.</w:t>
            </w:r>
          </w:p>
        </w:tc>
        <w:tc>
          <w:tcPr>
            <w:tcW w:w="0" w:type="auto"/>
          </w:tcPr>
          <w:p w14:paraId="13795DCD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rFonts w:asciiTheme="minorBidi" w:eastAsia="Times New Roman" w:hAnsiTheme="minorBidi"/>
                <w:sz w:val="24"/>
                <w:szCs w:val="24"/>
              </w:rPr>
            </w:pPr>
            <w:r>
              <w:rPr>
                <w:rFonts w:asciiTheme="minorBidi" w:eastAsia="Times New Roman" w:hAnsiTheme="minorBidi" w:cs="Arial"/>
                <w:sz w:val="24"/>
                <w:szCs w:val="24"/>
                <w:rtl/>
              </w:rPr>
              <w:lastRenderedPageBreak/>
              <w:t>يميز بين معظم السلوكيات الإيجابية والسلبية، ويبين بعض آثارها في المدرسة بشكل عام.</w:t>
            </w:r>
          </w:p>
          <w:p w14:paraId="321044E9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rFonts w:asciiTheme="minorBidi" w:eastAsia="Times New Roman" w:hAnsiTheme="minorBidi"/>
                <w:sz w:val="24"/>
                <w:szCs w:val="24"/>
              </w:rPr>
            </w:pPr>
            <w:r>
              <w:rPr>
                <w:rFonts w:asciiTheme="minorBidi" w:eastAsia="Times New Roman" w:hAnsiTheme="minorBidi" w:cs="Arial"/>
                <w:sz w:val="24"/>
                <w:szCs w:val="24"/>
                <w:rtl/>
              </w:rPr>
              <w:t>يقترح بعض السلوكيات الإيجابية ويطبقها غالباً مع توجيه بسيط.</w:t>
            </w:r>
          </w:p>
          <w:p w14:paraId="35306467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rFonts w:asciiTheme="minorBidi" w:eastAsia="Times New Roman" w:hAnsiTheme="minorBidi"/>
                <w:sz w:val="24"/>
                <w:szCs w:val="24"/>
              </w:rPr>
            </w:pPr>
            <w:r>
              <w:rPr>
                <w:rFonts w:asciiTheme="minorBidi" w:eastAsia="Times New Roman" w:hAnsiTheme="minorBidi" w:cs="Arial"/>
                <w:sz w:val="24"/>
                <w:szCs w:val="24"/>
                <w:rtl/>
              </w:rPr>
              <w:t xml:space="preserve">يُظهر احتراماً للمدرسة والآخرين </w:t>
            </w:r>
            <w:r>
              <w:rPr>
                <w:rFonts w:asciiTheme="minorBidi" w:eastAsia="Times New Roman" w:hAnsiTheme="minorBidi" w:cs="Arial"/>
                <w:sz w:val="24"/>
                <w:szCs w:val="24"/>
                <w:rtl/>
              </w:rPr>
              <w:lastRenderedPageBreak/>
              <w:t>ويلتزم بالنظام المدرسي غالباً.</w:t>
            </w:r>
          </w:p>
        </w:tc>
        <w:tc>
          <w:tcPr>
            <w:tcW w:w="0" w:type="auto"/>
          </w:tcPr>
          <w:p w14:paraId="1C88A161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rFonts w:asciiTheme="minorBidi" w:eastAsia="Times New Roman" w:hAnsiTheme="minorBidi"/>
                <w:sz w:val="24"/>
                <w:szCs w:val="24"/>
              </w:rPr>
            </w:pPr>
            <w:r>
              <w:rPr>
                <w:rFonts w:asciiTheme="minorBidi" w:eastAsia="Times New Roman" w:hAnsiTheme="minorBidi" w:cs="Arial"/>
                <w:sz w:val="24"/>
                <w:szCs w:val="24"/>
                <w:rtl/>
              </w:rPr>
              <w:lastRenderedPageBreak/>
              <w:t>يذكر بعض السلوكيات الإيجابية والسلبية ويحتاج إلى دعم لفهم آثارها في البيئة المدرسية.</w:t>
            </w:r>
          </w:p>
          <w:p w14:paraId="40A3D789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eastAsia="Times New Roman" w:hAnsiTheme="minorBidi" w:cs="Arial"/>
                <w:sz w:val="24"/>
                <w:szCs w:val="24"/>
                <w:rtl/>
              </w:rPr>
              <w:t>يحتاج إلى تذكير بالالتزام بالنظام المدرسي ويحتاج إلى تعزيز المسؤولية والاحترام والانضباط.</w:t>
            </w:r>
          </w:p>
          <w:p w14:paraId="68907FAE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eastAsia="Times New Roman" w:hAnsiTheme="minorBidi" w:cs="Arial"/>
                <w:sz w:val="24"/>
                <w:szCs w:val="24"/>
                <w:rtl/>
              </w:rPr>
              <w:t xml:space="preserve">يحاول اقتراح السلوكيات الإيجابية أو تطبيقها </w:t>
            </w:r>
            <w:r>
              <w:rPr>
                <w:rFonts w:asciiTheme="minorBidi" w:eastAsia="Times New Roman" w:hAnsiTheme="minorBidi" w:cs="Arial"/>
                <w:sz w:val="24"/>
                <w:szCs w:val="24"/>
                <w:rtl/>
              </w:rPr>
              <w:lastRenderedPageBreak/>
              <w:t>ويحتاج إلى دعم ومتابعة.</w:t>
            </w:r>
          </w:p>
        </w:tc>
      </w:tr>
      <w:tr w:rsidR="00CB3D97" w14:paraId="02A226C2" w14:textId="77777777" w:rsidTr="00CB3D97">
        <w:tc>
          <w:tcPr>
            <w:tcW w:w="0" w:type="auto"/>
            <w:vMerge/>
          </w:tcPr>
          <w:p w14:paraId="48F084E0" w14:textId="77777777" w:rsidR="00CB3D97" w:rsidRDefault="00CB3D97" w:rsidP="00E9232C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0" w:type="auto"/>
            <w:vMerge/>
          </w:tcPr>
          <w:p w14:paraId="4E2662F6" w14:textId="77777777" w:rsidR="00CB3D97" w:rsidRDefault="00CB3D97" w:rsidP="00E9232C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0" w:type="auto"/>
            <w:vMerge/>
          </w:tcPr>
          <w:p w14:paraId="31AF4C30" w14:textId="77777777" w:rsidR="00CB3D97" w:rsidRDefault="00CB3D97" w:rsidP="00E9232C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0" w:type="auto"/>
          </w:tcPr>
          <w:p w14:paraId="2D0A9898" w14:textId="77777777" w:rsidR="00CB3D97" w:rsidRDefault="00CB3D97" w:rsidP="00E9232C">
            <w:pPr>
              <w:bidi/>
              <w:jc w:val="center"/>
              <w:rPr>
                <w:sz w:val="24"/>
                <w:szCs w:val="24"/>
                <w:rtl/>
              </w:rPr>
            </w:pPr>
            <w:r>
              <w:rPr>
                <w:rFonts w:cs="Arial" w:hint="cs"/>
                <w:sz w:val="24"/>
                <w:szCs w:val="24"/>
                <w:rtl/>
              </w:rPr>
              <w:t>إدراك أثر اختيار الصديق في سلوك الطلبة وحياتهم الاجتماعية والدراسية.</w:t>
            </w:r>
          </w:p>
        </w:tc>
        <w:tc>
          <w:tcPr>
            <w:tcW w:w="0" w:type="auto"/>
          </w:tcPr>
          <w:p w14:paraId="0A8CB9D1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 w:cs="Arial"/>
                <w:sz w:val="24"/>
                <w:szCs w:val="24"/>
                <w:rtl/>
              </w:rPr>
              <w:t>يوضح صفات الصديق الجيد بشكل صحيح، ويبين أثره الإيجابي في السلوك والتعلم والتعاون والدعم المتبادل بأمثلة من حياته اليومية.</w:t>
            </w:r>
          </w:p>
          <w:p w14:paraId="53C13C0D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 w:cs="Arial"/>
                <w:sz w:val="24"/>
                <w:szCs w:val="24"/>
                <w:rtl/>
              </w:rPr>
              <w:t>يختار أصدقاء بطريقة واعية، ويتعاون معهم بنشاط واحترام، ويشارك في الأنشطة الجماعية بروح إيجابية ومسؤولة.</w:t>
            </w:r>
          </w:p>
          <w:p w14:paraId="3729903F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rFonts w:asciiTheme="minorBidi" w:hAnsiTheme="minorBidi" w:cs="Arial"/>
                <w:sz w:val="24"/>
                <w:szCs w:val="24"/>
              </w:rPr>
            </w:pPr>
            <w:r>
              <w:rPr>
                <w:rFonts w:asciiTheme="minorBidi" w:hAnsiTheme="minorBidi" w:cs="Arial"/>
                <w:sz w:val="24"/>
                <w:szCs w:val="24"/>
                <w:rtl/>
              </w:rPr>
              <w:t>يُظهر تقديراً واضحاً للصداقة الحقيقية، ويلتزم بقيم الاحترام والتعاون والوفاء ومساندة الآخرين في المواقف المختلفة.</w:t>
            </w:r>
          </w:p>
        </w:tc>
        <w:tc>
          <w:tcPr>
            <w:tcW w:w="0" w:type="auto"/>
          </w:tcPr>
          <w:p w14:paraId="508F8C57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 w:cs="Arial"/>
                <w:sz w:val="24"/>
                <w:szCs w:val="24"/>
                <w:rtl/>
              </w:rPr>
              <w:t>يوضح بعض صفات الصديق الجيد ويذكر أثر الصداقة الإيجابية بشكل عام.</w:t>
            </w:r>
          </w:p>
          <w:p w14:paraId="2E07BC13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 w:cs="Arial"/>
                <w:sz w:val="24"/>
                <w:szCs w:val="24"/>
                <w:rtl/>
              </w:rPr>
              <w:t>يتعاون مع أصدقائه بشكل مناسب في الأنشطة الصفية والاجتماعية.</w:t>
            </w:r>
          </w:p>
          <w:p w14:paraId="79C6EFE7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 w:cs="Arial"/>
                <w:sz w:val="24"/>
                <w:szCs w:val="24"/>
                <w:rtl/>
              </w:rPr>
              <w:t>يُظهر احتراماً وتعاوناً مع أصدقائه في الصف والحياة اليومية.</w:t>
            </w:r>
          </w:p>
        </w:tc>
        <w:tc>
          <w:tcPr>
            <w:tcW w:w="0" w:type="auto"/>
          </w:tcPr>
          <w:p w14:paraId="5FEE6A4D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 w:cs="Arial"/>
                <w:sz w:val="24"/>
                <w:szCs w:val="24"/>
                <w:rtl/>
              </w:rPr>
              <w:t>يذكر بعض صفات الصديق الجيد جزئياً ويحتاج إلى دعم لفهم أثر الصداقة الإيجابية.</w:t>
            </w:r>
          </w:p>
          <w:p w14:paraId="5870EFB3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 w:cs="Arial"/>
                <w:sz w:val="24"/>
                <w:szCs w:val="24"/>
                <w:rtl/>
              </w:rPr>
              <w:t>يتعاون مع أصدقائه ويحتاج إلى دعم لتنمية مهارات بناء العلاقات الإيجابية.</w:t>
            </w:r>
          </w:p>
          <w:p w14:paraId="7FA89D29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 w:cs="Arial"/>
                <w:sz w:val="24"/>
                <w:szCs w:val="24"/>
                <w:rtl/>
              </w:rPr>
              <w:t>يحتاج إلى تشجيع لإظهار التقدير لقيم الصداقة ويحتاج إلى تعزيز الاحترام والتعاون والوفاء.</w:t>
            </w:r>
          </w:p>
        </w:tc>
      </w:tr>
      <w:tr w:rsidR="00CB3D97" w14:paraId="2E51AFCF" w14:textId="77777777" w:rsidTr="00CB3D97">
        <w:tc>
          <w:tcPr>
            <w:tcW w:w="0" w:type="auto"/>
            <w:vMerge/>
          </w:tcPr>
          <w:p w14:paraId="21B59381" w14:textId="77777777" w:rsidR="00CB3D97" w:rsidRDefault="00CB3D97" w:rsidP="00E9232C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0" w:type="auto"/>
            <w:vMerge/>
          </w:tcPr>
          <w:p w14:paraId="4DE88A17" w14:textId="77777777" w:rsidR="00CB3D97" w:rsidRDefault="00CB3D97" w:rsidP="00E9232C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0" w:type="auto"/>
            <w:vMerge/>
          </w:tcPr>
          <w:p w14:paraId="6D06771C" w14:textId="77777777" w:rsidR="00CB3D97" w:rsidRDefault="00CB3D97" w:rsidP="00E9232C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0" w:type="auto"/>
          </w:tcPr>
          <w:p w14:paraId="2C145673" w14:textId="77777777" w:rsidR="00CB3D97" w:rsidRDefault="00CB3D97" w:rsidP="00E9232C">
            <w:pPr>
              <w:bidi/>
              <w:jc w:val="center"/>
              <w:rPr>
                <w:sz w:val="24"/>
                <w:szCs w:val="24"/>
                <w:rtl/>
              </w:rPr>
            </w:pPr>
            <w:r>
              <w:rPr>
                <w:rFonts w:cs="Arial" w:hint="cs"/>
                <w:sz w:val="24"/>
                <w:szCs w:val="24"/>
                <w:rtl/>
              </w:rPr>
              <w:t>فهم للنماذج الإيجابية في التعامل مع الجار كما وردت في القرآن الكريم والسنة والمجتمع المدني.</w:t>
            </w:r>
          </w:p>
        </w:tc>
        <w:tc>
          <w:tcPr>
            <w:tcW w:w="0" w:type="auto"/>
          </w:tcPr>
          <w:p w14:paraId="23453533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rFonts w:asciiTheme="minorBidi" w:eastAsia="Times New Roman" w:hAnsiTheme="minorBidi"/>
                <w:sz w:val="24"/>
                <w:szCs w:val="24"/>
              </w:rPr>
            </w:pPr>
            <w:r>
              <w:rPr>
                <w:rFonts w:asciiTheme="minorBidi" w:eastAsia="Times New Roman" w:hAnsiTheme="minorBidi" w:cs="Arial"/>
                <w:sz w:val="24"/>
                <w:szCs w:val="24"/>
                <w:rtl/>
              </w:rPr>
              <w:t>يوضح حقوق الجار بشكل صحيح، ويستشهد بنماذج مناسبة من القرآن الكريم أو السنة النبوية أو الواقع المجتمعي، ويبين أثر حسن الجوار في تعزيز المحبة والتكافل والاستقرار الاجتماعي.</w:t>
            </w:r>
          </w:p>
          <w:p w14:paraId="31169A94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rFonts w:asciiTheme="minorBidi" w:eastAsia="Times New Roman" w:hAnsiTheme="minorBidi"/>
                <w:sz w:val="24"/>
                <w:szCs w:val="24"/>
              </w:rPr>
            </w:pPr>
            <w:r>
              <w:rPr>
                <w:rFonts w:asciiTheme="minorBidi" w:eastAsia="Times New Roman" w:hAnsiTheme="minorBidi" w:cs="Arial"/>
                <w:sz w:val="24"/>
                <w:szCs w:val="24"/>
                <w:rtl/>
              </w:rPr>
              <w:lastRenderedPageBreak/>
              <w:t xml:space="preserve">يطبق </w:t>
            </w:r>
            <w:proofErr w:type="spellStart"/>
            <w:r>
              <w:rPr>
                <w:rFonts w:asciiTheme="minorBidi" w:eastAsia="Times New Roman" w:hAnsiTheme="minorBidi" w:cs="Arial"/>
                <w:sz w:val="24"/>
                <w:szCs w:val="24"/>
                <w:rtl/>
              </w:rPr>
              <w:t>سلوكات</w:t>
            </w:r>
            <w:proofErr w:type="spellEnd"/>
            <w:r>
              <w:rPr>
                <w:rFonts w:asciiTheme="minorBidi" w:eastAsia="Times New Roman" w:hAnsiTheme="minorBidi" w:cs="Arial"/>
                <w:sz w:val="24"/>
                <w:szCs w:val="24"/>
                <w:rtl/>
              </w:rPr>
              <w:t xml:space="preserve"> إيجابية مثل المساعدة والاحترام والتعاون مع الجيران في المواقف المختلفة، ويعد عرضاً أو نشاطاً رقمياً توعوياً يعبر بوضوح عن قيم حسن الجوار.</w:t>
            </w:r>
          </w:p>
          <w:p w14:paraId="4B34EA52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rFonts w:asciiTheme="minorBidi" w:eastAsia="Times New Roman" w:hAnsiTheme="minorBidi"/>
                <w:sz w:val="24"/>
                <w:szCs w:val="24"/>
              </w:rPr>
            </w:pPr>
            <w:r>
              <w:rPr>
                <w:rFonts w:asciiTheme="minorBidi" w:eastAsia="Times New Roman" w:hAnsiTheme="minorBidi" w:cs="Arial"/>
                <w:sz w:val="24"/>
                <w:szCs w:val="24"/>
                <w:rtl/>
              </w:rPr>
              <w:t>يُظهر احتراماً واضحاً للجار، ويلتزم بقيم التعاون والتكافل والإحسان، ويعزز العلاقات الإيجابية مع الآخرين في مجتمعه.</w:t>
            </w:r>
          </w:p>
        </w:tc>
        <w:tc>
          <w:tcPr>
            <w:tcW w:w="0" w:type="auto"/>
          </w:tcPr>
          <w:p w14:paraId="480E1B5D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rFonts w:asciiTheme="minorBidi" w:eastAsia="Times New Roman" w:hAnsiTheme="minorBidi"/>
                <w:sz w:val="24"/>
                <w:szCs w:val="24"/>
              </w:rPr>
            </w:pPr>
            <w:r>
              <w:rPr>
                <w:rFonts w:asciiTheme="minorBidi" w:eastAsia="Times New Roman" w:hAnsiTheme="minorBidi" w:cs="Arial"/>
                <w:sz w:val="24"/>
                <w:szCs w:val="24"/>
                <w:rtl/>
              </w:rPr>
              <w:lastRenderedPageBreak/>
              <w:t>يوضح بعض حقوق الجار ويذكر أمثلة أو نماذج إيجابية مرتبطة بها بشكل عام.</w:t>
            </w:r>
          </w:p>
          <w:p w14:paraId="603C94E0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rFonts w:asciiTheme="minorBidi" w:eastAsia="Times New Roman" w:hAnsiTheme="minorBidi"/>
                <w:sz w:val="24"/>
                <w:szCs w:val="24"/>
              </w:rPr>
            </w:pPr>
            <w:r>
              <w:rPr>
                <w:rFonts w:asciiTheme="minorBidi" w:eastAsia="Times New Roman" w:hAnsiTheme="minorBidi" w:cs="Arial"/>
                <w:sz w:val="24"/>
                <w:szCs w:val="24"/>
                <w:rtl/>
              </w:rPr>
              <w:t xml:space="preserve">يطبق بعض </w:t>
            </w:r>
            <w:proofErr w:type="spellStart"/>
            <w:r>
              <w:rPr>
                <w:rFonts w:asciiTheme="minorBidi" w:eastAsia="Times New Roman" w:hAnsiTheme="minorBidi" w:cs="Arial"/>
                <w:sz w:val="24"/>
                <w:szCs w:val="24"/>
                <w:rtl/>
              </w:rPr>
              <w:t>سلوكات</w:t>
            </w:r>
            <w:proofErr w:type="spellEnd"/>
            <w:r>
              <w:rPr>
                <w:rFonts w:asciiTheme="minorBidi" w:eastAsia="Times New Roman" w:hAnsiTheme="minorBidi" w:cs="Arial"/>
                <w:sz w:val="24"/>
                <w:szCs w:val="24"/>
                <w:rtl/>
              </w:rPr>
              <w:t xml:space="preserve"> حسن الجوار ويشارك في الأنشطة التوعوية مع توجيه بسيط.</w:t>
            </w:r>
          </w:p>
          <w:p w14:paraId="0F284A44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rFonts w:asciiTheme="minorBidi" w:eastAsia="Times New Roman" w:hAnsiTheme="minorBidi"/>
                <w:sz w:val="24"/>
                <w:szCs w:val="24"/>
              </w:rPr>
            </w:pPr>
            <w:r>
              <w:rPr>
                <w:rFonts w:asciiTheme="minorBidi" w:eastAsia="Times New Roman" w:hAnsiTheme="minorBidi" w:cs="Arial"/>
                <w:sz w:val="24"/>
                <w:szCs w:val="24"/>
                <w:rtl/>
              </w:rPr>
              <w:lastRenderedPageBreak/>
              <w:t>يُظهر احتراماً وتعاوناً مع الجيران والآخرين غالباً الحياتية.</w:t>
            </w:r>
          </w:p>
        </w:tc>
        <w:tc>
          <w:tcPr>
            <w:tcW w:w="0" w:type="auto"/>
          </w:tcPr>
          <w:p w14:paraId="17B5D3F8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rFonts w:asciiTheme="minorBidi" w:eastAsia="Times New Roman" w:hAnsiTheme="minorBidi"/>
                <w:sz w:val="24"/>
                <w:szCs w:val="24"/>
              </w:rPr>
            </w:pPr>
            <w:r>
              <w:rPr>
                <w:rFonts w:asciiTheme="minorBidi" w:eastAsia="Times New Roman" w:hAnsiTheme="minorBidi" w:cs="Arial"/>
                <w:sz w:val="24"/>
                <w:szCs w:val="24"/>
                <w:rtl/>
              </w:rPr>
              <w:lastRenderedPageBreak/>
              <w:t>يذكر بعض حقوق الجار جزئياً ويحتاج إلى دعم لفهم أهميتها وأثرها في المجتمع.</w:t>
            </w:r>
          </w:p>
          <w:p w14:paraId="35918C96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rFonts w:asciiTheme="minorBidi" w:eastAsia="Times New Roman" w:hAnsiTheme="minorBidi"/>
                <w:sz w:val="24"/>
                <w:szCs w:val="24"/>
              </w:rPr>
            </w:pPr>
            <w:r>
              <w:rPr>
                <w:rFonts w:asciiTheme="minorBidi" w:eastAsia="Times New Roman" w:hAnsiTheme="minorBidi" w:cs="Arial" w:hint="cs"/>
                <w:sz w:val="24"/>
                <w:szCs w:val="24"/>
                <w:rtl/>
              </w:rPr>
              <w:t xml:space="preserve">يطبق بشكل محدود </w:t>
            </w:r>
            <w:proofErr w:type="spellStart"/>
            <w:r>
              <w:rPr>
                <w:rFonts w:asciiTheme="minorBidi" w:eastAsia="Times New Roman" w:hAnsiTheme="minorBidi" w:cs="Arial" w:hint="cs"/>
                <w:sz w:val="24"/>
                <w:szCs w:val="24"/>
                <w:rtl/>
              </w:rPr>
              <w:t>سلوكات</w:t>
            </w:r>
            <w:proofErr w:type="spellEnd"/>
            <w:r>
              <w:rPr>
                <w:rFonts w:asciiTheme="minorBidi" w:eastAsia="Times New Roman" w:hAnsiTheme="minorBidi" w:cs="Arial" w:hint="cs"/>
                <w:sz w:val="24"/>
                <w:szCs w:val="24"/>
                <w:rtl/>
              </w:rPr>
              <w:t xml:space="preserve"> حسن الجوار أو المشاركة في الأنشطة </w:t>
            </w:r>
            <w:r>
              <w:rPr>
                <w:rFonts w:asciiTheme="minorBidi" w:eastAsia="Times New Roman" w:hAnsiTheme="minorBidi" w:cs="Arial" w:hint="cs"/>
                <w:sz w:val="24"/>
                <w:szCs w:val="24"/>
                <w:rtl/>
              </w:rPr>
              <w:lastRenderedPageBreak/>
              <w:t>ويحتاج إلى دعم وتشجيع.</w:t>
            </w:r>
          </w:p>
          <w:p w14:paraId="2BCB38E0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rFonts w:asciiTheme="minorBidi" w:eastAsia="Times New Roman" w:hAnsiTheme="minorBidi"/>
                <w:sz w:val="24"/>
                <w:szCs w:val="24"/>
              </w:rPr>
            </w:pPr>
            <w:r>
              <w:rPr>
                <w:rFonts w:asciiTheme="minorBidi" w:eastAsia="Times New Roman" w:hAnsiTheme="minorBidi" w:cs="Arial"/>
                <w:sz w:val="24"/>
                <w:szCs w:val="24"/>
                <w:rtl/>
              </w:rPr>
              <w:t>يحتاج إلى تشجيع لإظهار اهتمام أكبر بقيم حسن الجوار ويحتاج إلى تعزيز الاحترام والتعاون والتكافل الاجتماعي.</w:t>
            </w:r>
          </w:p>
        </w:tc>
      </w:tr>
      <w:tr w:rsidR="00CB3D97" w14:paraId="2579F375" w14:textId="77777777" w:rsidTr="00CB3D97">
        <w:tc>
          <w:tcPr>
            <w:tcW w:w="0" w:type="auto"/>
            <w:vMerge/>
          </w:tcPr>
          <w:p w14:paraId="0ED26827" w14:textId="77777777" w:rsidR="00CB3D97" w:rsidRDefault="00CB3D97" w:rsidP="00E9232C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0" w:type="auto"/>
            <w:vMerge/>
          </w:tcPr>
          <w:p w14:paraId="38F24C60" w14:textId="77777777" w:rsidR="00CB3D97" w:rsidRDefault="00CB3D97" w:rsidP="00E9232C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0" w:type="auto"/>
            <w:vMerge/>
          </w:tcPr>
          <w:p w14:paraId="4268DF28" w14:textId="77777777" w:rsidR="00CB3D97" w:rsidRDefault="00CB3D97" w:rsidP="00E9232C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0" w:type="auto"/>
          </w:tcPr>
          <w:p w14:paraId="4C45EB08" w14:textId="77777777" w:rsidR="00CB3D97" w:rsidRDefault="00CB3D97" w:rsidP="00E9232C">
            <w:pPr>
              <w:bidi/>
              <w:jc w:val="center"/>
              <w:rPr>
                <w:sz w:val="24"/>
                <w:szCs w:val="24"/>
                <w:rtl/>
              </w:rPr>
            </w:pPr>
            <w:r>
              <w:rPr>
                <w:rFonts w:ascii="Simplified Arabic" w:hAnsi="Simplified Arabic" w:cs="Arial" w:hint="cs"/>
                <w:sz w:val="24"/>
                <w:szCs w:val="24"/>
                <w:rtl/>
              </w:rPr>
              <w:t>إدراك أهمية الاحترام وتحمل المسؤولية في استقرار الأسرة وتعزيز العلاقات الإيجابية بين أفرادها.</w:t>
            </w:r>
          </w:p>
        </w:tc>
        <w:tc>
          <w:tcPr>
            <w:tcW w:w="0" w:type="auto"/>
          </w:tcPr>
          <w:p w14:paraId="31566228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يوضح أهمية الاحترام وتحمل المسؤولية بشكل صحيح، ويبين دورهما في تحقيق الاستقرار الأسري والتعاون والتفاهم بين أفراد الأسرة بأمثلة بسيطة.</w:t>
            </w:r>
          </w:p>
          <w:p w14:paraId="5A00609C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يشارك بانتظام وفاعلية في أداء واجباته المنزلية المناسبة لعمره، ويتعامل مع أفراد أسرته باحترام وتعاون ومسؤولية.</w:t>
            </w:r>
          </w:p>
          <w:p w14:paraId="5B8736D5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  <w:rtl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يُظهر تقديراً واضحاً لأسرته، ويلتزم بروح التعاون والمسؤولية، ويسهم إيجابياً في المحافظة على بيئة أسرية قائمة على الاحترام والمحبة.</w:t>
            </w:r>
          </w:p>
        </w:tc>
        <w:tc>
          <w:tcPr>
            <w:tcW w:w="0" w:type="auto"/>
          </w:tcPr>
          <w:p w14:paraId="6D4F7460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يوضح أهمية الاحترام والمسؤولية في الأسرة بشكل عام، ويذكر بعض آثارها الإيجابية.</w:t>
            </w:r>
          </w:p>
          <w:p w14:paraId="1C306F67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يشارك في بعض الواجبات المنزلية، ويتعامل باحترام مع أفراد أسرته غالباً.</w:t>
            </w:r>
          </w:p>
          <w:p w14:paraId="092E84E2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  <w:rtl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يُظهر احتراماً وتعاوناً مع أفراد أسرته غالباً اليومية.</w:t>
            </w:r>
          </w:p>
        </w:tc>
        <w:tc>
          <w:tcPr>
            <w:tcW w:w="0" w:type="auto"/>
          </w:tcPr>
          <w:p w14:paraId="58AC89FF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يذكر معلومات بسيطة وغير مكتملة حول أهمية الاحترام والمسؤولية داخل الأسرة.</w:t>
            </w:r>
          </w:p>
          <w:p w14:paraId="6E36E8CE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plified Arabic" w:hAnsi="Simplified Arabic" w:cs="Arial" w:hint="cs"/>
                <w:sz w:val="24"/>
                <w:szCs w:val="24"/>
                <w:rtl/>
              </w:rPr>
              <w:t>يؤدي بعض الواجبات المنزلية ويحتاج إلى دعم وتشجيع لتعزيز مشاركته وتحمله للمسؤولية.</w:t>
            </w:r>
          </w:p>
          <w:p w14:paraId="4B8E19A0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  <w:rtl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يحتاج إلى دعم لتنمية التعاون أو تحمل المسؤولية ويحتاج إلى تعزيز الاحترام والتعاون والانتماء الأسري.</w:t>
            </w:r>
          </w:p>
        </w:tc>
      </w:tr>
      <w:tr w:rsidR="00CB3D97" w14:paraId="38CDE265" w14:textId="77777777" w:rsidTr="00CB3D97">
        <w:tc>
          <w:tcPr>
            <w:tcW w:w="0" w:type="auto"/>
            <w:vMerge/>
          </w:tcPr>
          <w:p w14:paraId="527D8B4C" w14:textId="77777777" w:rsidR="00CB3D97" w:rsidRDefault="00CB3D97" w:rsidP="00E9232C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0" w:type="auto"/>
            <w:vMerge/>
          </w:tcPr>
          <w:p w14:paraId="3555BA80" w14:textId="77777777" w:rsidR="00CB3D97" w:rsidRDefault="00CB3D97" w:rsidP="00E9232C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0" w:type="auto"/>
            <w:vMerge w:val="restart"/>
          </w:tcPr>
          <w:p w14:paraId="34E09CD0" w14:textId="77777777" w:rsidR="00CB3D97" w:rsidRDefault="00CB3D97" w:rsidP="00E9232C">
            <w:pPr>
              <w:bidi/>
              <w:jc w:val="center"/>
              <w:rPr>
                <w:sz w:val="24"/>
                <w:szCs w:val="24"/>
                <w:rtl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استخدام الحوار الهادئ لحل المشكلات البسيطة في الأسرة والمدرسة والحي.</w:t>
            </w:r>
          </w:p>
        </w:tc>
        <w:tc>
          <w:tcPr>
            <w:tcW w:w="0" w:type="auto"/>
          </w:tcPr>
          <w:p w14:paraId="27ECA903" w14:textId="77777777" w:rsidR="00CB3D97" w:rsidRDefault="00CB3D97" w:rsidP="00E9232C">
            <w:pPr>
              <w:bidi/>
              <w:jc w:val="center"/>
              <w:rPr>
                <w:sz w:val="24"/>
                <w:szCs w:val="24"/>
                <w:rtl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استخدام أساليب تواصل فعالة وهادئة لحل المشكلات بين الجيران.</w:t>
            </w:r>
          </w:p>
        </w:tc>
        <w:tc>
          <w:tcPr>
            <w:tcW w:w="0" w:type="auto"/>
          </w:tcPr>
          <w:p w14:paraId="3D1C9C93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يوضح أهمية الحوار والاحترام بشكل صحيح، ويفسر دورهما في حل المشكلات بين الجيران سلمياً وتعزيز العلاقات الإيجابية وترابط المجتمع بأمثلة بسيطة.</w:t>
            </w:r>
          </w:p>
          <w:p w14:paraId="0DAF8DFE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يستخدم كلمات مهذبة وأساليب تواصل إيجابية، ويطبق مهارات الاستماع واحترام الدور والتعبير الواضح عن الرأي عند تمثيل المواقف أو مناقشة المشكلات من دون مساعدة.</w:t>
            </w:r>
          </w:p>
          <w:p w14:paraId="22E713E7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  <w:rtl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يُظهر احتراماً واضحاً للآخرين، ويتعامل بروح التعاون والتسامح، ويسهم في تعزيز العلاقات الإيجابية وحل الخلافات بصورة سلمية.</w:t>
            </w:r>
          </w:p>
        </w:tc>
        <w:tc>
          <w:tcPr>
            <w:tcW w:w="0" w:type="auto"/>
          </w:tcPr>
          <w:p w14:paraId="15F35B77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يوضح أهمية الحوار والاحترام في حل المشكلات بشكل عام، ويذكر بعض الآثار الإيجابية لهما.</w:t>
            </w:r>
          </w:p>
          <w:p w14:paraId="34088FD7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يستخدم معظم أساليب التواصل المهذبة، ويشارك في الحوار وتمثيل المواقف مع توجيه بسيط.</w:t>
            </w:r>
          </w:p>
          <w:p w14:paraId="4782FA01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  <w:rtl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يُظهر احتراماً وتعاوناً مع الآخرين في المدرسة والحياة اليومية.</w:t>
            </w:r>
          </w:p>
        </w:tc>
        <w:tc>
          <w:tcPr>
            <w:tcW w:w="0" w:type="auto"/>
          </w:tcPr>
          <w:p w14:paraId="06BDDC79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يذكر معلومات بسيطة وغير مكتملة حول أهمية الحوار والاحترام في حل المشكلات بين الجيران.</w:t>
            </w:r>
          </w:p>
          <w:p w14:paraId="3CBFB4D8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plified Arabic" w:hAnsi="Simplified Arabic" w:cs="Arial" w:hint="cs"/>
                <w:sz w:val="24"/>
                <w:szCs w:val="24"/>
                <w:rtl/>
              </w:rPr>
              <w:t>يشارك في استخدام كلمات مهذبة في الحوار ويحتاج إلى دعم وممارسة إضافية.</w:t>
            </w:r>
          </w:p>
          <w:p w14:paraId="2189A6BA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  <w:rtl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يحتاج إلى دعم لتنمية التعاون أو التسامح ويحتاج إلى تعزيز الاحترام والتعايش الإيجابي.</w:t>
            </w:r>
          </w:p>
        </w:tc>
      </w:tr>
      <w:tr w:rsidR="00CB3D97" w14:paraId="638C78E1" w14:textId="77777777" w:rsidTr="00CB3D97">
        <w:tc>
          <w:tcPr>
            <w:tcW w:w="0" w:type="auto"/>
            <w:vMerge/>
          </w:tcPr>
          <w:p w14:paraId="4D7318B4" w14:textId="77777777" w:rsidR="00CB3D97" w:rsidRDefault="00CB3D97" w:rsidP="00E9232C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0" w:type="auto"/>
            <w:vMerge/>
          </w:tcPr>
          <w:p w14:paraId="53878D54" w14:textId="77777777" w:rsidR="00CB3D97" w:rsidRDefault="00CB3D97" w:rsidP="00E9232C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0" w:type="auto"/>
            <w:vMerge/>
          </w:tcPr>
          <w:p w14:paraId="1245A47D" w14:textId="77777777" w:rsidR="00CB3D97" w:rsidRDefault="00CB3D97" w:rsidP="00E9232C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0" w:type="auto"/>
          </w:tcPr>
          <w:p w14:paraId="14C40224" w14:textId="77777777" w:rsidR="00CB3D97" w:rsidRDefault="00CB3D97" w:rsidP="00E9232C">
            <w:pPr>
              <w:bidi/>
              <w:jc w:val="center"/>
              <w:rPr>
                <w:sz w:val="24"/>
                <w:szCs w:val="24"/>
                <w:rtl/>
              </w:rPr>
            </w:pPr>
            <w:r>
              <w:rPr>
                <w:rFonts w:cs="Arial" w:hint="cs"/>
                <w:sz w:val="24"/>
                <w:szCs w:val="24"/>
                <w:rtl/>
              </w:rPr>
              <w:t>التعرّف إلى أسباب الخلافات العائلية وأساليب التعامل معها بصورة إيجابية قائمة على الحوار والتفاهم.</w:t>
            </w:r>
          </w:p>
        </w:tc>
        <w:tc>
          <w:tcPr>
            <w:tcW w:w="0" w:type="auto"/>
          </w:tcPr>
          <w:p w14:paraId="3E92D16E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يوضح أسباب الخلافات العائلية البسيطة بشكل صحيح، ويقترح طرقاً مناسبة لحلها من خلال الحوار والتفاهم والتعاون واحترام وجهات النظر المختلفة.</w:t>
            </w:r>
          </w:p>
          <w:p w14:paraId="21794533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 xml:space="preserve">يشارك بنشاط في تمثيل المواقف الأسرية، ويستخدم مهارات الحوار </w:t>
            </w:r>
            <w:r>
              <w:rPr>
                <w:rFonts w:ascii="Simplified Arabic" w:hAnsi="Simplified Arabic" w:cs="Arial"/>
                <w:sz w:val="24"/>
                <w:szCs w:val="24"/>
                <w:rtl/>
              </w:rPr>
              <w:lastRenderedPageBreak/>
              <w:t>والاستماع والتعبير الواضح واحترام الدور بشكل مناسب ومستقلة.</w:t>
            </w:r>
          </w:p>
          <w:p w14:paraId="44608002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  <w:rtl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يُظهر احتراماً واضحاً لأفراد أسرته، ويتعاون معهم بإيجابية، ويسهم في تعزيز أجواء التفاهم والمحبة والمسؤولية داخل الأسرة.</w:t>
            </w:r>
          </w:p>
        </w:tc>
        <w:tc>
          <w:tcPr>
            <w:tcW w:w="0" w:type="auto"/>
          </w:tcPr>
          <w:p w14:paraId="451B9555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lastRenderedPageBreak/>
              <w:t>يوضح بعض أسباب الخلافات العائلية، ويذكر بعض الطرق الإيجابية لحلها بشكل عام.</w:t>
            </w:r>
          </w:p>
          <w:p w14:paraId="4E3CB818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 xml:space="preserve">يشارك في تمثيل المواقف الأسرية، ويطبق بعض مهارات الحوار </w:t>
            </w:r>
            <w:r>
              <w:rPr>
                <w:rFonts w:ascii="Simplified Arabic" w:hAnsi="Simplified Arabic" w:cs="Arial"/>
                <w:sz w:val="24"/>
                <w:szCs w:val="24"/>
                <w:rtl/>
              </w:rPr>
              <w:lastRenderedPageBreak/>
              <w:t>والاستماع مع توجيه بسيط.</w:t>
            </w:r>
          </w:p>
          <w:p w14:paraId="0A6F3EDF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  <w:rtl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يُظهر احتراماً وتعاوناً مع أفراد أسرته غالباً اليومية.</w:t>
            </w:r>
          </w:p>
        </w:tc>
        <w:tc>
          <w:tcPr>
            <w:tcW w:w="0" w:type="auto"/>
          </w:tcPr>
          <w:p w14:paraId="68CBB5CB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lastRenderedPageBreak/>
              <w:t>يذكر أسباباً أو حلولاً بسيطة للخلافات العائلية ويحتاج إلى دعم لفهم أساليب حلها الإيجابية.</w:t>
            </w:r>
          </w:p>
          <w:p w14:paraId="6A0A2335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plified Arabic" w:hAnsi="Simplified Arabic" w:cs="Arial" w:hint="cs"/>
                <w:sz w:val="24"/>
                <w:szCs w:val="24"/>
                <w:rtl/>
              </w:rPr>
              <w:t>يشارك في تمثيل المواقف ويحتاج إلى دعم لتنمية مهارات الحوار والتواصل.</w:t>
            </w:r>
          </w:p>
          <w:p w14:paraId="21F588C4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  <w:rtl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 xml:space="preserve">يحتاج إلى دعم لتنمية التعاون أو التفاهم </w:t>
            </w:r>
            <w:r>
              <w:rPr>
                <w:rFonts w:ascii="Simplified Arabic" w:hAnsi="Simplified Arabic" w:cs="Arial"/>
                <w:sz w:val="24"/>
                <w:szCs w:val="24"/>
                <w:rtl/>
              </w:rPr>
              <w:lastRenderedPageBreak/>
              <w:t>ويحتاج إلى تعزيز الاحترام والمسؤولية الأسرية.</w:t>
            </w:r>
          </w:p>
        </w:tc>
      </w:tr>
      <w:tr w:rsidR="00CB3D97" w14:paraId="62EE578D" w14:textId="77777777" w:rsidTr="00CB3D97">
        <w:tc>
          <w:tcPr>
            <w:tcW w:w="0" w:type="auto"/>
            <w:vMerge/>
          </w:tcPr>
          <w:p w14:paraId="1F0639FD" w14:textId="77777777" w:rsidR="00CB3D97" w:rsidRDefault="00CB3D97" w:rsidP="00E9232C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0" w:type="auto"/>
            <w:vMerge/>
          </w:tcPr>
          <w:p w14:paraId="4CEB681D" w14:textId="77777777" w:rsidR="00CB3D97" w:rsidRDefault="00CB3D97" w:rsidP="00E9232C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0" w:type="auto"/>
            <w:vMerge/>
          </w:tcPr>
          <w:p w14:paraId="7E060C21" w14:textId="77777777" w:rsidR="00CB3D97" w:rsidRDefault="00CB3D97" w:rsidP="00E9232C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0" w:type="auto"/>
          </w:tcPr>
          <w:p w14:paraId="490C47E5" w14:textId="77777777" w:rsidR="00CB3D97" w:rsidRDefault="00CB3D97" w:rsidP="00E9232C">
            <w:pPr>
              <w:bidi/>
              <w:jc w:val="center"/>
              <w:rPr>
                <w:sz w:val="24"/>
                <w:szCs w:val="24"/>
                <w:rtl/>
              </w:rPr>
            </w:pPr>
            <w:r w:rsidRPr="007320B4">
              <w:rPr>
                <w:rFonts w:cs="Arial"/>
                <w:sz w:val="24"/>
                <w:szCs w:val="24"/>
                <w:rtl/>
              </w:rPr>
              <w:t>اقتراح حلول لمشكلات الجوار والصداقة بما يعزز العلاقات الاجتماعية الإيجابية.</w:t>
            </w:r>
          </w:p>
        </w:tc>
        <w:tc>
          <w:tcPr>
            <w:tcW w:w="0" w:type="auto"/>
          </w:tcPr>
          <w:p w14:paraId="772F0A68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يوضح المشكلات البسيطة التي قد تنشأ بين الأصدقاء أو الجيران بشكل صحيح، ويقترح حلولاً بسيطة ومناسبة تعتمد على الحوار والتعاون والاحترام المتبادل.</w:t>
            </w:r>
          </w:p>
          <w:p w14:paraId="62AF3F66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يشارك بنشاط في الأنشطة وتمثيل الأدوار، ويوظف مهارات الحوار والاستماع والتعاون لحل المشكلات بطريقة مناسبة ومستقلة.</w:t>
            </w:r>
          </w:p>
          <w:p w14:paraId="78202390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  <w:rtl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يُظهر روح التعاون والاحترام والتسامح، ويتعامل مع الآخرين بإيجابية، ويسهم في بناء علاقات قائمة على التفاهم والتقدير المتبادل.</w:t>
            </w:r>
          </w:p>
        </w:tc>
        <w:tc>
          <w:tcPr>
            <w:tcW w:w="0" w:type="auto"/>
          </w:tcPr>
          <w:p w14:paraId="040140A7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يوضح بعض المشكلات الشائعة، ويقترح حلولاً بسيطة ومناسبة لها بشكل عام.</w:t>
            </w:r>
          </w:p>
          <w:p w14:paraId="3F1A0B87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يشارك في الأنشطة وتمثيل الأدوار، ويستخدم بعض مهارات الحوار والتعاون مع توجيه بسيط.</w:t>
            </w:r>
          </w:p>
          <w:p w14:paraId="6539111C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  <w:rtl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يُظهر تعاوناً واحتراماً للآخرين في الصف والحياة اليومية.</w:t>
            </w:r>
          </w:p>
        </w:tc>
        <w:tc>
          <w:tcPr>
            <w:tcW w:w="0" w:type="auto"/>
          </w:tcPr>
          <w:p w14:paraId="59523B8F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يذكر بعض المشكلات أو الحلول بصورة محدودة ويحتاج إلى دعم لفهم أساليب حل المشكلات الإيجابية.</w:t>
            </w:r>
          </w:p>
          <w:p w14:paraId="42C3B55D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plified Arabic" w:hAnsi="Simplified Arabic" w:cs="Arial" w:hint="cs"/>
                <w:sz w:val="24"/>
                <w:szCs w:val="24"/>
                <w:rtl/>
              </w:rPr>
              <w:t>يشارك في الأنشطة ويحتاج إلى دعم لتنمية مهارات الحوار والتعاون وحل المشكلات.</w:t>
            </w:r>
          </w:p>
          <w:p w14:paraId="69119782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  <w:rtl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يحتاج إلى دعم لتنمية التعاون أو التسامح ويحتاج إلى تعزيز الاحترام والتعايش الإيجابي.</w:t>
            </w:r>
          </w:p>
        </w:tc>
      </w:tr>
      <w:tr w:rsidR="00CB3D97" w14:paraId="18B0A56A" w14:textId="77777777" w:rsidTr="00CB3D97">
        <w:tc>
          <w:tcPr>
            <w:tcW w:w="0" w:type="auto"/>
            <w:vMerge w:val="restart"/>
          </w:tcPr>
          <w:p w14:paraId="6CA1A9B1" w14:textId="77777777" w:rsidR="00CB3D97" w:rsidRDefault="00CB3D97" w:rsidP="00E9232C">
            <w:pPr>
              <w:bidi/>
              <w:jc w:val="center"/>
              <w:rPr>
                <w:sz w:val="24"/>
                <w:szCs w:val="24"/>
                <w:rtl/>
              </w:rPr>
            </w:pPr>
            <w:r>
              <w:rPr>
                <w:rFonts w:ascii="Simplified Arabic" w:hAnsi="Simplified Arabic" w:hint="cs"/>
                <w:sz w:val="24"/>
                <w:szCs w:val="24"/>
                <w:rtl/>
              </w:rPr>
              <w:t>اجتماعي</w:t>
            </w:r>
          </w:p>
        </w:tc>
        <w:tc>
          <w:tcPr>
            <w:tcW w:w="0" w:type="auto"/>
            <w:vMerge w:val="restart"/>
          </w:tcPr>
          <w:p w14:paraId="10F7D39B" w14:textId="77777777" w:rsidR="00CB3D97" w:rsidRDefault="00CB3D97" w:rsidP="00E9232C">
            <w:pPr>
              <w:bidi/>
              <w:jc w:val="center"/>
              <w:rPr>
                <w:sz w:val="24"/>
                <w:szCs w:val="24"/>
                <w:rtl/>
              </w:rPr>
            </w:pPr>
            <w:r>
              <w:rPr>
                <w:rFonts w:ascii="Simplified Arabic" w:hAnsi="Simplified Arabic" w:hint="cs"/>
                <w:sz w:val="24"/>
                <w:szCs w:val="24"/>
                <w:rtl/>
              </w:rPr>
              <w:t>الأسرة والمجتمع المحلي</w:t>
            </w:r>
          </w:p>
        </w:tc>
        <w:tc>
          <w:tcPr>
            <w:tcW w:w="0" w:type="auto"/>
          </w:tcPr>
          <w:p w14:paraId="0E7D8ECB" w14:textId="77777777" w:rsidR="00CB3D97" w:rsidRDefault="00CB3D97" w:rsidP="00E9232C">
            <w:pPr>
              <w:bidi/>
              <w:jc w:val="center"/>
              <w:rPr>
                <w:sz w:val="24"/>
                <w:szCs w:val="24"/>
                <w:rtl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 xml:space="preserve">التعرّف إلى أدوار الأسرة والمدرسة </w:t>
            </w:r>
            <w:r>
              <w:rPr>
                <w:rFonts w:ascii="Simplified Arabic" w:hAnsi="Simplified Arabic" w:cs="Arial"/>
                <w:sz w:val="24"/>
                <w:szCs w:val="24"/>
                <w:rtl/>
              </w:rPr>
              <w:lastRenderedPageBreak/>
              <w:t>والحي في حياة الطفل والمجتمع.</w:t>
            </w:r>
          </w:p>
        </w:tc>
        <w:tc>
          <w:tcPr>
            <w:tcW w:w="0" w:type="auto"/>
          </w:tcPr>
          <w:p w14:paraId="01DBBF0B" w14:textId="77777777" w:rsidR="00CB3D97" w:rsidRDefault="00CB3D97" w:rsidP="00E9232C">
            <w:pPr>
              <w:bidi/>
              <w:jc w:val="center"/>
            </w:pPr>
            <w:proofErr w:type="spellStart"/>
            <w:r>
              <w:lastRenderedPageBreak/>
              <w:t>التعرّف</w:t>
            </w:r>
            <w:proofErr w:type="spellEnd"/>
            <w:r>
              <w:t xml:space="preserve"> </w:t>
            </w:r>
            <w:proofErr w:type="spellStart"/>
            <w:r>
              <w:t>إلى</w:t>
            </w:r>
            <w:proofErr w:type="spellEnd"/>
            <w:r>
              <w:t xml:space="preserve"> </w:t>
            </w:r>
            <w:proofErr w:type="spellStart"/>
            <w:r>
              <w:t>الأسرة</w:t>
            </w:r>
            <w:proofErr w:type="spellEnd"/>
            <w:r>
              <w:t xml:space="preserve"> </w:t>
            </w:r>
            <w:proofErr w:type="spellStart"/>
            <w:r>
              <w:t>والمدرسة</w:t>
            </w:r>
            <w:proofErr w:type="spellEnd"/>
            <w:r>
              <w:t xml:space="preserve"> </w:t>
            </w:r>
            <w:proofErr w:type="spellStart"/>
            <w:r>
              <w:t>والحي</w:t>
            </w:r>
            <w:proofErr w:type="spellEnd"/>
            <w:r>
              <w:t xml:space="preserve">، </w:t>
            </w:r>
            <w:proofErr w:type="spellStart"/>
            <w:r>
              <w:t>وبيان</w:t>
            </w:r>
            <w:proofErr w:type="spellEnd"/>
            <w:r>
              <w:t xml:space="preserve"> </w:t>
            </w:r>
            <w:proofErr w:type="spellStart"/>
            <w:r>
              <w:lastRenderedPageBreak/>
              <w:t>دور</w:t>
            </w:r>
            <w:proofErr w:type="spellEnd"/>
            <w:r>
              <w:t xml:space="preserve"> </w:t>
            </w:r>
            <w:proofErr w:type="spellStart"/>
            <w:r>
              <w:t>كل</w:t>
            </w:r>
            <w:proofErr w:type="spellEnd"/>
            <w:r>
              <w:t xml:space="preserve"> </w:t>
            </w:r>
            <w:proofErr w:type="spellStart"/>
            <w:r>
              <w:t>منها</w:t>
            </w:r>
            <w:proofErr w:type="spellEnd"/>
            <w:r>
              <w:t xml:space="preserve"> </w:t>
            </w:r>
            <w:proofErr w:type="spellStart"/>
            <w:r>
              <w:t>في</w:t>
            </w:r>
            <w:proofErr w:type="spellEnd"/>
            <w:r>
              <w:t xml:space="preserve"> </w:t>
            </w:r>
            <w:proofErr w:type="spellStart"/>
            <w:r>
              <w:t>حياة</w:t>
            </w:r>
            <w:proofErr w:type="spellEnd"/>
            <w:r>
              <w:t xml:space="preserve"> </w:t>
            </w:r>
            <w:proofErr w:type="spellStart"/>
            <w:r>
              <w:t>الطفل</w:t>
            </w:r>
            <w:proofErr w:type="spellEnd"/>
            <w:r>
              <w:t xml:space="preserve"> </w:t>
            </w:r>
            <w:proofErr w:type="spellStart"/>
            <w:r>
              <w:t>وترابط</w:t>
            </w:r>
            <w:proofErr w:type="spellEnd"/>
            <w:r>
              <w:t xml:space="preserve"> </w:t>
            </w:r>
            <w:proofErr w:type="spellStart"/>
            <w:r>
              <w:t>المجتمع</w:t>
            </w:r>
            <w:proofErr w:type="spellEnd"/>
            <w:r>
              <w:t>.</w:t>
            </w:r>
          </w:p>
        </w:tc>
        <w:tc>
          <w:tcPr>
            <w:tcW w:w="0" w:type="auto"/>
          </w:tcPr>
          <w:p w14:paraId="663CAC6F" w14:textId="77777777" w:rsidR="00CB3D97" w:rsidRDefault="00CB3D97" w:rsidP="00E9232C">
            <w:pPr>
              <w:bidi/>
              <w:jc w:val="center"/>
            </w:pPr>
            <w:r>
              <w:rPr>
                <w:rFonts w:ascii="Simplified Arabic" w:hAnsi="Simplified Arabic"/>
                <w:sz w:val="24"/>
                <w:rtl/>
              </w:rPr>
              <w:lastRenderedPageBreak/>
              <w:t xml:space="preserve">• يوضح مفاهيم الأسرة والمدرسة والجار والصديق والحي بشكل صحيح، ويبين أدوارها وأهميتها في </w:t>
            </w:r>
            <w:r>
              <w:rPr>
                <w:rFonts w:ascii="Simplified Arabic" w:hAnsi="Simplified Arabic"/>
                <w:sz w:val="24"/>
                <w:rtl/>
              </w:rPr>
              <w:lastRenderedPageBreak/>
              <w:t>بناء العلاقات الاجتماعية وتعزيز ترابط المجتمع بأمثلة بسيطة.</w:t>
            </w:r>
          </w:p>
          <w:p w14:paraId="40B01B4F" w14:textId="77777777" w:rsidR="00CB3D97" w:rsidRDefault="00CB3D97" w:rsidP="00E9232C">
            <w:pPr>
              <w:bidi/>
              <w:jc w:val="center"/>
            </w:pPr>
            <w:r>
              <w:rPr>
                <w:rFonts w:ascii="Simplified Arabic" w:hAnsi="Simplified Arabic"/>
                <w:sz w:val="24"/>
                <w:rtl/>
              </w:rPr>
              <w:t>• يعبر شفهياً أو كتابياً بجمل واضحة ومترابطة ومنظمة، ويوظف مفردات مناسبة لشرح أهمية الأسرة والمدرسة والجار والصديق والحي في حياته اليومية.</w:t>
            </w:r>
          </w:p>
          <w:p w14:paraId="3F146F47" w14:textId="77777777" w:rsidR="00CB3D97" w:rsidRDefault="00CB3D97" w:rsidP="00E9232C">
            <w:pPr>
              <w:bidi/>
              <w:jc w:val="center"/>
            </w:pPr>
            <w:r>
              <w:rPr>
                <w:rFonts w:ascii="Simplified Arabic" w:hAnsi="Simplified Arabic"/>
                <w:sz w:val="24"/>
                <w:rtl/>
              </w:rPr>
              <w:t>• يُظهر احتراماً وتقديراً واضحين للعلاقات الاجتماعية الإيجابية، ويلتزم بقيم التعاون والتكافل والاحترام المتبادل في تعامله مع الآخرين.</w:t>
            </w:r>
          </w:p>
        </w:tc>
        <w:tc>
          <w:tcPr>
            <w:tcW w:w="0" w:type="auto"/>
          </w:tcPr>
          <w:p w14:paraId="0DFDDEDF" w14:textId="77777777" w:rsidR="00CB3D97" w:rsidRDefault="00CB3D97" w:rsidP="00E9232C">
            <w:pPr>
              <w:bidi/>
              <w:jc w:val="center"/>
            </w:pPr>
            <w:r>
              <w:rPr>
                <w:rFonts w:ascii="Simplified Arabic" w:hAnsi="Simplified Arabic"/>
                <w:sz w:val="24"/>
                <w:rtl/>
              </w:rPr>
              <w:lastRenderedPageBreak/>
              <w:t>• يوضح المفاهيم الأساسية ويذكر أهمية كل منها بشكل عام.</w:t>
            </w:r>
          </w:p>
          <w:p w14:paraId="5F5BCFF3" w14:textId="77777777" w:rsidR="00CB3D97" w:rsidRDefault="00CB3D97" w:rsidP="00E9232C">
            <w:pPr>
              <w:bidi/>
              <w:jc w:val="center"/>
            </w:pPr>
            <w:r>
              <w:rPr>
                <w:rFonts w:ascii="Simplified Arabic" w:hAnsi="Simplified Arabic"/>
                <w:sz w:val="24"/>
                <w:rtl/>
              </w:rPr>
              <w:t xml:space="preserve">• يعبر عن أفكاره بصورة مفهومة ومناسبة بجمل بسيطة مع </w:t>
            </w:r>
            <w:r>
              <w:rPr>
                <w:rFonts w:ascii="Simplified Arabic" w:hAnsi="Simplified Arabic"/>
                <w:sz w:val="24"/>
                <w:rtl/>
              </w:rPr>
              <w:lastRenderedPageBreak/>
              <w:t>توجيه بسيط في التنظيم أو التوسع.</w:t>
            </w:r>
          </w:p>
          <w:p w14:paraId="60458D4B" w14:textId="77777777" w:rsidR="00CB3D97" w:rsidRDefault="00CB3D97" w:rsidP="00E9232C">
            <w:pPr>
              <w:bidi/>
              <w:jc w:val="center"/>
            </w:pPr>
            <w:r>
              <w:rPr>
                <w:rFonts w:ascii="Simplified Arabic" w:hAnsi="Simplified Arabic"/>
                <w:sz w:val="24"/>
                <w:rtl/>
              </w:rPr>
              <w:t>• يُظهر احتراماً للعلاقات الاجتماعية الإيجابية في المدرسة والحياة اليومية.</w:t>
            </w:r>
          </w:p>
        </w:tc>
        <w:tc>
          <w:tcPr>
            <w:tcW w:w="0" w:type="auto"/>
          </w:tcPr>
          <w:p w14:paraId="674A654A" w14:textId="77777777" w:rsidR="00CB3D97" w:rsidRDefault="00CB3D97" w:rsidP="00E9232C">
            <w:pPr>
              <w:bidi/>
              <w:jc w:val="center"/>
            </w:pPr>
            <w:r>
              <w:rPr>
                <w:rFonts w:ascii="Simplified Arabic" w:hAnsi="Simplified Arabic"/>
                <w:sz w:val="24"/>
                <w:rtl/>
              </w:rPr>
              <w:lastRenderedPageBreak/>
              <w:t>• يذكر بعض المفاهيم أو معلومات بسيطة عنها ويحتاج إلى دعم لفهم أهميتها في المجتمع.</w:t>
            </w:r>
          </w:p>
          <w:p w14:paraId="2C1CA911" w14:textId="77777777" w:rsidR="00CB3D97" w:rsidRDefault="00CB3D97" w:rsidP="00E9232C">
            <w:pPr>
              <w:bidi/>
              <w:jc w:val="center"/>
            </w:pPr>
            <w:r>
              <w:rPr>
                <w:rFonts w:ascii="Simplified Arabic" w:hAnsi="Simplified Arabic"/>
                <w:sz w:val="24"/>
                <w:rtl/>
              </w:rPr>
              <w:lastRenderedPageBreak/>
              <w:t>• يعبر عن أفكاره ويحتاج إلى دعم لتنظيمها وصياغتها بصورة أوضح.</w:t>
            </w:r>
          </w:p>
          <w:p w14:paraId="628EBB34" w14:textId="77777777" w:rsidR="00CB3D97" w:rsidRDefault="00CB3D97" w:rsidP="00E9232C">
            <w:pPr>
              <w:bidi/>
              <w:jc w:val="center"/>
            </w:pPr>
            <w:r>
              <w:rPr>
                <w:rFonts w:ascii="Simplified Arabic" w:hAnsi="Simplified Arabic"/>
                <w:sz w:val="24"/>
                <w:rtl/>
              </w:rPr>
              <w:t>• يحتاج إلى تشجيع على بناء علاقات تقوم على الاحترام والتعاون.</w:t>
            </w:r>
          </w:p>
        </w:tc>
      </w:tr>
      <w:tr w:rsidR="00CB3D97" w14:paraId="11E54C08" w14:textId="77777777" w:rsidTr="00CB3D97">
        <w:tc>
          <w:tcPr>
            <w:tcW w:w="0" w:type="auto"/>
            <w:vMerge/>
          </w:tcPr>
          <w:p w14:paraId="4BC6A016" w14:textId="77777777" w:rsidR="00CB3D97" w:rsidRDefault="00CB3D97" w:rsidP="00E9232C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0" w:type="auto"/>
            <w:vMerge/>
          </w:tcPr>
          <w:p w14:paraId="1DF837E6" w14:textId="77777777" w:rsidR="00CB3D97" w:rsidRDefault="00CB3D97" w:rsidP="00E9232C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0" w:type="auto"/>
          </w:tcPr>
          <w:p w14:paraId="5685261B" w14:textId="77777777" w:rsidR="00CB3D97" w:rsidRDefault="00CB3D97" w:rsidP="00E9232C">
            <w:pPr>
              <w:bidi/>
              <w:jc w:val="center"/>
              <w:rPr>
                <w:sz w:val="24"/>
                <w:szCs w:val="24"/>
                <w:rtl/>
              </w:rPr>
            </w:pPr>
            <w:r w:rsidRPr="001E3AF0">
              <w:rPr>
                <w:rFonts w:cs="Arial"/>
                <w:sz w:val="24"/>
                <w:szCs w:val="24"/>
                <w:rtl/>
              </w:rPr>
              <w:t>التعبير عن العلاقات الأسرية والاجتماعية بوسائل فنية وإبداعية متنوعة.</w:t>
            </w:r>
          </w:p>
        </w:tc>
        <w:tc>
          <w:tcPr>
            <w:tcW w:w="0" w:type="auto"/>
          </w:tcPr>
          <w:p w14:paraId="4D13B273" w14:textId="77777777" w:rsidR="00CB3D97" w:rsidRDefault="00CB3D97" w:rsidP="00E9232C">
            <w:pPr>
              <w:bidi/>
              <w:jc w:val="center"/>
              <w:rPr>
                <w:sz w:val="24"/>
                <w:szCs w:val="24"/>
                <w:rtl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التعبير الإبداعي عن أهمية أدوار أفراد الأسرة في بناء مجتمع متماسك.</w:t>
            </w:r>
          </w:p>
        </w:tc>
        <w:tc>
          <w:tcPr>
            <w:tcW w:w="0" w:type="auto"/>
          </w:tcPr>
          <w:p w14:paraId="07B1BB0D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يوضح أدوار أفراد الأسرة بشكل صحيح، ويفسر أهمية تكامل هذه الأدوار في تعزيز التعاون والمسؤولية والتماسك الأسري والمجتمعي بأمثلة بسيطة.</w:t>
            </w:r>
          </w:p>
          <w:p w14:paraId="486189F5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يعبر عن دور الأسرة من خلال رسم أو قصة أو نشاط فني مبتكر ومنظم، يوظف فيه أفكاره ومهاراته للتعبير بوضوح عن أهمية الأسرة وأدوار أفرادها.</w:t>
            </w:r>
          </w:p>
          <w:p w14:paraId="60F66A99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  <w:rtl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يُظهر تقديراً واحتراماً واضحين لأفراد أسرته، ويثمن جهودهم وأدوارهم، ويتعامل معهم بروح التعاون والمسؤولية والمحبة.</w:t>
            </w:r>
          </w:p>
        </w:tc>
        <w:tc>
          <w:tcPr>
            <w:tcW w:w="0" w:type="auto"/>
          </w:tcPr>
          <w:p w14:paraId="68644D51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يوضح أدوار أفراد الأسرة بشكل عام، ويذكر بعض آثارها الإيجابية في الأسرة والمجتمع.</w:t>
            </w:r>
          </w:p>
          <w:p w14:paraId="6AF6FF2E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يعبر عن دور الأسرة من خلال نشاط فني أو قصة بشكل مناسب مع توجيه بسيط أو التطوير.</w:t>
            </w:r>
          </w:p>
          <w:p w14:paraId="20A870FD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  <w:rtl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يُظهر احتراماً وتقديراً لأفراد أسرته غالباً اليومية.</w:t>
            </w:r>
          </w:p>
        </w:tc>
        <w:tc>
          <w:tcPr>
            <w:tcW w:w="0" w:type="auto"/>
          </w:tcPr>
          <w:p w14:paraId="79035553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يذكر بعض أدوار أفراد الأسرة بصورة بسيطة أو غير مكتملة، ويحتاج إلى دعم لفهم أهميتها.</w:t>
            </w:r>
          </w:p>
          <w:p w14:paraId="0FED52EE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plified Arabic" w:hAnsi="Simplified Arabic" w:cs="Arial" w:hint="cs"/>
                <w:sz w:val="24"/>
                <w:szCs w:val="24"/>
                <w:rtl/>
              </w:rPr>
              <w:t>يعبر عن دور الأسرة من خلال نشاط فني أو قصة بسيطة ويحتاج إلى دعم ومساندة.</w:t>
            </w:r>
          </w:p>
          <w:p w14:paraId="1E933F04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  <w:rtl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يحتاج إلى دعم لتنمية التقدير أو الاحترام ويحتاج إلى تعزيز الانتماء الأسري والمسؤولية.</w:t>
            </w:r>
          </w:p>
        </w:tc>
      </w:tr>
      <w:tr w:rsidR="00CB3D97" w14:paraId="20848B07" w14:textId="77777777" w:rsidTr="00CB3D97">
        <w:tc>
          <w:tcPr>
            <w:tcW w:w="0" w:type="auto"/>
            <w:vMerge/>
          </w:tcPr>
          <w:p w14:paraId="24A27EA3" w14:textId="77777777" w:rsidR="00CB3D97" w:rsidRDefault="00CB3D97" w:rsidP="00E9232C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0" w:type="auto"/>
            <w:vMerge/>
          </w:tcPr>
          <w:p w14:paraId="08E101BE" w14:textId="77777777" w:rsidR="00CB3D97" w:rsidRDefault="00CB3D97" w:rsidP="00E9232C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0" w:type="auto"/>
          </w:tcPr>
          <w:p w14:paraId="3B0C9749" w14:textId="77777777" w:rsidR="00CB3D97" w:rsidRDefault="00CB3D97" w:rsidP="00E9232C">
            <w:pPr>
              <w:bidi/>
              <w:jc w:val="center"/>
              <w:rPr>
                <w:sz w:val="24"/>
                <w:szCs w:val="24"/>
                <w:rtl/>
              </w:rPr>
            </w:pPr>
            <w:r w:rsidRPr="001E3AF0">
              <w:rPr>
                <w:rFonts w:cs="Arial"/>
                <w:sz w:val="24"/>
                <w:szCs w:val="24"/>
                <w:rtl/>
              </w:rPr>
              <w:t>التعرّف إلى أدوار المدرسة واللجان المدرسية والمؤسسات المحلية والمشاركة في أنشطتها.</w:t>
            </w:r>
          </w:p>
        </w:tc>
        <w:tc>
          <w:tcPr>
            <w:tcW w:w="0" w:type="auto"/>
          </w:tcPr>
          <w:p w14:paraId="6D14AD60" w14:textId="77777777" w:rsidR="00CB3D97" w:rsidRDefault="00CB3D97" w:rsidP="00E9232C">
            <w:pPr>
              <w:bidi/>
              <w:jc w:val="center"/>
              <w:rPr>
                <w:sz w:val="24"/>
                <w:szCs w:val="24"/>
                <w:rtl/>
              </w:rPr>
            </w:pPr>
            <w:r>
              <w:rPr>
                <w:rFonts w:cs="Arial" w:hint="cs"/>
                <w:sz w:val="24"/>
                <w:szCs w:val="24"/>
                <w:rtl/>
              </w:rPr>
              <w:t>إدراك دور جميع أفراد المدرسة بغض النظر عن طبيعة عملهم أو خلفياتهم المختلفة.</w:t>
            </w:r>
          </w:p>
        </w:tc>
        <w:tc>
          <w:tcPr>
            <w:tcW w:w="0" w:type="auto"/>
          </w:tcPr>
          <w:p w14:paraId="4D4C1E41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يوضح أدوار العاملين في المدرسة بشكل صحيح، ويبين مساهمتهم في نجاح العملية التعليمية وتوفير بيئة مدرسية آمنة ومنظمة وداعمة للتعلم.</w:t>
            </w:r>
          </w:p>
          <w:p w14:paraId="7C31907B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يتعامل باحترام وتعاون مع جميع أفراد المجتمع المدرسي، ويستخدم أساليب تواصل مهذبة وإيجابية في مواقف بسيطة المدرسية.</w:t>
            </w:r>
          </w:p>
          <w:p w14:paraId="1480BBF7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  <w:rtl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يُظهر تقديراً واحتراماً واضحين لجميع أفراد المدرسة، ويؤمن بأهمية التعاون والمساواة والاحترام المتبادل بين الجميع.</w:t>
            </w:r>
          </w:p>
        </w:tc>
        <w:tc>
          <w:tcPr>
            <w:tcW w:w="0" w:type="auto"/>
          </w:tcPr>
          <w:p w14:paraId="29B7C12F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يوضح أهمية العاملين في المدرسة ويذكر بعض أدوارهم في دعم العملية التعليمية بشكل عام.</w:t>
            </w:r>
          </w:p>
          <w:p w14:paraId="097AE25F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يتعامل باحترام مع المعلمين والعاملين والزملاء غالباً، مع توجيه بسيط أحياناً.</w:t>
            </w:r>
          </w:p>
          <w:p w14:paraId="4A4B1620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  <w:rtl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يُظهر احتراماً وتقديراً لأفراد المدرسة في المدرسة والحياة اليومية.</w:t>
            </w:r>
          </w:p>
        </w:tc>
        <w:tc>
          <w:tcPr>
            <w:tcW w:w="0" w:type="auto"/>
          </w:tcPr>
          <w:p w14:paraId="3D9CABA2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يذكر بعض أدوار العاملين في المدرسة بصورة بسيطة أو غير مكتملة، ويحتاج إلى دعم لفهم أهميتها.</w:t>
            </w:r>
          </w:p>
          <w:p w14:paraId="3E712FCE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plified Arabic" w:hAnsi="Simplified Arabic" w:cs="Arial" w:hint="cs"/>
                <w:sz w:val="24"/>
                <w:szCs w:val="24"/>
                <w:rtl/>
              </w:rPr>
              <w:t>يلتزم احيانا بالسلوكيات الإيجابية ويحتاج إلى دعم لتعزيز مهارات التواصل والاحترام المتبادل.</w:t>
            </w:r>
          </w:p>
          <w:p w14:paraId="1743D664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  <w:rtl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يحتاج إلى دعم لتنمية التقدير أو الاحترام ويحتاج إلى تعزيز المساواة والاحترام والتعاون.</w:t>
            </w:r>
          </w:p>
        </w:tc>
      </w:tr>
      <w:tr w:rsidR="00CB3D97" w14:paraId="63D91081" w14:textId="77777777" w:rsidTr="00CB3D97">
        <w:tc>
          <w:tcPr>
            <w:tcW w:w="0" w:type="auto"/>
            <w:vMerge/>
          </w:tcPr>
          <w:p w14:paraId="17D65713" w14:textId="77777777" w:rsidR="00CB3D97" w:rsidRDefault="00CB3D97" w:rsidP="00E9232C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0" w:type="auto"/>
            <w:vMerge/>
          </w:tcPr>
          <w:p w14:paraId="14D72AFA" w14:textId="77777777" w:rsidR="00CB3D97" w:rsidRDefault="00CB3D97" w:rsidP="00E9232C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0" w:type="auto"/>
            <w:vMerge w:val="restart"/>
          </w:tcPr>
          <w:p w14:paraId="1D987FB4" w14:textId="77777777" w:rsidR="00CB3D97" w:rsidRDefault="00CB3D97" w:rsidP="00E9232C">
            <w:pPr>
              <w:bidi/>
              <w:jc w:val="center"/>
              <w:rPr>
                <w:sz w:val="24"/>
                <w:szCs w:val="24"/>
                <w:rtl/>
              </w:rPr>
            </w:pPr>
            <w:r w:rsidRPr="001E3AF0">
              <w:rPr>
                <w:rFonts w:cs="Arial"/>
                <w:sz w:val="24"/>
                <w:szCs w:val="24"/>
                <w:rtl/>
              </w:rPr>
              <w:t>تحليل قضايا الحي والمجتمع المحلي واقتراح حلول تسهم في تحسين البيئة المجتمعية.</w:t>
            </w:r>
          </w:p>
        </w:tc>
        <w:tc>
          <w:tcPr>
            <w:tcW w:w="0" w:type="auto"/>
          </w:tcPr>
          <w:p w14:paraId="7E67EFC8" w14:textId="77777777" w:rsidR="00CB3D97" w:rsidRDefault="00CB3D97" w:rsidP="00E9232C">
            <w:pPr>
              <w:bidi/>
              <w:jc w:val="center"/>
              <w:rPr>
                <w:sz w:val="24"/>
                <w:szCs w:val="24"/>
                <w:rtl/>
              </w:rPr>
            </w:pPr>
            <w:r>
              <w:rPr>
                <w:rFonts w:cs="Arial" w:hint="cs"/>
                <w:sz w:val="24"/>
                <w:szCs w:val="24"/>
                <w:rtl/>
              </w:rPr>
              <w:t>التعرّف إلى مكونات الحي وقدرة على وصفها والتحدث عنها بصورة واضحة ومنظمة.</w:t>
            </w:r>
          </w:p>
        </w:tc>
        <w:tc>
          <w:tcPr>
            <w:tcW w:w="0" w:type="auto"/>
          </w:tcPr>
          <w:p w14:paraId="7466D239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يحدد مكونات الحي بشكل صحيح، مثل المدرسة والمسجد والشارع والحديقة، ويشرح أهمية كل مرفق ودوره في تلبية احتياجات السكان وتحسين جودة الحياة في المجتمع المحلي.</w:t>
            </w:r>
          </w:p>
          <w:p w14:paraId="279BDD9A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 xml:space="preserve">يُظهر اهتماماً واعتزازاً واضحين بحيه، ويشارك في المحافظة على نظافته ومرافقه، ويلتزم بالسلوكيات الإيجابية التي </w:t>
            </w:r>
            <w:r>
              <w:rPr>
                <w:rFonts w:ascii="Simplified Arabic" w:hAnsi="Simplified Arabic" w:cs="Arial"/>
                <w:sz w:val="24"/>
                <w:szCs w:val="24"/>
                <w:rtl/>
              </w:rPr>
              <w:lastRenderedPageBreak/>
              <w:t>تعزز الانتماء للمجتمع المحلي.</w:t>
            </w:r>
          </w:p>
          <w:p w14:paraId="21913164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  <w:rtl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يصف الحي شفهياً أو كتابياً بأسلوب واضح ومنظم، ويوظف مفردات مناسبة للتعبير عن مكوناته وخصائصه وأهميته.</w:t>
            </w:r>
          </w:p>
        </w:tc>
        <w:tc>
          <w:tcPr>
            <w:tcW w:w="0" w:type="auto"/>
          </w:tcPr>
          <w:p w14:paraId="5A209800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lastRenderedPageBreak/>
              <w:t>يحدد معظم مكونات الحي، ويذكر أهمية بعض المرافق بشكل عام.</w:t>
            </w:r>
          </w:p>
          <w:p w14:paraId="2F742D90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يُظهر اهتماماً واحتراماً لمرافق الحي غالباً الحياتية.</w:t>
            </w:r>
          </w:p>
          <w:p w14:paraId="1704C6EE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  <w:rtl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يصف الحي بصورة مفهومة مع توجيه بسيط في تنظيم الأفكار أو توسيع الوصف.</w:t>
            </w:r>
          </w:p>
        </w:tc>
        <w:tc>
          <w:tcPr>
            <w:tcW w:w="0" w:type="auto"/>
          </w:tcPr>
          <w:p w14:paraId="2D50553B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يذكر بعض مكونات الحي جزئياً، ويحتاج إلى دعم لفهم أهميتها.</w:t>
            </w:r>
          </w:p>
          <w:p w14:paraId="7DE277D2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plified Arabic" w:hAnsi="Simplified Arabic" w:cs="Arial" w:hint="cs"/>
                <w:sz w:val="24"/>
                <w:szCs w:val="24"/>
                <w:rtl/>
              </w:rPr>
              <w:t>يحتاج إلى تشجيع لإظهار اهتمام أكبر بالحي ومرافقه ويحتاج إلى تعزيز الانتماء والمسؤولية المجتمعية.</w:t>
            </w:r>
          </w:p>
          <w:p w14:paraId="741BA6C0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  <w:rtl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يصف بعض أجزاء الحي ويحتاج إلى دعم لتنظيم أفكاره والتعبير عنها بصورة أوضح.</w:t>
            </w:r>
          </w:p>
        </w:tc>
      </w:tr>
      <w:tr w:rsidR="00CB3D97" w14:paraId="24C6C2FF" w14:textId="77777777" w:rsidTr="00CB3D97">
        <w:tc>
          <w:tcPr>
            <w:tcW w:w="0" w:type="auto"/>
            <w:vMerge/>
          </w:tcPr>
          <w:p w14:paraId="195B0F57" w14:textId="77777777" w:rsidR="00CB3D97" w:rsidRDefault="00CB3D97" w:rsidP="00E9232C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0" w:type="auto"/>
            <w:vMerge/>
          </w:tcPr>
          <w:p w14:paraId="5568345A" w14:textId="77777777" w:rsidR="00CB3D97" w:rsidRDefault="00CB3D97" w:rsidP="00E9232C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0" w:type="auto"/>
            <w:vMerge/>
          </w:tcPr>
          <w:p w14:paraId="19AD3FEF" w14:textId="77777777" w:rsidR="00CB3D97" w:rsidRDefault="00CB3D97" w:rsidP="00E9232C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0" w:type="auto"/>
          </w:tcPr>
          <w:p w14:paraId="267A6222" w14:textId="77777777" w:rsidR="00CB3D97" w:rsidRDefault="00CB3D97" w:rsidP="00E9232C">
            <w:pPr>
              <w:bidi/>
              <w:jc w:val="center"/>
              <w:rPr>
                <w:sz w:val="24"/>
                <w:szCs w:val="24"/>
                <w:rtl/>
              </w:rPr>
            </w:pPr>
            <w:r w:rsidRPr="001E3AF0">
              <w:rPr>
                <w:rFonts w:cs="Arial"/>
                <w:sz w:val="24"/>
                <w:szCs w:val="24"/>
                <w:rtl/>
              </w:rPr>
              <w:t>تحليل الأدوار الإيجابية والسلبية لسكان الحي وأثرها في المجتمع المحلي.</w:t>
            </w:r>
          </w:p>
        </w:tc>
        <w:tc>
          <w:tcPr>
            <w:tcW w:w="0" w:type="auto"/>
          </w:tcPr>
          <w:p w14:paraId="40136F91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plified Arabic" w:hAnsi="Simplified Arabic" w:cs="Arial" w:hint="cs"/>
                <w:sz w:val="24"/>
                <w:szCs w:val="24"/>
                <w:rtl/>
              </w:rPr>
              <w:t>يميز بشكل صحيح بين السلوكيات الإيجابية والسلبية في الحي، ويشرح أثرها في نظافة الحي وسلامته وتعاون سكانه وجودة الحياة فيه، مستعيناً بأمثلة من بيئته المحلية.</w:t>
            </w:r>
          </w:p>
          <w:p w14:paraId="44ABF6E0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 xml:space="preserve">يقترح </w:t>
            </w:r>
            <w:proofErr w:type="spellStart"/>
            <w:r>
              <w:rPr>
                <w:rFonts w:ascii="Simplified Arabic" w:hAnsi="Simplified Arabic" w:cs="Arial"/>
                <w:sz w:val="24"/>
                <w:szCs w:val="24"/>
                <w:rtl/>
              </w:rPr>
              <w:t>سلوكات</w:t>
            </w:r>
            <w:proofErr w:type="spellEnd"/>
            <w:r>
              <w:rPr>
                <w:rFonts w:ascii="Simplified Arabic" w:hAnsi="Simplified Arabic" w:cs="Arial"/>
                <w:sz w:val="24"/>
                <w:szCs w:val="24"/>
                <w:rtl/>
              </w:rPr>
              <w:t xml:space="preserve"> ومبادرات عملية ومناسبة لعمره لتحسين الحي، مثل المحافظة على النظافة والتشجير وترشيد استهلاك الموارد واحترام الممتلكات العامة، ويشارك في تنفيذها عند الإمكان.</w:t>
            </w:r>
          </w:p>
          <w:p w14:paraId="142ACA1E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  <w:rtl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يُظهر التزاماً واضحاً بالمسؤولية المجتمعية، ويحرص على المحافظة على الحي ومرافقه العامة، ويشجع الآخرين على تبني السلوكيات الإيجابية.</w:t>
            </w:r>
          </w:p>
        </w:tc>
        <w:tc>
          <w:tcPr>
            <w:tcW w:w="0" w:type="auto"/>
          </w:tcPr>
          <w:p w14:paraId="4898931A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يميز بين معظم السلوكيات الإيجابية والسلبية، ويذكر بعض آثارها في المجتمع المحلي بشكل عام.</w:t>
            </w:r>
          </w:p>
          <w:p w14:paraId="20501ABF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يقترح بعض السلوكيات الإيجابية المناسبة لتحسين الحي مع توجيه بسيط.</w:t>
            </w:r>
          </w:p>
          <w:p w14:paraId="3C1EE41C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  <w:rtl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يُظهر مسؤولية واهتماماً بالمجتمع المحلي غالباً الحياتية.</w:t>
            </w:r>
          </w:p>
        </w:tc>
        <w:tc>
          <w:tcPr>
            <w:tcW w:w="0" w:type="auto"/>
          </w:tcPr>
          <w:p w14:paraId="0821CE08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يذكر بعض السلوكيات الإيجابية والسلبية بصورة محدودة، ويحتاج إلى دعم لفهم أثرها في المجتمع المحلي.</w:t>
            </w:r>
          </w:p>
          <w:p w14:paraId="13E9C3CE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يحتاج إلى تشجيع لإظهار اهتمام أكبر بالمجتمع المحلي ويحتاج إلى تعزيز المسؤولية والمواطنة الإيجابية.</w:t>
            </w:r>
          </w:p>
          <w:p w14:paraId="0A096079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  <w:rtl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 xml:space="preserve">يحاول اقتراح </w:t>
            </w:r>
            <w:proofErr w:type="spellStart"/>
            <w:r>
              <w:rPr>
                <w:rFonts w:ascii="Simplified Arabic" w:hAnsi="Simplified Arabic" w:cs="Arial"/>
                <w:sz w:val="24"/>
                <w:szCs w:val="24"/>
                <w:rtl/>
              </w:rPr>
              <w:t>سلوكات</w:t>
            </w:r>
            <w:proofErr w:type="spellEnd"/>
            <w:r>
              <w:rPr>
                <w:rFonts w:ascii="Simplified Arabic" w:hAnsi="Simplified Arabic" w:cs="Arial"/>
                <w:sz w:val="24"/>
                <w:szCs w:val="24"/>
                <w:rtl/>
              </w:rPr>
              <w:t xml:space="preserve"> إيجابية ويحتاج إلى دعم لتطوير أفكاره ومشاركته.</w:t>
            </w:r>
          </w:p>
        </w:tc>
      </w:tr>
      <w:tr w:rsidR="00CB3D97" w14:paraId="61229535" w14:textId="77777777" w:rsidTr="00CB3D97">
        <w:tc>
          <w:tcPr>
            <w:tcW w:w="0" w:type="auto"/>
            <w:vMerge/>
          </w:tcPr>
          <w:p w14:paraId="78337D96" w14:textId="77777777" w:rsidR="00CB3D97" w:rsidRDefault="00CB3D97" w:rsidP="00E9232C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0" w:type="auto"/>
            <w:vMerge/>
          </w:tcPr>
          <w:p w14:paraId="6A65D23C" w14:textId="77777777" w:rsidR="00CB3D97" w:rsidRDefault="00CB3D97" w:rsidP="00E9232C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0" w:type="auto"/>
            <w:vMerge/>
          </w:tcPr>
          <w:p w14:paraId="5F3F339E" w14:textId="77777777" w:rsidR="00CB3D97" w:rsidRDefault="00CB3D97" w:rsidP="00E9232C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0" w:type="auto"/>
          </w:tcPr>
          <w:p w14:paraId="16AC1CDA" w14:textId="77777777" w:rsidR="00CB3D97" w:rsidRDefault="00CB3D97" w:rsidP="00E9232C">
            <w:pPr>
              <w:bidi/>
              <w:jc w:val="center"/>
              <w:rPr>
                <w:sz w:val="24"/>
                <w:szCs w:val="24"/>
                <w:rtl/>
              </w:rPr>
            </w:pPr>
            <w:r w:rsidRPr="001E3AF0">
              <w:rPr>
                <w:rFonts w:cs="Arial"/>
                <w:sz w:val="24"/>
                <w:szCs w:val="24"/>
                <w:rtl/>
              </w:rPr>
              <w:t xml:space="preserve">اقتراح حلول لمشكلات الحي، مثل النفايات </w:t>
            </w:r>
            <w:r w:rsidRPr="001E3AF0">
              <w:rPr>
                <w:rFonts w:cs="Arial"/>
                <w:sz w:val="24"/>
                <w:szCs w:val="24"/>
                <w:rtl/>
              </w:rPr>
              <w:lastRenderedPageBreak/>
              <w:t>والضوضاء، بما يسهم في تحسين البيئة المجتمعية.</w:t>
            </w:r>
          </w:p>
        </w:tc>
        <w:tc>
          <w:tcPr>
            <w:tcW w:w="0" w:type="auto"/>
          </w:tcPr>
          <w:p w14:paraId="63DB929D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lastRenderedPageBreak/>
              <w:t xml:space="preserve">يوضح مشكلات الحي بشكل صحيح، مثل تراكم النفايات والضوضاء </w:t>
            </w:r>
            <w:r>
              <w:rPr>
                <w:rFonts w:ascii="Simplified Arabic" w:hAnsi="Simplified Arabic" w:cs="Arial"/>
                <w:sz w:val="24"/>
                <w:szCs w:val="24"/>
                <w:rtl/>
              </w:rPr>
              <w:lastRenderedPageBreak/>
              <w:t>والإضرار بالممتلكات العامة، ويفسر آثارها في البيئة والمجتمع بأمثلة بسيطة من محيطه.</w:t>
            </w:r>
          </w:p>
          <w:p w14:paraId="79946C72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يقترح حلولاً عملية ومختلفة، مثل المحافظة على النظافة، وتقليل الضوضاء، وترشيد استخدام المرافق العامة، والمشاركة في حملات التوعية المجتمعية، ويشارك في تنفيذها عند الإمكان.</w:t>
            </w:r>
          </w:p>
          <w:p w14:paraId="4E114255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  <w:rtl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يُظهر التزاماً واضحاً بالمحافظة على نظافة الحي وسلامته، ويحرص على اتباع السلوكيات الإيجابية وتشجيع الآخرين عليها بما يعزز جودة الحياة في المجتمع المحلي.</w:t>
            </w:r>
          </w:p>
        </w:tc>
        <w:tc>
          <w:tcPr>
            <w:tcW w:w="0" w:type="auto"/>
          </w:tcPr>
          <w:p w14:paraId="072A8688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lastRenderedPageBreak/>
              <w:t>يوضح بعض مشكلات الحي ويذكر آثارها بشكل عام.</w:t>
            </w:r>
          </w:p>
          <w:p w14:paraId="0577C61C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lastRenderedPageBreak/>
              <w:t>يقترح بعض الحلول المناسبة لمشكلات الحي مع توجيه بسيط.</w:t>
            </w:r>
          </w:p>
          <w:p w14:paraId="5EF7C436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  <w:rtl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يُظهر اهتماماً بنظافة الحي وراحته غالباً اليومية.</w:t>
            </w:r>
          </w:p>
        </w:tc>
        <w:tc>
          <w:tcPr>
            <w:tcW w:w="0" w:type="auto"/>
          </w:tcPr>
          <w:p w14:paraId="622F339E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lastRenderedPageBreak/>
              <w:t xml:space="preserve">يذكر بعض مشكلات الحي بصورة محدودة ويحتاج إلى دعم لفهم </w:t>
            </w:r>
            <w:r>
              <w:rPr>
                <w:rFonts w:ascii="Simplified Arabic" w:hAnsi="Simplified Arabic" w:cs="Arial"/>
                <w:sz w:val="24"/>
                <w:szCs w:val="24"/>
                <w:rtl/>
              </w:rPr>
              <w:lastRenderedPageBreak/>
              <w:t>آثارها في البيئة والمجتمع.</w:t>
            </w:r>
          </w:p>
          <w:p w14:paraId="47DC12BC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plified Arabic" w:hAnsi="Simplified Arabic" w:cs="Arial" w:hint="cs"/>
                <w:sz w:val="24"/>
                <w:szCs w:val="24"/>
                <w:rtl/>
              </w:rPr>
              <w:t>يقترح حلول بسيطة ويحتاج إلى دعم لتطوير أفكاره ومشاركته الإيجابية.</w:t>
            </w:r>
          </w:p>
          <w:p w14:paraId="60C78412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  <w:rtl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يحتاج إلى تشجيع لإظهار اهتمام أكبر بنظافة الحي وبيئته ويحتاج إلى تعزيز المسؤولية والمواطنة الإيجابية.</w:t>
            </w:r>
          </w:p>
        </w:tc>
      </w:tr>
      <w:tr w:rsidR="00CB3D97" w14:paraId="25919E8C" w14:textId="77777777" w:rsidTr="00CB3D97">
        <w:tc>
          <w:tcPr>
            <w:tcW w:w="0" w:type="auto"/>
            <w:vMerge/>
          </w:tcPr>
          <w:p w14:paraId="06C2F6F6" w14:textId="77777777" w:rsidR="00CB3D97" w:rsidRDefault="00CB3D97" w:rsidP="00E9232C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0" w:type="auto"/>
            <w:vMerge/>
          </w:tcPr>
          <w:p w14:paraId="0088F3A4" w14:textId="77777777" w:rsidR="00CB3D97" w:rsidRDefault="00CB3D97" w:rsidP="00E9232C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0" w:type="auto"/>
            <w:vMerge w:val="restart"/>
          </w:tcPr>
          <w:p w14:paraId="20F79DDE" w14:textId="77777777" w:rsidR="00CB3D97" w:rsidRDefault="00CB3D97" w:rsidP="00E9232C">
            <w:pPr>
              <w:bidi/>
              <w:jc w:val="center"/>
              <w:rPr>
                <w:sz w:val="24"/>
                <w:szCs w:val="24"/>
                <w:rtl/>
              </w:rPr>
            </w:pPr>
            <w:r w:rsidRPr="001E3AF0">
              <w:rPr>
                <w:rFonts w:cs="Arial"/>
                <w:sz w:val="24"/>
                <w:szCs w:val="24"/>
                <w:rtl/>
              </w:rPr>
              <w:t>احترام أفراد الأسرة وتقدير أدوارهم وتحمل المسؤولية داخل الأسرة والمجتمع.</w:t>
            </w:r>
          </w:p>
        </w:tc>
        <w:tc>
          <w:tcPr>
            <w:tcW w:w="0" w:type="auto"/>
          </w:tcPr>
          <w:p w14:paraId="56700578" w14:textId="77777777" w:rsidR="00CB3D97" w:rsidRDefault="00CB3D97" w:rsidP="00E9232C">
            <w:pPr>
              <w:bidi/>
              <w:jc w:val="center"/>
              <w:rPr>
                <w:sz w:val="24"/>
                <w:szCs w:val="24"/>
                <w:rtl/>
              </w:rPr>
            </w:pPr>
            <w:r>
              <w:rPr>
                <w:rFonts w:cs="Arial" w:hint="cs"/>
                <w:sz w:val="24"/>
                <w:szCs w:val="24"/>
                <w:rtl/>
              </w:rPr>
              <w:t>اظهار المسؤولية في تعامله مع أفراد الأسرة ويعبر عن ذلك بوضوح.</w:t>
            </w:r>
          </w:p>
        </w:tc>
        <w:tc>
          <w:tcPr>
            <w:tcW w:w="0" w:type="auto"/>
          </w:tcPr>
          <w:p w14:paraId="228EBE4D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يوضح أهمية الاحترام وتحمل المسؤولية بشكل صحيح، ويفسر دورهما في تعزيز التعاون والتفاهم والاستقرار الأسري بأمثلة من حياته اليومية.</w:t>
            </w:r>
          </w:p>
          <w:p w14:paraId="592748C4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 xml:space="preserve">يلتزم بواجباته الأسرية بانتظام ومن دون مساعدة، ويتعامل مع أفراد أسرته بأدب واحترام، ويوظف </w:t>
            </w:r>
            <w:r>
              <w:rPr>
                <w:rFonts w:ascii="Simplified Arabic" w:hAnsi="Simplified Arabic" w:cs="Arial"/>
                <w:sz w:val="24"/>
                <w:szCs w:val="24"/>
                <w:rtl/>
              </w:rPr>
              <w:lastRenderedPageBreak/>
              <w:t>أساليب تواصل إيجابية في المواقف المختلفة.</w:t>
            </w:r>
          </w:p>
          <w:p w14:paraId="531F7B44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  <w:rtl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يُظهر روح التعاون والمحبة والتقدير لأفراد أسرته بصورة واضحة، ويشارك بإيجابية في الأنشطة والأعمال الأسرية، ويتحمل المسؤولية تجاه أسرته.</w:t>
            </w:r>
          </w:p>
        </w:tc>
        <w:tc>
          <w:tcPr>
            <w:tcW w:w="0" w:type="auto"/>
          </w:tcPr>
          <w:p w14:paraId="79C8C767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lastRenderedPageBreak/>
              <w:t>يوضح أهمية الاحترام والمسؤولية داخل الأسرة بشكل عام، ويذكر بعض آثارها الإيجابية.</w:t>
            </w:r>
          </w:p>
          <w:p w14:paraId="2696A33F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يلتزم بمعظم واجباته الأسرية ويتعامل باحترام مع أفراد أسرته مع توجيه بسيط أحياناً.</w:t>
            </w:r>
          </w:p>
          <w:p w14:paraId="7C015FDB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  <w:rtl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lastRenderedPageBreak/>
              <w:t>يُظهر تعاوناً واحتراماً وتقديراً لأفراد أسرته غالباً اليومية.</w:t>
            </w:r>
          </w:p>
        </w:tc>
        <w:tc>
          <w:tcPr>
            <w:tcW w:w="0" w:type="auto"/>
          </w:tcPr>
          <w:p w14:paraId="5BC748B2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lastRenderedPageBreak/>
              <w:t>يذكر معلومات بسيطة حول الاحترام والمسؤولية الأسرية ويحتاج إلى دعم لفهم أهميتهما.</w:t>
            </w:r>
          </w:p>
          <w:p w14:paraId="073CC37D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plified Arabic" w:hAnsi="Simplified Arabic" w:cs="Arial" w:hint="cs"/>
                <w:sz w:val="24"/>
                <w:szCs w:val="24"/>
                <w:rtl/>
              </w:rPr>
              <w:t>يلتزم بواجباته الأسرية والتعامل باحترام مع أفراد أسرته ويحتاج إلى تذكير ودعم وتشجيع مستمر.</w:t>
            </w:r>
          </w:p>
          <w:p w14:paraId="41243853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  <w:rtl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lastRenderedPageBreak/>
              <w:t>يحتاج إلى دعم لتنمية التعاون أو التقدير ويحتاج إلى تعزيز المحبة والمسؤولية والانتماء الأسري.</w:t>
            </w:r>
          </w:p>
        </w:tc>
      </w:tr>
      <w:tr w:rsidR="00CB3D97" w14:paraId="347F573D" w14:textId="77777777" w:rsidTr="00CB3D97">
        <w:tc>
          <w:tcPr>
            <w:tcW w:w="0" w:type="auto"/>
            <w:vMerge/>
          </w:tcPr>
          <w:p w14:paraId="5E7C24E5" w14:textId="77777777" w:rsidR="00CB3D97" w:rsidRDefault="00CB3D97" w:rsidP="00E9232C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0" w:type="auto"/>
            <w:vMerge/>
          </w:tcPr>
          <w:p w14:paraId="5BA03C55" w14:textId="77777777" w:rsidR="00CB3D97" w:rsidRDefault="00CB3D97" w:rsidP="00E9232C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0" w:type="auto"/>
            <w:vMerge/>
          </w:tcPr>
          <w:p w14:paraId="2D376C3C" w14:textId="77777777" w:rsidR="00CB3D97" w:rsidRDefault="00CB3D97" w:rsidP="00E9232C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0" w:type="auto"/>
          </w:tcPr>
          <w:p w14:paraId="42400E17" w14:textId="77777777" w:rsidR="00CB3D97" w:rsidRDefault="00CB3D97" w:rsidP="00E9232C">
            <w:pPr>
              <w:bidi/>
              <w:jc w:val="center"/>
              <w:rPr>
                <w:sz w:val="24"/>
                <w:szCs w:val="24"/>
                <w:rtl/>
              </w:rPr>
            </w:pPr>
            <w:r>
              <w:rPr>
                <w:rFonts w:ascii="Simplified Arabic" w:hAnsi="Simplified Arabic" w:cs="Arial" w:hint="cs"/>
                <w:sz w:val="24"/>
                <w:szCs w:val="24"/>
                <w:rtl/>
              </w:rPr>
              <w:t>التعرّف إلى أهمية المهن التي يمارسها الأب والأم ودورها في خدمة المجتمع.</w:t>
            </w:r>
          </w:p>
        </w:tc>
        <w:tc>
          <w:tcPr>
            <w:tcW w:w="0" w:type="auto"/>
          </w:tcPr>
          <w:p w14:paraId="2E696F75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rFonts w:cs="Arial"/>
                <w:sz w:val="24"/>
                <w:szCs w:val="24"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يوضح أهمية مهن الوالدين ويشرح دورها في خدمة المجتمع وتحسين حياة الأفراد، ويبين قيمة العمل وأثره في التنمية المجتمعية.</w:t>
            </w:r>
          </w:p>
          <w:p w14:paraId="1DE5B2F3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يعبر شفهياً أو بالرسم بصورة واضحة ومنظمة عن مهن أفراد أسرته، ويوضح أهميتها وأدوارها مستخدماً مفردات وأفكاراً مناسبة لعمره.</w:t>
            </w:r>
          </w:p>
          <w:p w14:paraId="100EC6C8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  <w:rtl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يُظهر احتراماً وتقديراً واضحين لجميع المهن والعاملين فيها، ويدرك أهمية تكامل الأدوار المهنية في خدمة المجتمع وتحقيق المحافظة على الموارد.</w:t>
            </w:r>
          </w:p>
        </w:tc>
        <w:tc>
          <w:tcPr>
            <w:tcW w:w="0" w:type="auto"/>
          </w:tcPr>
          <w:p w14:paraId="21ECAA78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rFonts w:cs="Arial"/>
                <w:sz w:val="24"/>
                <w:szCs w:val="24"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يوضح أهمية مهن الوالدين ويذكر بعض أدوارها في خدمة المجتمع بشكل عام.</w:t>
            </w:r>
          </w:p>
          <w:p w14:paraId="0F547FD5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rFonts w:cs="Arial"/>
                <w:sz w:val="24"/>
                <w:szCs w:val="24"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يعبر عن مهن أفراد أسرته بصورة مفهومة مع توجيه بسيط في التنظيم أو التوسع.</w:t>
            </w:r>
          </w:p>
          <w:p w14:paraId="37B8D7BC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rFonts w:cs="Arial"/>
                <w:sz w:val="24"/>
                <w:szCs w:val="24"/>
                <w:rtl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يُظهر احتراماً لمعظم المهن والعاملين فيها في المدرسة والحياة اليومية.</w:t>
            </w:r>
          </w:p>
        </w:tc>
        <w:tc>
          <w:tcPr>
            <w:tcW w:w="0" w:type="auto"/>
          </w:tcPr>
          <w:p w14:paraId="49391A78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يذكر بعض المعلومات البسيطة حول مهن الوالدين ويحتاج إلى دعم لفهم أهميتها المجتمعية.</w:t>
            </w:r>
          </w:p>
          <w:p w14:paraId="2EB938E6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rFonts w:cs="Arial"/>
                <w:sz w:val="24"/>
                <w:szCs w:val="24"/>
              </w:rPr>
            </w:pPr>
            <w:r>
              <w:rPr>
                <w:rFonts w:ascii="Simplified Arabic" w:hAnsi="Simplified Arabic" w:cs="Arial" w:hint="cs"/>
                <w:sz w:val="24"/>
                <w:szCs w:val="24"/>
                <w:rtl/>
              </w:rPr>
              <w:t>يعبر عن مهن أفراد أسرته ويحتاج إلى دعم لتنظيم أفكاره والتعبير عنها بوضوح.</w:t>
            </w:r>
          </w:p>
          <w:p w14:paraId="12C89817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  <w:rtl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يحتاج إلى دعم لتنمية التقدير لبعض المهن ويحتاج إلى تعزيز احترام العمل والعاملين.</w:t>
            </w:r>
          </w:p>
        </w:tc>
      </w:tr>
      <w:tr w:rsidR="00CB3D97" w14:paraId="72DFD227" w14:textId="77777777" w:rsidTr="00CB3D97">
        <w:tc>
          <w:tcPr>
            <w:tcW w:w="0" w:type="auto"/>
            <w:vMerge/>
          </w:tcPr>
          <w:p w14:paraId="1442916F" w14:textId="77777777" w:rsidR="00CB3D97" w:rsidRDefault="00CB3D97" w:rsidP="00E9232C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0" w:type="auto"/>
            <w:vMerge/>
          </w:tcPr>
          <w:p w14:paraId="58D213BC" w14:textId="77777777" w:rsidR="00CB3D97" w:rsidRDefault="00CB3D97" w:rsidP="00E9232C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0" w:type="auto"/>
            <w:vMerge w:val="restart"/>
          </w:tcPr>
          <w:p w14:paraId="0E4BE6EC" w14:textId="77777777" w:rsidR="00CB3D97" w:rsidRDefault="00CB3D97" w:rsidP="00E9232C">
            <w:pPr>
              <w:bidi/>
              <w:jc w:val="center"/>
              <w:rPr>
                <w:sz w:val="24"/>
                <w:szCs w:val="24"/>
                <w:rtl/>
              </w:rPr>
            </w:pPr>
            <w:r w:rsidRPr="00650FE5">
              <w:rPr>
                <w:rFonts w:cs="Arial"/>
                <w:sz w:val="24"/>
                <w:szCs w:val="24"/>
                <w:rtl/>
              </w:rPr>
              <w:t xml:space="preserve">التعبير عن العلاقات الأسرية </w:t>
            </w:r>
            <w:r w:rsidRPr="00650FE5">
              <w:rPr>
                <w:rFonts w:cs="Arial"/>
                <w:sz w:val="24"/>
                <w:szCs w:val="24"/>
                <w:rtl/>
              </w:rPr>
              <w:lastRenderedPageBreak/>
              <w:t>والاجتماعية بوسائل فنية وإبداعية متنوعة.</w:t>
            </w:r>
          </w:p>
        </w:tc>
        <w:tc>
          <w:tcPr>
            <w:tcW w:w="0" w:type="auto"/>
          </w:tcPr>
          <w:p w14:paraId="10E69420" w14:textId="77777777" w:rsidR="00CB3D97" w:rsidRDefault="00CB3D97" w:rsidP="00E9232C">
            <w:pPr>
              <w:bidi/>
              <w:jc w:val="center"/>
              <w:rPr>
                <w:sz w:val="24"/>
                <w:szCs w:val="24"/>
                <w:rtl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lastRenderedPageBreak/>
              <w:t xml:space="preserve">التعبير الفني عن مظاهر الترابط الأسري </w:t>
            </w:r>
            <w:r>
              <w:rPr>
                <w:rFonts w:ascii="Simplified Arabic" w:hAnsi="Simplified Arabic" w:cs="Arial"/>
                <w:sz w:val="24"/>
                <w:szCs w:val="24"/>
                <w:rtl/>
              </w:rPr>
              <w:lastRenderedPageBreak/>
              <w:t>والمجتمعي في الحياة الفلسطينية.</w:t>
            </w:r>
          </w:p>
        </w:tc>
        <w:tc>
          <w:tcPr>
            <w:tcW w:w="0" w:type="auto"/>
          </w:tcPr>
          <w:p w14:paraId="78CD3F6D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lastRenderedPageBreak/>
              <w:t xml:space="preserve">يوضح أهمية الترابط الأسري والمجتمعي بشكل صحيح، ويفسر أثره في </w:t>
            </w:r>
            <w:r>
              <w:rPr>
                <w:rFonts w:ascii="Simplified Arabic" w:hAnsi="Simplified Arabic" w:cs="Arial"/>
                <w:sz w:val="24"/>
                <w:szCs w:val="24"/>
                <w:rtl/>
              </w:rPr>
              <w:lastRenderedPageBreak/>
              <w:t>تعزيز ترابط المجتمع والتعاون والانتماء والمحافظة على القيم الإيجابية في المجتمع الفلسطيني.</w:t>
            </w:r>
          </w:p>
          <w:p w14:paraId="75073474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ينتج رسومات أو أعمالاً فنية مبتكرة ومنظمة تعبر بوضوح عن قيم التعاون والتكافل والترابط الأسري والمجتمعي، ويوظف عناصر فنية مناسبة في عمله.</w:t>
            </w:r>
          </w:p>
          <w:p w14:paraId="307429B9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  <w:rtl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يُظهر اعتزازاً واضحاً بالعلاقات الأسرية والاجتماعية الإيجابية، ويعزز قيم التعاون والتكافل والاحترام المتبادل في تعامله مع الآخرين.</w:t>
            </w:r>
          </w:p>
        </w:tc>
        <w:tc>
          <w:tcPr>
            <w:tcW w:w="0" w:type="auto"/>
          </w:tcPr>
          <w:p w14:paraId="7371611D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lastRenderedPageBreak/>
              <w:t xml:space="preserve">يوضح أهمية الترابط الأسري والمجتمعي </w:t>
            </w:r>
            <w:r>
              <w:rPr>
                <w:rFonts w:ascii="Simplified Arabic" w:hAnsi="Simplified Arabic" w:cs="Arial"/>
                <w:sz w:val="24"/>
                <w:szCs w:val="24"/>
                <w:rtl/>
              </w:rPr>
              <w:lastRenderedPageBreak/>
              <w:t>بشكل عام، ويذكر بعض آثاره الإيجابية.</w:t>
            </w:r>
          </w:p>
          <w:p w14:paraId="5FA79D9A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ينتج أعمالاً فنية مناسبة تعبر عن الترابط الأسري والمجتمعي مع توجيه بسيط أو التطوير.</w:t>
            </w:r>
          </w:p>
          <w:p w14:paraId="3C5617C1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  <w:rtl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يُظهر تقديراً واحتراماً للعلاقات الأسرية والاجتماعية غالباً اليومية.</w:t>
            </w:r>
          </w:p>
        </w:tc>
        <w:tc>
          <w:tcPr>
            <w:tcW w:w="0" w:type="auto"/>
          </w:tcPr>
          <w:p w14:paraId="4DDA15CA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lastRenderedPageBreak/>
              <w:t xml:space="preserve">يذكر معلومات بسيطة حول الترابط الأسري </w:t>
            </w:r>
            <w:r>
              <w:rPr>
                <w:rFonts w:ascii="Simplified Arabic" w:hAnsi="Simplified Arabic" w:cs="Arial"/>
                <w:sz w:val="24"/>
                <w:szCs w:val="24"/>
                <w:rtl/>
              </w:rPr>
              <w:lastRenderedPageBreak/>
              <w:t>والمجتمعي ويحتاج إلى دعم لفهم أهميته وأثره.</w:t>
            </w:r>
          </w:p>
          <w:p w14:paraId="4282B595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plified Arabic" w:hAnsi="Simplified Arabic" w:cs="Arial" w:hint="cs"/>
                <w:sz w:val="24"/>
                <w:szCs w:val="24"/>
                <w:rtl/>
              </w:rPr>
              <w:t>ينتج أعمال فنية بسيطة تعبر عن الفكرة ويحتاج إلى دعم لإبراز المعنى بصورة أوضح.</w:t>
            </w:r>
          </w:p>
          <w:p w14:paraId="2B7CEEBF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  <w:rtl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يحتاج إلى دعم لتنمية التقدير للعلاقات الأسرية والاجتماعية ويحتاج إلى تعزيز الانتماء والتعاون والتكافل.</w:t>
            </w:r>
          </w:p>
        </w:tc>
      </w:tr>
      <w:tr w:rsidR="00CB3D97" w14:paraId="2A2F543D" w14:textId="77777777" w:rsidTr="00CB3D97">
        <w:tc>
          <w:tcPr>
            <w:tcW w:w="0" w:type="auto"/>
            <w:vMerge/>
          </w:tcPr>
          <w:p w14:paraId="0F8E07ED" w14:textId="77777777" w:rsidR="00CB3D97" w:rsidRDefault="00CB3D97" w:rsidP="00E9232C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0" w:type="auto"/>
            <w:vMerge/>
          </w:tcPr>
          <w:p w14:paraId="56D2B5FC" w14:textId="77777777" w:rsidR="00CB3D97" w:rsidRDefault="00CB3D97" w:rsidP="00E9232C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0" w:type="auto"/>
            <w:vMerge/>
          </w:tcPr>
          <w:p w14:paraId="6C9C68CC" w14:textId="77777777" w:rsidR="00CB3D97" w:rsidRDefault="00CB3D97" w:rsidP="00E9232C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0" w:type="auto"/>
          </w:tcPr>
          <w:p w14:paraId="476D5BA9" w14:textId="77777777" w:rsidR="00CB3D97" w:rsidRDefault="00CB3D97" w:rsidP="00E9232C">
            <w:pPr>
              <w:bidi/>
              <w:jc w:val="center"/>
              <w:rPr>
                <w:sz w:val="24"/>
                <w:szCs w:val="24"/>
                <w:rtl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التعبير عن أهمية الصداقة والأسرة والحي من خلال الرسومات والأنشطة الفنية والتعبيرية.</w:t>
            </w:r>
          </w:p>
        </w:tc>
        <w:tc>
          <w:tcPr>
            <w:tcW w:w="0" w:type="auto"/>
          </w:tcPr>
          <w:p w14:paraId="49623E7B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يوضح أهمية الصداقة والأسرة والحي بشكل صحيح، ويفسر دور كل منها في بناء شخصية الفرد وتعزيز العلاقات الاجتماعية وترابط المجتمع بأمثلة بسيطة من حياته اليومية.</w:t>
            </w:r>
          </w:p>
          <w:p w14:paraId="5903D796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 xml:space="preserve">ينتج رسومات أو أعمالاً فنية مبتكرة ومنظمة تعبر بوضوح عن العلاقات الإيجابية وقيم التعاون </w:t>
            </w:r>
            <w:r>
              <w:rPr>
                <w:rFonts w:ascii="Simplified Arabic" w:hAnsi="Simplified Arabic" w:cs="Arial"/>
                <w:sz w:val="24"/>
                <w:szCs w:val="24"/>
                <w:rtl/>
              </w:rPr>
              <w:lastRenderedPageBreak/>
              <w:t>والمحبة والانتماء، ويوظف عناصر فنية مناسبة في إنتاجه.</w:t>
            </w:r>
          </w:p>
          <w:p w14:paraId="03728CB5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  <w:rtl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يُظهر حباً وتقديراً واضحين للصداقة والأسرة والحي، ويتعامل مع الآخرين باحترام وتعاون، ويحرص على تعزيز العلاقات الإيجابية في محيطه الاجتماعي.</w:t>
            </w:r>
          </w:p>
        </w:tc>
        <w:tc>
          <w:tcPr>
            <w:tcW w:w="0" w:type="auto"/>
          </w:tcPr>
          <w:p w14:paraId="5C8CAEDB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lastRenderedPageBreak/>
              <w:t>يوضح أهمية الصداقة والأسرة والحي بشكل عام، ويذكر بعض أدوارها في حياة الفرد والمجتمع.</w:t>
            </w:r>
          </w:p>
          <w:p w14:paraId="1C1CDCC1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ينتج أعمالاً فنية مناسبة تعبر عن العلاقات الإيجابية مع توجيه بسيط أو التطوير.</w:t>
            </w:r>
          </w:p>
          <w:p w14:paraId="1A4D9FBF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  <w:rtl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lastRenderedPageBreak/>
              <w:t>يُظهر تقديراً واحتراماً للعلاقات الاجتماعية غالباً اليومية.</w:t>
            </w:r>
          </w:p>
        </w:tc>
        <w:tc>
          <w:tcPr>
            <w:tcW w:w="0" w:type="auto"/>
          </w:tcPr>
          <w:p w14:paraId="2EF62EBD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lastRenderedPageBreak/>
              <w:t>يذكر معلومات بسيطة حول الصداقة والأسرة والحي ويحتاج إلى دعم لفهم أهميتها وأثرها في المجتمع.</w:t>
            </w:r>
          </w:p>
          <w:p w14:paraId="356BE606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plified Arabic" w:hAnsi="Simplified Arabic" w:cs="Arial" w:hint="cs"/>
                <w:sz w:val="24"/>
                <w:szCs w:val="24"/>
                <w:rtl/>
              </w:rPr>
              <w:t>يعبر أحياناً عن العلاقات الإيجابية من خلال الرسم أو النشاط الفني ويحتاج إلى دعم لإبراز الفكرة بصورة أوضح.</w:t>
            </w:r>
          </w:p>
          <w:p w14:paraId="07643419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  <w:rtl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 xml:space="preserve">يحتاج إلى دعم لتنمية التقدير للعلاقات </w:t>
            </w:r>
            <w:r>
              <w:rPr>
                <w:rFonts w:ascii="Simplified Arabic" w:hAnsi="Simplified Arabic" w:cs="Arial"/>
                <w:sz w:val="24"/>
                <w:szCs w:val="24"/>
                <w:rtl/>
              </w:rPr>
              <w:lastRenderedPageBreak/>
              <w:t>الاجتماعية ويحتاج إلى تعزيز المحبة والانتماء والتعاون.</w:t>
            </w:r>
          </w:p>
        </w:tc>
      </w:tr>
      <w:tr w:rsidR="00CB3D97" w14:paraId="0185A25D" w14:textId="77777777" w:rsidTr="00CB3D97">
        <w:tc>
          <w:tcPr>
            <w:tcW w:w="0" w:type="auto"/>
            <w:vMerge/>
          </w:tcPr>
          <w:p w14:paraId="74BF61A1" w14:textId="77777777" w:rsidR="00CB3D97" w:rsidRDefault="00CB3D97" w:rsidP="00E9232C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0" w:type="auto"/>
            <w:vMerge/>
          </w:tcPr>
          <w:p w14:paraId="6D11438A" w14:textId="77777777" w:rsidR="00CB3D97" w:rsidRDefault="00CB3D97" w:rsidP="00E9232C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0" w:type="auto"/>
            <w:vMerge w:val="restart"/>
          </w:tcPr>
          <w:p w14:paraId="4A58EE42" w14:textId="77777777" w:rsidR="00CB3D97" w:rsidRDefault="00CB3D97" w:rsidP="00E9232C">
            <w:pPr>
              <w:bidi/>
              <w:jc w:val="center"/>
              <w:rPr>
                <w:sz w:val="24"/>
                <w:szCs w:val="24"/>
                <w:rtl/>
              </w:rPr>
            </w:pPr>
            <w:r w:rsidRPr="00650FE5">
              <w:rPr>
                <w:rFonts w:cs="Arial"/>
                <w:sz w:val="24"/>
                <w:szCs w:val="24"/>
                <w:rtl/>
              </w:rPr>
              <w:t>التعرّف إلى أدوار المدرسة واللجان المدرسية والمؤسسات المحلية والمشاركة في أنشطتها.</w:t>
            </w:r>
          </w:p>
        </w:tc>
        <w:tc>
          <w:tcPr>
            <w:tcW w:w="0" w:type="auto"/>
          </w:tcPr>
          <w:p w14:paraId="50B92DD2" w14:textId="77777777" w:rsidR="00CB3D97" w:rsidRDefault="00CB3D97" w:rsidP="00E9232C">
            <w:pPr>
              <w:bidi/>
              <w:jc w:val="center"/>
              <w:rPr>
                <w:sz w:val="24"/>
                <w:szCs w:val="24"/>
                <w:rtl/>
              </w:rPr>
            </w:pPr>
            <w:r>
              <w:rPr>
                <w:rFonts w:ascii="Simplified Arabic" w:hAnsi="Simplified Arabic" w:cs="Arial" w:hint="cs"/>
                <w:sz w:val="24"/>
                <w:szCs w:val="24"/>
                <w:rtl/>
              </w:rPr>
              <w:t>التعرّف إلى أهمية اللجان المدرسية ودورها في تنظيم الحياة المدرسية وتعزيز المشاركة وبناء مجتمع مدرسي شامل ومتعاون.</w:t>
            </w:r>
          </w:p>
        </w:tc>
        <w:tc>
          <w:tcPr>
            <w:tcW w:w="0" w:type="auto"/>
          </w:tcPr>
          <w:p w14:paraId="6B1FB4F1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يوضح أدوار اللجان المدرسية بشكل صحيح، ويبين مساهمتها في تنظيم الأنشطة المدرسية وتنمية التعاون وتحمل المسؤولية وخدمة المجتمع المدرسي بأمثلة بسيطة.</w:t>
            </w:r>
          </w:p>
          <w:p w14:paraId="3A6D71B8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يشارك بنشاط وانتظام في أنشطة اللجان المدرسية، ويتعاون مع زملائه في التخطيط والتنفيذ، ويؤدي المهام الموكلة إليه بمسؤولية واستقلالية.</w:t>
            </w:r>
          </w:p>
          <w:p w14:paraId="13B0768A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  <w:rtl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يُظهر المسؤولية والالتزام والعمل الجماعي، ويحترم أدوار الآخرين، ويسهم بإيجابية في إنجاح الأنشطة المدرسية.</w:t>
            </w:r>
          </w:p>
        </w:tc>
        <w:tc>
          <w:tcPr>
            <w:tcW w:w="0" w:type="auto"/>
          </w:tcPr>
          <w:p w14:paraId="73C045AD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يتعرّف إلى بعض اللجان ويوضح دورها بشكل عام، ويذكر بعض الأنشطة التي تسهم في تنظيمها.</w:t>
            </w:r>
          </w:p>
          <w:p w14:paraId="323DEADF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يشارك في أنشطة اللجان المدرسية ويتعاون مع زملائه بشكل مناسب مع توجيه بسيط.</w:t>
            </w:r>
          </w:p>
          <w:p w14:paraId="0C682B95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  <w:rtl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يُظهر مسؤولية وتعاوناً في معظم الأنشطة والمواقف المدرسية.</w:t>
            </w:r>
          </w:p>
        </w:tc>
        <w:tc>
          <w:tcPr>
            <w:tcW w:w="0" w:type="auto"/>
          </w:tcPr>
          <w:p w14:paraId="135C99F2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يذكر معلومات بسيطة حول بعض اللجان المدرسية ويحتاج إلى دعم لفهم أدوارها وأهميتها.</w:t>
            </w:r>
          </w:p>
          <w:p w14:paraId="628A8FD6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يشارك أحياناً في أنشطة اللجان ويحتاج إلى تشجيع.</w:t>
            </w:r>
          </w:p>
          <w:p w14:paraId="78BCE40C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يحتاج إلى دعم لتنمية المسؤولية والتعاون والمشاركة الإيجابية.</w:t>
            </w:r>
          </w:p>
        </w:tc>
      </w:tr>
      <w:tr w:rsidR="00CB3D97" w14:paraId="32C0867A" w14:textId="77777777" w:rsidTr="00CB3D97">
        <w:tc>
          <w:tcPr>
            <w:tcW w:w="0" w:type="auto"/>
            <w:vMerge/>
          </w:tcPr>
          <w:p w14:paraId="7EB282F4" w14:textId="77777777" w:rsidR="00CB3D97" w:rsidRDefault="00CB3D97" w:rsidP="00E9232C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0" w:type="auto"/>
            <w:vMerge/>
          </w:tcPr>
          <w:p w14:paraId="2156BB30" w14:textId="77777777" w:rsidR="00CB3D97" w:rsidRDefault="00CB3D97" w:rsidP="00E9232C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0" w:type="auto"/>
            <w:vMerge/>
          </w:tcPr>
          <w:p w14:paraId="1757D8B6" w14:textId="77777777" w:rsidR="00CB3D97" w:rsidRDefault="00CB3D97" w:rsidP="00E9232C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0" w:type="auto"/>
          </w:tcPr>
          <w:p w14:paraId="20218168" w14:textId="77777777" w:rsidR="00CB3D97" w:rsidRDefault="00CB3D97" w:rsidP="00E9232C">
            <w:pPr>
              <w:bidi/>
              <w:jc w:val="center"/>
              <w:rPr>
                <w:sz w:val="24"/>
                <w:szCs w:val="24"/>
                <w:rtl/>
              </w:rPr>
            </w:pPr>
            <w:r>
              <w:rPr>
                <w:rFonts w:ascii="Simplified Arabic" w:hAnsi="Simplified Arabic" w:cs="Arial" w:hint="cs"/>
                <w:sz w:val="24"/>
                <w:szCs w:val="24"/>
                <w:rtl/>
              </w:rPr>
              <w:t xml:space="preserve">المشاركة الفعالة في اللجان المدرسية المختلفة </w:t>
            </w:r>
            <w:r>
              <w:rPr>
                <w:rFonts w:ascii="Simplified Arabic" w:hAnsi="Simplified Arabic" w:cs="Arial" w:hint="cs"/>
                <w:sz w:val="24"/>
                <w:szCs w:val="24"/>
                <w:rtl/>
              </w:rPr>
              <w:lastRenderedPageBreak/>
              <w:t>بما يعزز روح المسؤولية والعمل الجماعي.</w:t>
            </w:r>
          </w:p>
        </w:tc>
        <w:tc>
          <w:tcPr>
            <w:tcW w:w="0" w:type="auto"/>
          </w:tcPr>
          <w:p w14:paraId="406E2A9A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lastRenderedPageBreak/>
              <w:t>يوضح أهمية التعاون والعمل الجماعي في نجاح اللجان المدرسية.</w:t>
            </w:r>
          </w:p>
          <w:p w14:paraId="5D653C25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lastRenderedPageBreak/>
              <w:t>يشارك بنشاط في تنفيذ مهام اللجان المدرسية ويتحمل المسؤولية.</w:t>
            </w:r>
          </w:p>
          <w:p w14:paraId="0FC14E5B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  <w:rtl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يُظهر روح التعاون والالتزام واحترام دور الآخرين.</w:t>
            </w:r>
          </w:p>
        </w:tc>
        <w:tc>
          <w:tcPr>
            <w:tcW w:w="0" w:type="auto"/>
          </w:tcPr>
          <w:p w14:paraId="05E7B6A7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lastRenderedPageBreak/>
              <w:t>يتعرّف إلى أهمية المشاركة في اللجان المدرسية.</w:t>
            </w:r>
          </w:p>
          <w:p w14:paraId="2556E3FC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lastRenderedPageBreak/>
              <w:t>يشارك في تنفيذ بعض المهام المطلوبة منه.</w:t>
            </w:r>
          </w:p>
          <w:p w14:paraId="117500AF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  <w:rtl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يُظهر تعاوناً جيداً مع زملائه.</w:t>
            </w:r>
          </w:p>
        </w:tc>
        <w:tc>
          <w:tcPr>
            <w:tcW w:w="0" w:type="auto"/>
          </w:tcPr>
          <w:p w14:paraId="50A7EDA6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lastRenderedPageBreak/>
              <w:t>يميز بعض أدوار اللجان المدرسية بصورة بسيطة.</w:t>
            </w:r>
          </w:p>
          <w:p w14:paraId="5554DC5C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lastRenderedPageBreak/>
              <w:t>يشارك أحياناً في الأنشطة ويحتاج إلى دعم.</w:t>
            </w:r>
          </w:p>
          <w:p w14:paraId="33969435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  <w:rtl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يحتاج إلى تشجيع على التعاون مع المجموعة.</w:t>
            </w:r>
          </w:p>
        </w:tc>
      </w:tr>
      <w:tr w:rsidR="00CB3D97" w14:paraId="68EB5388" w14:textId="77777777" w:rsidTr="00CB3D97">
        <w:tc>
          <w:tcPr>
            <w:tcW w:w="0" w:type="auto"/>
            <w:vMerge/>
          </w:tcPr>
          <w:p w14:paraId="1EF3CC44" w14:textId="77777777" w:rsidR="00CB3D97" w:rsidRDefault="00CB3D97" w:rsidP="00E9232C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0" w:type="auto"/>
            <w:vMerge/>
          </w:tcPr>
          <w:p w14:paraId="09F00D4C" w14:textId="77777777" w:rsidR="00CB3D97" w:rsidRDefault="00CB3D97" w:rsidP="00E9232C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0" w:type="auto"/>
            <w:vMerge/>
          </w:tcPr>
          <w:p w14:paraId="593ABFC0" w14:textId="77777777" w:rsidR="00CB3D97" w:rsidRDefault="00CB3D97" w:rsidP="00E9232C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0" w:type="auto"/>
          </w:tcPr>
          <w:p w14:paraId="3DDB09DC" w14:textId="77777777" w:rsidR="00CB3D97" w:rsidRDefault="00CB3D97" w:rsidP="00E9232C">
            <w:pPr>
              <w:bidi/>
              <w:jc w:val="center"/>
              <w:rPr>
                <w:sz w:val="24"/>
                <w:szCs w:val="24"/>
                <w:rtl/>
              </w:rPr>
            </w:pPr>
            <w:r>
              <w:rPr>
                <w:rFonts w:ascii="Simplified Arabic" w:hAnsi="Simplified Arabic" w:cs="Arial" w:hint="cs"/>
                <w:sz w:val="24"/>
                <w:szCs w:val="24"/>
                <w:rtl/>
              </w:rPr>
              <w:t>الالتزام بالقوانين المدرسية واحترام حقوق الآخرين داخل البيئة المدرسية وخارجها.</w:t>
            </w:r>
          </w:p>
        </w:tc>
        <w:tc>
          <w:tcPr>
            <w:tcW w:w="0" w:type="auto"/>
          </w:tcPr>
          <w:p w14:paraId="1715FFFC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يوضح أهمية القوانين المدرسية وحقوق الآخرين في تنظيم الحياة المدرسية.</w:t>
            </w:r>
          </w:p>
          <w:p w14:paraId="420A2FD4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يلتزم بالقوانين والتعليمات المدرسية في مواقفه اليومية.</w:t>
            </w:r>
          </w:p>
          <w:p w14:paraId="1BD9A438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  <w:rtl/>
              </w:rPr>
            </w:pPr>
            <w:r>
              <w:rPr>
                <w:rFonts w:ascii="Simplified Arabic" w:hAnsi="Simplified Arabic" w:cs="Arial" w:hint="cs"/>
                <w:sz w:val="24"/>
                <w:szCs w:val="24"/>
                <w:rtl/>
              </w:rPr>
              <w:t>يظهر احتراماً لحقوق الآخرين ومسؤولية في سلوكه.</w:t>
            </w:r>
          </w:p>
        </w:tc>
        <w:tc>
          <w:tcPr>
            <w:tcW w:w="0" w:type="auto"/>
          </w:tcPr>
          <w:p w14:paraId="077DC7C6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يتعرّف إلى بعض القوانين المدرسية الأساسية.</w:t>
            </w:r>
          </w:p>
          <w:p w14:paraId="7F6598B8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يلتزم بمعظم التعليمات المدرسية.</w:t>
            </w:r>
          </w:p>
          <w:p w14:paraId="77A0C7F9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  <w:rtl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يُظهر احتراماً جيداً لزملائه ومعلميه.</w:t>
            </w:r>
          </w:p>
        </w:tc>
        <w:tc>
          <w:tcPr>
            <w:tcW w:w="0" w:type="auto"/>
          </w:tcPr>
          <w:p w14:paraId="6E24827B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يميز بعض القوانين المدرسية بشكل أولي.</w:t>
            </w:r>
          </w:p>
          <w:p w14:paraId="09AE9F99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يحتاج إلى تذكير للالتزام بالقوانين.</w:t>
            </w:r>
          </w:p>
          <w:p w14:paraId="0B2D6E40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  <w:rtl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يحتاج إلى تذكير بالالتزام بحقوق الآخرين.</w:t>
            </w:r>
          </w:p>
        </w:tc>
      </w:tr>
      <w:tr w:rsidR="00CB3D97" w14:paraId="2B266FD6" w14:textId="77777777" w:rsidTr="00CB3D97">
        <w:tc>
          <w:tcPr>
            <w:tcW w:w="0" w:type="auto"/>
            <w:vMerge w:val="restart"/>
          </w:tcPr>
          <w:p w14:paraId="26F070C9" w14:textId="77777777" w:rsidR="00CB3D97" w:rsidRDefault="00CB3D97" w:rsidP="00E9232C">
            <w:pPr>
              <w:bidi/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مدني</w:t>
            </w:r>
          </w:p>
        </w:tc>
        <w:tc>
          <w:tcPr>
            <w:tcW w:w="0" w:type="auto"/>
            <w:vMerge w:val="restart"/>
          </w:tcPr>
          <w:p w14:paraId="71238377" w14:textId="77777777" w:rsidR="00CB3D97" w:rsidRDefault="00CB3D97" w:rsidP="00E9232C">
            <w:pPr>
              <w:bidi/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المؤسسات الوطنية والخدمات الاجتماعية</w:t>
            </w:r>
          </w:p>
        </w:tc>
        <w:tc>
          <w:tcPr>
            <w:tcW w:w="0" w:type="auto"/>
            <w:vMerge w:val="restart"/>
          </w:tcPr>
          <w:p w14:paraId="7A777220" w14:textId="77777777" w:rsidR="00CB3D97" w:rsidRDefault="00CB3D97" w:rsidP="00E9232C">
            <w:pPr>
              <w:bidi/>
              <w:jc w:val="center"/>
              <w:rPr>
                <w:sz w:val="24"/>
                <w:szCs w:val="24"/>
                <w:rtl/>
              </w:rPr>
            </w:pPr>
            <w:r w:rsidRPr="00650FE5">
              <w:rPr>
                <w:rFonts w:cs="Arial"/>
                <w:sz w:val="24"/>
                <w:szCs w:val="24"/>
                <w:rtl/>
              </w:rPr>
              <w:t>التعرّف إلى أدوار الشرطة والدفاع المدني والهلال الأحمر في خدمة المجتمع وتعزيز السلامة.</w:t>
            </w:r>
          </w:p>
        </w:tc>
        <w:tc>
          <w:tcPr>
            <w:tcW w:w="0" w:type="auto"/>
          </w:tcPr>
          <w:p w14:paraId="5362263E" w14:textId="77777777" w:rsidR="00CB3D97" w:rsidRDefault="00CB3D97" w:rsidP="00E9232C">
            <w:pPr>
              <w:bidi/>
              <w:jc w:val="center"/>
              <w:rPr>
                <w:sz w:val="24"/>
                <w:szCs w:val="24"/>
                <w:rtl/>
              </w:rPr>
            </w:pPr>
            <w:r>
              <w:rPr>
                <w:rFonts w:ascii="Simplified Arabic" w:hAnsi="Simplified Arabic" w:cs="Arial" w:hint="cs"/>
                <w:sz w:val="24"/>
                <w:szCs w:val="24"/>
                <w:rtl/>
              </w:rPr>
              <w:t>التعرّف إلى دور الشرطة الفلسطينية والدفاع المدني والهلال الأحمر في خدمة المجتمع الفلسطيني والتعبير عنها بوضوح.</w:t>
            </w:r>
          </w:p>
        </w:tc>
        <w:tc>
          <w:tcPr>
            <w:tcW w:w="0" w:type="auto"/>
          </w:tcPr>
          <w:p w14:paraId="7761F2A9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يوضح دور الشرطة الفلسطينية والدفاع المدني والهلال الأحمر في حماية المجتمع وخدمته.</w:t>
            </w:r>
          </w:p>
          <w:p w14:paraId="03A72AF2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يعبر شفهياً أو كتابياً أو بالرسم عن أدوار هذه المؤسسات بصورة واضحة.</w:t>
            </w:r>
          </w:p>
          <w:p w14:paraId="3F27289B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  <w:rtl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يُظهر احتراماً وتقديراً لدور المؤسسات المجتمعية والعاملين فيها.</w:t>
            </w:r>
          </w:p>
        </w:tc>
        <w:tc>
          <w:tcPr>
            <w:tcW w:w="0" w:type="auto"/>
          </w:tcPr>
          <w:p w14:paraId="5C4D9FF8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يتعرّف إلى وظائف المؤسسات المجتمعية الأساسية.</w:t>
            </w:r>
          </w:p>
          <w:p w14:paraId="28FEC8E2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يشارك في أنشطة أو مناقشات تتعلق بدور هذه المؤسسات.</w:t>
            </w:r>
          </w:p>
          <w:p w14:paraId="516D4D22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  <w:rtl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يُظهر احتراماً جيداً لدور المؤسسات المجتمعية.</w:t>
            </w:r>
          </w:p>
        </w:tc>
        <w:tc>
          <w:tcPr>
            <w:tcW w:w="0" w:type="auto"/>
          </w:tcPr>
          <w:p w14:paraId="6934F2AE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يميز بعض المؤسسات المجتمعية بشكل أولي.</w:t>
            </w:r>
          </w:p>
          <w:p w14:paraId="2F4EFB8B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يعبر عن دورها بجمل بسيطة ويحتاج إلى دعم.</w:t>
            </w:r>
          </w:p>
          <w:p w14:paraId="0414C06B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  <w:rtl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يحتاج إلى تشجيع لإظهار اهتمام أكبر بدورها في المجتمع.</w:t>
            </w:r>
          </w:p>
        </w:tc>
      </w:tr>
      <w:tr w:rsidR="00CB3D97" w14:paraId="6EAEFB3E" w14:textId="77777777" w:rsidTr="00CB3D97">
        <w:tc>
          <w:tcPr>
            <w:tcW w:w="0" w:type="auto"/>
            <w:vMerge/>
          </w:tcPr>
          <w:p w14:paraId="7C9D2999" w14:textId="77777777" w:rsidR="00CB3D97" w:rsidRDefault="00CB3D97" w:rsidP="00E9232C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0" w:type="auto"/>
            <w:vMerge/>
          </w:tcPr>
          <w:p w14:paraId="3451D003" w14:textId="77777777" w:rsidR="00CB3D97" w:rsidRDefault="00CB3D97" w:rsidP="00E9232C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0" w:type="auto"/>
            <w:vMerge/>
          </w:tcPr>
          <w:p w14:paraId="41A5DFA0" w14:textId="77777777" w:rsidR="00CB3D97" w:rsidRDefault="00CB3D97" w:rsidP="00E9232C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0" w:type="auto"/>
          </w:tcPr>
          <w:p w14:paraId="1380E37B" w14:textId="77777777" w:rsidR="00CB3D97" w:rsidRDefault="00CB3D97" w:rsidP="00E9232C">
            <w:pPr>
              <w:bidi/>
              <w:jc w:val="center"/>
              <w:rPr>
                <w:sz w:val="24"/>
                <w:szCs w:val="24"/>
                <w:rtl/>
              </w:rPr>
            </w:pPr>
            <w:r>
              <w:rPr>
                <w:rFonts w:ascii="Simplified Arabic" w:hAnsi="Simplified Arabic" w:cs="Arial" w:hint="cs"/>
                <w:sz w:val="24"/>
                <w:szCs w:val="24"/>
                <w:rtl/>
              </w:rPr>
              <w:t xml:space="preserve">التعرّف </w:t>
            </w:r>
            <w:proofErr w:type="spellStart"/>
            <w:r>
              <w:rPr>
                <w:rFonts w:ascii="Simplified Arabic" w:hAnsi="Simplified Arabic" w:cs="Arial" w:hint="cs"/>
                <w:sz w:val="24"/>
                <w:szCs w:val="24"/>
                <w:rtl/>
              </w:rPr>
              <w:t>إلىبعض</w:t>
            </w:r>
            <w:proofErr w:type="spellEnd"/>
            <w:r>
              <w:rPr>
                <w:rFonts w:ascii="Simplified Arabic" w:hAnsi="Simplified Arabic" w:cs="Arial" w:hint="cs"/>
                <w:sz w:val="24"/>
                <w:szCs w:val="24"/>
                <w:rtl/>
              </w:rPr>
              <w:t xml:space="preserve"> الصعوبات التي تواجه الدفاع المدني والهلال </w:t>
            </w:r>
            <w:r>
              <w:rPr>
                <w:rFonts w:ascii="Simplified Arabic" w:hAnsi="Simplified Arabic" w:cs="Arial" w:hint="cs"/>
                <w:sz w:val="24"/>
                <w:szCs w:val="24"/>
                <w:rtl/>
              </w:rPr>
              <w:lastRenderedPageBreak/>
              <w:t>الأحمر وأهمية دورها في المجتمع.</w:t>
            </w:r>
          </w:p>
        </w:tc>
        <w:tc>
          <w:tcPr>
            <w:tcW w:w="0" w:type="auto"/>
          </w:tcPr>
          <w:p w14:paraId="52A39DCE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lastRenderedPageBreak/>
              <w:t>يوضح بعض التحديات التي تواجه مؤسسات المجتمع أثناء تقديم خدماتها، مثل الحوادث والطوارئ والكوارث.</w:t>
            </w:r>
          </w:p>
          <w:p w14:paraId="69E9C38C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lastRenderedPageBreak/>
              <w:t>يقترح أفكاراً بسيطة لدعم جهود هذه المؤسسات في المدرسة أو المجتمع.</w:t>
            </w:r>
          </w:p>
          <w:p w14:paraId="47FFB849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  <w:rtl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يُظهر تقديراً لجهود المؤسسات وروح تعاون ومساندة للمجتمع.</w:t>
            </w:r>
          </w:p>
        </w:tc>
        <w:tc>
          <w:tcPr>
            <w:tcW w:w="0" w:type="auto"/>
          </w:tcPr>
          <w:p w14:paraId="384DADF9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lastRenderedPageBreak/>
              <w:t>يتعرّف إلى بعض الصعوبات التي تواجه المؤسسات المجتمعية.</w:t>
            </w:r>
          </w:p>
          <w:p w14:paraId="1718010D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lastRenderedPageBreak/>
              <w:t>يشارك في أنشطة توعوية مرتبطة بدور هذه المؤسسات.</w:t>
            </w:r>
          </w:p>
          <w:p w14:paraId="0EED102A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  <w:rtl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يُظهر احتراماً جيداً للعاملين في المؤسسات المجتمعية.</w:t>
            </w:r>
          </w:p>
        </w:tc>
        <w:tc>
          <w:tcPr>
            <w:tcW w:w="0" w:type="auto"/>
          </w:tcPr>
          <w:p w14:paraId="3791D6D4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lastRenderedPageBreak/>
              <w:t>يميز بعض المواقف التي تحتاج إلى تدخل المؤسسات المجتمعية.</w:t>
            </w:r>
          </w:p>
          <w:p w14:paraId="70EB4600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lastRenderedPageBreak/>
              <w:t>يشارك أحياناً في الأنشطة التوعوية ويحتاج إلى دعم.</w:t>
            </w:r>
          </w:p>
          <w:p w14:paraId="0CE956AE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  <w:rtl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يحتاج إلى تشجيع لإظهار اهتمام أكبر بدور المؤسسات.</w:t>
            </w:r>
          </w:p>
        </w:tc>
      </w:tr>
      <w:tr w:rsidR="00CB3D97" w14:paraId="50DA95B6" w14:textId="77777777" w:rsidTr="00CB3D97">
        <w:tc>
          <w:tcPr>
            <w:tcW w:w="0" w:type="auto"/>
            <w:vMerge/>
          </w:tcPr>
          <w:p w14:paraId="49E975E7" w14:textId="77777777" w:rsidR="00CB3D97" w:rsidRDefault="00CB3D97" w:rsidP="00E9232C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0" w:type="auto"/>
            <w:vMerge/>
          </w:tcPr>
          <w:p w14:paraId="1C5D0CD7" w14:textId="77777777" w:rsidR="00CB3D97" w:rsidRDefault="00CB3D97" w:rsidP="00E9232C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0" w:type="auto"/>
            <w:vMerge w:val="restart"/>
          </w:tcPr>
          <w:p w14:paraId="38C2597D" w14:textId="77777777" w:rsidR="00CB3D97" w:rsidRDefault="00CB3D97" w:rsidP="00E9232C">
            <w:pPr>
              <w:bidi/>
              <w:jc w:val="center"/>
              <w:rPr>
                <w:sz w:val="24"/>
                <w:szCs w:val="24"/>
                <w:rtl/>
              </w:rPr>
            </w:pPr>
            <w:r w:rsidRPr="00650FE5">
              <w:rPr>
                <w:rFonts w:cs="Arial"/>
                <w:sz w:val="24"/>
                <w:szCs w:val="24"/>
                <w:rtl/>
              </w:rPr>
              <w:t>التعاون مع المؤسسات المجتمعية واحترام القانون والالتزام بالسلوك المسؤول.</w:t>
            </w:r>
          </w:p>
        </w:tc>
        <w:tc>
          <w:tcPr>
            <w:tcW w:w="0" w:type="auto"/>
          </w:tcPr>
          <w:p w14:paraId="12EFF1E5" w14:textId="77777777" w:rsidR="00CB3D97" w:rsidRDefault="00CB3D97" w:rsidP="00E9232C">
            <w:pPr>
              <w:bidi/>
              <w:jc w:val="center"/>
              <w:rPr>
                <w:sz w:val="24"/>
                <w:szCs w:val="24"/>
                <w:rtl/>
              </w:rPr>
            </w:pPr>
            <w:r>
              <w:rPr>
                <w:rFonts w:cs="Arial"/>
                <w:sz w:val="24"/>
                <w:szCs w:val="24"/>
                <w:rtl/>
              </w:rPr>
              <w:t>فهم العلاقة بين الشرطة والمواطنين وأهمية التعاون في تعزيز الأمن والاستقرار المجتمعي.</w:t>
            </w:r>
          </w:p>
        </w:tc>
        <w:tc>
          <w:tcPr>
            <w:tcW w:w="0" w:type="auto"/>
          </w:tcPr>
          <w:p w14:paraId="1A1F9DBC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يوضح أهمية التعاون بين الشرطة والمواطنين في الحفاظ على الآمن والنظام.</w:t>
            </w:r>
          </w:p>
          <w:p w14:paraId="49F2E9F9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يطبق التعليمات والقواعد المرتبطة بالسلامة والنظام في المدرسة والمجتمع.</w:t>
            </w:r>
          </w:p>
          <w:p w14:paraId="0706C389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  <w:rtl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يُظهر احتراماً للقانون وتعاوناً مع الآخرين.</w:t>
            </w:r>
          </w:p>
        </w:tc>
        <w:tc>
          <w:tcPr>
            <w:tcW w:w="0" w:type="auto"/>
          </w:tcPr>
          <w:p w14:paraId="29881C96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يتعرّف إلى دور الشرطة في تنظيم المجتمع وحماية أفراده.</w:t>
            </w:r>
          </w:p>
          <w:p w14:paraId="65BD7AB6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يلتزم بمعظم التعليمات المرتبطة بالنظام والسلامة.</w:t>
            </w:r>
          </w:p>
          <w:p w14:paraId="31197840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  <w:rtl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يُظهر احتراماً جيداً للقوانين والتعليمات.</w:t>
            </w:r>
          </w:p>
        </w:tc>
        <w:tc>
          <w:tcPr>
            <w:tcW w:w="0" w:type="auto"/>
          </w:tcPr>
          <w:p w14:paraId="39270AD0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يميز بعض مهام الشرطة بشكل أولي.</w:t>
            </w:r>
          </w:p>
          <w:p w14:paraId="29D6A60E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يلتزم ببعض التعليمات مع تذكير بسيط.</w:t>
            </w:r>
          </w:p>
          <w:p w14:paraId="2AAD2E6B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  <w:rtl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يحتاج إلى تذكير بالالتزام بالقوانين.</w:t>
            </w:r>
          </w:p>
        </w:tc>
      </w:tr>
      <w:tr w:rsidR="00CB3D97" w14:paraId="4B6C11AC" w14:textId="77777777" w:rsidTr="00CB3D97">
        <w:tc>
          <w:tcPr>
            <w:tcW w:w="0" w:type="auto"/>
            <w:vMerge/>
          </w:tcPr>
          <w:p w14:paraId="6CAE54F6" w14:textId="77777777" w:rsidR="00CB3D97" w:rsidRDefault="00CB3D97" w:rsidP="00E9232C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0" w:type="auto"/>
            <w:vMerge/>
          </w:tcPr>
          <w:p w14:paraId="76FE4625" w14:textId="77777777" w:rsidR="00CB3D97" w:rsidRDefault="00CB3D97" w:rsidP="00E9232C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0" w:type="auto"/>
            <w:vMerge/>
          </w:tcPr>
          <w:p w14:paraId="13D5DF1F" w14:textId="77777777" w:rsidR="00CB3D97" w:rsidRDefault="00CB3D97" w:rsidP="00E9232C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0" w:type="auto"/>
          </w:tcPr>
          <w:p w14:paraId="0EDD6E79" w14:textId="77777777" w:rsidR="00CB3D97" w:rsidRDefault="00CB3D97" w:rsidP="00E9232C">
            <w:pPr>
              <w:bidi/>
              <w:jc w:val="center"/>
              <w:rPr>
                <w:sz w:val="24"/>
                <w:szCs w:val="24"/>
                <w:rtl/>
              </w:rPr>
            </w:pPr>
            <w:r>
              <w:rPr>
                <w:rFonts w:cs="Arial"/>
                <w:sz w:val="24"/>
                <w:szCs w:val="24"/>
                <w:rtl/>
              </w:rPr>
              <w:t>الالتزام بواجباته تجاه إرشادات الشرطة والدفاع المدني والهلال الأحمر واحترام القوانين والأنظمة المجتمعية.</w:t>
            </w:r>
          </w:p>
        </w:tc>
        <w:tc>
          <w:tcPr>
            <w:tcW w:w="0" w:type="auto"/>
          </w:tcPr>
          <w:p w14:paraId="5FE3D300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يوضح أهمية الالتزام بإرشادات السلامة والقوانين المجتمعية.</w:t>
            </w:r>
          </w:p>
          <w:p w14:paraId="422285EF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يطبق تعليمات السلامة والإرشادات في المواقف اليومية والأنشطة المدرسية.</w:t>
            </w:r>
          </w:p>
          <w:p w14:paraId="417900FC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  <w:rtl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يُظهر مسؤولية واحتراماً للقوانين والمحافظة على سلامته وسلامة الآخرين.</w:t>
            </w:r>
          </w:p>
        </w:tc>
        <w:tc>
          <w:tcPr>
            <w:tcW w:w="0" w:type="auto"/>
          </w:tcPr>
          <w:p w14:paraId="5A27913F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يتعرّف إلى بعض تعليمات السلامة والقوانين الأساسية.</w:t>
            </w:r>
          </w:p>
          <w:p w14:paraId="3AFC0597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يلتزم بمعظم التعليمات داخل المدرسة وخارجها.</w:t>
            </w:r>
          </w:p>
          <w:p w14:paraId="716F3450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  <w:rtl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يُظهر احتراماً جيداً للأنظمة والتعليمات.</w:t>
            </w:r>
          </w:p>
        </w:tc>
        <w:tc>
          <w:tcPr>
            <w:tcW w:w="0" w:type="auto"/>
          </w:tcPr>
          <w:p w14:paraId="5236E5AF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يميز بعض قواعد السلامة بشكل أولي.</w:t>
            </w:r>
          </w:p>
          <w:p w14:paraId="1F1657E6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يحتاج إلى تذكير بالالتزام بالقوانين.</w:t>
            </w:r>
          </w:p>
          <w:p w14:paraId="3736C68E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  <w:rtl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يحتاج إلى تذكير لتطبيق التعليمات بشكل جزئي.</w:t>
            </w:r>
          </w:p>
        </w:tc>
      </w:tr>
      <w:tr w:rsidR="00CB3D97" w14:paraId="4FC78AB2" w14:textId="77777777" w:rsidTr="00CB3D97">
        <w:tc>
          <w:tcPr>
            <w:tcW w:w="0" w:type="auto"/>
            <w:vMerge/>
          </w:tcPr>
          <w:p w14:paraId="0BEED665" w14:textId="77777777" w:rsidR="00CB3D97" w:rsidRDefault="00CB3D97" w:rsidP="00E9232C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0" w:type="auto"/>
            <w:vMerge/>
          </w:tcPr>
          <w:p w14:paraId="64A38B2D" w14:textId="77777777" w:rsidR="00CB3D97" w:rsidRDefault="00CB3D97" w:rsidP="00E9232C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0" w:type="auto"/>
            <w:vMerge w:val="restart"/>
          </w:tcPr>
          <w:p w14:paraId="711F16CF" w14:textId="77777777" w:rsidR="00CB3D97" w:rsidRDefault="00CB3D97" w:rsidP="00E9232C">
            <w:pPr>
              <w:bidi/>
              <w:jc w:val="center"/>
              <w:rPr>
                <w:sz w:val="24"/>
                <w:szCs w:val="24"/>
                <w:rtl/>
              </w:rPr>
            </w:pPr>
            <w:r w:rsidRPr="00650FE5">
              <w:rPr>
                <w:rFonts w:cs="Arial"/>
                <w:sz w:val="24"/>
                <w:szCs w:val="24"/>
                <w:rtl/>
              </w:rPr>
              <w:t xml:space="preserve">التعرّف إلى دور المؤسسات الوطنية في دعم الأسرى </w:t>
            </w:r>
            <w:r w:rsidRPr="00650FE5">
              <w:rPr>
                <w:rFonts w:cs="Arial"/>
                <w:sz w:val="24"/>
                <w:szCs w:val="24"/>
                <w:rtl/>
              </w:rPr>
              <w:lastRenderedPageBreak/>
              <w:t>والتعبير عن التضامن الإنساني معهم.</w:t>
            </w:r>
          </w:p>
        </w:tc>
        <w:tc>
          <w:tcPr>
            <w:tcW w:w="0" w:type="auto"/>
          </w:tcPr>
          <w:p w14:paraId="50BAFEC1" w14:textId="77777777" w:rsidR="00CB3D97" w:rsidRDefault="00CB3D97" w:rsidP="00E9232C">
            <w:pPr>
              <w:bidi/>
              <w:jc w:val="center"/>
              <w:rPr>
                <w:sz w:val="24"/>
                <w:szCs w:val="24"/>
                <w:rtl/>
              </w:rPr>
            </w:pPr>
            <w:r>
              <w:rPr>
                <w:rFonts w:ascii="Simplified Arabic" w:hAnsi="Simplified Arabic" w:cs="Arial" w:hint="cs"/>
                <w:sz w:val="24"/>
                <w:szCs w:val="24"/>
                <w:rtl/>
              </w:rPr>
              <w:lastRenderedPageBreak/>
              <w:t xml:space="preserve">التعرّف إلى أهمية دور هيئة شؤون الأسرى والأنشطة التي تقوم بها </w:t>
            </w:r>
            <w:r>
              <w:rPr>
                <w:rFonts w:ascii="Simplified Arabic" w:hAnsi="Simplified Arabic" w:cs="Arial" w:hint="cs"/>
                <w:sz w:val="24"/>
                <w:szCs w:val="24"/>
                <w:rtl/>
              </w:rPr>
              <w:lastRenderedPageBreak/>
              <w:t>في خدمة الأسرى ودعمهم.</w:t>
            </w:r>
          </w:p>
        </w:tc>
        <w:tc>
          <w:tcPr>
            <w:tcW w:w="0" w:type="auto"/>
          </w:tcPr>
          <w:p w14:paraId="30CC202F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lastRenderedPageBreak/>
              <w:t>يوضح دور هيئة شؤون الأسرى في دعم الأسرى ومساندتهم إنسانياً ووطنياً.</w:t>
            </w:r>
          </w:p>
          <w:p w14:paraId="21FB7E66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lastRenderedPageBreak/>
              <w:t>يعبر شفهياً أو فنياً عن أهمية دعم الأسرى والتضامن معهم.</w:t>
            </w:r>
          </w:p>
          <w:p w14:paraId="482CC1EE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  <w:rtl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يُظهر تقديراً واحتراماً لتضحيات الأسرى وحقوقهم الإنسانية.</w:t>
            </w:r>
          </w:p>
        </w:tc>
        <w:tc>
          <w:tcPr>
            <w:tcW w:w="0" w:type="auto"/>
          </w:tcPr>
          <w:p w14:paraId="7818AE1C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lastRenderedPageBreak/>
              <w:t>يتعرّف إلى بعض أنشطة هيئة شؤون الأسرى ودورها.</w:t>
            </w:r>
          </w:p>
          <w:p w14:paraId="65DC6287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lastRenderedPageBreak/>
              <w:t>يشارك في أنشطة أو رسومات مرتبطة بدعم الأسرى.</w:t>
            </w:r>
          </w:p>
          <w:p w14:paraId="52BCC6B5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  <w:rtl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يُظهر احتراماً جيداً لقضية الأسرى.</w:t>
            </w:r>
          </w:p>
        </w:tc>
        <w:tc>
          <w:tcPr>
            <w:tcW w:w="0" w:type="auto"/>
          </w:tcPr>
          <w:p w14:paraId="2F1FFCA6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lastRenderedPageBreak/>
              <w:t>يميز دور الهيئة بشكل أولي.</w:t>
            </w:r>
          </w:p>
          <w:p w14:paraId="792C3F8C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 xml:space="preserve">يشارك أحياناً في الأنشطة المتعلقة </w:t>
            </w:r>
            <w:r>
              <w:rPr>
                <w:rFonts w:ascii="Simplified Arabic" w:hAnsi="Simplified Arabic" w:cs="Arial"/>
                <w:sz w:val="24"/>
                <w:szCs w:val="24"/>
                <w:rtl/>
              </w:rPr>
              <w:lastRenderedPageBreak/>
              <w:t>بالأسرى ويحتاج إلى دعم.</w:t>
            </w:r>
          </w:p>
          <w:p w14:paraId="318ED67F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  <w:rtl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يحتاج إلى تشجيع لإظهار اهتمام أكبر بقضية الأسرى.</w:t>
            </w:r>
          </w:p>
        </w:tc>
      </w:tr>
      <w:tr w:rsidR="00CB3D97" w14:paraId="7F95487A" w14:textId="77777777" w:rsidTr="00CB3D97">
        <w:tc>
          <w:tcPr>
            <w:tcW w:w="0" w:type="auto"/>
            <w:vMerge/>
          </w:tcPr>
          <w:p w14:paraId="3520B039" w14:textId="77777777" w:rsidR="00CB3D97" w:rsidRDefault="00CB3D97" w:rsidP="00E9232C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0" w:type="auto"/>
            <w:vMerge/>
          </w:tcPr>
          <w:p w14:paraId="42154137" w14:textId="77777777" w:rsidR="00CB3D97" w:rsidRDefault="00CB3D97" w:rsidP="00E9232C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0" w:type="auto"/>
            <w:vMerge/>
          </w:tcPr>
          <w:p w14:paraId="4473B1E6" w14:textId="77777777" w:rsidR="00CB3D97" w:rsidRDefault="00CB3D97" w:rsidP="00E9232C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0" w:type="auto"/>
          </w:tcPr>
          <w:p w14:paraId="257C9302" w14:textId="77777777" w:rsidR="00CB3D97" w:rsidRDefault="00CB3D97" w:rsidP="00E9232C">
            <w:pPr>
              <w:bidi/>
              <w:jc w:val="center"/>
              <w:rPr>
                <w:sz w:val="24"/>
                <w:szCs w:val="24"/>
                <w:rtl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اقتراح أنشطة وأفكار بسيطة لدعم الأسرى وتعزيز التضامن معهم.</w:t>
            </w:r>
          </w:p>
        </w:tc>
        <w:tc>
          <w:tcPr>
            <w:tcW w:w="0" w:type="auto"/>
          </w:tcPr>
          <w:p w14:paraId="37206E06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يوضح أهمية التضامن مع الأسرى ودعمهم بوسائل سلمية وإنسانية مناسبة لعمره.</w:t>
            </w:r>
          </w:p>
          <w:p w14:paraId="72299BCB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يقترح أفكاراً أو أنشطة بسيطة مثل الرسم أو كتابة رسائل أو المشاركة في فعاليات داعمة للأسرى.</w:t>
            </w:r>
          </w:p>
          <w:p w14:paraId="414A9CC1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  <w:rtl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يُظهر روح التضامن والانتماء واحترام حقوق الإنسان.</w:t>
            </w:r>
          </w:p>
        </w:tc>
        <w:tc>
          <w:tcPr>
            <w:tcW w:w="0" w:type="auto"/>
          </w:tcPr>
          <w:p w14:paraId="666C6211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يتعرّف إلى بعض وسائل دعم الأسرى والتعبير عن التضامن معهم.</w:t>
            </w:r>
          </w:p>
          <w:p w14:paraId="66FB0ABA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يشارك في الأنشطة المدرسية المرتبطة بقضية الأسرى.</w:t>
            </w:r>
          </w:p>
          <w:p w14:paraId="47D778A2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  <w:rtl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يُظهر احتراماً جيداً لقيم التضامن والتعاون.</w:t>
            </w:r>
          </w:p>
        </w:tc>
        <w:tc>
          <w:tcPr>
            <w:tcW w:w="0" w:type="auto"/>
          </w:tcPr>
          <w:p w14:paraId="303BAA61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يميز بعض مظاهر التضامن مع الأسرى بشكل أولي.</w:t>
            </w:r>
          </w:p>
          <w:p w14:paraId="7C0428AC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يشارك أحياناً في الأنشطة ويحتاج إلى تشجيع.</w:t>
            </w:r>
          </w:p>
          <w:p w14:paraId="46993BBB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  <w:rtl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يحتاج إلى تشجيع لإظهار اهتمام أكبر بدعم الأسرى.</w:t>
            </w:r>
          </w:p>
        </w:tc>
      </w:tr>
      <w:tr w:rsidR="00CB3D97" w14:paraId="5DEA9768" w14:textId="77777777" w:rsidTr="00CB3D97">
        <w:tc>
          <w:tcPr>
            <w:tcW w:w="0" w:type="auto"/>
            <w:vMerge w:val="restart"/>
          </w:tcPr>
          <w:p w14:paraId="1D0A5E78" w14:textId="77777777" w:rsidR="00CB3D97" w:rsidRDefault="00CB3D97" w:rsidP="00E9232C">
            <w:pPr>
              <w:bidi/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بيئي</w:t>
            </w:r>
          </w:p>
        </w:tc>
        <w:tc>
          <w:tcPr>
            <w:tcW w:w="0" w:type="auto"/>
            <w:vMerge w:val="restart"/>
          </w:tcPr>
          <w:p w14:paraId="31D6D5AC" w14:textId="77777777" w:rsidR="00CB3D97" w:rsidRDefault="00CB3D97" w:rsidP="00E9232C">
            <w:pPr>
              <w:bidi/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السلامة العامة والصحة البيئية</w:t>
            </w:r>
          </w:p>
        </w:tc>
        <w:tc>
          <w:tcPr>
            <w:tcW w:w="0" w:type="auto"/>
            <w:vMerge w:val="restart"/>
          </w:tcPr>
          <w:p w14:paraId="19CFE42E" w14:textId="77777777" w:rsidR="00CB3D97" w:rsidRDefault="00CB3D97" w:rsidP="00E9232C">
            <w:pPr>
              <w:bidi/>
              <w:jc w:val="center"/>
              <w:rPr>
                <w:sz w:val="24"/>
                <w:szCs w:val="24"/>
                <w:rtl/>
              </w:rPr>
            </w:pPr>
            <w:r w:rsidRPr="00650FE5">
              <w:rPr>
                <w:rFonts w:cs="Arial"/>
                <w:sz w:val="24"/>
                <w:szCs w:val="24"/>
                <w:rtl/>
              </w:rPr>
              <w:t>تطبيق قواعد السلامة العامة والالتزام بالسلوكيات الوقائية في البيت والمدرسة والمواقف الطارئة.</w:t>
            </w:r>
          </w:p>
        </w:tc>
        <w:tc>
          <w:tcPr>
            <w:tcW w:w="0" w:type="auto"/>
          </w:tcPr>
          <w:p w14:paraId="57717121" w14:textId="77777777" w:rsidR="00CB3D97" w:rsidRDefault="00CB3D97" w:rsidP="00E9232C">
            <w:pPr>
              <w:bidi/>
              <w:jc w:val="center"/>
              <w:rPr>
                <w:sz w:val="24"/>
                <w:szCs w:val="24"/>
                <w:rtl/>
              </w:rPr>
            </w:pPr>
            <w:r>
              <w:rPr>
                <w:rFonts w:ascii="Simplified Arabic" w:hAnsi="Simplified Arabic" w:cs="Arial" w:hint="cs"/>
                <w:sz w:val="24"/>
                <w:szCs w:val="24"/>
                <w:rtl/>
              </w:rPr>
              <w:t>إدراك طرق السلامة العامة والقدرة على عرضها شفهياً أو كتابياً أو بصرياً.</w:t>
            </w:r>
          </w:p>
        </w:tc>
        <w:tc>
          <w:tcPr>
            <w:tcW w:w="0" w:type="auto"/>
          </w:tcPr>
          <w:p w14:paraId="360DF693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يوضح طرق السلامة العامة وأهميتها في حماية الأفراد والمجتمع.</w:t>
            </w:r>
          </w:p>
          <w:p w14:paraId="50B93B58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يعرض إرشادات السلامة شفهياً أو كتابياً أو من خلال رسومات وملصقات واضحة.</w:t>
            </w:r>
          </w:p>
          <w:p w14:paraId="6D2685EB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  <w:rtl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يُظهر حرصاً على سلامته وسلامة الآخرين.</w:t>
            </w:r>
          </w:p>
        </w:tc>
        <w:tc>
          <w:tcPr>
            <w:tcW w:w="0" w:type="auto"/>
          </w:tcPr>
          <w:p w14:paraId="79EC783C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يتعرّف إلى بعض قواعد السلامة العامة الأساسية.</w:t>
            </w:r>
          </w:p>
          <w:p w14:paraId="7FCD9D57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يشارك في تقديم أنشطة أو رسومات مرتبطة بالسلامة.</w:t>
            </w:r>
          </w:p>
          <w:p w14:paraId="0E1A0314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  <w:rtl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يُظهر اهتماماً جيداً بالسلامة العامة.</w:t>
            </w:r>
          </w:p>
        </w:tc>
        <w:tc>
          <w:tcPr>
            <w:tcW w:w="0" w:type="auto"/>
          </w:tcPr>
          <w:p w14:paraId="16F4BC1B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يميز بعض إرشادات السلامة بشكل أولي.</w:t>
            </w:r>
          </w:p>
          <w:p w14:paraId="45E1273C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يعبر عن بعض قواعد السلامة ويحتاج إلى دعم.</w:t>
            </w:r>
          </w:p>
          <w:p w14:paraId="69AAF0F3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  <w:rtl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يحتاج إلى تشجيع لإظهار اهتمام أكبر بالسلامة.</w:t>
            </w:r>
          </w:p>
        </w:tc>
      </w:tr>
      <w:tr w:rsidR="00CB3D97" w14:paraId="16893B99" w14:textId="77777777" w:rsidTr="00CB3D97">
        <w:tc>
          <w:tcPr>
            <w:tcW w:w="0" w:type="auto"/>
            <w:vMerge/>
          </w:tcPr>
          <w:p w14:paraId="0BBF57A9" w14:textId="77777777" w:rsidR="00CB3D97" w:rsidRDefault="00CB3D97" w:rsidP="00E9232C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0" w:type="auto"/>
            <w:vMerge/>
          </w:tcPr>
          <w:p w14:paraId="4692B0EE" w14:textId="77777777" w:rsidR="00CB3D97" w:rsidRDefault="00CB3D97" w:rsidP="00E9232C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0" w:type="auto"/>
            <w:vMerge/>
          </w:tcPr>
          <w:p w14:paraId="049A7FB1" w14:textId="77777777" w:rsidR="00CB3D97" w:rsidRDefault="00CB3D97" w:rsidP="00E9232C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0" w:type="auto"/>
          </w:tcPr>
          <w:p w14:paraId="36216BFD" w14:textId="77777777" w:rsidR="00CB3D97" w:rsidRDefault="00CB3D97" w:rsidP="00E9232C">
            <w:pPr>
              <w:bidi/>
              <w:jc w:val="center"/>
              <w:rPr>
                <w:sz w:val="24"/>
                <w:szCs w:val="24"/>
                <w:rtl/>
              </w:rPr>
            </w:pPr>
            <w:r>
              <w:rPr>
                <w:rFonts w:ascii="Simplified Arabic" w:hAnsi="Simplified Arabic" w:cs="Arial" w:hint="cs"/>
                <w:sz w:val="24"/>
                <w:szCs w:val="24"/>
                <w:rtl/>
              </w:rPr>
              <w:t>إدراك أن السلامة العامة مسؤولية فردية ومجتمعية تتطلب الالتزام والتعاون.</w:t>
            </w:r>
          </w:p>
        </w:tc>
        <w:tc>
          <w:tcPr>
            <w:tcW w:w="0" w:type="auto"/>
          </w:tcPr>
          <w:p w14:paraId="3B3895B6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يوضح أن المحافظة على السلامة مسؤولية مشتركة بين جميع أفراد المجتمع.</w:t>
            </w:r>
          </w:p>
          <w:p w14:paraId="04D447EE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lastRenderedPageBreak/>
              <w:t>يلتزم بقواعد السلامة داخل المدرسة والمنزل والأماكن العامة.</w:t>
            </w:r>
          </w:p>
          <w:p w14:paraId="5ED81CA6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  <w:rtl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يُظهر روح المسؤولية والتعاون للحفاظ على سلامة الجميع.</w:t>
            </w:r>
          </w:p>
        </w:tc>
        <w:tc>
          <w:tcPr>
            <w:tcW w:w="0" w:type="auto"/>
          </w:tcPr>
          <w:p w14:paraId="23CFE612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lastRenderedPageBreak/>
              <w:t>يتعرّف إلى أهمية الالتزام بقواعد السلامة العامة.</w:t>
            </w:r>
          </w:p>
          <w:p w14:paraId="79BA0B3D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lastRenderedPageBreak/>
              <w:t>يطبق معظم تعليمات السلامة في المواقف اليومية.</w:t>
            </w:r>
          </w:p>
          <w:p w14:paraId="714E2708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  <w:rtl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يُظهر احتراماً جيداً لقواعد السلامة.</w:t>
            </w:r>
          </w:p>
        </w:tc>
        <w:tc>
          <w:tcPr>
            <w:tcW w:w="0" w:type="auto"/>
          </w:tcPr>
          <w:p w14:paraId="5E3C521E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lastRenderedPageBreak/>
              <w:t>يميز بعض قواعد السلامة بصورة بسيطة.</w:t>
            </w:r>
          </w:p>
          <w:p w14:paraId="4B273E9C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يحتاج إلى تذكير للالتزام بإرشادات السلامة.</w:t>
            </w:r>
          </w:p>
          <w:p w14:paraId="3B99CE39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  <w:rtl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lastRenderedPageBreak/>
              <w:t>يحتاج إلى تذكير بالالتزام بالسلامة العامة.</w:t>
            </w:r>
          </w:p>
        </w:tc>
      </w:tr>
      <w:tr w:rsidR="00CB3D97" w14:paraId="7FDB01F2" w14:textId="77777777" w:rsidTr="00CB3D97">
        <w:tc>
          <w:tcPr>
            <w:tcW w:w="0" w:type="auto"/>
            <w:vMerge/>
          </w:tcPr>
          <w:p w14:paraId="29C01CB9" w14:textId="77777777" w:rsidR="00CB3D97" w:rsidRDefault="00CB3D97" w:rsidP="00E9232C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0" w:type="auto"/>
            <w:vMerge/>
          </w:tcPr>
          <w:p w14:paraId="4A1AAB44" w14:textId="77777777" w:rsidR="00CB3D97" w:rsidRDefault="00CB3D97" w:rsidP="00E9232C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0" w:type="auto"/>
            <w:vMerge/>
          </w:tcPr>
          <w:p w14:paraId="7C29232B" w14:textId="77777777" w:rsidR="00CB3D97" w:rsidRDefault="00CB3D97" w:rsidP="00E9232C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0" w:type="auto"/>
          </w:tcPr>
          <w:p w14:paraId="51373629" w14:textId="77777777" w:rsidR="00CB3D97" w:rsidRDefault="00CB3D97" w:rsidP="00E9232C">
            <w:pPr>
              <w:bidi/>
              <w:jc w:val="center"/>
              <w:rPr>
                <w:sz w:val="24"/>
                <w:szCs w:val="24"/>
                <w:rtl/>
              </w:rPr>
            </w:pPr>
            <w:r>
              <w:rPr>
                <w:rFonts w:ascii="Simplified Arabic" w:hAnsi="Simplified Arabic" w:cs="Arial" w:hint="cs"/>
                <w:sz w:val="24"/>
                <w:szCs w:val="24"/>
                <w:rtl/>
              </w:rPr>
              <w:t xml:space="preserve">التعرّف </w:t>
            </w:r>
            <w:proofErr w:type="spellStart"/>
            <w:r>
              <w:rPr>
                <w:rFonts w:ascii="Simplified Arabic" w:hAnsi="Simplified Arabic" w:cs="Arial" w:hint="cs"/>
                <w:sz w:val="24"/>
                <w:szCs w:val="24"/>
                <w:rtl/>
              </w:rPr>
              <w:t>إلىالعادات</w:t>
            </w:r>
            <w:proofErr w:type="spellEnd"/>
            <w:r>
              <w:rPr>
                <w:rFonts w:ascii="Simplified Arabic" w:hAnsi="Simplified Arabic" w:cs="Arial" w:hint="cs"/>
                <w:sz w:val="24"/>
                <w:szCs w:val="24"/>
                <w:rtl/>
              </w:rPr>
              <w:t xml:space="preserve"> والتقاليد المرتبطة بالسلامة والانتماء في المجتمع الفلسطيني.</w:t>
            </w:r>
          </w:p>
        </w:tc>
        <w:tc>
          <w:tcPr>
            <w:tcW w:w="0" w:type="auto"/>
          </w:tcPr>
          <w:p w14:paraId="4E25A161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يوضح بعض العادات والتقاليد الفلسطينية المرتبطة بالمحافظة على السلامة والتعاون المجتمعي.</w:t>
            </w:r>
          </w:p>
          <w:p w14:paraId="14ACE1F4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يشارك في أنشطة ومواقف تعكس هذه العادات بصورة إيجابية.</w:t>
            </w:r>
          </w:p>
          <w:p w14:paraId="47650DB4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  <w:rtl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يُظهر اعتزازاً بالعادات الإيجابية واحتراماً للمجتمع.</w:t>
            </w:r>
          </w:p>
        </w:tc>
        <w:tc>
          <w:tcPr>
            <w:tcW w:w="0" w:type="auto"/>
          </w:tcPr>
          <w:p w14:paraId="0ACB97D9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يتعرّف إلى بعض العادات المرتبطة بالسلامة والانتماء.</w:t>
            </w:r>
          </w:p>
          <w:p w14:paraId="3F8D110F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يشارك في الأنشطة المرتبطة بالعادات المجتمعية.</w:t>
            </w:r>
          </w:p>
          <w:p w14:paraId="21D45341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  <w:rtl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يُظهر احتراماً جيداً للعادات والتقاليد.</w:t>
            </w:r>
          </w:p>
        </w:tc>
        <w:tc>
          <w:tcPr>
            <w:tcW w:w="0" w:type="auto"/>
          </w:tcPr>
          <w:p w14:paraId="698AA02E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يميز بعض العادات المجتمعية بشكل أولي.</w:t>
            </w:r>
          </w:p>
          <w:p w14:paraId="062FEE10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يشارك أحياناً في الأنشطة ويحتاج إلى دعم.</w:t>
            </w:r>
          </w:p>
          <w:p w14:paraId="77CC9E1F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  <w:rtl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يحتاج إلى تشجيع لإظهار اهتمام أكبر بالعادات الإيجابية.</w:t>
            </w:r>
          </w:p>
        </w:tc>
      </w:tr>
      <w:tr w:rsidR="00CB3D97" w14:paraId="1F50590F" w14:textId="77777777" w:rsidTr="00CB3D97">
        <w:tc>
          <w:tcPr>
            <w:tcW w:w="0" w:type="auto"/>
            <w:vMerge/>
          </w:tcPr>
          <w:p w14:paraId="0FE69654" w14:textId="77777777" w:rsidR="00CB3D97" w:rsidRDefault="00CB3D97" w:rsidP="00E9232C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0" w:type="auto"/>
            <w:vMerge/>
          </w:tcPr>
          <w:p w14:paraId="1C21E045" w14:textId="77777777" w:rsidR="00CB3D97" w:rsidRDefault="00CB3D97" w:rsidP="00E9232C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0" w:type="auto"/>
            <w:vMerge/>
          </w:tcPr>
          <w:p w14:paraId="5AA5830B" w14:textId="77777777" w:rsidR="00CB3D97" w:rsidRDefault="00CB3D97" w:rsidP="00E9232C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0" w:type="auto"/>
          </w:tcPr>
          <w:p w14:paraId="1AA11DE2" w14:textId="77777777" w:rsidR="00CB3D97" w:rsidRDefault="00CB3D97" w:rsidP="00E9232C">
            <w:pPr>
              <w:bidi/>
              <w:jc w:val="center"/>
              <w:rPr>
                <w:sz w:val="24"/>
                <w:szCs w:val="24"/>
                <w:rtl/>
              </w:rPr>
            </w:pPr>
            <w:r>
              <w:rPr>
                <w:rFonts w:ascii="Simplified Arabic" w:hAnsi="Simplified Arabic" w:cs="Arial" w:hint="cs"/>
                <w:sz w:val="24"/>
                <w:szCs w:val="24"/>
                <w:rtl/>
              </w:rPr>
              <w:t>إدراك أهمية الالتزام بتعليمات الرحلات ونتائج الالتزام بها أو مخالفتها على السلامة العامة.</w:t>
            </w:r>
          </w:p>
        </w:tc>
        <w:tc>
          <w:tcPr>
            <w:tcW w:w="0" w:type="auto"/>
          </w:tcPr>
          <w:p w14:paraId="32041542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يوضح أهمية الالتزام بتعليمات الرحلات ودورها في حماية الطلبة.</w:t>
            </w:r>
          </w:p>
          <w:p w14:paraId="61B05A9E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يلتزم بالتعليمات أثناء الأنشطة والرحلات المدرسية.</w:t>
            </w:r>
          </w:p>
          <w:p w14:paraId="459150D7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  <w:rtl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يُظهر مسؤولية وحرصاً على سلامته وسلامة زملائه.</w:t>
            </w:r>
          </w:p>
        </w:tc>
        <w:tc>
          <w:tcPr>
            <w:tcW w:w="0" w:type="auto"/>
          </w:tcPr>
          <w:p w14:paraId="72D72217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يتعرّف إلى بعض تعليمات الرحلات المدرسية.</w:t>
            </w:r>
          </w:p>
          <w:p w14:paraId="4243D254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يطبق معظم التعليمات أثناء الرحلات والأنشطة.</w:t>
            </w:r>
          </w:p>
          <w:p w14:paraId="3EE8B1AA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  <w:rtl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يُظهر احتراماً جيداً للتعليمات.</w:t>
            </w:r>
          </w:p>
        </w:tc>
        <w:tc>
          <w:tcPr>
            <w:tcW w:w="0" w:type="auto"/>
          </w:tcPr>
          <w:p w14:paraId="7FF495BB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يميز بعض قواعد السلامة الخاصة بالرحلات.</w:t>
            </w:r>
          </w:p>
          <w:p w14:paraId="65211201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يحتاج إلى تذكير للالتزام بالتعليمات.</w:t>
            </w:r>
          </w:p>
          <w:p w14:paraId="40BC9FEF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  <w:rtl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يحتاج إلى تذكير بالالتزام بقواعد السلامة.</w:t>
            </w:r>
          </w:p>
        </w:tc>
      </w:tr>
      <w:tr w:rsidR="00CB3D97" w14:paraId="7156B36F" w14:textId="77777777" w:rsidTr="00CB3D97">
        <w:tc>
          <w:tcPr>
            <w:tcW w:w="0" w:type="auto"/>
            <w:vMerge/>
          </w:tcPr>
          <w:p w14:paraId="687567FE" w14:textId="77777777" w:rsidR="00CB3D97" w:rsidRDefault="00CB3D97" w:rsidP="00E9232C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0" w:type="auto"/>
            <w:vMerge/>
          </w:tcPr>
          <w:p w14:paraId="7B23696A" w14:textId="77777777" w:rsidR="00CB3D97" w:rsidRDefault="00CB3D97" w:rsidP="00E9232C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0" w:type="auto"/>
            <w:vMerge w:val="restart"/>
          </w:tcPr>
          <w:p w14:paraId="1890082A" w14:textId="77777777" w:rsidR="00CB3D97" w:rsidRDefault="00CB3D97" w:rsidP="00E9232C">
            <w:pPr>
              <w:bidi/>
              <w:jc w:val="center"/>
              <w:rPr>
                <w:sz w:val="24"/>
                <w:szCs w:val="24"/>
                <w:rtl/>
              </w:rPr>
            </w:pPr>
            <w:r w:rsidRPr="00650FE5">
              <w:rPr>
                <w:rFonts w:cs="Arial"/>
                <w:sz w:val="24"/>
                <w:szCs w:val="24"/>
                <w:rtl/>
              </w:rPr>
              <w:t xml:space="preserve">اقتراح حلول للمشكلات المرتبطة بالسلامة </w:t>
            </w:r>
            <w:r w:rsidRPr="00650FE5">
              <w:rPr>
                <w:rFonts w:cs="Arial"/>
                <w:sz w:val="24"/>
                <w:szCs w:val="24"/>
                <w:rtl/>
              </w:rPr>
              <w:lastRenderedPageBreak/>
              <w:t>العامة والكوارث والحرائق.</w:t>
            </w:r>
          </w:p>
        </w:tc>
        <w:tc>
          <w:tcPr>
            <w:tcW w:w="0" w:type="auto"/>
          </w:tcPr>
          <w:p w14:paraId="6895E216" w14:textId="77777777" w:rsidR="00CB3D97" w:rsidRDefault="00CB3D97" w:rsidP="00E9232C">
            <w:pPr>
              <w:bidi/>
              <w:jc w:val="center"/>
              <w:rPr>
                <w:sz w:val="24"/>
                <w:szCs w:val="24"/>
                <w:rtl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lastRenderedPageBreak/>
              <w:t>اقتراح حلول بسيطة لمشكلات بالسلامة العامة والوقاية من المخاطر.</w:t>
            </w:r>
          </w:p>
        </w:tc>
        <w:tc>
          <w:tcPr>
            <w:tcW w:w="0" w:type="auto"/>
          </w:tcPr>
          <w:p w14:paraId="590F53FC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يحدد بعض المخاطر اليومية ويشرح طرق الوقاية منها.</w:t>
            </w:r>
          </w:p>
          <w:p w14:paraId="3C15DD43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lastRenderedPageBreak/>
              <w:t>يقترح حلولاً بسيطة للمحافظة على السلامة في المدرسة والمنزل والحي.</w:t>
            </w:r>
          </w:p>
          <w:p w14:paraId="2DD630B4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  <w:rtl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يُظهر حرصاً على حماية نفسه والآخرين من المخاطر.</w:t>
            </w:r>
          </w:p>
        </w:tc>
        <w:tc>
          <w:tcPr>
            <w:tcW w:w="0" w:type="auto"/>
          </w:tcPr>
          <w:p w14:paraId="0D17294F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lastRenderedPageBreak/>
              <w:t>يتعرّف إلى بعض المخاطر الشائعة وطرق الوقاية منها.</w:t>
            </w:r>
          </w:p>
          <w:p w14:paraId="4C986CDA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lastRenderedPageBreak/>
              <w:t>يشارك في مناقشة حلول بسيطة لمشكلات السلامة.</w:t>
            </w:r>
          </w:p>
          <w:p w14:paraId="0E94C708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  <w:rtl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يُظهر اهتماماً جيداً بالسلامة العامة.</w:t>
            </w:r>
          </w:p>
        </w:tc>
        <w:tc>
          <w:tcPr>
            <w:tcW w:w="0" w:type="auto"/>
          </w:tcPr>
          <w:p w14:paraId="7CA43D98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lastRenderedPageBreak/>
              <w:t>يميز بعض المواقف الخطرة بشكل أولي.</w:t>
            </w:r>
          </w:p>
          <w:p w14:paraId="43DBD932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يشارك أحياناً في اقتراح الحلول ويحتاج إلى دعم.</w:t>
            </w:r>
          </w:p>
          <w:p w14:paraId="64281912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  <w:rtl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lastRenderedPageBreak/>
              <w:t>يحتاج إلى تشجيع لإظهار اهتمام أكبر بالوقاية من المخاطر.</w:t>
            </w:r>
          </w:p>
        </w:tc>
      </w:tr>
      <w:tr w:rsidR="00CB3D97" w14:paraId="5B0028D0" w14:textId="77777777" w:rsidTr="00CB3D97">
        <w:tc>
          <w:tcPr>
            <w:tcW w:w="0" w:type="auto"/>
            <w:vMerge/>
          </w:tcPr>
          <w:p w14:paraId="262E98BF" w14:textId="77777777" w:rsidR="00CB3D97" w:rsidRDefault="00CB3D97" w:rsidP="00E9232C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0" w:type="auto"/>
            <w:vMerge/>
          </w:tcPr>
          <w:p w14:paraId="64A68EC2" w14:textId="77777777" w:rsidR="00CB3D97" w:rsidRDefault="00CB3D97" w:rsidP="00E9232C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0" w:type="auto"/>
            <w:vMerge/>
          </w:tcPr>
          <w:p w14:paraId="64BF8B3B" w14:textId="77777777" w:rsidR="00CB3D97" w:rsidRDefault="00CB3D97" w:rsidP="00E9232C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0" w:type="auto"/>
          </w:tcPr>
          <w:p w14:paraId="234D3FB6" w14:textId="77777777" w:rsidR="00CB3D97" w:rsidRDefault="00CB3D97" w:rsidP="00E9232C">
            <w:pPr>
              <w:bidi/>
              <w:jc w:val="center"/>
              <w:rPr>
                <w:sz w:val="24"/>
                <w:szCs w:val="24"/>
                <w:rtl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تقديم أفكار بسيطة ومبتكرة لتوعية المجتمع بمخاطر الحريق والكوارث وسبل الوقاية منها.</w:t>
            </w:r>
          </w:p>
        </w:tc>
        <w:tc>
          <w:tcPr>
            <w:tcW w:w="0" w:type="auto"/>
          </w:tcPr>
          <w:p w14:paraId="6591E475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يوضح أسباب بعض الحوادث والكوارث وطرق الوقاية منها.</w:t>
            </w:r>
          </w:p>
          <w:p w14:paraId="28F65750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يُظهر روح المبادرة والمسؤولية تجاه المجتمع.</w:t>
            </w:r>
          </w:p>
          <w:p w14:paraId="0D8066BE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  <w:rtl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يقدم رسومات أو ملصقات أو أفكاراً توعوية بسيطة حول السلامة من الحريق والكوارث.</w:t>
            </w:r>
          </w:p>
        </w:tc>
        <w:tc>
          <w:tcPr>
            <w:tcW w:w="0" w:type="auto"/>
          </w:tcPr>
          <w:p w14:paraId="11F22FDD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يتعرّف إلى بعض مخاطر الحريق والكوارث.</w:t>
            </w:r>
          </w:p>
          <w:p w14:paraId="1322E48A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يشارك في أنشطة توعوية مرتبطة بالسلامة.</w:t>
            </w:r>
          </w:p>
          <w:p w14:paraId="3CA63EE6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  <w:rtl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يُظهر اهتماماً جيداً بتوعية الآخرين.</w:t>
            </w:r>
          </w:p>
        </w:tc>
        <w:tc>
          <w:tcPr>
            <w:tcW w:w="0" w:type="auto"/>
          </w:tcPr>
          <w:p w14:paraId="50C7E34E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يميز بعض مصادر الخطر بشكل أولي.</w:t>
            </w:r>
          </w:p>
          <w:p w14:paraId="1F681ACE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يشارك أحياناً في الأنشطة التوعوية ويحتاج إلى دعم.</w:t>
            </w:r>
          </w:p>
          <w:p w14:paraId="77D900C9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  <w:rtl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يحتاج إلى تشجيع لإظهار اهتمام أكبر بالسلامة المجتمعية.</w:t>
            </w:r>
          </w:p>
        </w:tc>
      </w:tr>
      <w:tr w:rsidR="00CB3D97" w14:paraId="4F55934D" w14:textId="77777777" w:rsidTr="00CB3D97">
        <w:tc>
          <w:tcPr>
            <w:tcW w:w="0" w:type="auto"/>
            <w:vMerge/>
          </w:tcPr>
          <w:p w14:paraId="302A8EE7" w14:textId="77777777" w:rsidR="00CB3D97" w:rsidRDefault="00CB3D97" w:rsidP="00E9232C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0" w:type="auto"/>
            <w:vMerge/>
          </w:tcPr>
          <w:p w14:paraId="6BB8F780" w14:textId="77777777" w:rsidR="00CB3D97" w:rsidRDefault="00CB3D97" w:rsidP="00E9232C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0" w:type="auto"/>
            <w:vMerge w:val="restart"/>
          </w:tcPr>
          <w:p w14:paraId="31FBE38F" w14:textId="77777777" w:rsidR="00CB3D97" w:rsidRDefault="00CB3D97" w:rsidP="00E9232C">
            <w:pPr>
              <w:bidi/>
              <w:jc w:val="center"/>
              <w:rPr>
                <w:sz w:val="24"/>
                <w:szCs w:val="24"/>
                <w:rtl/>
              </w:rPr>
            </w:pPr>
            <w:r w:rsidRPr="00650FE5">
              <w:rPr>
                <w:rFonts w:cs="Arial"/>
                <w:sz w:val="24"/>
                <w:szCs w:val="24"/>
                <w:rtl/>
              </w:rPr>
              <w:t>التعرف إلى البيئة الفلسطينية ومشكلاتها والمحافظة عليها من خلال ممارسات إيجابية ومبادرات مجتمعية.</w:t>
            </w:r>
          </w:p>
        </w:tc>
        <w:tc>
          <w:tcPr>
            <w:tcW w:w="0" w:type="auto"/>
          </w:tcPr>
          <w:p w14:paraId="2755BABE" w14:textId="77777777" w:rsidR="00CB3D97" w:rsidRDefault="00CB3D97" w:rsidP="00E9232C">
            <w:pPr>
              <w:bidi/>
              <w:jc w:val="center"/>
              <w:rPr>
                <w:sz w:val="24"/>
                <w:szCs w:val="24"/>
                <w:rtl/>
              </w:rPr>
            </w:pPr>
            <w:r>
              <w:rPr>
                <w:rFonts w:ascii="Simplified Arabic" w:hAnsi="Simplified Arabic" w:cs="Arial" w:hint="cs"/>
                <w:sz w:val="24"/>
                <w:szCs w:val="24"/>
                <w:rtl/>
              </w:rPr>
              <w:t xml:space="preserve">التعرّف </w:t>
            </w:r>
            <w:proofErr w:type="spellStart"/>
            <w:r>
              <w:rPr>
                <w:rFonts w:ascii="Simplified Arabic" w:hAnsi="Simplified Arabic" w:cs="Arial" w:hint="cs"/>
                <w:sz w:val="24"/>
                <w:szCs w:val="24"/>
                <w:rtl/>
              </w:rPr>
              <w:t>إلىالبيئة</w:t>
            </w:r>
            <w:proofErr w:type="spellEnd"/>
            <w:r>
              <w:rPr>
                <w:rFonts w:ascii="Simplified Arabic" w:hAnsi="Simplified Arabic" w:cs="Arial" w:hint="cs"/>
                <w:sz w:val="24"/>
                <w:szCs w:val="24"/>
                <w:rtl/>
              </w:rPr>
              <w:t xml:space="preserve"> الفلسطينية ومكوناتها الطبيعية وأهمية المحافظة عليها.</w:t>
            </w:r>
          </w:p>
        </w:tc>
        <w:tc>
          <w:tcPr>
            <w:tcW w:w="0" w:type="auto"/>
          </w:tcPr>
          <w:p w14:paraId="1EE9E40A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يحدد مكونات البيئة الفلسطينية مثل الجبال والأشجار والسهول والبحر وأهمية المحافظة عليها.</w:t>
            </w:r>
          </w:p>
          <w:p w14:paraId="0DDE2562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يشارك في أنشطة بيئية مرتبطة بالمحافظة على البيئة.</w:t>
            </w:r>
          </w:p>
          <w:p w14:paraId="1E4CDA99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  <w:rtl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يُظهر حباً واهتماماً بالبيئة الفلسطينية.</w:t>
            </w:r>
          </w:p>
        </w:tc>
        <w:tc>
          <w:tcPr>
            <w:tcW w:w="0" w:type="auto"/>
          </w:tcPr>
          <w:p w14:paraId="056AE9B1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يتعرّف إلى بعض مكونات البيئة الفلسطينية.</w:t>
            </w:r>
          </w:p>
          <w:p w14:paraId="7193D110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يشارك في الأنشطة البيئية المدرسية.</w:t>
            </w:r>
          </w:p>
          <w:p w14:paraId="4EC841A2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  <w:rtl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يُظهر احتراماً جيداً للبيئة.</w:t>
            </w:r>
          </w:p>
        </w:tc>
        <w:tc>
          <w:tcPr>
            <w:tcW w:w="0" w:type="auto"/>
          </w:tcPr>
          <w:p w14:paraId="738AB033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يميز بعض عناصر البيئة بشكل أولي.</w:t>
            </w:r>
          </w:p>
          <w:p w14:paraId="2A969841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يشارك أحياناً في الأنشطة البيئية ويحتاج إلى تشجيع.</w:t>
            </w:r>
          </w:p>
          <w:p w14:paraId="6E5BB5AD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  <w:rtl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يحتاج إلى تشجيع لإظهار اهتمام أكبر بالمحافظة على البيئة.</w:t>
            </w:r>
          </w:p>
        </w:tc>
      </w:tr>
      <w:tr w:rsidR="00CB3D97" w14:paraId="5CA7D277" w14:textId="77777777" w:rsidTr="00CB3D97">
        <w:tc>
          <w:tcPr>
            <w:tcW w:w="0" w:type="auto"/>
            <w:vMerge/>
          </w:tcPr>
          <w:p w14:paraId="2100C8B7" w14:textId="77777777" w:rsidR="00CB3D97" w:rsidRDefault="00CB3D97" w:rsidP="00E9232C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0" w:type="auto"/>
            <w:vMerge/>
          </w:tcPr>
          <w:p w14:paraId="3620E2DB" w14:textId="77777777" w:rsidR="00CB3D97" w:rsidRDefault="00CB3D97" w:rsidP="00E9232C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0" w:type="auto"/>
            <w:vMerge/>
          </w:tcPr>
          <w:p w14:paraId="26ABC540" w14:textId="77777777" w:rsidR="00CB3D97" w:rsidRDefault="00CB3D97" w:rsidP="00E9232C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0" w:type="auto"/>
          </w:tcPr>
          <w:p w14:paraId="26BAEBFD" w14:textId="77777777" w:rsidR="00CB3D97" w:rsidRDefault="00CB3D97" w:rsidP="00E9232C">
            <w:pPr>
              <w:bidi/>
              <w:jc w:val="center"/>
              <w:rPr>
                <w:sz w:val="24"/>
                <w:szCs w:val="24"/>
                <w:rtl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التمييز بين مظاهر جمال الطبيعة الفلسطينية ومظاهر الضرر البيئي وآثارها.</w:t>
            </w:r>
          </w:p>
        </w:tc>
        <w:tc>
          <w:tcPr>
            <w:tcW w:w="0" w:type="auto"/>
          </w:tcPr>
          <w:p w14:paraId="6BFC042D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يميز بين مظاهر البيئة الجميلة ومظاهر التلوث والضرر البيئي وآثارها.</w:t>
            </w:r>
          </w:p>
          <w:p w14:paraId="3E392630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يشارك في أنشطة أو رسومات توضح أهمية حماية البيئة.</w:t>
            </w:r>
          </w:p>
          <w:p w14:paraId="317AD262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  <w:rtl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lastRenderedPageBreak/>
              <w:t>يُظهر حرصاً على نظافة البيئة وجمالها.</w:t>
            </w:r>
          </w:p>
        </w:tc>
        <w:tc>
          <w:tcPr>
            <w:tcW w:w="0" w:type="auto"/>
          </w:tcPr>
          <w:p w14:paraId="4FE5D65D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lastRenderedPageBreak/>
              <w:t>يتعرّف إلى بعض مظاهر الجمال والضرر البيئي.</w:t>
            </w:r>
          </w:p>
          <w:p w14:paraId="3F5D82AE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يشارك في الأنشطة البيئية بشكل مناسب.</w:t>
            </w:r>
          </w:p>
          <w:p w14:paraId="016B1F56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  <w:rtl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lastRenderedPageBreak/>
              <w:t>يُظهر اهتماماً جيداً بالمحافظة على البيئة.</w:t>
            </w:r>
          </w:p>
        </w:tc>
        <w:tc>
          <w:tcPr>
            <w:tcW w:w="0" w:type="auto"/>
          </w:tcPr>
          <w:p w14:paraId="059DDCB8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lastRenderedPageBreak/>
              <w:t>يشارك أحياناً في الأنشطة البيئية ويحتاج إلى دعم.</w:t>
            </w:r>
          </w:p>
          <w:p w14:paraId="14293459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يلاحظ بعض مظاهر التلوث بشكل أولي.</w:t>
            </w:r>
          </w:p>
          <w:p w14:paraId="0BC9ED78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  <w:rtl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lastRenderedPageBreak/>
              <w:t>يحتاج إلى تشجيع لإظهار اهتمام أكبر بالبيئة.</w:t>
            </w:r>
          </w:p>
        </w:tc>
      </w:tr>
      <w:tr w:rsidR="00CB3D97" w14:paraId="18BBA0E5" w14:textId="77777777" w:rsidTr="00CB3D97">
        <w:tc>
          <w:tcPr>
            <w:tcW w:w="0" w:type="auto"/>
            <w:vMerge/>
          </w:tcPr>
          <w:p w14:paraId="2D420245" w14:textId="77777777" w:rsidR="00CB3D97" w:rsidRDefault="00CB3D97" w:rsidP="00E9232C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0" w:type="auto"/>
            <w:vMerge/>
          </w:tcPr>
          <w:p w14:paraId="585DD15B" w14:textId="77777777" w:rsidR="00CB3D97" w:rsidRDefault="00CB3D97" w:rsidP="00E9232C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0" w:type="auto"/>
            <w:vMerge/>
          </w:tcPr>
          <w:p w14:paraId="2235640E" w14:textId="77777777" w:rsidR="00CB3D97" w:rsidRDefault="00CB3D97" w:rsidP="00E9232C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0" w:type="auto"/>
          </w:tcPr>
          <w:p w14:paraId="754C3850" w14:textId="77777777" w:rsidR="00CB3D97" w:rsidRDefault="00CB3D97" w:rsidP="00E9232C">
            <w:pPr>
              <w:bidi/>
              <w:jc w:val="center"/>
              <w:rPr>
                <w:sz w:val="24"/>
                <w:szCs w:val="24"/>
                <w:rtl/>
              </w:rPr>
            </w:pPr>
            <w:r>
              <w:rPr>
                <w:rFonts w:cs="Arial" w:hint="cs"/>
                <w:sz w:val="24"/>
                <w:szCs w:val="24"/>
                <w:rtl/>
              </w:rPr>
              <w:t>إدراك أثر الممارسات الإيجابية والسلبية في الأحياء والمخيمات الفلسطينية على المجتمع والبيئة.</w:t>
            </w:r>
          </w:p>
        </w:tc>
        <w:tc>
          <w:tcPr>
            <w:tcW w:w="0" w:type="auto"/>
          </w:tcPr>
          <w:p w14:paraId="08193CFE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يوضح أثر السلوكيات الإيجابية والسلبية في نظافة الحي والمخيم وسلامتهما.</w:t>
            </w:r>
          </w:p>
          <w:p w14:paraId="4B458D5A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 xml:space="preserve">يطبق </w:t>
            </w:r>
            <w:proofErr w:type="spellStart"/>
            <w:r>
              <w:rPr>
                <w:rFonts w:ascii="Simplified Arabic" w:hAnsi="Simplified Arabic" w:cs="Arial"/>
                <w:sz w:val="24"/>
                <w:szCs w:val="24"/>
                <w:rtl/>
              </w:rPr>
              <w:t>سلوكات</w:t>
            </w:r>
            <w:proofErr w:type="spellEnd"/>
            <w:r>
              <w:rPr>
                <w:rFonts w:ascii="Simplified Arabic" w:hAnsi="Simplified Arabic" w:cs="Arial"/>
                <w:sz w:val="24"/>
                <w:szCs w:val="24"/>
                <w:rtl/>
              </w:rPr>
              <w:t xml:space="preserve"> إيجابية مثل المحافظة على النظافة وترشيد استخدام الموارد.</w:t>
            </w:r>
          </w:p>
          <w:p w14:paraId="464C8E8F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  <w:rtl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يُظهر مسؤولية تجاه البيئة والمجتمع.</w:t>
            </w:r>
          </w:p>
        </w:tc>
        <w:tc>
          <w:tcPr>
            <w:tcW w:w="0" w:type="auto"/>
          </w:tcPr>
          <w:p w14:paraId="0205EE20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يتعرّف إلى بعض السلوكيات المؤثرة في البيئة المجتمعية.</w:t>
            </w:r>
          </w:p>
          <w:p w14:paraId="388D03DD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يشارك في الأنشطة البيئية بصورة إيجابية.</w:t>
            </w:r>
          </w:p>
          <w:p w14:paraId="14D9FEA5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  <w:rtl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يُظهر اهتماماً جيداً بالمجتمع والبيئة.</w:t>
            </w:r>
          </w:p>
        </w:tc>
        <w:tc>
          <w:tcPr>
            <w:tcW w:w="0" w:type="auto"/>
          </w:tcPr>
          <w:p w14:paraId="0A0AC3C1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يميز بعض السلوكيات الصحيحة والخاطئة بصورة بسيطة.</w:t>
            </w:r>
          </w:p>
          <w:p w14:paraId="5A048559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يحتاج إلى تذكير بالالتزام بالمحافظة على البيئة.</w:t>
            </w:r>
          </w:p>
          <w:p w14:paraId="7A7C970C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  <w:rtl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يحتاج إلى تذكير لتطبيق السلوكيات الإيجابية.</w:t>
            </w:r>
          </w:p>
        </w:tc>
      </w:tr>
      <w:tr w:rsidR="00CB3D97" w14:paraId="41B6678A" w14:textId="77777777" w:rsidTr="00CB3D97">
        <w:tc>
          <w:tcPr>
            <w:tcW w:w="0" w:type="auto"/>
            <w:vMerge/>
          </w:tcPr>
          <w:p w14:paraId="71183CA4" w14:textId="77777777" w:rsidR="00CB3D97" w:rsidRDefault="00CB3D97" w:rsidP="00E9232C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0" w:type="auto"/>
            <w:vMerge/>
          </w:tcPr>
          <w:p w14:paraId="49DB5C69" w14:textId="77777777" w:rsidR="00CB3D97" w:rsidRDefault="00CB3D97" w:rsidP="00E9232C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0" w:type="auto"/>
            <w:vMerge/>
          </w:tcPr>
          <w:p w14:paraId="7F74F34B" w14:textId="77777777" w:rsidR="00CB3D97" w:rsidRDefault="00CB3D97" w:rsidP="00E9232C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0" w:type="auto"/>
          </w:tcPr>
          <w:p w14:paraId="44A68B91" w14:textId="77777777" w:rsidR="00CB3D97" w:rsidRDefault="00CB3D97" w:rsidP="00E9232C">
            <w:pPr>
              <w:bidi/>
              <w:jc w:val="center"/>
              <w:rPr>
                <w:sz w:val="24"/>
                <w:szCs w:val="24"/>
                <w:rtl/>
              </w:rPr>
            </w:pPr>
            <w:r>
              <w:rPr>
                <w:rFonts w:cs="Arial" w:hint="cs"/>
                <w:sz w:val="24"/>
                <w:szCs w:val="24"/>
                <w:rtl/>
              </w:rPr>
              <w:t>المشاركة في أنشطة بيئية وحملات نظافة مدرسية ومجتمعية تعزز مفهوم الصمود البيئي والمسؤولية المجتمعية.</w:t>
            </w:r>
          </w:p>
        </w:tc>
        <w:tc>
          <w:tcPr>
            <w:tcW w:w="0" w:type="auto"/>
          </w:tcPr>
          <w:p w14:paraId="44451550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يوضح أهمية حملات النظافة والأنشطة البيئية في حماية المجتمع والبيئة.</w:t>
            </w:r>
          </w:p>
          <w:p w14:paraId="294F7D86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يشارك بنشاط في حملات النظافة والأنشطة البيئية المدرسية والمجتمعية.</w:t>
            </w:r>
          </w:p>
          <w:p w14:paraId="698F40E3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  <w:rtl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يُظهر روح المبادرة والمسؤولية المجتمعية.</w:t>
            </w:r>
          </w:p>
        </w:tc>
        <w:tc>
          <w:tcPr>
            <w:tcW w:w="0" w:type="auto"/>
          </w:tcPr>
          <w:p w14:paraId="37B9420C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يتعرّف إلى أهمية الأنشطة البيئية وحملات النظافة.</w:t>
            </w:r>
          </w:p>
          <w:p w14:paraId="59278A51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يشارك في الأنشطة البيئية بصورة جيدة.</w:t>
            </w:r>
          </w:p>
          <w:p w14:paraId="5CF23BF6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  <w:rtl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يُظهر تعاوناً واحتراماً للبيئة.</w:t>
            </w:r>
          </w:p>
        </w:tc>
        <w:tc>
          <w:tcPr>
            <w:tcW w:w="0" w:type="auto"/>
          </w:tcPr>
          <w:p w14:paraId="53F333D8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يميز بعض الأنشطة البيئية بشكل أولي.</w:t>
            </w:r>
          </w:p>
          <w:p w14:paraId="3418B964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يشارك أحياناً في الأنشطة ويحتاج إلى تشجيع.</w:t>
            </w:r>
          </w:p>
          <w:p w14:paraId="338CF597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  <w:rtl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يحتاج إلى تشجيع لإظهار اهتمام أكبر بالعمل البيئي.</w:t>
            </w:r>
          </w:p>
        </w:tc>
      </w:tr>
      <w:tr w:rsidR="00CB3D97" w14:paraId="43093F72" w14:textId="77777777" w:rsidTr="00CB3D97">
        <w:tc>
          <w:tcPr>
            <w:tcW w:w="0" w:type="auto"/>
            <w:vMerge/>
          </w:tcPr>
          <w:p w14:paraId="0DAEF021" w14:textId="77777777" w:rsidR="00CB3D97" w:rsidRDefault="00CB3D97" w:rsidP="00E9232C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0" w:type="auto"/>
            <w:vMerge/>
          </w:tcPr>
          <w:p w14:paraId="0B3ED10C" w14:textId="77777777" w:rsidR="00CB3D97" w:rsidRDefault="00CB3D97" w:rsidP="00E9232C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0" w:type="auto"/>
            <w:vMerge w:val="restart"/>
          </w:tcPr>
          <w:p w14:paraId="03E66F89" w14:textId="77777777" w:rsidR="00CB3D97" w:rsidRDefault="00CB3D97" w:rsidP="00E9232C">
            <w:pPr>
              <w:bidi/>
              <w:jc w:val="center"/>
              <w:rPr>
                <w:sz w:val="24"/>
                <w:szCs w:val="24"/>
                <w:rtl/>
              </w:rPr>
            </w:pPr>
            <w:r w:rsidRPr="00650FE5">
              <w:rPr>
                <w:rFonts w:cs="Arial"/>
                <w:sz w:val="24"/>
                <w:szCs w:val="24"/>
                <w:rtl/>
              </w:rPr>
              <w:t>التعرّف إلى بعض المشكلات البيئية في فلسطين وآثارها في الإنسان والبيئة.</w:t>
            </w:r>
          </w:p>
        </w:tc>
        <w:tc>
          <w:tcPr>
            <w:tcW w:w="0" w:type="auto"/>
          </w:tcPr>
          <w:p w14:paraId="3A519AC2" w14:textId="77777777" w:rsidR="00CB3D97" w:rsidRDefault="00CB3D97" w:rsidP="00E9232C">
            <w:pPr>
              <w:bidi/>
              <w:jc w:val="center"/>
              <w:rPr>
                <w:sz w:val="24"/>
                <w:szCs w:val="24"/>
                <w:rtl/>
              </w:rPr>
            </w:pPr>
            <w:r>
              <w:rPr>
                <w:rFonts w:ascii="Simplified Arabic" w:hAnsi="Simplified Arabic" w:cs="Arial" w:hint="cs"/>
                <w:sz w:val="24"/>
                <w:szCs w:val="24"/>
                <w:rtl/>
              </w:rPr>
              <w:t xml:space="preserve">التعرّف </w:t>
            </w:r>
            <w:proofErr w:type="spellStart"/>
            <w:r>
              <w:rPr>
                <w:rFonts w:ascii="Simplified Arabic" w:hAnsi="Simplified Arabic" w:cs="Arial" w:hint="cs"/>
                <w:sz w:val="24"/>
                <w:szCs w:val="24"/>
                <w:rtl/>
              </w:rPr>
              <w:t>إلىالقضايا</w:t>
            </w:r>
            <w:proofErr w:type="spellEnd"/>
            <w:r>
              <w:rPr>
                <w:rFonts w:ascii="Simplified Arabic" w:hAnsi="Simplified Arabic" w:cs="Arial" w:hint="cs"/>
                <w:sz w:val="24"/>
                <w:szCs w:val="24"/>
                <w:rtl/>
              </w:rPr>
              <w:t xml:space="preserve"> البيئية التي تواجه المجتمع الفلسطيني، مثل التلوث والجدار العنصري، وآثارها المختلفة.</w:t>
            </w:r>
          </w:p>
        </w:tc>
        <w:tc>
          <w:tcPr>
            <w:tcW w:w="0" w:type="auto"/>
          </w:tcPr>
          <w:p w14:paraId="67AAE2F6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يوضح بعض القضايا البيئية في فلسطين وآثارها على الإنسان والطبيعة.</w:t>
            </w:r>
          </w:p>
          <w:p w14:paraId="21D1D315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يعبر بالرسم أو الحديث عن أهمية حماية البيئة الفلسطينية.</w:t>
            </w:r>
          </w:p>
          <w:p w14:paraId="099B8CB2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  <w:rtl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يُظهر اهتماماً بالقضايا البيئية وحرصاً على البيئة الفلسطينية.</w:t>
            </w:r>
          </w:p>
        </w:tc>
        <w:tc>
          <w:tcPr>
            <w:tcW w:w="0" w:type="auto"/>
          </w:tcPr>
          <w:p w14:paraId="2F7147C1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يتعرّف إلى بعض القضايا البيئية في المجتمع الفلسطيني.</w:t>
            </w:r>
          </w:p>
          <w:p w14:paraId="27DA8EB5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يشارك في مناقشات وأنشطة بيئية بسيطة.</w:t>
            </w:r>
          </w:p>
          <w:p w14:paraId="06A17632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  <w:rtl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يُظهر اهتماماً جيداً بالمحافظة على البيئة.</w:t>
            </w:r>
          </w:p>
        </w:tc>
        <w:tc>
          <w:tcPr>
            <w:tcW w:w="0" w:type="auto"/>
          </w:tcPr>
          <w:p w14:paraId="7B4017BB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يميز بعض المشكلات البيئية بشكل أولي.</w:t>
            </w:r>
          </w:p>
          <w:p w14:paraId="64DB4A48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يشارك أحياناً في الأنشطة البيئية ويحتاج إلى دعم.</w:t>
            </w:r>
          </w:p>
          <w:p w14:paraId="4BBD94FB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  <w:rtl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يحتاج إلى تشجيع لإظهار اهتمام أكبر بالقضايا البيئية.</w:t>
            </w:r>
          </w:p>
        </w:tc>
      </w:tr>
      <w:tr w:rsidR="00CB3D97" w14:paraId="756DC96C" w14:textId="77777777" w:rsidTr="00CB3D97">
        <w:tc>
          <w:tcPr>
            <w:tcW w:w="0" w:type="auto"/>
            <w:vMerge/>
          </w:tcPr>
          <w:p w14:paraId="54D3BF38" w14:textId="77777777" w:rsidR="00CB3D97" w:rsidRDefault="00CB3D97" w:rsidP="00E9232C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0" w:type="auto"/>
            <w:vMerge/>
          </w:tcPr>
          <w:p w14:paraId="5A5BBA22" w14:textId="77777777" w:rsidR="00CB3D97" w:rsidRDefault="00CB3D97" w:rsidP="00E9232C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0" w:type="auto"/>
            <w:vMerge/>
          </w:tcPr>
          <w:p w14:paraId="0C008EAF" w14:textId="77777777" w:rsidR="00CB3D97" w:rsidRDefault="00CB3D97" w:rsidP="00E9232C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0" w:type="auto"/>
          </w:tcPr>
          <w:p w14:paraId="0C6E8B5F" w14:textId="77777777" w:rsidR="00CB3D97" w:rsidRDefault="00CB3D97" w:rsidP="00E9232C">
            <w:pPr>
              <w:bidi/>
              <w:jc w:val="center"/>
              <w:rPr>
                <w:sz w:val="24"/>
                <w:szCs w:val="24"/>
                <w:rtl/>
              </w:rPr>
            </w:pPr>
            <w:r>
              <w:rPr>
                <w:rFonts w:ascii="Simplified Arabic" w:hAnsi="Simplified Arabic" w:cs="Arial" w:hint="cs"/>
                <w:sz w:val="24"/>
                <w:szCs w:val="24"/>
                <w:rtl/>
              </w:rPr>
              <w:t>التعرّف إلى الآثار البيئية للاستيطان والجدار وحصار غزة باستخدام المعرفة البيئية والمصادر التعليمية المناسبة.</w:t>
            </w:r>
          </w:p>
        </w:tc>
        <w:tc>
          <w:tcPr>
            <w:tcW w:w="0" w:type="auto"/>
          </w:tcPr>
          <w:p w14:paraId="07E56D0B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يوضح بصورة مبسطة بعض الآثار البيئية للاستيطان والجدار والحصار على البيئة الفلسطينية.</w:t>
            </w:r>
          </w:p>
          <w:p w14:paraId="0794F4F3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يستخدم صوراً أو مصادر تعليمية بسيطة للتعبير عن أثر هذه الممارسات على البيئة.</w:t>
            </w:r>
          </w:p>
          <w:p w14:paraId="7885B95C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  <w:rtl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يُظهر اهتماماً بحماية البيئة الفلسطينية وحقوق المجتمع.</w:t>
            </w:r>
          </w:p>
        </w:tc>
        <w:tc>
          <w:tcPr>
            <w:tcW w:w="0" w:type="auto"/>
          </w:tcPr>
          <w:p w14:paraId="3D24E945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يتعرّف إلى بعض الآثار البيئية المرتبطة بالاستيطان والجدار والحصار.</w:t>
            </w:r>
          </w:p>
          <w:p w14:paraId="4C15D6CE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يشارك في أنشطة تعليمية مرتبطة بالقضايا البيئية الفلسطينية.</w:t>
            </w:r>
          </w:p>
          <w:p w14:paraId="7CDE7566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  <w:rtl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يُظهر احتراماً جيداً للبيئة ومواردها.</w:t>
            </w:r>
          </w:p>
        </w:tc>
        <w:tc>
          <w:tcPr>
            <w:tcW w:w="0" w:type="auto"/>
          </w:tcPr>
          <w:p w14:paraId="7D4ABEB7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يميز بعض المشكلات البيئية بشكل أولي.</w:t>
            </w:r>
          </w:p>
          <w:p w14:paraId="37836BA4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يشارك أحياناً في الأنشطة ويحتاج إلى توجيه.</w:t>
            </w:r>
          </w:p>
          <w:p w14:paraId="47C5417A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  <w:rtl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يحتاج إلى تشجيع لإظهار اهتمام أكبر بالقضايا البيئية الوطنية.</w:t>
            </w:r>
          </w:p>
        </w:tc>
      </w:tr>
      <w:tr w:rsidR="00CB3D97" w14:paraId="027BAF00" w14:textId="77777777" w:rsidTr="00CB3D97">
        <w:tc>
          <w:tcPr>
            <w:tcW w:w="0" w:type="auto"/>
            <w:vMerge/>
          </w:tcPr>
          <w:p w14:paraId="0FD527DA" w14:textId="77777777" w:rsidR="00CB3D97" w:rsidRDefault="00CB3D97" w:rsidP="00E9232C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0" w:type="auto"/>
            <w:vMerge/>
          </w:tcPr>
          <w:p w14:paraId="7F669428" w14:textId="77777777" w:rsidR="00CB3D97" w:rsidRDefault="00CB3D97" w:rsidP="00E9232C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0" w:type="auto"/>
          </w:tcPr>
          <w:p w14:paraId="1D4ECB0E" w14:textId="77777777" w:rsidR="00CB3D97" w:rsidRDefault="00CB3D97" w:rsidP="00E9232C">
            <w:pPr>
              <w:bidi/>
              <w:jc w:val="center"/>
              <w:rPr>
                <w:sz w:val="24"/>
                <w:szCs w:val="24"/>
                <w:rtl/>
              </w:rPr>
            </w:pPr>
            <w:r w:rsidRPr="00650FE5">
              <w:rPr>
                <w:rFonts w:cs="Arial"/>
                <w:sz w:val="24"/>
                <w:szCs w:val="24"/>
                <w:rtl/>
              </w:rPr>
              <w:t>اقتراح حلول للمشكلات المرتبطة بالسلامة العامة والكوارث والحرائق.</w:t>
            </w:r>
          </w:p>
        </w:tc>
        <w:tc>
          <w:tcPr>
            <w:tcW w:w="0" w:type="auto"/>
          </w:tcPr>
          <w:p w14:paraId="72D089C3" w14:textId="77777777" w:rsidR="00CB3D97" w:rsidRDefault="00CB3D97" w:rsidP="00E9232C">
            <w:pPr>
              <w:bidi/>
              <w:jc w:val="center"/>
              <w:rPr>
                <w:sz w:val="24"/>
                <w:szCs w:val="24"/>
                <w:rtl/>
              </w:rPr>
            </w:pPr>
            <w:r w:rsidRPr="00650FE5">
              <w:rPr>
                <w:rFonts w:cs="Arial"/>
                <w:sz w:val="24"/>
                <w:szCs w:val="24"/>
                <w:rtl/>
              </w:rPr>
              <w:t>ابتكار وسائل وأفكار تعزز السلامة داخل البيت وتحافظ على سلامة أفراد الأسرة.</w:t>
            </w:r>
          </w:p>
        </w:tc>
        <w:tc>
          <w:tcPr>
            <w:tcW w:w="0" w:type="auto"/>
          </w:tcPr>
          <w:p w14:paraId="4541E817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يوضح قواعد السلامة المنزلية وأهميتها في حماية الأسرة.</w:t>
            </w:r>
          </w:p>
          <w:p w14:paraId="0C7183B7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يقترح أفكاراً أو رسومات أو وسائل بسيطة لتعزيز السلامة داخل المنزل.</w:t>
            </w:r>
          </w:p>
          <w:p w14:paraId="79D6B049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  <w:rtl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يُظهر حرصاً ومسؤولية تجاه سلامة أفراد أسرته.</w:t>
            </w:r>
          </w:p>
        </w:tc>
        <w:tc>
          <w:tcPr>
            <w:tcW w:w="0" w:type="auto"/>
          </w:tcPr>
          <w:p w14:paraId="3C35D230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rFonts w:cs="Arial"/>
                <w:sz w:val="24"/>
                <w:szCs w:val="24"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يتعرّف إلى بعض قواعد السلامة داخل البيت.</w:t>
            </w:r>
          </w:p>
          <w:p w14:paraId="77CD440A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rFonts w:cs="Arial"/>
                <w:sz w:val="24"/>
                <w:szCs w:val="24"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يشارك في أنشطة مرتبطة بالسلامة المنزلية.</w:t>
            </w:r>
          </w:p>
          <w:p w14:paraId="18B83436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rFonts w:cs="Arial"/>
                <w:sz w:val="24"/>
                <w:szCs w:val="24"/>
                <w:rtl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يُظهر اهتماماً جيداً بسلامة الأسرة.</w:t>
            </w:r>
          </w:p>
        </w:tc>
        <w:tc>
          <w:tcPr>
            <w:tcW w:w="0" w:type="auto"/>
          </w:tcPr>
          <w:p w14:paraId="6DB7C9C4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يميز بعض قواعد السلامة المنزلية بشكل أولي.</w:t>
            </w:r>
          </w:p>
          <w:p w14:paraId="3EC44F5A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يشارك أحياناً في الأنشطة ويحتاج إلى دعم.</w:t>
            </w:r>
          </w:p>
          <w:p w14:paraId="0C24FFF2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  <w:rtl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يحتاج إلى تشجيع لإظهار اهتمام أكبر بالسلامة المنزلية.</w:t>
            </w:r>
          </w:p>
        </w:tc>
      </w:tr>
      <w:tr w:rsidR="00CB3D97" w14:paraId="004FFE80" w14:textId="77777777" w:rsidTr="00CB3D97">
        <w:tc>
          <w:tcPr>
            <w:tcW w:w="0" w:type="auto"/>
            <w:vMerge w:val="restart"/>
          </w:tcPr>
          <w:p w14:paraId="5DF53C6F" w14:textId="77777777" w:rsidR="00CB3D97" w:rsidRDefault="00CB3D97" w:rsidP="00E9232C">
            <w:pPr>
              <w:bidi/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فني</w:t>
            </w:r>
          </w:p>
        </w:tc>
        <w:tc>
          <w:tcPr>
            <w:tcW w:w="0" w:type="auto"/>
            <w:vMerge w:val="restart"/>
          </w:tcPr>
          <w:p w14:paraId="241C5954" w14:textId="77777777" w:rsidR="00CB3D97" w:rsidRDefault="00CB3D97" w:rsidP="00E9232C">
            <w:pPr>
              <w:bidi/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الابداع والتعبير الفني والرقمي</w:t>
            </w:r>
          </w:p>
        </w:tc>
        <w:tc>
          <w:tcPr>
            <w:tcW w:w="0" w:type="auto"/>
          </w:tcPr>
          <w:p w14:paraId="6E9B9E51" w14:textId="77777777" w:rsidR="00CB3D97" w:rsidRDefault="00CB3D97" w:rsidP="00E9232C">
            <w:pPr>
              <w:bidi/>
              <w:jc w:val="center"/>
              <w:rPr>
                <w:sz w:val="24"/>
                <w:szCs w:val="24"/>
                <w:rtl/>
              </w:rPr>
            </w:pPr>
            <w:r w:rsidRPr="003F3F03">
              <w:rPr>
                <w:rFonts w:cs="Arial"/>
                <w:sz w:val="24"/>
                <w:szCs w:val="24"/>
                <w:rtl/>
              </w:rPr>
              <w:t>توظيف الوسائل الفنية والرقمية للتعبير عن القيم الوطنية والاجتماعية والإنسانية والبيئية.</w:t>
            </w:r>
          </w:p>
        </w:tc>
        <w:tc>
          <w:tcPr>
            <w:tcW w:w="0" w:type="auto"/>
          </w:tcPr>
          <w:p w14:paraId="6315691B" w14:textId="77777777" w:rsidR="00CB3D97" w:rsidRDefault="00CB3D97" w:rsidP="00E9232C">
            <w:pPr>
              <w:bidi/>
              <w:jc w:val="center"/>
              <w:rPr>
                <w:sz w:val="24"/>
                <w:szCs w:val="24"/>
                <w:rtl/>
              </w:rPr>
            </w:pPr>
            <w:r>
              <w:rPr>
                <w:rFonts w:cs="Arial" w:hint="cs"/>
                <w:sz w:val="24"/>
                <w:szCs w:val="24"/>
                <w:rtl/>
              </w:rPr>
              <w:t>توظيف الوسائل الإبداعية للتعبير عن القيم الوطنية والإنسانية في المواقف المختلفة.</w:t>
            </w:r>
          </w:p>
        </w:tc>
        <w:tc>
          <w:tcPr>
            <w:tcW w:w="0" w:type="auto"/>
          </w:tcPr>
          <w:p w14:paraId="476E2F5D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  <w:rtl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يوضح القيم الوطنية والإنسانية مثل التعاون والانتماء والتسامح وحقوق الإنسان.</w:t>
            </w:r>
          </w:p>
          <w:p w14:paraId="691BD49B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  <w:rtl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يستخدم الرسم أو القصة أو أدوات رقمية بسيطة البسيطة للتعبير عن القيم الوطنية والإنسانية بصورة إبداعية.</w:t>
            </w:r>
          </w:p>
          <w:p w14:paraId="6BB825A2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  <w:rtl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lastRenderedPageBreak/>
              <w:t>يُظهر اعتزازاً بالهوية الوطنية واحتراماً للقيم الإنسانية والتنوع الثقافي.</w:t>
            </w:r>
          </w:p>
        </w:tc>
        <w:tc>
          <w:tcPr>
            <w:tcW w:w="0" w:type="auto"/>
          </w:tcPr>
          <w:p w14:paraId="1288A433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lastRenderedPageBreak/>
              <w:t>يتعرّف إلى بعض القيم الوطنية والإنسانية الأساسية.</w:t>
            </w:r>
          </w:p>
          <w:p w14:paraId="1F10052E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يشارك في أنشطة فنية أو رقمية بسيطة للتعبير عن القيم.</w:t>
            </w:r>
          </w:p>
          <w:p w14:paraId="44A38895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  <w:rtl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يُظهر احتراماً جيداً للآخرين والانتماء للوطن.</w:t>
            </w:r>
          </w:p>
        </w:tc>
        <w:tc>
          <w:tcPr>
            <w:tcW w:w="0" w:type="auto"/>
          </w:tcPr>
          <w:p w14:paraId="50BB91EC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يميز بعض القيم بشكل أولي.</w:t>
            </w:r>
          </w:p>
          <w:p w14:paraId="46D9E3C0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يشارك أحياناً في الأنشطة الإبداعية ويحتاج إلى دعم.</w:t>
            </w:r>
          </w:p>
          <w:p w14:paraId="30030E80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  <w:rtl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يحتاج إلى تشجيع لإظهار اهتمام أكبر بالقيم الوطنية والإنسانية.</w:t>
            </w:r>
          </w:p>
        </w:tc>
      </w:tr>
      <w:tr w:rsidR="00CB3D97" w14:paraId="1D9EB3A7" w14:textId="77777777" w:rsidTr="00CB3D97">
        <w:tc>
          <w:tcPr>
            <w:tcW w:w="0" w:type="auto"/>
            <w:vMerge/>
          </w:tcPr>
          <w:p w14:paraId="17E3183E" w14:textId="77777777" w:rsidR="00CB3D97" w:rsidRDefault="00CB3D97" w:rsidP="00E9232C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0" w:type="auto"/>
            <w:vMerge/>
          </w:tcPr>
          <w:p w14:paraId="7E25CEA6" w14:textId="77777777" w:rsidR="00CB3D97" w:rsidRDefault="00CB3D97" w:rsidP="00E9232C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0" w:type="auto"/>
            <w:vMerge w:val="restart"/>
          </w:tcPr>
          <w:p w14:paraId="0B75B37F" w14:textId="77777777" w:rsidR="00CB3D97" w:rsidRDefault="00CB3D97" w:rsidP="00E9232C">
            <w:pPr>
              <w:bidi/>
              <w:jc w:val="center"/>
              <w:rPr>
                <w:sz w:val="24"/>
                <w:szCs w:val="24"/>
                <w:rtl/>
              </w:rPr>
            </w:pPr>
            <w:r w:rsidRPr="003F3F03">
              <w:rPr>
                <w:rFonts w:cs="Arial"/>
                <w:sz w:val="24"/>
                <w:szCs w:val="24"/>
                <w:rtl/>
              </w:rPr>
              <w:t>إنتاج أعمال فنية ورقمية ومشروعات إبداعية تعزز الهوية الوطنية والانتماء المجتمعي.</w:t>
            </w:r>
          </w:p>
        </w:tc>
        <w:tc>
          <w:tcPr>
            <w:tcW w:w="0" w:type="auto"/>
          </w:tcPr>
          <w:p w14:paraId="3D73B81F" w14:textId="77777777" w:rsidR="00CB3D97" w:rsidRDefault="00CB3D97" w:rsidP="00E9232C">
            <w:pPr>
              <w:bidi/>
              <w:jc w:val="center"/>
              <w:rPr>
                <w:sz w:val="24"/>
                <w:szCs w:val="24"/>
                <w:rtl/>
              </w:rPr>
            </w:pPr>
            <w:r w:rsidRPr="003F3F03">
              <w:rPr>
                <w:rFonts w:cs="Arial"/>
                <w:sz w:val="24"/>
                <w:szCs w:val="24"/>
                <w:rtl/>
              </w:rPr>
              <w:t>المشاركة في تمثيليات توعوية تتناول قضايا وطنية وبيئية مرتبطة بالواقع الفلسطيني.</w:t>
            </w:r>
          </w:p>
        </w:tc>
        <w:tc>
          <w:tcPr>
            <w:tcW w:w="0" w:type="auto"/>
          </w:tcPr>
          <w:p w14:paraId="1B6B64D1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يوضح بعض القضايا الوطنية والبيئية المرتبطة بالمجتمع الفلسطيني.</w:t>
            </w:r>
          </w:p>
          <w:p w14:paraId="02075A74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يشارك بنشاط في تمثيل أدوار ومشاهد توعوية مستخدماً التعبير الشفهي أو الوسائط الرقمية البسيطة.</w:t>
            </w:r>
          </w:p>
          <w:p w14:paraId="6F25D447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  <w:rtl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يُظهر روح التعاون والانتماء والمسؤولية المجتمعية.</w:t>
            </w:r>
          </w:p>
        </w:tc>
        <w:tc>
          <w:tcPr>
            <w:tcW w:w="0" w:type="auto"/>
          </w:tcPr>
          <w:p w14:paraId="194D9438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يتعرّف إلى بعض القضايا الوطنية والبيئية.</w:t>
            </w:r>
          </w:p>
          <w:p w14:paraId="503BEC74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يشارك في التمثيل والأنشطة التوعوية بصورة جيدة.</w:t>
            </w:r>
          </w:p>
          <w:p w14:paraId="25EAFC41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  <w:rtl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يُظهر اهتماماً بالقضايا المجتمعية والوطنية.</w:t>
            </w:r>
          </w:p>
        </w:tc>
        <w:tc>
          <w:tcPr>
            <w:tcW w:w="0" w:type="auto"/>
          </w:tcPr>
          <w:p w14:paraId="42DC027C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يميز بعض القضايا بشكل أولي.</w:t>
            </w:r>
          </w:p>
          <w:p w14:paraId="0D5823B8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يشارك أحياناً في التمثيليات ويحتاج إلى دعم.</w:t>
            </w:r>
          </w:p>
          <w:p w14:paraId="095F0710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  <w:rtl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يحتاج إلى تشجيع على التعاون مع زملائه.</w:t>
            </w:r>
          </w:p>
        </w:tc>
      </w:tr>
      <w:tr w:rsidR="00CB3D97" w14:paraId="329263D7" w14:textId="77777777" w:rsidTr="00CB3D97">
        <w:tc>
          <w:tcPr>
            <w:tcW w:w="0" w:type="auto"/>
            <w:vMerge/>
          </w:tcPr>
          <w:p w14:paraId="6C5EC20A" w14:textId="77777777" w:rsidR="00CB3D97" w:rsidRDefault="00CB3D97" w:rsidP="00E9232C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0" w:type="auto"/>
            <w:vMerge/>
          </w:tcPr>
          <w:p w14:paraId="0A46F891" w14:textId="77777777" w:rsidR="00CB3D97" w:rsidRDefault="00CB3D97" w:rsidP="00E9232C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0" w:type="auto"/>
            <w:vMerge/>
          </w:tcPr>
          <w:p w14:paraId="5FBA7AC3" w14:textId="77777777" w:rsidR="00CB3D97" w:rsidRDefault="00CB3D97" w:rsidP="00E9232C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0" w:type="auto"/>
          </w:tcPr>
          <w:p w14:paraId="10046B80" w14:textId="77777777" w:rsidR="00CB3D97" w:rsidRDefault="00CB3D97" w:rsidP="00E9232C">
            <w:pPr>
              <w:bidi/>
              <w:jc w:val="center"/>
              <w:rPr>
                <w:sz w:val="24"/>
                <w:szCs w:val="24"/>
                <w:rtl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تقديم أفكار إبداعية تعزز القيم الاجتماعية والبيئية في المجتمع الفلسطيني.</w:t>
            </w:r>
          </w:p>
        </w:tc>
        <w:tc>
          <w:tcPr>
            <w:tcW w:w="0" w:type="auto"/>
          </w:tcPr>
          <w:p w14:paraId="149CCD1E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يوضح أهمية القيم الاجتماعية والبيئية في بناء مجتمع صحي ومتعاون.</w:t>
            </w:r>
          </w:p>
          <w:p w14:paraId="5E75B38A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يقدم أفكاراً أو أنشطة أو تصاميم رقمية بسيطة تدعم المحافظة على البيئة والتعاون المجتمعي.</w:t>
            </w:r>
          </w:p>
          <w:p w14:paraId="6475A573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  <w:rtl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يُظهر مسؤولية ومبادرة إيجابية تجاه المجتمع والبيئة.</w:t>
            </w:r>
          </w:p>
        </w:tc>
        <w:tc>
          <w:tcPr>
            <w:tcW w:w="0" w:type="auto"/>
          </w:tcPr>
          <w:p w14:paraId="10591156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يتعرّف إلى بعض القيم الاجتماعية والبيئية.</w:t>
            </w:r>
          </w:p>
          <w:p w14:paraId="43FABA94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يشارك في إعداد أنشطة أو أفكار بسيطة.</w:t>
            </w:r>
          </w:p>
          <w:p w14:paraId="04D48B4C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  <w:rtl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يُظهر اهتماماً جيداً بالمحافظة على البيئة والمجتمع.</w:t>
            </w:r>
          </w:p>
        </w:tc>
        <w:tc>
          <w:tcPr>
            <w:tcW w:w="0" w:type="auto"/>
          </w:tcPr>
          <w:p w14:paraId="68F099AE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يميز بعض القيم بشكل أولي.</w:t>
            </w:r>
          </w:p>
          <w:p w14:paraId="71449574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يشارك أحياناً في الأنشطة ويحتاج إلى توجيه.</w:t>
            </w:r>
          </w:p>
          <w:p w14:paraId="6F267CE6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  <w:rtl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يحتاج إلى تشجيع لإظهار اهتمام أكبر بالقيم البيئية والاجتماعية.</w:t>
            </w:r>
          </w:p>
        </w:tc>
      </w:tr>
      <w:tr w:rsidR="00CB3D97" w14:paraId="5537DAEF" w14:textId="77777777" w:rsidTr="00CB3D97">
        <w:tc>
          <w:tcPr>
            <w:tcW w:w="0" w:type="auto"/>
            <w:vMerge/>
          </w:tcPr>
          <w:p w14:paraId="350CF251" w14:textId="77777777" w:rsidR="00CB3D97" w:rsidRDefault="00CB3D97" w:rsidP="00E9232C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0" w:type="auto"/>
            <w:vMerge/>
          </w:tcPr>
          <w:p w14:paraId="4CB8E4A4" w14:textId="77777777" w:rsidR="00CB3D97" w:rsidRDefault="00CB3D97" w:rsidP="00E9232C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0" w:type="auto"/>
            <w:vMerge/>
          </w:tcPr>
          <w:p w14:paraId="6C2851E6" w14:textId="77777777" w:rsidR="00CB3D97" w:rsidRDefault="00CB3D97" w:rsidP="00E9232C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0" w:type="auto"/>
          </w:tcPr>
          <w:p w14:paraId="61DADB17" w14:textId="77777777" w:rsidR="00CB3D97" w:rsidRDefault="00CB3D97" w:rsidP="00E9232C">
            <w:pPr>
              <w:bidi/>
              <w:jc w:val="center"/>
              <w:rPr>
                <w:sz w:val="24"/>
                <w:szCs w:val="24"/>
                <w:rtl/>
              </w:rPr>
            </w:pPr>
            <w:r>
              <w:rPr>
                <w:rFonts w:ascii="Simplified Arabic" w:hAnsi="Simplified Arabic" w:cs="Arial" w:hint="cs"/>
                <w:sz w:val="24"/>
                <w:szCs w:val="24"/>
                <w:rtl/>
              </w:rPr>
              <w:t>المشاركة في إعداد رسومات ومجسمات تجسد المعالم الفلسطينية، مثل قبة الصخرة والبلدة القديمة والقرى المهجرة.</w:t>
            </w:r>
          </w:p>
        </w:tc>
        <w:tc>
          <w:tcPr>
            <w:tcW w:w="0" w:type="auto"/>
          </w:tcPr>
          <w:p w14:paraId="2413E8FC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يتعرّف إلى المعالم الفلسطينية وأهميتها الوطنية والتاريخية.</w:t>
            </w:r>
          </w:p>
          <w:p w14:paraId="2ADDC70B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 xml:space="preserve">يصمم رسومات أو مجسمات أو عروضاً </w:t>
            </w:r>
            <w:r>
              <w:rPr>
                <w:rFonts w:ascii="Simplified Arabic" w:hAnsi="Simplified Arabic" w:cs="Arial"/>
                <w:sz w:val="24"/>
                <w:szCs w:val="24"/>
                <w:rtl/>
              </w:rPr>
              <w:lastRenderedPageBreak/>
              <w:t>رقمية بسيطة تعبر عن المعالم الفلسطينية.</w:t>
            </w:r>
          </w:p>
          <w:p w14:paraId="1929AD04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  <w:rtl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يُظهر اعتزازاً بالهوية الوطنية والتراث الفلسطيني.</w:t>
            </w:r>
          </w:p>
        </w:tc>
        <w:tc>
          <w:tcPr>
            <w:tcW w:w="0" w:type="auto"/>
          </w:tcPr>
          <w:p w14:paraId="6EDF38E2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lastRenderedPageBreak/>
              <w:t>يتعرّف إلى بعض المعالم الفلسطينية المشهورة.</w:t>
            </w:r>
          </w:p>
          <w:p w14:paraId="04962C6B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يشارك في إعداد أعمال فنية مرتبطة بالمعالم الوطنية.</w:t>
            </w:r>
          </w:p>
          <w:p w14:paraId="1032B128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  <w:rtl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lastRenderedPageBreak/>
              <w:t>يُظهر احتراماً جيداً للتراث الوطني.</w:t>
            </w:r>
          </w:p>
        </w:tc>
        <w:tc>
          <w:tcPr>
            <w:tcW w:w="0" w:type="auto"/>
          </w:tcPr>
          <w:p w14:paraId="03C30C6C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lastRenderedPageBreak/>
              <w:t>يميز بعض المعالم الفلسطينية بشكل أولي.</w:t>
            </w:r>
          </w:p>
          <w:p w14:paraId="6CC04A3F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يشارك أحياناً في الأنشطة الفنية ويحتاج إلى دعم.</w:t>
            </w:r>
          </w:p>
          <w:p w14:paraId="27ED49E0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  <w:rtl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lastRenderedPageBreak/>
              <w:t>يحتاج إلى تشجيع لإظهار اهتمام أكبر بالمعالم الوطنية.</w:t>
            </w:r>
          </w:p>
        </w:tc>
      </w:tr>
      <w:tr w:rsidR="00CB3D97" w14:paraId="25F610DA" w14:textId="77777777" w:rsidTr="00CB3D97">
        <w:tc>
          <w:tcPr>
            <w:tcW w:w="0" w:type="auto"/>
            <w:vMerge/>
          </w:tcPr>
          <w:p w14:paraId="5AD6E461" w14:textId="77777777" w:rsidR="00CB3D97" w:rsidRDefault="00CB3D97" w:rsidP="00E9232C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0" w:type="auto"/>
            <w:vMerge/>
          </w:tcPr>
          <w:p w14:paraId="01044A1D" w14:textId="77777777" w:rsidR="00CB3D97" w:rsidRDefault="00CB3D97" w:rsidP="00E9232C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0" w:type="auto"/>
            <w:vMerge/>
          </w:tcPr>
          <w:p w14:paraId="1C9BEB17" w14:textId="77777777" w:rsidR="00CB3D97" w:rsidRDefault="00CB3D97" w:rsidP="00E9232C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0" w:type="auto"/>
          </w:tcPr>
          <w:p w14:paraId="24969FCF" w14:textId="77777777" w:rsidR="00CB3D97" w:rsidRDefault="00CB3D97" w:rsidP="00E9232C">
            <w:pPr>
              <w:bidi/>
              <w:jc w:val="center"/>
              <w:rPr>
                <w:sz w:val="24"/>
                <w:szCs w:val="24"/>
                <w:rtl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إعداد تصميمات فنية بسيطة تعبّر عن الهوية الوطنية الفلسطينية، مثل تصميم النقود أو الرموز الوطنية.</w:t>
            </w:r>
          </w:p>
        </w:tc>
        <w:tc>
          <w:tcPr>
            <w:tcW w:w="0" w:type="auto"/>
          </w:tcPr>
          <w:p w14:paraId="417D8DFF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يوضح رموز الهوية الوطنية الفلسطينية ودلالاتها.</w:t>
            </w:r>
          </w:p>
          <w:p w14:paraId="08BD3DE7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يصمم رسومات أو رموزاً أو نماذج رقمية بسيطة تعبّر عن الهوية الوطنية.</w:t>
            </w:r>
          </w:p>
          <w:p w14:paraId="5EFC8302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  <w:rtl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يُظهر اعتزازاً بالرموز الوطنية والانتماء لفلسطين.</w:t>
            </w:r>
          </w:p>
        </w:tc>
        <w:tc>
          <w:tcPr>
            <w:tcW w:w="0" w:type="auto"/>
          </w:tcPr>
          <w:p w14:paraId="183AD77E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يتعرّف إلى بعض الرموز الوطنية الفلسطينية.</w:t>
            </w:r>
          </w:p>
          <w:p w14:paraId="2469C89A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يشارك في إعداد تصاميم فنية أو رقمية بسيطة.</w:t>
            </w:r>
          </w:p>
          <w:p w14:paraId="09418EE5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  <w:rtl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يُظهر احتراماً جيداً للهوية الوطنية.</w:t>
            </w:r>
          </w:p>
        </w:tc>
        <w:tc>
          <w:tcPr>
            <w:tcW w:w="0" w:type="auto"/>
          </w:tcPr>
          <w:p w14:paraId="33139D97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يميز بعض الرموز الوطنية بشكل أولي.</w:t>
            </w:r>
          </w:p>
          <w:p w14:paraId="12917EC1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يشارك أحياناً في التصميم ويحتاج إلى دعم.</w:t>
            </w:r>
          </w:p>
          <w:p w14:paraId="72B85DDE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  <w:rtl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يحتاج إلى تشجيع لإظهار اهتمام أكبر بالرموز الوطنية.</w:t>
            </w:r>
          </w:p>
        </w:tc>
      </w:tr>
      <w:tr w:rsidR="00CB3D97" w14:paraId="4EF88894" w14:textId="77777777" w:rsidTr="00CB3D97">
        <w:tc>
          <w:tcPr>
            <w:tcW w:w="0" w:type="auto"/>
            <w:vMerge/>
          </w:tcPr>
          <w:p w14:paraId="6BF130C4" w14:textId="77777777" w:rsidR="00CB3D97" w:rsidRDefault="00CB3D97" w:rsidP="00E9232C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0" w:type="auto"/>
            <w:vMerge/>
          </w:tcPr>
          <w:p w14:paraId="1EE8CA8A" w14:textId="77777777" w:rsidR="00CB3D97" w:rsidRDefault="00CB3D97" w:rsidP="00E9232C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0" w:type="auto"/>
            <w:vMerge/>
          </w:tcPr>
          <w:p w14:paraId="63AEC302" w14:textId="77777777" w:rsidR="00CB3D97" w:rsidRDefault="00CB3D97" w:rsidP="00E9232C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0" w:type="auto"/>
          </w:tcPr>
          <w:p w14:paraId="427C0A61" w14:textId="77777777" w:rsidR="00CB3D97" w:rsidRDefault="00CB3D97" w:rsidP="00E9232C">
            <w:pPr>
              <w:bidi/>
              <w:jc w:val="center"/>
              <w:rPr>
                <w:rFonts w:cs="Arial"/>
                <w:sz w:val="24"/>
                <w:szCs w:val="24"/>
                <w:rtl/>
              </w:rPr>
            </w:pPr>
            <w:r>
              <w:rPr>
                <w:rFonts w:ascii="Simplified Arabic" w:hAnsi="Simplified Arabic" w:cs="Arial" w:hint="cs"/>
                <w:sz w:val="24"/>
                <w:szCs w:val="24"/>
                <w:rtl/>
              </w:rPr>
              <w:t>المشاركة في أنشطة وطنية وثقافية تعزز الانتماء لفلسطين من خلال الأغاني والقصص الشعبية والتراثية.</w:t>
            </w:r>
          </w:p>
        </w:tc>
        <w:tc>
          <w:tcPr>
            <w:tcW w:w="0" w:type="auto"/>
          </w:tcPr>
          <w:p w14:paraId="2BA6FF3C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يوضح أهمية الأغاني والقصص الشعبية في الحفاظ على التراث والهوية الوطنية.</w:t>
            </w:r>
          </w:p>
          <w:p w14:paraId="409A6C06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يشارك في أنشطة ثقافية أو عروض رقمية مرتبطة بالتراث الفلسطيني.</w:t>
            </w:r>
          </w:p>
          <w:p w14:paraId="7F2F0A1A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  <w:rtl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يُظهر اعتزازاً بالتراث الثقافي والانتماء الوطني.</w:t>
            </w:r>
          </w:p>
        </w:tc>
        <w:tc>
          <w:tcPr>
            <w:tcW w:w="0" w:type="auto"/>
          </w:tcPr>
          <w:p w14:paraId="4AA3852D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يتعرّف إلى بعض عناصر التراث الشعبي الفلسطيني.</w:t>
            </w:r>
          </w:p>
          <w:p w14:paraId="7E38E164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يشارك في الأنشطة الثقافية بصورة جيدة.</w:t>
            </w:r>
          </w:p>
          <w:p w14:paraId="672BB58F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  <w:rtl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يُظهر احتراماً جيداً للتراث الفلسطيني.</w:t>
            </w:r>
          </w:p>
        </w:tc>
        <w:tc>
          <w:tcPr>
            <w:tcW w:w="0" w:type="auto"/>
          </w:tcPr>
          <w:p w14:paraId="12E10F16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يميز بعض الأغاني أو القصص الشعبية بشكل أولي.</w:t>
            </w:r>
          </w:p>
          <w:p w14:paraId="5F0C7431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يشارك أحياناً في الأنشطة ويحتاج إلى تشجيع.</w:t>
            </w:r>
          </w:p>
          <w:p w14:paraId="7BD2544A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  <w:rtl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يحتاج إلى تشجيع لإظهار اهتمام أكبر بالتراث الوطني.</w:t>
            </w:r>
          </w:p>
        </w:tc>
      </w:tr>
      <w:tr w:rsidR="00CB3D97" w14:paraId="43A96F54" w14:textId="77777777" w:rsidTr="00CB3D97">
        <w:tc>
          <w:tcPr>
            <w:tcW w:w="0" w:type="auto"/>
            <w:vMerge/>
          </w:tcPr>
          <w:p w14:paraId="2F9C6C9C" w14:textId="77777777" w:rsidR="00CB3D97" w:rsidRDefault="00CB3D97" w:rsidP="00E9232C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0" w:type="auto"/>
            <w:vMerge/>
          </w:tcPr>
          <w:p w14:paraId="1EFF6428" w14:textId="77777777" w:rsidR="00CB3D97" w:rsidRDefault="00CB3D97" w:rsidP="00E9232C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0" w:type="auto"/>
            <w:vMerge w:val="restart"/>
          </w:tcPr>
          <w:p w14:paraId="46B210F2" w14:textId="77777777" w:rsidR="00CB3D97" w:rsidRDefault="00CB3D97" w:rsidP="00E9232C">
            <w:pPr>
              <w:bidi/>
              <w:jc w:val="center"/>
              <w:rPr>
                <w:sz w:val="24"/>
                <w:szCs w:val="24"/>
                <w:rtl/>
              </w:rPr>
            </w:pPr>
            <w:r w:rsidRPr="003F3F03">
              <w:rPr>
                <w:rFonts w:cs="Arial"/>
                <w:sz w:val="24"/>
                <w:szCs w:val="24"/>
                <w:rtl/>
              </w:rPr>
              <w:t>استخدام التكنولوجيا والوسائط الرقمية في التوعية بالقضايا الوطنية والمجتمعية والبيئية.</w:t>
            </w:r>
          </w:p>
        </w:tc>
        <w:tc>
          <w:tcPr>
            <w:tcW w:w="0" w:type="auto"/>
          </w:tcPr>
          <w:p w14:paraId="3840F985" w14:textId="77777777" w:rsidR="00CB3D97" w:rsidRDefault="00CB3D97" w:rsidP="00E9232C">
            <w:pPr>
              <w:bidi/>
              <w:jc w:val="center"/>
              <w:rPr>
                <w:sz w:val="24"/>
                <w:szCs w:val="24"/>
                <w:rtl/>
              </w:rPr>
            </w:pPr>
            <w:r w:rsidRPr="003F3F03">
              <w:rPr>
                <w:rFonts w:cs="Arial"/>
                <w:sz w:val="24"/>
                <w:szCs w:val="24"/>
                <w:rtl/>
              </w:rPr>
              <w:t>تصميم محتوى رقمي داعم لقضايا القدس والأسرى واللاجئين بما يعزز الوعي والانتماء الوطني.</w:t>
            </w:r>
          </w:p>
        </w:tc>
        <w:tc>
          <w:tcPr>
            <w:tcW w:w="0" w:type="auto"/>
          </w:tcPr>
          <w:p w14:paraId="2FB1227B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يوضح أهمية استخدام أدوات رقمية بسيطة في نشر إدراك القضايا الوطنية.</w:t>
            </w:r>
          </w:p>
          <w:p w14:paraId="3984A73E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يصمم محتوى رقمياً بسيطاً مثل ملصق أو عرض أو بطاقة إلكترونية داعمة للقضايا الوطنية.</w:t>
            </w:r>
          </w:p>
          <w:p w14:paraId="3110D835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  <w:rtl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lastRenderedPageBreak/>
              <w:t>يُظهر انتماءً وطنياً واحتراماً لحقوق الإنسان والقضايا الإنسانية.</w:t>
            </w:r>
          </w:p>
        </w:tc>
        <w:tc>
          <w:tcPr>
            <w:tcW w:w="0" w:type="auto"/>
          </w:tcPr>
          <w:p w14:paraId="6E432532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lastRenderedPageBreak/>
              <w:t>يتعرّف إلى بعض أشكال المحتوى الرقمي الوطني.</w:t>
            </w:r>
          </w:p>
          <w:p w14:paraId="20F6D4FE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يشارك في إعداد أنشطة رقمية بسيطة بإشراف المعلم.</w:t>
            </w:r>
          </w:p>
          <w:p w14:paraId="3855E86B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  <w:rtl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يُظهر اهتماماً جيداً بالقضايا الوطنية.</w:t>
            </w:r>
          </w:p>
        </w:tc>
        <w:tc>
          <w:tcPr>
            <w:tcW w:w="0" w:type="auto"/>
          </w:tcPr>
          <w:p w14:paraId="52C22A09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يميز بعض أدوات رقمية بسيطة بشكل أولي.</w:t>
            </w:r>
          </w:p>
          <w:p w14:paraId="7DD37AF3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يشارك أحياناً في الأنشطة الرقمية ويحتاج إلى دعم.</w:t>
            </w:r>
          </w:p>
          <w:p w14:paraId="3520BAC2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  <w:rtl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يحتاج إلى تشجيع لإظهار اهتمام أكبر بالقضايا الوطنية.</w:t>
            </w:r>
          </w:p>
        </w:tc>
      </w:tr>
      <w:tr w:rsidR="00CB3D97" w14:paraId="356C3124" w14:textId="77777777" w:rsidTr="00CB3D97">
        <w:tc>
          <w:tcPr>
            <w:tcW w:w="0" w:type="auto"/>
            <w:vMerge/>
          </w:tcPr>
          <w:p w14:paraId="5620D4F6" w14:textId="77777777" w:rsidR="00CB3D97" w:rsidRDefault="00CB3D97" w:rsidP="00E9232C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0" w:type="auto"/>
            <w:vMerge/>
          </w:tcPr>
          <w:p w14:paraId="4496CD57" w14:textId="77777777" w:rsidR="00CB3D97" w:rsidRDefault="00CB3D97" w:rsidP="00E9232C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0" w:type="auto"/>
            <w:vMerge/>
          </w:tcPr>
          <w:p w14:paraId="685052A0" w14:textId="77777777" w:rsidR="00CB3D97" w:rsidRDefault="00CB3D97" w:rsidP="00E9232C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0" w:type="auto"/>
          </w:tcPr>
          <w:p w14:paraId="6C7EC406" w14:textId="77777777" w:rsidR="00CB3D97" w:rsidRDefault="00CB3D97" w:rsidP="00E9232C">
            <w:pPr>
              <w:bidi/>
              <w:jc w:val="center"/>
              <w:rPr>
                <w:sz w:val="24"/>
                <w:szCs w:val="24"/>
                <w:rtl/>
              </w:rPr>
            </w:pPr>
            <w:r w:rsidRPr="003F3F03">
              <w:rPr>
                <w:rFonts w:cs="Arial"/>
                <w:sz w:val="24"/>
                <w:szCs w:val="24"/>
                <w:rtl/>
              </w:rPr>
              <w:t>استخدام الوسائل الرقمية لتوثيق الانتهاكات الاحتلالية والأنشطة الوطنية والقيم المجتمعية.</w:t>
            </w:r>
          </w:p>
        </w:tc>
        <w:tc>
          <w:tcPr>
            <w:tcW w:w="0" w:type="auto"/>
          </w:tcPr>
          <w:p w14:paraId="56331CB4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يوضح أهمية الاستخدام الآمن والمسؤول للوسائل الرقمية في نقل الحقائق والقيم الوطنية.</w:t>
            </w:r>
          </w:p>
          <w:p w14:paraId="01E10F6B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يستخدم الصور أو العروض أو الوسائط الرقمية البسيطة لتوثيق الأنشطة والقضايا المجتمعية بإشراف مناسب.</w:t>
            </w:r>
          </w:p>
          <w:p w14:paraId="3219302C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  <w:rtl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يُظهر مسؤولية رقمية واحتراماً للحقيقة والقيم الوطنية.</w:t>
            </w:r>
          </w:p>
        </w:tc>
        <w:tc>
          <w:tcPr>
            <w:tcW w:w="0" w:type="auto"/>
          </w:tcPr>
          <w:p w14:paraId="0B59D996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يتعرّف إلى بعض أدوات رقمية بسيطة المستخدمة في التوثيق.</w:t>
            </w:r>
          </w:p>
          <w:p w14:paraId="10FD128E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يشارك في إعداد أنشطة رقمية بسيطة.</w:t>
            </w:r>
          </w:p>
          <w:p w14:paraId="57BD9ADD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  <w:rtl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يُظهر التزاماً جيداً بالاستخدام الإيجابي للتكنولوجيا.</w:t>
            </w:r>
          </w:p>
        </w:tc>
        <w:tc>
          <w:tcPr>
            <w:tcW w:w="0" w:type="auto"/>
          </w:tcPr>
          <w:p w14:paraId="1FEB02DA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يميز بعض الأدوات الرقمية بشكل أولي.</w:t>
            </w:r>
          </w:p>
          <w:p w14:paraId="15D9349F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يستخدم أدوات رقمية بسيطة ويحتاج إلى توجيه.</w:t>
            </w:r>
          </w:p>
          <w:p w14:paraId="48C47FEB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  <w:rtl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يحتاج إلى تشجيع لإظهار اهتمام أكبر بالاستخدام المسؤول للتكنولوجيا.</w:t>
            </w:r>
          </w:p>
        </w:tc>
      </w:tr>
      <w:tr w:rsidR="00CB3D97" w14:paraId="6994EFCA" w14:textId="77777777" w:rsidTr="00CB3D97">
        <w:tc>
          <w:tcPr>
            <w:tcW w:w="0" w:type="auto"/>
            <w:vMerge/>
          </w:tcPr>
          <w:p w14:paraId="12A5F298" w14:textId="77777777" w:rsidR="00CB3D97" w:rsidRDefault="00CB3D97" w:rsidP="00E9232C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0" w:type="auto"/>
            <w:vMerge/>
          </w:tcPr>
          <w:p w14:paraId="035873C2" w14:textId="77777777" w:rsidR="00CB3D97" w:rsidRDefault="00CB3D97" w:rsidP="00E9232C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0" w:type="auto"/>
            <w:vMerge w:val="restart"/>
          </w:tcPr>
          <w:p w14:paraId="735D9857" w14:textId="77777777" w:rsidR="00CB3D97" w:rsidRDefault="00CB3D97" w:rsidP="00E9232C">
            <w:pPr>
              <w:bidi/>
              <w:jc w:val="center"/>
              <w:rPr>
                <w:sz w:val="24"/>
                <w:szCs w:val="24"/>
                <w:rtl/>
              </w:rPr>
            </w:pPr>
            <w:r w:rsidRPr="003F3F03">
              <w:rPr>
                <w:rFonts w:cs="Arial"/>
                <w:sz w:val="24"/>
                <w:szCs w:val="24"/>
                <w:rtl/>
              </w:rPr>
              <w:t>استخدام الألعاب الشعبية والأنشطة التفاعلية في ترسيخ القيم الوطنية والاجتماعية وتعزيز التواصل الإيجابي.</w:t>
            </w:r>
          </w:p>
        </w:tc>
        <w:tc>
          <w:tcPr>
            <w:tcW w:w="0" w:type="auto"/>
          </w:tcPr>
          <w:p w14:paraId="68AA2AA7" w14:textId="77777777" w:rsidR="00CB3D97" w:rsidRDefault="00CB3D97" w:rsidP="00E9232C">
            <w:pPr>
              <w:bidi/>
              <w:jc w:val="center"/>
              <w:rPr>
                <w:sz w:val="24"/>
                <w:szCs w:val="24"/>
                <w:rtl/>
              </w:rPr>
            </w:pPr>
            <w:r>
              <w:rPr>
                <w:rFonts w:ascii="Simplified Arabic" w:hAnsi="Simplified Arabic" w:cs="Arial" w:hint="cs"/>
                <w:sz w:val="24"/>
                <w:szCs w:val="24"/>
                <w:rtl/>
              </w:rPr>
              <w:t>إدراك عناصر التراث الثقافي الفلسطيني، مثل الزي والطعام والحكايات والأغاني الشعبية، ويعتز بها بوصفها جزءاً من الهوية الوطنية.</w:t>
            </w:r>
          </w:p>
        </w:tc>
        <w:tc>
          <w:tcPr>
            <w:tcW w:w="0" w:type="auto"/>
          </w:tcPr>
          <w:p w14:paraId="63333BFB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يوضح عناصر التراث الفلسطيني وأهميتها في الحفاظ على الهوية الوطنية.</w:t>
            </w:r>
          </w:p>
          <w:p w14:paraId="3F90FAEE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يعرض معلومات أو صوراً أو أنشطة فنية ورقمية مرتبطة بالتراث الفلسطيني.</w:t>
            </w:r>
          </w:p>
          <w:p w14:paraId="37F741C5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  <w:rtl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يُظهر اعتزازاً بالتراث الثقافي الفلسطيني والمحافظة عليه.</w:t>
            </w:r>
          </w:p>
        </w:tc>
        <w:tc>
          <w:tcPr>
            <w:tcW w:w="0" w:type="auto"/>
          </w:tcPr>
          <w:p w14:paraId="23A2FD15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يتعرّف إلى بعض عناصر التراث الفلسطيني.</w:t>
            </w:r>
          </w:p>
          <w:p w14:paraId="3ED3D24A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يشارك في الأنشطة الفنية والثقافية المتعلقة بالتراث.</w:t>
            </w:r>
          </w:p>
          <w:p w14:paraId="5F373B8B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  <w:rtl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يُظهر احتراماً جيداً للتراث الوطني.</w:t>
            </w:r>
          </w:p>
        </w:tc>
        <w:tc>
          <w:tcPr>
            <w:tcW w:w="0" w:type="auto"/>
          </w:tcPr>
          <w:p w14:paraId="64F43B74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يميز بعض عناصر التراث بشكل أولي.</w:t>
            </w:r>
          </w:p>
          <w:p w14:paraId="0899C9EE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يشارك أحياناً في الأنشطة ويحتاج إلى دعم.</w:t>
            </w:r>
          </w:p>
          <w:p w14:paraId="0EE45B72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  <w:rtl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يحتاج إلى تشجيع لإظهار اهتمام أكبر بالتراث.</w:t>
            </w:r>
          </w:p>
        </w:tc>
      </w:tr>
      <w:tr w:rsidR="00CB3D97" w14:paraId="461CA39C" w14:textId="77777777" w:rsidTr="00CB3D97">
        <w:tc>
          <w:tcPr>
            <w:tcW w:w="0" w:type="auto"/>
            <w:vMerge/>
          </w:tcPr>
          <w:p w14:paraId="11C00E40" w14:textId="77777777" w:rsidR="00CB3D97" w:rsidRDefault="00CB3D97" w:rsidP="00E9232C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0" w:type="auto"/>
            <w:vMerge/>
          </w:tcPr>
          <w:p w14:paraId="0FEF5604" w14:textId="77777777" w:rsidR="00CB3D97" w:rsidRDefault="00CB3D97" w:rsidP="00E9232C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0" w:type="auto"/>
            <w:vMerge/>
          </w:tcPr>
          <w:p w14:paraId="6BC383BC" w14:textId="77777777" w:rsidR="00CB3D97" w:rsidRDefault="00CB3D97" w:rsidP="00E9232C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0" w:type="auto"/>
          </w:tcPr>
          <w:p w14:paraId="46A1AA8C" w14:textId="77777777" w:rsidR="00CB3D97" w:rsidRDefault="00CB3D97" w:rsidP="00E9232C">
            <w:pPr>
              <w:bidi/>
              <w:jc w:val="center"/>
              <w:rPr>
                <w:sz w:val="24"/>
                <w:szCs w:val="24"/>
                <w:rtl/>
              </w:rPr>
            </w:pPr>
            <w:r>
              <w:rPr>
                <w:rFonts w:ascii="Simplified Arabic" w:hAnsi="Simplified Arabic" w:cs="Arial" w:hint="cs"/>
                <w:sz w:val="24"/>
                <w:szCs w:val="24"/>
                <w:rtl/>
              </w:rPr>
              <w:t xml:space="preserve">تقدير الألعاب الشعبية الفلسطينية بوصفها وسيلة </w:t>
            </w:r>
            <w:r>
              <w:rPr>
                <w:rFonts w:ascii="Simplified Arabic" w:hAnsi="Simplified Arabic" w:cs="Arial" w:hint="cs"/>
                <w:sz w:val="24"/>
                <w:szCs w:val="24"/>
                <w:rtl/>
              </w:rPr>
              <w:lastRenderedPageBreak/>
              <w:t>للحفاظ على التراث ونقل الرسائل الوطنية.</w:t>
            </w:r>
          </w:p>
        </w:tc>
        <w:tc>
          <w:tcPr>
            <w:tcW w:w="0" w:type="auto"/>
          </w:tcPr>
          <w:p w14:paraId="4318A263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lastRenderedPageBreak/>
              <w:t>يوضح أهمية الألعاب الشعبية في الحفاظ على التراث وتعزيز التعاون.</w:t>
            </w:r>
          </w:p>
          <w:p w14:paraId="231A8E87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lastRenderedPageBreak/>
              <w:t>يشارك في الألعاب والأنشطة الشعبية بصورة إيجابية وقد يوثقها رقمياً بصورة بسيطة.</w:t>
            </w:r>
          </w:p>
          <w:p w14:paraId="4CDA8D5C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  <w:rtl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يُظهر اعتزازاً بالتراث وروح التعاون والانتماء.</w:t>
            </w:r>
          </w:p>
        </w:tc>
        <w:tc>
          <w:tcPr>
            <w:tcW w:w="0" w:type="auto"/>
          </w:tcPr>
          <w:p w14:paraId="776DE4BA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lastRenderedPageBreak/>
              <w:t>يتعرّف إلى بعض الألعاب الشعبية الفلسطينية.</w:t>
            </w:r>
          </w:p>
          <w:p w14:paraId="4DEC9966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lastRenderedPageBreak/>
              <w:t>يشارك في الألعاب والأنشطة التراثية.</w:t>
            </w:r>
          </w:p>
          <w:p w14:paraId="08C5B234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  <w:rtl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يُظهر احتراماً جيداً للتراث الشعبي.</w:t>
            </w:r>
          </w:p>
        </w:tc>
        <w:tc>
          <w:tcPr>
            <w:tcW w:w="0" w:type="auto"/>
          </w:tcPr>
          <w:p w14:paraId="235227B2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lastRenderedPageBreak/>
              <w:t>يميز بعض الألعاب الشعبية بشكل أولي.</w:t>
            </w:r>
          </w:p>
          <w:p w14:paraId="21C990FD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lastRenderedPageBreak/>
              <w:t>يشارك أحياناً في الأنشطة ويحتاج إلى تشجيع.</w:t>
            </w:r>
          </w:p>
          <w:p w14:paraId="4CCBEBA9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  <w:rtl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يحتاج إلى تشجيع لإظهار اهتمام أكبر بالألعاب التراثية.</w:t>
            </w:r>
          </w:p>
        </w:tc>
      </w:tr>
      <w:tr w:rsidR="00CB3D97" w14:paraId="6B8C9FA9" w14:textId="77777777" w:rsidTr="00CB3D97">
        <w:tc>
          <w:tcPr>
            <w:tcW w:w="0" w:type="auto"/>
            <w:vMerge/>
          </w:tcPr>
          <w:p w14:paraId="53BD831E" w14:textId="77777777" w:rsidR="00CB3D97" w:rsidRDefault="00CB3D97" w:rsidP="00E9232C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0" w:type="auto"/>
            <w:vMerge/>
          </w:tcPr>
          <w:p w14:paraId="285C01DF" w14:textId="77777777" w:rsidR="00CB3D97" w:rsidRDefault="00CB3D97" w:rsidP="00E9232C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0" w:type="auto"/>
            <w:vMerge/>
          </w:tcPr>
          <w:p w14:paraId="6CC09808" w14:textId="77777777" w:rsidR="00CB3D97" w:rsidRDefault="00CB3D97" w:rsidP="00E9232C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0" w:type="auto"/>
          </w:tcPr>
          <w:p w14:paraId="33956ACF" w14:textId="77777777" w:rsidR="00CB3D97" w:rsidRDefault="00CB3D97" w:rsidP="00E9232C">
            <w:pPr>
              <w:bidi/>
              <w:jc w:val="center"/>
              <w:rPr>
                <w:sz w:val="24"/>
                <w:szCs w:val="24"/>
                <w:rtl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توظيف اللعب والأنشطة التفاعلية في تعزيز أهمية الحوار والتواصل الإيجابي.</w:t>
            </w:r>
          </w:p>
        </w:tc>
        <w:tc>
          <w:tcPr>
            <w:tcW w:w="0" w:type="auto"/>
          </w:tcPr>
          <w:p w14:paraId="062F6371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يوضح أهمية الحوار والتواصل الإيجابي في بناء العلاقات الاجتماعية.</w:t>
            </w:r>
          </w:p>
          <w:p w14:paraId="63068A2A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يشارك في ألعاب وأنشطة تفاعلية أو رقمية تعزز الحوار والعمل الجماعي.</w:t>
            </w:r>
          </w:p>
          <w:p w14:paraId="0CEF5C3B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rFonts w:cs="Arial"/>
                <w:sz w:val="24"/>
                <w:szCs w:val="24"/>
                <w:rtl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يُظهر احتراماً للآخرين وتقبلاً للاختلاف.</w:t>
            </w:r>
          </w:p>
        </w:tc>
        <w:tc>
          <w:tcPr>
            <w:tcW w:w="0" w:type="auto"/>
          </w:tcPr>
          <w:p w14:paraId="55B1F748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يتعرّف إلى بعض مهارات الحوار والتواصل.</w:t>
            </w:r>
          </w:p>
          <w:p w14:paraId="276879AC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يشارك في الأنشطة التفاعلية بشكل مناسب.</w:t>
            </w:r>
          </w:p>
          <w:p w14:paraId="6E108044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  <w:rtl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يُظهر تعاوناً جيداً مع زملائه.</w:t>
            </w:r>
          </w:p>
        </w:tc>
        <w:tc>
          <w:tcPr>
            <w:tcW w:w="0" w:type="auto"/>
          </w:tcPr>
          <w:p w14:paraId="0A15A72B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يميز بعض قواعد الحوار بشكل أولي.</w:t>
            </w:r>
          </w:p>
          <w:p w14:paraId="7BBAD6D6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يشارك أحياناً في الأنشطة ويحتاج إلى توجيه.</w:t>
            </w:r>
          </w:p>
          <w:p w14:paraId="49D0D51D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  <w:rtl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يحتاج إلى تشجيع على التعاون مع الآخرين.</w:t>
            </w:r>
          </w:p>
        </w:tc>
      </w:tr>
      <w:tr w:rsidR="00CB3D97" w14:paraId="409BFEB6" w14:textId="77777777" w:rsidTr="00CB3D97">
        <w:tc>
          <w:tcPr>
            <w:tcW w:w="0" w:type="auto"/>
            <w:vMerge/>
          </w:tcPr>
          <w:p w14:paraId="0CD60657" w14:textId="77777777" w:rsidR="00CB3D97" w:rsidRDefault="00CB3D97" w:rsidP="00E9232C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0" w:type="auto"/>
            <w:vMerge/>
          </w:tcPr>
          <w:p w14:paraId="09BDF979" w14:textId="77777777" w:rsidR="00CB3D97" w:rsidRDefault="00CB3D97" w:rsidP="00E9232C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0" w:type="auto"/>
            <w:vMerge/>
          </w:tcPr>
          <w:p w14:paraId="58183D78" w14:textId="77777777" w:rsidR="00CB3D97" w:rsidRDefault="00CB3D97" w:rsidP="00E9232C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0" w:type="auto"/>
          </w:tcPr>
          <w:p w14:paraId="34FB0C5F" w14:textId="77777777" w:rsidR="00CB3D97" w:rsidRDefault="00CB3D97" w:rsidP="00E9232C">
            <w:pPr>
              <w:bidi/>
              <w:jc w:val="center"/>
              <w:rPr>
                <w:sz w:val="24"/>
                <w:szCs w:val="24"/>
                <w:rtl/>
              </w:rPr>
            </w:pPr>
            <w:r w:rsidRPr="003F3F03">
              <w:rPr>
                <w:rFonts w:cs="Arial"/>
                <w:sz w:val="24"/>
                <w:szCs w:val="24"/>
                <w:rtl/>
              </w:rPr>
              <w:t>تصميم أنشطة وأدوات تفاعلية تعزز قيم التسامح والتفاهم وقبول الآخر.</w:t>
            </w:r>
          </w:p>
        </w:tc>
        <w:tc>
          <w:tcPr>
            <w:tcW w:w="0" w:type="auto"/>
          </w:tcPr>
          <w:p w14:paraId="1E1661F2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يوضح أهمية التسامح والتفاهم وقبول الآخر في المجتمع المحلي والعالمي.</w:t>
            </w:r>
          </w:p>
          <w:p w14:paraId="5BB834B0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يصمم أنشطة أو أدوات تفاعلية أو رقمية بسيطة تعزز قيم التعايش والتسامح.</w:t>
            </w:r>
          </w:p>
          <w:p w14:paraId="44CA317C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  <w:rtl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يُظهر احتراماً للتنوع الثقافي والديني وقبولاً للآخر.</w:t>
            </w:r>
          </w:p>
        </w:tc>
        <w:tc>
          <w:tcPr>
            <w:tcW w:w="0" w:type="auto"/>
          </w:tcPr>
          <w:p w14:paraId="1BD92AF4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يتعرّف إلى قيم التسامح والتفاهم.</w:t>
            </w:r>
          </w:p>
          <w:p w14:paraId="7551A25D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يشارك في إعداد أنشطة تفاعلية بسيطة.</w:t>
            </w:r>
          </w:p>
          <w:p w14:paraId="57CEADD0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  <w:rtl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يُظهر احتراماً جيداً للآخرين والتنوع.</w:t>
            </w:r>
          </w:p>
        </w:tc>
        <w:tc>
          <w:tcPr>
            <w:tcW w:w="0" w:type="auto"/>
          </w:tcPr>
          <w:p w14:paraId="2EEEF149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يميز بعض قيم التسامح بشكل أولي.</w:t>
            </w:r>
          </w:p>
          <w:p w14:paraId="1FAB4681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يشارك أحياناً في الأنشطة ويحتاج إلى دعم.</w:t>
            </w:r>
          </w:p>
          <w:p w14:paraId="08BC7332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  <w:rtl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يحتاج إلى دعم لتقبّل الآخرين.</w:t>
            </w:r>
          </w:p>
        </w:tc>
      </w:tr>
      <w:tr w:rsidR="00CB3D97" w14:paraId="75260FC4" w14:textId="77777777" w:rsidTr="00CB3D97">
        <w:tc>
          <w:tcPr>
            <w:tcW w:w="0" w:type="auto"/>
            <w:vMerge w:val="restart"/>
          </w:tcPr>
          <w:p w14:paraId="3B8752C6" w14:textId="77777777" w:rsidR="00CB3D97" w:rsidRPr="003F3F03" w:rsidRDefault="00CB3D97" w:rsidP="00E9232C">
            <w:pPr>
              <w:bidi/>
              <w:jc w:val="center"/>
              <w:rPr>
                <w:rFonts w:cs="Arial"/>
                <w:sz w:val="24"/>
                <w:szCs w:val="24"/>
                <w:rtl/>
              </w:rPr>
            </w:pPr>
            <w:r>
              <w:rPr>
                <w:rFonts w:cs="Arial" w:hint="cs"/>
                <w:sz w:val="24"/>
                <w:szCs w:val="24"/>
                <w:rtl/>
              </w:rPr>
              <w:t>حقوقي</w:t>
            </w:r>
          </w:p>
        </w:tc>
        <w:tc>
          <w:tcPr>
            <w:tcW w:w="0" w:type="auto"/>
            <w:vMerge w:val="restart"/>
          </w:tcPr>
          <w:p w14:paraId="517F5AC8" w14:textId="77777777" w:rsidR="00CB3D97" w:rsidRDefault="00CB3D97" w:rsidP="00E9232C">
            <w:pPr>
              <w:bidi/>
              <w:jc w:val="center"/>
              <w:rPr>
                <w:sz w:val="24"/>
                <w:szCs w:val="24"/>
                <w:rtl/>
              </w:rPr>
            </w:pPr>
            <w:r w:rsidRPr="003F3F03">
              <w:rPr>
                <w:rFonts w:cs="Arial"/>
                <w:sz w:val="24"/>
                <w:szCs w:val="24"/>
                <w:rtl/>
              </w:rPr>
              <w:t>حقوق الإنسان والقيم الإنسانية</w:t>
            </w:r>
          </w:p>
        </w:tc>
        <w:tc>
          <w:tcPr>
            <w:tcW w:w="0" w:type="auto"/>
          </w:tcPr>
          <w:p w14:paraId="1DCA973B" w14:textId="77777777" w:rsidR="00CB3D97" w:rsidRDefault="00CB3D97" w:rsidP="00E9232C">
            <w:pPr>
              <w:bidi/>
              <w:jc w:val="center"/>
              <w:rPr>
                <w:sz w:val="24"/>
                <w:szCs w:val="24"/>
                <w:rtl/>
              </w:rPr>
            </w:pPr>
            <w:r w:rsidRPr="003F3F03">
              <w:rPr>
                <w:rFonts w:cs="Arial"/>
                <w:sz w:val="24"/>
                <w:szCs w:val="24"/>
                <w:rtl/>
              </w:rPr>
              <w:t>احترام حقوق الإنسان وتقدير قضايا الأسرى وذوي الإعاقة والفئات المختلفة في المجتمع.</w:t>
            </w:r>
          </w:p>
        </w:tc>
        <w:tc>
          <w:tcPr>
            <w:tcW w:w="0" w:type="auto"/>
          </w:tcPr>
          <w:p w14:paraId="00186D7B" w14:textId="77777777" w:rsidR="00CB3D97" w:rsidRDefault="00CB3D97" w:rsidP="00E9232C">
            <w:pPr>
              <w:bidi/>
              <w:jc w:val="center"/>
              <w:rPr>
                <w:sz w:val="24"/>
                <w:szCs w:val="24"/>
                <w:rtl/>
              </w:rPr>
            </w:pPr>
            <w:r>
              <w:rPr>
                <w:rFonts w:ascii="Simplified Arabic" w:hAnsi="Simplified Arabic" w:cs="Arial" w:hint="cs"/>
                <w:sz w:val="24"/>
                <w:szCs w:val="24"/>
                <w:rtl/>
              </w:rPr>
              <w:t xml:space="preserve">التعرّف </w:t>
            </w:r>
            <w:proofErr w:type="spellStart"/>
            <w:r>
              <w:rPr>
                <w:rFonts w:ascii="Simplified Arabic" w:hAnsi="Simplified Arabic" w:cs="Arial" w:hint="cs"/>
                <w:sz w:val="24"/>
                <w:szCs w:val="24"/>
                <w:rtl/>
              </w:rPr>
              <w:t>إلىحقوق</w:t>
            </w:r>
            <w:proofErr w:type="spellEnd"/>
            <w:r>
              <w:rPr>
                <w:rFonts w:ascii="Simplified Arabic" w:hAnsi="Simplified Arabic" w:cs="Arial" w:hint="cs"/>
                <w:sz w:val="24"/>
                <w:szCs w:val="24"/>
                <w:rtl/>
              </w:rPr>
              <w:t xml:space="preserve"> ذوي الإعاقة وأهمية احترامهم ودمجهم في المجتمع.</w:t>
            </w:r>
          </w:p>
        </w:tc>
        <w:tc>
          <w:tcPr>
            <w:tcW w:w="0" w:type="auto"/>
          </w:tcPr>
          <w:p w14:paraId="442CC041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يوضح بعض حقوق ذوي الإعاقة مثل حق التعليم، واللعب، والمشاركة، والمساواة بما ينسجم مع مبادئ التعليم الجيد والمحافظة على الموارد.</w:t>
            </w:r>
          </w:p>
          <w:p w14:paraId="03D85CC7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lastRenderedPageBreak/>
              <w:t>يشارك في أنشطة صفية وتعاونية تدعم دمج زملائه من ذوي الإعاقة، ويستخدم وسائل تواصل إيجابية معهم.</w:t>
            </w:r>
          </w:p>
          <w:p w14:paraId="1E6BF345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  <w:rtl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يُظهر احتراماً وتقبلاً لذوي الإعاقة، ويؤمن بحقهم في المشاركة والتعلم دون تمييز.</w:t>
            </w:r>
          </w:p>
        </w:tc>
        <w:tc>
          <w:tcPr>
            <w:tcW w:w="0" w:type="auto"/>
          </w:tcPr>
          <w:p w14:paraId="2E6061A7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lastRenderedPageBreak/>
              <w:t>يتعرّف إلى أهمية احترام ذوي الإعاقة وحقهم في التعلم والمشاركة.</w:t>
            </w:r>
          </w:p>
          <w:p w14:paraId="428F175D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 xml:space="preserve">يشارك في بعض الأنشطة الداعمة </w:t>
            </w:r>
            <w:r>
              <w:rPr>
                <w:rFonts w:ascii="Simplified Arabic" w:hAnsi="Simplified Arabic" w:cs="Arial"/>
                <w:sz w:val="24"/>
                <w:szCs w:val="24"/>
                <w:rtl/>
              </w:rPr>
              <w:lastRenderedPageBreak/>
              <w:t>للدمج والتعاون داخل الصف.</w:t>
            </w:r>
          </w:p>
          <w:p w14:paraId="06802082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  <w:rtl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يُظهر احتراماً جيداً لذوي الإعاقة وتعاوناً معهم.</w:t>
            </w:r>
          </w:p>
        </w:tc>
        <w:tc>
          <w:tcPr>
            <w:tcW w:w="0" w:type="auto"/>
          </w:tcPr>
          <w:p w14:paraId="7C6BC6E8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lastRenderedPageBreak/>
              <w:t>يميز بعض حقوق ذوي الإعاقة بشكل أولي.</w:t>
            </w:r>
          </w:p>
          <w:p w14:paraId="4DBAAE83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يشارك أحياناً في الأنشطة الجماعية ويحتاج إلى توجيه.</w:t>
            </w:r>
          </w:p>
          <w:p w14:paraId="0DC5B7BA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  <w:rtl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lastRenderedPageBreak/>
              <w:t>يحتاج إلى دعم لتقبّل الآخرين واحتراماً متفاوتاً لهم.</w:t>
            </w:r>
          </w:p>
        </w:tc>
      </w:tr>
      <w:tr w:rsidR="00CB3D97" w14:paraId="261F439B" w14:textId="77777777" w:rsidTr="00CB3D97">
        <w:tc>
          <w:tcPr>
            <w:tcW w:w="0" w:type="auto"/>
            <w:vMerge/>
          </w:tcPr>
          <w:p w14:paraId="5037D10E" w14:textId="77777777" w:rsidR="00CB3D97" w:rsidRDefault="00CB3D97" w:rsidP="00E9232C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0" w:type="auto"/>
            <w:vMerge/>
          </w:tcPr>
          <w:p w14:paraId="085BF3DC" w14:textId="77777777" w:rsidR="00CB3D97" w:rsidRDefault="00CB3D97" w:rsidP="00E9232C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0" w:type="auto"/>
          </w:tcPr>
          <w:p w14:paraId="4AA6F65E" w14:textId="77777777" w:rsidR="00CB3D97" w:rsidRDefault="00CB3D97" w:rsidP="00E9232C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0" w:type="auto"/>
          </w:tcPr>
          <w:p w14:paraId="02465DE0" w14:textId="77777777" w:rsidR="00CB3D97" w:rsidRDefault="00CB3D97" w:rsidP="00E9232C">
            <w:pPr>
              <w:bidi/>
              <w:jc w:val="center"/>
              <w:rPr>
                <w:sz w:val="24"/>
                <w:szCs w:val="24"/>
                <w:rtl/>
              </w:rPr>
            </w:pPr>
            <w:r>
              <w:rPr>
                <w:rFonts w:cs="Arial" w:hint="cs"/>
                <w:sz w:val="24"/>
                <w:szCs w:val="24"/>
                <w:rtl/>
              </w:rPr>
              <w:t>إدراك البعد الإنساني والثقافي لقضية الأسرى في المجتمع الفلسطيني.</w:t>
            </w:r>
          </w:p>
        </w:tc>
        <w:tc>
          <w:tcPr>
            <w:tcW w:w="0" w:type="auto"/>
          </w:tcPr>
          <w:p w14:paraId="608C192A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يوضح بصورة مبسطة البعد الإنساني لقضية الأسرى وأهمية احترام حقوق الإنسان والكرامة الإنسانية.</w:t>
            </w:r>
          </w:p>
          <w:p w14:paraId="79AE4257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يعبر بالرسم أو الحديث أو الأنشطة الصفية عن التضامن الإنساني مع الأسرى بأساليب مناسبة لعمره.</w:t>
            </w:r>
          </w:p>
          <w:p w14:paraId="2D33EB88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  <w:rtl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يُظهر تعاطفاً واحتراماً لحقوق الإنسان والعدالة والكرامة الإنسانية.</w:t>
            </w:r>
          </w:p>
        </w:tc>
        <w:tc>
          <w:tcPr>
            <w:tcW w:w="0" w:type="auto"/>
          </w:tcPr>
          <w:p w14:paraId="3BDF97D9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يتعرّف إلى أهمية قضية الأسرى في المجتمع الفلسطيني.</w:t>
            </w:r>
          </w:p>
          <w:p w14:paraId="0BD138B3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يشارك في أنشطة صفية مرتبطة بالتضامن مع الأسرى.</w:t>
            </w:r>
          </w:p>
          <w:p w14:paraId="7478EED6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  <w:rtl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يُظهر اهتماماً جيداً بالقيم الإنسانية والوطنية.</w:t>
            </w:r>
          </w:p>
        </w:tc>
        <w:tc>
          <w:tcPr>
            <w:tcW w:w="0" w:type="auto"/>
          </w:tcPr>
          <w:p w14:paraId="5E6F7057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يميز بعض الجوانب الإنسانية المتعلقة بالأسرى بشكل أولي.</w:t>
            </w:r>
          </w:p>
          <w:p w14:paraId="7435A952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يشارك أحياناً في الأنشطة ويحتاج إلى دعم.</w:t>
            </w:r>
          </w:p>
          <w:p w14:paraId="49ADA853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  <w:rtl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يحتاج إلى تشجيع على التعاطف مع القضايا الإنسانية.</w:t>
            </w:r>
          </w:p>
        </w:tc>
      </w:tr>
      <w:tr w:rsidR="00CB3D97" w14:paraId="3A6BC533" w14:textId="77777777" w:rsidTr="00CB3D97">
        <w:tc>
          <w:tcPr>
            <w:tcW w:w="0" w:type="auto"/>
            <w:vMerge/>
          </w:tcPr>
          <w:p w14:paraId="187167C7" w14:textId="77777777" w:rsidR="00CB3D97" w:rsidRDefault="00CB3D97" w:rsidP="00E9232C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0" w:type="auto"/>
            <w:vMerge/>
          </w:tcPr>
          <w:p w14:paraId="51A7084C" w14:textId="77777777" w:rsidR="00CB3D97" w:rsidRDefault="00CB3D97" w:rsidP="00E9232C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0" w:type="auto"/>
          </w:tcPr>
          <w:p w14:paraId="0FF61EA2" w14:textId="77777777" w:rsidR="00CB3D97" w:rsidRDefault="00CB3D97" w:rsidP="00E9232C">
            <w:pPr>
              <w:bidi/>
              <w:jc w:val="center"/>
              <w:rPr>
                <w:sz w:val="24"/>
                <w:szCs w:val="24"/>
                <w:rtl/>
              </w:rPr>
            </w:pPr>
            <w:r>
              <w:rPr>
                <w:rFonts w:cs="Arial" w:hint="cs"/>
                <w:sz w:val="24"/>
                <w:szCs w:val="24"/>
                <w:rtl/>
              </w:rPr>
              <w:t>ممارسة قيم العدالة والتعاون والانتماء وتحمل المسؤولية في مواقف يومية بسيطة.</w:t>
            </w:r>
          </w:p>
        </w:tc>
        <w:tc>
          <w:tcPr>
            <w:tcW w:w="0" w:type="auto"/>
          </w:tcPr>
          <w:p w14:paraId="7001EA37" w14:textId="77777777" w:rsidR="00CB3D97" w:rsidRDefault="00CB3D97" w:rsidP="00E9232C">
            <w:pPr>
              <w:bidi/>
              <w:jc w:val="center"/>
              <w:rPr>
                <w:sz w:val="24"/>
                <w:szCs w:val="24"/>
                <w:rtl/>
              </w:rPr>
            </w:pPr>
            <w:r>
              <w:rPr>
                <w:rFonts w:cs="Arial" w:hint="cs"/>
                <w:sz w:val="24"/>
                <w:szCs w:val="24"/>
                <w:rtl/>
              </w:rPr>
              <w:t>التعاون مع زملائه في تمثيل مواقف حياتية تعكس قيم التعاون والتسامح وحسن الجوار وتقبل الاختلاف.</w:t>
            </w:r>
          </w:p>
        </w:tc>
        <w:tc>
          <w:tcPr>
            <w:tcW w:w="0" w:type="auto"/>
          </w:tcPr>
          <w:p w14:paraId="1483371F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يوضح أهمية التعاون والتسامح وتقبل الاختلاف في بناء مجتمع آمن ومتعاون وفق مبادئ التعليم الجيد.</w:t>
            </w:r>
          </w:p>
          <w:p w14:paraId="08E64C8C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 xml:space="preserve">يشارك بنشاط في تمثيل مواقف حياتية وأنشطة جماعية تعزز الحوار </w:t>
            </w:r>
            <w:r>
              <w:rPr>
                <w:rFonts w:ascii="Simplified Arabic" w:hAnsi="Simplified Arabic" w:cs="Arial"/>
                <w:sz w:val="24"/>
                <w:szCs w:val="24"/>
                <w:rtl/>
              </w:rPr>
              <w:lastRenderedPageBreak/>
              <w:t>والعمل الجماعي وحل المشكلات سلمياً.</w:t>
            </w:r>
          </w:p>
          <w:p w14:paraId="061357C0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  <w:rtl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يُظهر احتراماً للتنوع وحقوق الآخرين، ويلتزم بقيم التعاون والمساواة والتسامح.</w:t>
            </w:r>
          </w:p>
        </w:tc>
        <w:tc>
          <w:tcPr>
            <w:tcW w:w="0" w:type="auto"/>
          </w:tcPr>
          <w:p w14:paraId="2F1A1FC4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lastRenderedPageBreak/>
              <w:t>يتعرّف إلى أهمية التعاون والتسامح بين الأفراد.</w:t>
            </w:r>
          </w:p>
          <w:p w14:paraId="184172D4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يشارك في الأنشطة الجماعية والتمثيلية بشكل مناسب.</w:t>
            </w:r>
          </w:p>
          <w:p w14:paraId="21DEF394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  <w:rtl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يُظهر احتراماً جيداً للآخرين وتقبلاً للاختلاف.</w:t>
            </w:r>
          </w:p>
        </w:tc>
        <w:tc>
          <w:tcPr>
            <w:tcW w:w="0" w:type="auto"/>
          </w:tcPr>
          <w:p w14:paraId="01332FF7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يميز بعض السلوكيات الإيجابية في التعامل مع الآخرين بشكل أولي.</w:t>
            </w:r>
          </w:p>
          <w:p w14:paraId="23C3B6E0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يشارك أحياناً في الأنشطة الجماعية ويحتاج إلى تشجيع.</w:t>
            </w:r>
          </w:p>
          <w:p w14:paraId="264B864B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  <w:rtl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يحتاج إلى تشجيع على التعاون مع زملائه.</w:t>
            </w:r>
          </w:p>
        </w:tc>
      </w:tr>
      <w:tr w:rsidR="00CB3D97" w14:paraId="5AFD2C23" w14:textId="77777777" w:rsidTr="00CB3D97">
        <w:tc>
          <w:tcPr>
            <w:tcW w:w="0" w:type="auto"/>
            <w:vMerge/>
          </w:tcPr>
          <w:p w14:paraId="5378FE78" w14:textId="77777777" w:rsidR="00CB3D97" w:rsidRDefault="00CB3D97" w:rsidP="00E9232C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0" w:type="auto"/>
            <w:vMerge/>
          </w:tcPr>
          <w:p w14:paraId="63C727F2" w14:textId="77777777" w:rsidR="00CB3D97" w:rsidRDefault="00CB3D97" w:rsidP="00E9232C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0" w:type="auto"/>
          </w:tcPr>
          <w:p w14:paraId="6A544D65" w14:textId="77777777" w:rsidR="00CB3D97" w:rsidRDefault="00CB3D97" w:rsidP="00E9232C">
            <w:pPr>
              <w:bidi/>
              <w:jc w:val="center"/>
              <w:rPr>
                <w:sz w:val="24"/>
                <w:szCs w:val="24"/>
                <w:rtl/>
              </w:rPr>
            </w:pPr>
            <w:r w:rsidRPr="003F3F03">
              <w:rPr>
                <w:rFonts w:cs="Arial"/>
                <w:sz w:val="24"/>
                <w:szCs w:val="24"/>
                <w:rtl/>
              </w:rPr>
              <w:t>المشاركة في تصميم أنشطة بسيطة تعزز الانتماء الوطني والتضامن مع القدس والأسرى وحق العودة.</w:t>
            </w:r>
          </w:p>
        </w:tc>
        <w:tc>
          <w:tcPr>
            <w:tcW w:w="0" w:type="auto"/>
          </w:tcPr>
          <w:p w14:paraId="3F2A1DC4" w14:textId="77777777" w:rsidR="00CB3D97" w:rsidRDefault="00CB3D97" w:rsidP="00E9232C">
            <w:pPr>
              <w:bidi/>
              <w:jc w:val="center"/>
              <w:rPr>
                <w:sz w:val="24"/>
                <w:szCs w:val="24"/>
                <w:rtl/>
              </w:rPr>
            </w:pPr>
            <w:r>
              <w:rPr>
                <w:rFonts w:cs="Arial" w:hint="cs"/>
                <w:sz w:val="24"/>
                <w:szCs w:val="24"/>
                <w:rtl/>
              </w:rPr>
              <w:t>المشاركة إيجابية في تصميم أنشطة تدعم التضامن مع القدس والأسرى وحق العودة وتعزز الانتماء الوطني.</w:t>
            </w:r>
          </w:p>
        </w:tc>
        <w:tc>
          <w:tcPr>
            <w:tcW w:w="0" w:type="auto"/>
          </w:tcPr>
          <w:p w14:paraId="4DC4CEA1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يوضح بصورة مبسطة أهمية القدس وحق العودة والتضامن مع الأسرى بوصفها قضايا وطنية وإنسانية ترتبط بحقوق الإنسان والهوية الوطنية.</w:t>
            </w:r>
          </w:p>
          <w:p w14:paraId="1237DBF2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يشارك في تصميم أنشطة أو رسومات أو وسائل رقمية بسيطة تدعم القضايا الوطنية وتعزز التعلم التشاركي والإبداعي.</w:t>
            </w:r>
          </w:p>
          <w:p w14:paraId="03FD8425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  <w:rtl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يُظهر اعتزازاً بالهوية الوطنية والتزاماً بقيم العدالة والانتماء والتضامن الإنساني.</w:t>
            </w:r>
          </w:p>
        </w:tc>
        <w:tc>
          <w:tcPr>
            <w:tcW w:w="0" w:type="auto"/>
          </w:tcPr>
          <w:p w14:paraId="2FC33FE2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يتعرّف إلى بعض القضايا الوطنية المرتبطة بالقدس والأسرى وحق العودة.</w:t>
            </w:r>
          </w:p>
          <w:p w14:paraId="70767CAB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يشارك في الأنشطة الوطنية والفنية بصورة جيدة.</w:t>
            </w:r>
          </w:p>
          <w:p w14:paraId="0C999579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  <w:rtl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يُظهر اهتماماً جيداً بالقضايا الوطنية والانتماء لفلسطين.</w:t>
            </w:r>
          </w:p>
        </w:tc>
        <w:tc>
          <w:tcPr>
            <w:tcW w:w="0" w:type="auto"/>
          </w:tcPr>
          <w:p w14:paraId="7B08056A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يميز بعض القضايا الوطنية بشكل أولي.</w:t>
            </w:r>
          </w:p>
          <w:p w14:paraId="7DC4B821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يشارك أحياناً في الأنشطة ويحتاج إلى دعم.</w:t>
            </w:r>
          </w:p>
          <w:p w14:paraId="7ED8B74E" w14:textId="77777777" w:rsidR="00CB3D97" w:rsidRDefault="00CB3D97" w:rsidP="00CB3D97">
            <w:pPr>
              <w:pStyle w:val="a6"/>
              <w:numPr>
                <w:ilvl w:val="0"/>
                <w:numId w:val="1"/>
              </w:numPr>
              <w:bidi/>
              <w:spacing w:line="240" w:lineRule="auto"/>
              <w:jc w:val="center"/>
              <w:rPr>
                <w:sz w:val="24"/>
                <w:szCs w:val="24"/>
                <w:rtl/>
              </w:rPr>
            </w:pPr>
            <w:r>
              <w:rPr>
                <w:rFonts w:ascii="Simplified Arabic" w:hAnsi="Simplified Arabic" w:cs="Arial"/>
                <w:sz w:val="24"/>
                <w:szCs w:val="24"/>
                <w:rtl/>
              </w:rPr>
              <w:t>يحتاج إلى تشجيع لإظهار اهتمام أكبر بالقضايا الوطنية.</w:t>
            </w:r>
          </w:p>
        </w:tc>
      </w:tr>
    </w:tbl>
    <w:p w14:paraId="3D931DD8" w14:textId="77777777" w:rsidR="00CB3D97" w:rsidRDefault="00CB3D97" w:rsidP="00CB3D97">
      <w:pPr>
        <w:bidi/>
        <w:jc w:val="center"/>
        <w:rPr>
          <w:sz w:val="24"/>
          <w:szCs w:val="24"/>
          <w:rtl/>
        </w:rPr>
      </w:pPr>
    </w:p>
    <w:p w14:paraId="4FECCD39" w14:textId="77777777" w:rsidR="00CB3D97" w:rsidRDefault="00CB3D97" w:rsidP="00CB3D97">
      <w:pPr>
        <w:bidi/>
        <w:jc w:val="center"/>
        <w:rPr>
          <w:sz w:val="24"/>
          <w:szCs w:val="24"/>
          <w:rtl/>
        </w:rPr>
      </w:pPr>
    </w:p>
    <w:p w14:paraId="4A89D0CF" w14:textId="77777777" w:rsidR="00CB3D97" w:rsidRDefault="00CB3D97" w:rsidP="00CB3D97">
      <w:pPr>
        <w:bidi/>
        <w:jc w:val="center"/>
        <w:rPr>
          <w:sz w:val="24"/>
          <w:szCs w:val="24"/>
          <w:rtl/>
        </w:rPr>
      </w:pPr>
    </w:p>
    <w:p w14:paraId="241C6B85" w14:textId="77777777" w:rsidR="00CB3D97" w:rsidRDefault="00CB3D97" w:rsidP="00CB3D97">
      <w:pPr>
        <w:bidi/>
        <w:jc w:val="center"/>
        <w:rPr>
          <w:sz w:val="24"/>
          <w:szCs w:val="24"/>
          <w:rtl/>
        </w:rPr>
      </w:pPr>
    </w:p>
    <w:p w14:paraId="71558A61" w14:textId="77777777" w:rsidR="00CB3D97" w:rsidRDefault="00CB3D97" w:rsidP="00CB3D97">
      <w:pPr>
        <w:bidi/>
        <w:jc w:val="center"/>
        <w:rPr>
          <w:sz w:val="24"/>
          <w:szCs w:val="24"/>
          <w:rtl/>
        </w:rPr>
      </w:pPr>
    </w:p>
    <w:p w14:paraId="09DD0571" w14:textId="77777777" w:rsidR="00CB3D97" w:rsidRDefault="00CB3D97"/>
    <w:sectPr w:rsidR="00CB3D97" w:rsidSect="00CB3D97">
      <w:pgSz w:w="15840" w:h="12240" w:orient="landscape"/>
      <w:pgMar w:top="1800" w:right="1440" w:bottom="180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B86781"/>
    <w:multiLevelType w:val="hybridMultilevel"/>
    <w:tmpl w:val="76FAD754"/>
    <w:lvl w:ilvl="0" w:tplc="8F067B30">
      <w:start w:val="28"/>
      <w:numFmt w:val="bullet"/>
      <w:lvlText w:val="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590F1D"/>
    <w:multiLevelType w:val="hybridMultilevel"/>
    <w:tmpl w:val="5284086E"/>
    <w:lvl w:ilvl="0" w:tplc="F752CB42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D161191"/>
    <w:multiLevelType w:val="hybridMultilevel"/>
    <w:tmpl w:val="DC5EB8C0"/>
    <w:lvl w:ilvl="0" w:tplc="F8BCE196">
      <w:numFmt w:val="bullet"/>
      <w:lvlText w:val="-"/>
      <w:lvlJc w:val="left"/>
      <w:pPr>
        <w:ind w:left="360" w:hanging="360"/>
      </w:pPr>
      <w:rPr>
        <w:rFonts w:ascii="Simplified Arabic" w:eastAsia="Calibri" w:hAnsi="Simplified Arabic" w:cs="Simplified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1F6570C"/>
    <w:multiLevelType w:val="hybridMultilevel"/>
    <w:tmpl w:val="13FE4E06"/>
    <w:lvl w:ilvl="0" w:tplc="B3649232">
      <w:numFmt w:val="bullet"/>
      <w:lvlText w:val="-"/>
      <w:lvlJc w:val="left"/>
      <w:pPr>
        <w:ind w:left="643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1837839">
    <w:abstractNumId w:val="3"/>
  </w:num>
  <w:num w:numId="2" w16cid:durableId="780491110">
    <w:abstractNumId w:val="0"/>
  </w:num>
  <w:num w:numId="3" w16cid:durableId="948051677">
    <w:abstractNumId w:val="1"/>
  </w:num>
  <w:num w:numId="4" w16cid:durableId="19501571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D97"/>
    <w:rsid w:val="000B4B1C"/>
    <w:rsid w:val="007B0E4B"/>
    <w:rsid w:val="00CB3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P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1B5DBE9"/>
  <w15:chartTrackingRefBased/>
  <w15:docId w15:val="{1875E66D-9665-4711-8966-118CD91408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PS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B3D97"/>
    <w:pPr>
      <w:spacing w:line="259" w:lineRule="auto"/>
    </w:pPr>
    <w:rPr>
      <w:kern w:val="0"/>
      <w:sz w:val="22"/>
      <w:szCs w:val="22"/>
      <w:lang w:bidi="ar-SA"/>
      <w14:ligatures w14:val="none"/>
    </w:rPr>
  </w:style>
  <w:style w:type="paragraph" w:styleId="1">
    <w:name w:val="heading 1"/>
    <w:basedOn w:val="a"/>
    <w:next w:val="a"/>
    <w:link w:val="1Char"/>
    <w:uiPriority w:val="9"/>
    <w:qFormat/>
    <w:rsid w:val="00CB3D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B3D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B3D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B3D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B3D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B3D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B3D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B3D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B3D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CB3D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CB3D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CB3D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CB3D97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CB3D97"/>
    <w:rPr>
      <w:rFonts w:eastAsiaTheme="majorEastAsia" w:cstheme="majorBidi"/>
      <w:color w:val="2F5496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CB3D97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CB3D97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CB3D97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CB3D9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CB3D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CB3D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B3D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CB3D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B3D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CB3D9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B3D9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B3D97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B3D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CB3D97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CB3D97"/>
    <w:rPr>
      <w:b/>
      <w:bCs/>
      <w:smallCaps/>
      <w:color w:val="2F5496" w:themeColor="accent1" w:themeShade="BF"/>
      <w:spacing w:val="5"/>
    </w:rPr>
  </w:style>
  <w:style w:type="table" w:styleId="aa">
    <w:name w:val="Table Grid"/>
    <w:basedOn w:val="a1"/>
    <w:uiPriority w:val="39"/>
    <w:rsid w:val="00CB3D97"/>
    <w:pPr>
      <w:spacing w:after="0" w:line="240" w:lineRule="auto"/>
    </w:pPr>
    <w:rPr>
      <w:kern w:val="0"/>
      <w:sz w:val="22"/>
      <w:szCs w:val="22"/>
      <w:lang w:bidi="ar-S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Balloon Text"/>
    <w:basedOn w:val="a"/>
    <w:link w:val="Char3"/>
    <w:uiPriority w:val="99"/>
    <w:semiHidden/>
    <w:unhideWhenUsed/>
    <w:rsid w:val="00CB3D97"/>
    <w:pPr>
      <w:spacing w:after="0" w:line="240" w:lineRule="auto"/>
    </w:pPr>
    <w:rPr>
      <w:rFonts w:ascii="Tahoma" w:hAnsi="Tahoma" w:cs="Tahoma"/>
      <w:sz w:val="18"/>
      <w:szCs w:val="18"/>
    </w:rPr>
  </w:style>
  <w:style w:type="character" w:customStyle="1" w:styleId="Char3">
    <w:name w:val="نص في بالون Char"/>
    <w:basedOn w:val="a0"/>
    <w:link w:val="ab"/>
    <w:uiPriority w:val="99"/>
    <w:semiHidden/>
    <w:rsid w:val="00CB3D97"/>
    <w:rPr>
      <w:rFonts w:ascii="Tahoma" w:hAnsi="Tahoma" w:cs="Tahoma"/>
      <w:kern w:val="0"/>
      <w:sz w:val="18"/>
      <w:szCs w:val="18"/>
      <w:lang w:bidi="ar-SA"/>
      <w14:ligatures w14:val="none"/>
    </w:rPr>
  </w:style>
  <w:style w:type="numbering" w:customStyle="1" w:styleId="10">
    <w:name w:val="بلا قائمة1"/>
    <w:next w:val="a2"/>
    <w:uiPriority w:val="99"/>
    <w:semiHidden/>
    <w:unhideWhenUsed/>
    <w:rsid w:val="00CB3D97"/>
  </w:style>
  <w:style w:type="table" w:customStyle="1" w:styleId="11">
    <w:name w:val="شبكة جدول1"/>
    <w:basedOn w:val="a1"/>
    <w:next w:val="aa"/>
    <w:uiPriority w:val="59"/>
    <w:rsid w:val="00CB3D97"/>
    <w:pPr>
      <w:spacing w:after="0" w:line="240" w:lineRule="auto"/>
    </w:pPr>
    <w:rPr>
      <w:rFonts w:ascii="Calibri" w:eastAsia="Calibri" w:hAnsi="Calibri" w:cs="Arial"/>
      <w:kern w:val="0"/>
      <w:sz w:val="20"/>
      <w:szCs w:val="20"/>
      <w:lang w:bidi="ar-SA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Char4">
    <w:name w:val="رأس صفحة Char"/>
    <w:uiPriority w:val="99"/>
    <w:semiHidden/>
    <w:rsid w:val="00CB3D97"/>
    <w:rPr>
      <w:sz w:val="22"/>
      <w:szCs w:val="22"/>
    </w:rPr>
  </w:style>
  <w:style w:type="character" w:customStyle="1" w:styleId="Char5">
    <w:name w:val="تذييل صفحة Char"/>
    <w:uiPriority w:val="99"/>
    <w:rsid w:val="00CB3D97"/>
    <w:rPr>
      <w:sz w:val="22"/>
      <w:szCs w:val="22"/>
    </w:rPr>
  </w:style>
  <w:style w:type="paragraph" w:styleId="ac">
    <w:name w:val="header"/>
    <w:basedOn w:val="a"/>
    <w:link w:val="Char6"/>
    <w:uiPriority w:val="99"/>
    <w:semiHidden/>
    <w:unhideWhenUsed/>
    <w:rsid w:val="00CB3D97"/>
    <w:pPr>
      <w:tabs>
        <w:tab w:val="center" w:pos="4320"/>
        <w:tab w:val="right" w:pos="8640"/>
      </w:tabs>
      <w:bidi/>
      <w:spacing w:after="0" w:line="240" w:lineRule="auto"/>
    </w:pPr>
    <w:rPr>
      <w:rFonts w:ascii="Calibri" w:eastAsia="Calibri" w:hAnsi="Calibri" w:cs="Arial"/>
    </w:rPr>
  </w:style>
  <w:style w:type="character" w:customStyle="1" w:styleId="Char6">
    <w:name w:val="رأس الصفحة Char"/>
    <w:basedOn w:val="a0"/>
    <w:link w:val="ac"/>
    <w:uiPriority w:val="99"/>
    <w:semiHidden/>
    <w:rsid w:val="00CB3D97"/>
    <w:rPr>
      <w:rFonts w:ascii="Calibri" w:eastAsia="Calibri" w:hAnsi="Calibri" w:cs="Arial"/>
      <w:kern w:val="0"/>
      <w:sz w:val="22"/>
      <w:szCs w:val="22"/>
      <w:lang w:bidi="ar-SA"/>
      <w14:ligatures w14:val="none"/>
    </w:rPr>
  </w:style>
  <w:style w:type="paragraph" w:styleId="ad">
    <w:name w:val="footer"/>
    <w:basedOn w:val="a"/>
    <w:link w:val="Char7"/>
    <w:uiPriority w:val="99"/>
    <w:semiHidden/>
    <w:unhideWhenUsed/>
    <w:rsid w:val="00CB3D97"/>
    <w:pPr>
      <w:tabs>
        <w:tab w:val="center" w:pos="4320"/>
        <w:tab w:val="right" w:pos="8640"/>
      </w:tabs>
      <w:bidi/>
      <w:spacing w:after="0" w:line="240" w:lineRule="auto"/>
    </w:pPr>
    <w:rPr>
      <w:rFonts w:ascii="Calibri" w:eastAsia="Calibri" w:hAnsi="Calibri" w:cs="Arial"/>
    </w:rPr>
  </w:style>
  <w:style w:type="character" w:customStyle="1" w:styleId="Char7">
    <w:name w:val="تذييل الصفحة Char"/>
    <w:basedOn w:val="a0"/>
    <w:link w:val="ad"/>
    <w:uiPriority w:val="99"/>
    <w:semiHidden/>
    <w:rsid w:val="00CB3D97"/>
    <w:rPr>
      <w:rFonts w:ascii="Calibri" w:eastAsia="Calibri" w:hAnsi="Calibri" w:cs="Arial"/>
      <w:kern w:val="0"/>
      <w:sz w:val="22"/>
      <w:szCs w:val="22"/>
      <w:lang w:bidi="ar-SA"/>
      <w14:ligatures w14:val="none"/>
    </w:rPr>
  </w:style>
  <w:style w:type="numbering" w:customStyle="1" w:styleId="20">
    <w:name w:val="بلا قائمة2"/>
    <w:next w:val="a2"/>
    <w:uiPriority w:val="99"/>
    <w:semiHidden/>
    <w:unhideWhenUsed/>
    <w:rsid w:val="00CB3D97"/>
  </w:style>
  <w:style w:type="table" w:customStyle="1" w:styleId="21">
    <w:name w:val="شبكة جدول2"/>
    <w:basedOn w:val="a1"/>
    <w:next w:val="aa"/>
    <w:uiPriority w:val="59"/>
    <w:rsid w:val="00CB3D97"/>
    <w:pPr>
      <w:spacing w:after="0" w:line="240" w:lineRule="auto"/>
    </w:pPr>
    <w:rPr>
      <w:rFonts w:ascii="Calibri" w:eastAsia="Calibri" w:hAnsi="Calibri" w:cs="Arial"/>
      <w:kern w:val="0"/>
      <w:sz w:val="20"/>
      <w:szCs w:val="20"/>
      <w:lang w:bidi="ar-SA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vgsilh.com/ar/image/28949.html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37</Pages>
  <Words>8560</Words>
  <Characters>48797</Characters>
  <Application>Microsoft Office Word</Application>
  <DocSecurity>0</DocSecurity>
  <Lines>406</Lines>
  <Paragraphs>114</Paragraphs>
  <ScaleCrop>false</ScaleCrop>
  <Company/>
  <LinksUpToDate>false</LinksUpToDate>
  <CharactersWithSpaces>57243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ايات احمد محمود غنيمات</dc:creator>
  <cp:keywords/>
  <dc:description/>
  <cp:lastModifiedBy>ايات احمد محمود غنيمات</cp:lastModifiedBy>
  <cp:revision>1</cp:revision>
  <dcterms:created xsi:type="dcterms:W3CDTF">2026-08-05T22:50:00Z</dcterms:created>
  <dcterms:modified xsi:type="dcterms:W3CDTF">2026-08-05T22:59:00Z</dcterms:modified>
</cp:coreProperties>
</file>