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0BBC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2E914300" wp14:editId="15C4327E">
            <wp:simplePos x="0" y="0"/>
            <wp:positionH relativeFrom="page">
              <wp:align>right</wp:align>
            </wp:positionH>
            <wp:positionV relativeFrom="paragraph">
              <wp:posOffset>-762000</wp:posOffset>
            </wp:positionV>
            <wp:extent cx="9893300" cy="7000875"/>
            <wp:effectExtent l="0" t="0" r="0" b="9525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0" cy="700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890429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79718311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  <w:r>
        <w:rPr>
          <w:rFonts w:ascii="Simplified Arabic" w:eastAsia="Simplified Arabic" w:hAnsi="Simplified Arabic" w:cs="Simplified Arabic"/>
          <w:noProof/>
        </w:rPr>
        <w:drawing>
          <wp:inline distT="0" distB="0" distL="114300" distR="114300" wp14:anchorId="22D1B6EF" wp14:editId="6263BA46">
            <wp:extent cx="1196340" cy="127254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272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E0BC7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1FD69AA6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</w:rPr>
      </w:pPr>
    </w:p>
    <w:p w14:paraId="06F7A57B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60"/>
          <w:szCs w:val="60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60"/>
          <w:szCs w:val="60"/>
          <w:rtl/>
        </w:rPr>
        <w:t>كفايات اللغة العربية ومعاييرها للصفوف 1-4</w:t>
      </w:r>
    </w:p>
    <w:p w14:paraId="6594049F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7A8236A7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70779E46" w14:textId="77777777" w:rsidR="00180875" w:rsidRDefault="00180875" w:rsidP="00180875">
      <w:pPr>
        <w:spacing w:after="0" w:line="240" w:lineRule="auto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37FFDC24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6DAD1C87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40"/>
          <w:szCs w:val="40"/>
        </w:rPr>
      </w:pPr>
    </w:p>
    <w:p w14:paraId="252C63E0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24"/>
          <w:szCs w:val="24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24"/>
          <w:szCs w:val="24"/>
          <w:rtl/>
        </w:rPr>
        <w:t>1447هـ/ 2026م</w:t>
      </w:r>
    </w:p>
    <w:p w14:paraId="33005387" w14:textId="77777777" w:rsidR="00180875" w:rsidRDefault="00180875" w:rsidP="00180875">
      <w:pPr>
        <w:spacing w:after="0"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</w:rPr>
      </w:pPr>
    </w:p>
    <w:p w14:paraId="2DFD92E1" w14:textId="77777777" w:rsidR="00180875" w:rsidRDefault="00180875" w:rsidP="00180875">
      <w:pPr>
        <w:spacing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</w:rPr>
      </w:pPr>
      <w:r>
        <w:rPr>
          <w:rFonts w:ascii="Simplified Arabic" w:eastAsia="Simplified Arabic" w:hAnsi="Simplified Arabic" w:cs="Simplified Arabic"/>
          <w:b/>
          <w:bCs/>
          <w:color w:val="C00000"/>
          <w:sz w:val="32"/>
          <w:szCs w:val="32"/>
          <w:u w:val="single"/>
          <w:rtl/>
        </w:rPr>
        <w:lastRenderedPageBreak/>
        <w:t>الصف الثالث</w:t>
      </w:r>
    </w:p>
    <w:tbl>
      <w:tblPr>
        <w:bidiVisual/>
        <w:tblW w:w="135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"/>
        <w:gridCol w:w="1843"/>
        <w:gridCol w:w="2126"/>
        <w:gridCol w:w="2362"/>
        <w:gridCol w:w="2095"/>
        <w:gridCol w:w="2095"/>
        <w:gridCol w:w="2095"/>
      </w:tblGrid>
      <w:tr w:rsidR="00180875" w14:paraId="023FF473" w14:textId="77777777" w:rsidTr="00E9232C">
        <w:trPr>
          <w:jc w:val="center"/>
        </w:trPr>
        <w:tc>
          <w:tcPr>
            <w:tcW w:w="983" w:type="dxa"/>
            <w:vMerge w:val="restart"/>
            <w:shd w:val="clear" w:color="auto" w:fill="92D050"/>
            <w:vAlign w:val="center"/>
          </w:tcPr>
          <w:p w14:paraId="73F89D0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المجال</w:t>
            </w:r>
          </w:p>
        </w:tc>
        <w:tc>
          <w:tcPr>
            <w:tcW w:w="1843" w:type="dxa"/>
            <w:vMerge w:val="restart"/>
            <w:shd w:val="clear" w:color="auto" w:fill="92D050"/>
            <w:vAlign w:val="center"/>
          </w:tcPr>
          <w:p w14:paraId="23ABEBF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الكفايات الرئيسة</w:t>
            </w:r>
          </w:p>
        </w:tc>
        <w:tc>
          <w:tcPr>
            <w:tcW w:w="2126" w:type="dxa"/>
            <w:vMerge w:val="restart"/>
            <w:shd w:val="clear" w:color="auto" w:fill="92D050"/>
            <w:vAlign w:val="center"/>
          </w:tcPr>
          <w:p w14:paraId="1588D41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الكفايات الفرعية</w:t>
            </w:r>
          </w:p>
        </w:tc>
        <w:tc>
          <w:tcPr>
            <w:tcW w:w="2362" w:type="dxa"/>
            <w:vMerge w:val="restart"/>
            <w:shd w:val="clear" w:color="auto" w:fill="92D050"/>
            <w:vAlign w:val="center"/>
          </w:tcPr>
          <w:p w14:paraId="3D3CB93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المعايير</w:t>
            </w:r>
          </w:p>
        </w:tc>
        <w:tc>
          <w:tcPr>
            <w:tcW w:w="6285" w:type="dxa"/>
            <w:gridSpan w:val="3"/>
            <w:shd w:val="clear" w:color="auto" w:fill="92D050"/>
            <w:vAlign w:val="center"/>
          </w:tcPr>
          <w:p w14:paraId="5D9A446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المؤشرات</w:t>
            </w:r>
          </w:p>
        </w:tc>
      </w:tr>
      <w:tr w:rsidR="00180875" w14:paraId="5F9F4D2F" w14:textId="77777777" w:rsidTr="00E9232C">
        <w:trPr>
          <w:jc w:val="center"/>
        </w:trPr>
        <w:tc>
          <w:tcPr>
            <w:tcW w:w="983" w:type="dxa"/>
            <w:vMerge/>
            <w:shd w:val="clear" w:color="auto" w:fill="92D050"/>
            <w:vAlign w:val="center"/>
          </w:tcPr>
          <w:p w14:paraId="6A919400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1843" w:type="dxa"/>
            <w:vMerge/>
            <w:shd w:val="clear" w:color="auto" w:fill="92D050"/>
            <w:vAlign w:val="center"/>
          </w:tcPr>
          <w:p w14:paraId="6DE7B4F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126" w:type="dxa"/>
            <w:vMerge/>
            <w:shd w:val="clear" w:color="auto" w:fill="92D050"/>
            <w:vAlign w:val="center"/>
          </w:tcPr>
          <w:p w14:paraId="6D1761D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362" w:type="dxa"/>
            <w:vMerge/>
            <w:shd w:val="clear" w:color="auto" w:fill="92D050"/>
            <w:vAlign w:val="center"/>
          </w:tcPr>
          <w:p w14:paraId="35107E5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095" w:type="dxa"/>
            <w:shd w:val="clear" w:color="auto" w:fill="92D050"/>
            <w:vAlign w:val="center"/>
          </w:tcPr>
          <w:p w14:paraId="54CBD3B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يتقن</w:t>
            </w:r>
          </w:p>
        </w:tc>
        <w:tc>
          <w:tcPr>
            <w:tcW w:w="2095" w:type="dxa"/>
            <w:shd w:val="clear" w:color="auto" w:fill="92D050"/>
            <w:vAlign w:val="center"/>
          </w:tcPr>
          <w:p w14:paraId="2A85832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يطور</w:t>
            </w:r>
          </w:p>
        </w:tc>
        <w:tc>
          <w:tcPr>
            <w:tcW w:w="2095" w:type="dxa"/>
            <w:shd w:val="clear" w:color="auto" w:fill="92D050"/>
            <w:vAlign w:val="center"/>
          </w:tcPr>
          <w:p w14:paraId="5F050BB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يحاول</w:t>
            </w:r>
          </w:p>
        </w:tc>
      </w:tr>
      <w:tr w:rsidR="00180875" w14:paraId="126BC034" w14:textId="77777777" w:rsidTr="00E9232C">
        <w:trPr>
          <w:trHeight w:val="475"/>
          <w:jc w:val="center"/>
        </w:trPr>
        <w:tc>
          <w:tcPr>
            <w:tcW w:w="983" w:type="dxa"/>
            <w:vMerge w:val="restart"/>
          </w:tcPr>
          <w:p w14:paraId="7D60FEE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الاستماع</w:t>
            </w:r>
          </w:p>
        </w:tc>
        <w:tc>
          <w:tcPr>
            <w:tcW w:w="1843" w:type="dxa"/>
            <w:vMerge w:val="restart"/>
          </w:tcPr>
          <w:p w14:paraId="0D1EF2C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الالتزام بآداب الاستماع وقواعده.</w:t>
            </w:r>
          </w:p>
        </w:tc>
        <w:tc>
          <w:tcPr>
            <w:tcW w:w="2126" w:type="dxa"/>
          </w:tcPr>
          <w:p w14:paraId="77548BA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التزام الهدوء، والإصغاء الجيد، والانتباه والتركيز مع المتحدث، وعدم مقاطعة الآخرين، والاستئذان قبل التحدث، والتفاعل مع النص.</w:t>
            </w:r>
          </w:p>
        </w:tc>
        <w:tc>
          <w:tcPr>
            <w:tcW w:w="2362" w:type="dxa"/>
          </w:tcPr>
          <w:p w14:paraId="017DFA2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الالتزام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الفعّال أثناء المواقف التواصلية</w:t>
            </w:r>
          </w:p>
        </w:tc>
        <w:tc>
          <w:tcPr>
            <w:tcW w:w="2095" w:type="dxa"/>
          </w:tcPr>
          <w:p w14:paraId="58F19F0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التزاماً كاملاً ويظهر تفاعلاً مناسباً مع المتحدث.</w:t>
            </w:r>
          </w:p>
        </w:tc>
        <w:tc>
          <w:tcPr>
            <w:tcW w:w="2095" w:type="dxa"/>
          </w:tcPr>
          <w:p w14:paraId="486E9D9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التزاماً جزئياً مع بعض التذكير.</w:t>
            </w:r>
          </w:p>
        </w:tc>
        <w:tc>
          <w:tcPr>
            <w:tcW w:w="2095" w:type="dxa"/>
          </w:tcPr>
          <w:p w14:paraId="56A1A60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الاستماع التزاماً محدوداً ويحتاج إلى توجيه.</w:t>
            </w:r>
          </w:p>
        </w:tc>
      </w:tr>
      <w:tr w:rsidR="00180875" w14:paraId="20DE68CF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AB933F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E0ADFC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2386BE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الذاتي بآداب الاستماع.</w:t>
            </w:r>
          </w:p>
        </w:tc>
        <w:tc>
          <w:tcPr>
            <w:tcW w:w="2362" w:type="dxa"/>
          </w:tcPr>
          <w:p w14:paraId="098F574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ضبط السلوك أثناء الاستماع دون تدخل خارجي</w:t>
            </w:r>
          </w:p>
        </w:tc>
        <w:tc>
          <w:tcPr>
            <w:tcW w:w="2095" w:type="dxa"/>
          </w:tcPr>
          <w:p w14:paraId="5B131B2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يضبط سلوكه ضبطاً ذاتياً أثناء الاستماع.</w:t>
            </w:r>
          </w:p>
        </w:tc>
        <w:tc>
          <w:tcPr>
            <w:tcW w:w="2095" w:type="dxa"/>
          </w:tcPr>
          <w:p w14:paraId="0705660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يضبط سلوكه ضبطاً جزئياً مع حاجة إلى التذكير أحياناً.</w:t>
            </w:r>
          </w:p>
        </w:tc>
        <w:tc>
          <w:tcPr>
            <w:tcW w:w="2095" w:type="dxa"/>
          </w:tcPr>
          <w:p w14:paraId="752829F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يضبط سلوكه ضبطاً محدوداً ويحتاج إلى متابعة مستمرة.</w:t>
            </w:r>
          </w:p>
        </w:tc>
      </w:tr>
      <w:tr w:rsidR="00180875" w14:paraId="29649D5F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0F6787B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1CE725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8062F6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تطوير النضج الاجتماعي في الاتصال والتواصل مع الآخرين.</w:t>
            </w:r>
          </w:p>
        </w:tc>
        <w:tc>
          <w:tcPr>
            <w:tcW w:w="2362" w:type="dxa"/>
          </w:tcPr>
          <w:p w14:paraId="60565A0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التفاعل الاجتماعي الإيجابي في المواقف التواصلية</w:t>
            </w:r>
          </w:p>
        </w:tc>
        <w:tc>
          <w:tcPr>
            <w:tcW w:w="2095" w:type="dxa"/>
          </w:tcPr>
          <w:p w14:paraId="6BC90B9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اجتماعياً تفاعلاً ناضجاً وإيجابياً مع الآخرين.</w:t>
            </w:r>
          </w:p>
        </w:tc>
        <w:tc>
          <w:tcPr>
            <w:tcW w:w="2095" w:type="dxa"/>
          </w:tcPr>
          <w:p w14:paraId="1ACFB25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اجتماعياً تفاعلاً جزئياً مع الآخرين.</w:t>
            </w:r>
          </w:p>
        </w:tc>
        <w:tc>
          <w:tcPr>
            <w:tcW w:w="2095" w:type="dxa"/>
          </w:tcPr>
          <w:p w14:paraId="2CFAB7A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يظهر تفاعلاً اجتماعياً محدوداً.</w:t>
            </w:r>
          </w:p>
        </w:tc>
      </w:tr>
      <w:tr w:rsidR="00180875" w14:paraId="46CF735D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3F60A3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60F2F5D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3CDF75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تعزيز الوعي الذاتي والانتباه، من خلال تدوين ملاحظات حول شخوص النصوص والأحداث.</w:t>
            </w:r>
          </w:p>
        </w:tc>
        <w:tc>
          <w:tcPr>
            <w:tcW w:w="2362" w:type="dxa"/>
          </w:tcPr>
          <w:p w14:paraId="6F97CF2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تسجيل الملاحظات حول عناصر النص أثناء الاستماع</w:t>
            </w:r>
          </w:p>
        </w:tc>
        <w:tc>
          <w:tcPr>
            <w:tcW w:w="2095" w:type="dxa"/>
          </w:tcPr>
          <w:p w14:paraId="2DF3DF1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يدون الملاحظات تدويناً دقيقاً ومنظماً حول الشخصيات والأحداث.</w:t>
            </w:r>
          </w:p>
        </w:tc>
        <w:tc>
          <w:tcPr>
            <w:tcW w:w="2095" w:type="dxa"/>
          </w:tcPr>
          <w:p w14:paraId="7FC35FC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يدون الملاحظات تدويناً جزئياً مع بعض النقص.</w:t>
            </w:r>
          </w:p>
        </w:tc>
        <w:tc>
          <w:tcPr>
            <w:tcW w:w="2095" w:type="dxa"/>
          </w:tcPr>
          <w:p w14:paraId="053E6C5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يدون ملاحظات محدودة وغير منظمة.</w:t>
            </w:r>
          </w:p>
        </w:tc>
      </w:tr>
      <w:tr w:rsidR="00180875" w14:paraId="0BE518B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F89993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7CC8ACE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فهم المسموع وتحليله.</w:t>
            </w:r>
          </w:p>
        </w:tc>
        <w:tc>
          <w:tcPr>
            <w:tcW w:w="2126" w:type="dxa"/>
          </w:tcPr>
          <w:p w14:paraId="399ECBE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الاستجابة لتعليمات الآخرين وإرشاداتهم بوعي في المواقف المتنوعة.</w:t>
            </w:r>
          </w:p>
        </w:tc>
        <w:tc>
          <w:tcPr>
            <w:tcW w:w="2362" w:type="dxa"/>
          </w:tcPr>
          <w:p w14:paraId="1C02160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تنفيذ التعليمات الشفوية في سياقات متنوعة</w:t>
            </w:r>
          </w:p>
        </w:tc>
        <w:tc>
          <w:tcPr>
            <w:tcW w:w="2095" w:type="dxa"/>
          </w:tcPr>
          <w:p w14:paraId="171480C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ينفذ التعليمات تنفيذاً دقيقاً وواعياً في مختلف المواقف.</w:t>
            </w:r>
          </w:p>
        </w:tc>
        <w:tc>
          <w:tcPr>
            <w:tcW w:w="2095" w:type="dxa"/>
          </w:tcPr>
          <w:p w14:paraId="089C676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ينفذ معظم التعليمات تنفيذاً جزئياً.</w:t>
            </w:r>
          </w:p>
        </w:tc>
        <w:tc>
          <w:tcPr>
            <w:tcW w:w="2095" w:type="dxa"/>
          </w:tcPr>
          <w:p w14:paraId="733679A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ينفذ التعليمات تنفيذاً محدوداً.</w:t>
            </w:r>
          </w:p>
        </w:tc>
      </w:tr>
      <w:tr w:rsidR="00180875" w14:paraId="5753DB64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6EF0F3DF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CC8AD5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9AEE23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التنبؤ بمضمون نصوص الاستماع من خلال العنوان أو المقدمة.</w:t>
            </w:r>
          </w:p>
        </w:tc>
        <w:tc>
          <w:tcPr>
            <w:tcW w:w="2362" w:type="dxa"/>
          </w:tcPr>
          <w:p w14:paraId="3528F1E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توقع محتوى النص اعتماداً على المؤشرات الأولية</w:t>
            </w:r>
          </w:p>
        </w:tc>
        <w:tc>
          <w:tcPr>
            <w:tcW w:w="2095" w:type="dxa"/>
          </w:tcPr>
          <w:p w14:paraId="7ED5254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يتنبأ بمضمون النص تنبؤاً دقيقاً ومناسباً.</w:t>
            </w:r>
          </w:p>
        </w:tc>
        <w:tc>
          <w:tcPr>
            <w:tcW w:w="2095" w:type="dxa"/>
          </w:tcPr>
          <w:p w14:paraId="5203E00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يتنبأ بمضمون النص تنبؤاً جزئياً.</w:t>
            </w:r>
          </w:p>
        </w:tc>
        <w:tc>
          <w:tcPr>
            <w:tcW w:w="2095" w:type="dxa"/>
          </w:tcPr>
          <w:p w14:paraId="79B607B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يتنبأ بمضمون النص تنبؤاً محدوداً.</w:t>
            </w:r>
          </w:p>
        </w:tc>
      </w:tr>
      <w:tr w:rsidR="00180875" w14:paraId="7A9A362B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7145D60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734F01BD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902B60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تحديد الفكرة العامة والأفكار الجزئية للنصوص المسموعة</w:t>
            </w:r>
          </w:p>
        </w:tc>
        <w:tc>
          <w:tcPr>
            <w:tcW w:w="2362" w:type="dxa"/>
          </w:tcPr>
          <w:p w14:paraId="380D386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استخلاص المعنى العام والجزئي للنص المسموع</w:t>
            </w:r>
          </w:p>
        </w:tc>
        <w:tc>
          <w:tcPr>
            <w:tcW w:w="2095" w:type="dxa"/>
          </w:tcPr>
          <w:p w14:paraId="6E3A954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الفكرة العامة والأفكار الجزئية تحديداً دقيقاً وواضحاً.</w:t>
            </w:r>
          </w:p>
        </w:tc>
        <w:tc>
          <w:tcPr>
            <w:tcW w:w="2095" w:type="dxa"/>
          </w:tcPr>
          <w:p w14:paraId="587E6D6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الفكرة العامة والأفكار الجزئية جزئياً.</w:t>
            </w:r>
          </w:p>
        </w:tc>
        <w:tc>
          <w:tcPr>
            <w:tcW w:w="2095" w:type="dxa"/>
          </w:tcPr>
          <w:p w14:paraId="053919A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الفكرة العامة فقط.</w:t>
            </w:r>
          </w:p>
        </w:tc>
      </w:tr>
      <w:tr w:rsidR="00180875" w14:paraId="247546DD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091CFE4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85441A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367D60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تحديد دور بعض الشخصيات الواردة في النص.</w:t>
            </w:r>
          </w:p>
        </w:tc>
        <w:tc>
          <w:tcPr>
            <w:tcW w:w="2362" w:type="dxa"/>
          </w:tcPr>
          <w:p w14:paraId="11897D2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أدوار الشخصيات في النص المسموع</w:t>
            </w:r>
          </w:p>
        </w:tc>
        <w:tc>
          <w:tcPr>
            <w:tcW w:w="2095" w:type="dxa"/>
          </w:tcPr>
          <w:p w14:paraId="629392D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أدوار الشخصيات تحديداً واضحاً ودقيقاً.</w:t>
            </w:r>
          </w:p>
        </w:tc>
        <w:tc>
          <w:tcPr>
            <w:tcW w:w="2095" w:type="dxa"/>
          </w:tcPr>
          <w:p w14:paraId="52743E9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بعض الأدوار جزئياً.</w:t>
            </w:r>
          </w:p>
        </w:tc>
        <w:tc>
          <w:tcPr>
            <w:tcW w:w="2095" w:type="dxa"/>
          </w:tcPr>
          <w:p w14:paraId="5092A29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بعض الأدوار.</w:t>
            </w:r>
          </w:p>
        </w:tc>
      </w:tr>
      <w:tr w:rsidR="00180875" w14:paraId="73EE3EE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22C605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B79554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8C8826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أدوات الاستفهام: (متى، وأين، وكيف، ولماذا، وماذا، كم) شفوياً.</w:t>
            </w:r>
          </w:p>
        </w:tc>
        <w:tc>
          <w:tcPr>
            <w:tcW w:w="2362" w:type="dxa"/>
          </w:tcPr>
          <w:p w14:paraId="7F401A9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أدوات الاستفهام في التعبير الشفوي</w:t>
            </w:r>
          </w:p>
        </w:tc>
        <w:tc>
          <w:tcPr>
            <w:tcW w:w="2095" w:type="dxa"/>
          </w:tcPr>
          <w:p w14:paraId="5949C76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أدوات الاستفهام توظيفاً صحيحاً ومناسباً.</w:t>
            </w:r>
          </w:p>
        </w:tc>
        <w:tc>
          <w:tcPr>
            <w:tcW w:w="2095" w:type="dxa"/>
          </w:tcPr>
          <w:p w14:paraId="7E73E0F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أدوات الاستفهام توظيفاً جزئياً.</w:t>
            </w:r>
          </w:p>
        </w:tc>
        <w:tc>
          <w:tcPr>
            <w:tcW w:w="2095" w:type="dxa"/>
          </w:tcPr>
          <w:p w14:paraId="3E8AF53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أدوات الاستفهام توظيفاً محدوداً.</w:t>
            </w:r>
          </w:p>
        </w:tc>
      </w:tr>
      <w:tr w:rsidR="00180875" w14:paraId="1C89626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5EF4044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681345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5C2AE7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تحديد القيم الإيجابية في النص المسموع.</w:t>
            </w:r>
          </w:p>
        </w:tc>
        <w:tc>
          <w:tcPr>
            <w:tcW w:w="2362" w:type="dxa"/>
          </w:tcPr>
          <w:p w14:paraId="48AB436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استخراج القيم السلوكية من النص.</w:t>
            </w:r>
          </w:p>
        </w:tc>
        <w:tc>
          <w:tcPr>
            <w:tcW w:w="2095" w:type="dxa"/>
          </w:tcPr>
          <w:p w14:paraId="6D448C5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يستخلص القيم الإيجابية بدقة.</w:t>
            </w:r>
          </w:p>
        </w:tc>
        <w:tc>
          <w:tcPr>
            <w:tcW w:w="2095" w:type="dxa"/>
          </w:tcPr>
          <w:p w14:paraId="79C9F1D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يستخلص بعض القيم جزئياً.</w:t>
            </w:r>
          </w:p>
        </w:tc>
        <w:tc>
          <w:tcPr>
            <w:tcW w:w="2095" w:type="dxa"/>
          </w:tcPr>
          <w:p w14:paraId="534F194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يستخلص قيماً محدودة.</w:t>
            </w:r>
          </w:p>
        </w:tc>
      </w:tr>
      <w:tr w:rsidR="00180875" w14:paraId="1F784A29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5D8FF5CF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76D5E67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التفاعل الإيجابي مع المسموع.</w:t>
            </w:r>
          </w:p>
        </w:tc>
        <w:tc>
          <w:tcPr>
            <w:tcW w:w="2126" w:type="dxa"/>
          </w:tcPr>
          <w:p w14:paraId="06F7E63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إبداء الرأي في محتوى النص المسموع.</w:t>
            </w:r>
          </w:p>
        </w:tc>
        <w:tc>
          <w:tcPr>
            <w:tcW w:w="2362" w:type="dxa"/>
          </w:tcPr>
          <w:p w14:paraId="6F46695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الموقف من مضمون النص</w:t>
            </w:r>
          </w:p>
        </w:tc>
        <w:tc>
          <w:tcPr>
            <w:tcW w:w="2095" w:type="dxa"/>
          </w:tcPr>
          <w:p w14:paraId="7B435D3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رأيه تعبيراً واضحاً ومبرراً.</w:t>
            </w:r>
          </w:p>
        </w:tc>
        <w:tc>
          <w:tcPr>
            <w:tcW w:w="2095" w:type="dxa"/>
          </w:tcPr>
          <w:p w14:paraId="625C96B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رأيه تعبيراً جزئياً.</w:t>
            </w:r>
          </w:p>
        </w:tc>
        <w:tc>
          <w:tcPr>
            <w:tcW w:w="2095" w:type="dxa"/>
          </w:tcPr>
          <w:p w14:paraId="150FF00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رأيه تعبيراً محدوداً.</w:t>
            </w:r>
          </w:p>
        </w:tc>
      </w:tr>
      <w:tr w:rsidR="00180875" w14:paraId="7AE6A5B9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64C1C5E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78D24C44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6C4B7A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المقارنة بين ما استمع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ﺇليه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وما توقعه.</w:t>
            </w:r>
          </w:p>
        </w:tc>
        <w:tc>
          <w:tcPr>
            <w:tcW w:w="2362" w:type="dxa"/>
          </w:tcPr>
          <w:p w14:paraId="33C556C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مقارنة التوقعات بمحتوى النص المسموع</w:t>
            </w:r>
          </w:p>
        </w:tc>
        <w:tc>
          <w:tcPr>
            <w:tcW w:w="2095" w:type="dxa"/>
          </w:tcPr>
          <w:p w14:paraId="349E1DF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يقارن بين التوقعات والمحتوى مقارنة دقيقة.</w:t>
            </w:r>
          </w:p>
        </w:tc>
        <w:tc>
          <w:tcPr>
            <w:tcW w:w="2095" w:type="dxa"/>
          </w:tcPr>
          <w:p w14:paraId="30EFEC7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يقارن بين التوقعات والمحتوى مقارنة جزئية.</w:t>
            </w:r>
          </w:p>
        </w:tc>
        <w:tc>
          <w:tcPr>
            <w:tcW w:w="2095" w:type="dxa"/>
          </w:tcPr>
          <w:p w14:paraId="7F4E538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يقارن بين التوقعات والمحتوى مقارنة محدودة.</w:t>
            </w:r>
          </w:p>
        </w:tc>
      </w:tr>
      <w:tr w:rsidR="00180875" w14:paraId="617C8B19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7D70A204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65045E60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3A56A8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المشاعر تجاه المضمون المسموع.</w:t>
            </w:r>
          </w:p>
        </w:tc>
        <w:tc>
          <w:tcPr>
            <w:tcW w:w="2362" w:type="dxa"/>
          </w:tcPr>
          <w:p w14:paraId="2BF3CAB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إظهار الانفعال الوجداني تجاه النص</w:t>
            </w:r>
          </w:p>
        </w:tc>
        <w:tc>
          <w:tcPr>
            <w:tcW w:w="2095" w:type="dxa"/>
          </w:tcPr>
          <w:p w14:paraId="42B42E5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مشاعره تعبيراً واضحاً.</w:t>
            </w:r>
          </w:p>
        </w:tc>
        <w:tc>
          <w:tcPr>
            <w:tcW w:w="2095" w:type="dxa"/>
          </w:tcPr>
          <w:p w14:paraId="1562760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مشاعره تعبيراً جزئياً.</w:t>
            </w:r>
          </w:p>
        </w:tc>
        <w:tc>
          <w:tcPr>
            <w:tcW w:w="2095" w:type="dxa"/>
          </w:tcPr>
          <w:p w14:paraId="7D55D94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مشاعره تعبيراً محدوداً.</w:t>
            </w:r>
          </w:p>
        </w:tc>
      </w:tr>
      <w:tr w:rsidR="00180875" w14:paraId="586E42F8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01F11AE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9A2853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ADE1CC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إعادة سرد نص الاستماع شفوياً أو كتابياً بلغة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واضحة، والتحدث أمام الآخرين.</w:t>
            </w:r>
          </w:p>
        </w:tc>
        <w:tc>
          <w:tcPr>
            <w:tcW w:w="2362" w:type="dxa"/>
          </w:tcPr>
          <w:p w14:paraId="0603B25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إعادة عرض محتوى النص بأسلوب منظم</w:t>
            </w:r>
          </w:p>
        </w:tc>
        <w:tc>
          <w:tcPr>
            <w:tcW w:w="2095" w:type="dxa"/>
          </w:tcPr>
          <w:p w14:paraId="56DCE96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سرد النص سرداً واضحاً ومترابطاً.</w:t>
            </w:r>
          </w:p>
        </w:tc>
        <w:tc>
          <w:tcPr>
            <w:tcW w:w="2095" w:type="dxa"/>
          </w:tcPr>
          <w:p w14:paraId="73F3DB2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سرد النص سرداً جزئياً مع بعض الترتيب.</w:t>
            </w:r>
          </w:p>
        </w:tc>
        <w:tc>
          <w:tcPr>
            <w:tcW w:w="2095" w:type="dxa"/>
          </w:tcPr>
          <w:p w14:paraId="6D2C52B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سرد النص سرداً محدوداً وغير مترابط.</w:t>
            </w:r>
          </w:p>
        </w:tc>
      </w:tr>
      <w:tr w:rsidR="00180875" w14:paraId="3148541F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90C141D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7F6C653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تذوق النص المسموع وتقييمه.</w:t>
            </w:r>
          </w:p>
        </w:tc>
        <w:tc>
          <w:tcPr>
            <w:tcW w:w="2126" w:type="dxa"/>
          </w:tcPr>
          <w:p w14:paraId="7C73D02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التفكير النقدي بتقييم الأحداث والشخصيات والمواقف في النصوص.</w:t>
            </w:r>
          </w:p>
        </w:tc>
        <w:tc>
          <w:tcPr>
            <w:tcW w:w="2362" w:type="dxa"/>
          </w:tcPr>
          <w:p w14:paraId="0205A55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تقويم عناصر النص المسموع نقدياً</w:t>
            </w:r>
          </w:p>
        </w:tc>
        <w:tc>
          <w:tcPr>
            <w:tcW w:w="2095" w:type="dxa"/>
          </w:tcPr>
          <w:p w14:paraId="2DA5ACF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يقيم الأحداث والشخصيات والمواقف تقييماً نقدياً دقيقاً.</w:t>
            </w:r>
          </w:p>
        </w:tc>
        <w:tc>
          <w:tcPr>
            <w:tcW w:w="2095" w:type="dxa"/>
          </w:tcPr>
          <w:p w14:paraId="47EA355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يقيم بعض العناصر تقييماً جزئياً.</w:t>
            </w:r>
          </w:p>
        </w:tc>
        <w:tc>
          <w:tcPr>
            <w:tcW w:w="2095" w:type="dxa"/>
          </w:tcPr>
          <w:p w14:paraId="7F0D036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يذكر رأياً عاماً دون توضيح أو تبرير كافٍ.</w:t>
            </w:r>
          </w:p>
        </w:tc>
      </w:tr>
      <w:tr w:rsidR="00180875" w14:paraId="52FF3F9B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3ECFEAAD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496AB847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E2C55E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حل المشكلات بتحديد المشكلة في النص واقتراح حلول بديلة لها.</w:t>
            </w:r>
          </w:p>
        </w:tc>
        <w:tc>
          <w:tcPr>
            <w:tcW w:w="2362" w:type="dxa"/>
          </w:tcPr>
          <w:p w14:paraId="25E9790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المشكلة في النص واقتراح حلول مناسبة</w:t>
            </w:r>
          </w:p>
        </w:tc>
        <w:tc>
          <w:tcPr>
            <w:tcW w:w="2095" w:type="dxa"/>
          </w:tcPr>
          <w:p w14:paraId="08D40AA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المشكلة بدقة ويقترح حلولاً متعددة ومنطقية.</w:t>
            </w:r>
          </w:p>
        </w:tc>
        <w:tc>
          <w:tcPr>
            <w:tcW w:w="2095" w:type="dxa"/>
          </w:tcPr>
          <w:p w14:paraId="49A8B89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يحدد المشكلة ويقترح حلاً أو أكثر مع تفاوت في ملاءمته.</w:t>
            </w:r>
          </w:p>
        </w:tc>
        <w:tc>
          <w:tcPr>
            <w:tcW w:w="2095" w:type="dxa"/>
          </w:tcPr>
          <w:p w14:paraId="68BDC36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تحديد المشكلة أو اقتراح حل مناسب.</w:t>
            </w:r>
          </w:p>
        </w:tc>
      </w:tr>
      <w:tr w:rsidR="00180875" w14:paraId="3E4E0FF9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53805B0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713EE56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4F2E68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التفكير الإبداعي: (توليد أفكار بديلة، المرونة الذهنية، الطلاقة في التعبير، وابتكار جمل جديدة باستخدام الكلمات الجديدة في النص).</w:t>
            </w:r>
          </w:p>
        </w:tc>
        <w:tc>
          <w:tcPr>
            <w:tcW w:w="2362" w:type="dxa"/>
          </w:tcPr>
          <w:p w14:paraId="458186C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إنتاج أفكار وجمل جديدة مرتبطة بالنص</w:t>
            </w:r>
          </w:p>
        </w:tc>
        <w:tc>
          <w:tcPr>
            <w:tcW w:w="2095" w:type="dxa"/>
          </w:tcPr>
          <w:p w14:paraId="151B742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يولد أفكاراً متنوعة ويبتكر جملاً جديدة باستخدام مفردات النص.</w:t>
            </w:r>
          </w:p>
        </w:tc>
        <w:tc>
          <w:tcPr>
            <w:tcW w:w="2095" w:type="dxa"/>
          </w:tcPr>
          <w:p w14:paraId="5944C8E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يولد بعض الأفكار ويستخدم مفردات النص في جمل بسيطة.</w:t>
            </w:r>
          </w:p>
        </w:tc>
        <w:tc>
          <w:tcPr>
            <w:tcW w:w="2095" w:type="dxa"/>
          </w:tcPr>
          <w:p w14:paraId="3EDCF92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يكتفي بأفكار قليلة ويصعب عليه توظيف مفردات النص.</w:t>
            </w:r>
          </w:p>
        </w:tc>
      </w:tr>
      <w:tr w:rsidR="00180875" w14:paraId="299C106E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53C7AB0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DF8469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8B9DB8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القدرة على التحليل والتفسير.</w:t>
            </w:r>
          </w:p>
        </w:tc>
        <w:tc>
          <w:tcPr>
            <w:tcW w:w="2362" w:type="dxa"/>
          </w:tcPr>
          <w:p w14:paraId="7D28033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عناصر النص وتفسير معانيه</w:t>
            </w:r>
          </w:p>
        </w:tc>
        <w:tc>
          <w:tcPr>
            <w:tcW w:w="2095" w:type="dxa"/>
          </w:tcPr>
          <w:p w14:paraId="030F424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النص ويستنتج معانيه بدقة ووضوح.</w:t>
            </w:r>
          </w:p>
        </w:tc>
        <w:tc>
          <w:tcPr>
            <w:tcW w:w="2095" w:type="dxa"/>
          </w:tcPr>
          <w:p w14:paraId="7B6E386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النص ويستنتج بعض المعاني مع توضيح جزئي.</w:t>
            </w:r>
          </w:p>
        </w:tc>
        <w:tc>
          <w:tcPr>
            <w:tcW w:w="2095" w:type="dxa"/>
          </w:tcPr>
          <w:p w14:paraId="4E7640A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تحليل النص أو تفسير معانيه.</w:t>
            </w:r>
          </w:p>
        </w:tc>
      </w:tr>
      <w:tr w:rsidR="00180875" w14:paraId="32C1C4CB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632F0EC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F5782D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B43976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ind w:left="138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ربط المفاهيم المستمعة بمواقف حياتية مختلفة أو مشابهة.</w:t>
            </w:r>
          </w:p>
        </w:tc>
        <w:tc>
          <w:tcPr>
            <w:tcW w:w="2362" w:type="dxa"/>
          </w:tcPr>
          <w:p w14:paraId="6B13F25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المفاهيم في مواقف حياتية واقعية</w:t>
            </w:r>
          </w:p>
        </w:tc>
        <w:tc>
          <w:tcPr>
            <w:tcW w:w="2095" w:type="dxa"/>
          </w:tcPr>
          <w:p w14:paraId="77455FD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يربط المفاهيم بمواقف حياتية واقعية مع توضيح العلاقة.</w:t>
            </w:r>
          </w:p>
        </w:tc>
        <w:tc>
          <w:tcPr>
            <w:tcW w:w="2095" w:type="dxa"/>
          </w:tcPr>
          <w:p w14:paraId="3B7B237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يربط بعض المفاهيم بمواقف حياتية مع أمثلة بسيطة.</w:t>
            </w:r>
          </w:p>
        </w:tc>
        <w:tc>
          <w:tcPr>
            <w:tcW w:w="2095" w:type="dxa"/>
          </w:tcPr>
          <w:p w14:paraId="7E0C23A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ربط المفاهيم بالمواقف الحياتية.</w:t>
            </w:r>
          </w:p>
        </w:tc>
      </w:tr>
      <w:tr w:rsidR="00180875" w14:paraId="6E5CEDFD" w14:textId="77777777" w:rsidTr="00E9232C">
        <w:trPr>
          <w:trHeight w:val="475"/>
          <w:jc w:val="center"/>
        </w:trPr>
        <w:tc>
          <w:tcPr>
            <w:tcW w:w="983" w:type="dxa"/>
            <w:vMerge w:val="restart"/>
          </w:tcPr>
          <w:p w14:paraId="4EA77FE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المحادثة والتعبير الشفوي</w:t>
            </w:r>
          </w:p>
        </w:tc>
        <w:tc>
          <w:tcPr>
            <w:tcW w:w="1843" w:type="dxa"/>
          </w:tcPr>
          <w:p w14:paraId="0AE1B64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الالتزام بآداب الحوار والمناقشة.</w:t>
            </w:r>
          </w:p>
        </w:tc>
        <w:tc>
          <w:tcPr>
            <w:tcW w:w="2126" w:type="dxa"/>
          </w:tcPr>
          <w:p w14:paraId="101B807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الاستماع للآخرين دون مقاطعة، وخفض الصوت والتحدث بوضوح، واحترام الرأي الآخر، والنظر إلى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المتحدث أثناء حديثه، وعدم رفع الصوت عند الاختلاف، والجلوس بانضباط أثناء الحديث، والرد المناسب...</w:t>
            </w:r>
          </w:p>
        </w:tc>
        <w:tc>
          <w:tcPr>
            <w:tcW w:w="2362" w:type="dxa"/>
          </w:tcPr>
          <w:p w14:paraId="0A1C1C9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 xml:space="preserve">الالتزام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التواصل الصفي أثناء الحوار</w:t>
            </w:r>
          </w:p>
        </w:tc>
        <w:tc>
          <w:tcPr>
            <w:tcW w:w="2095" w:type="dxa"/>
          </w:tcPr>
          <w:p w14:paraId="7380972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التواصل التزاماً كاملاً ويستمع ويتحدث بوضوح واحترام.</w:t>
            </w:r>
          </w:p>
        </w:tc>
        <w:tc>
          <w:tcPr>
            <w:tcW w:w="2095" w:type="dxa"/>
          </w:tcPr>
          <w:p w14:paraId="2733A10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التواصل التزاماً جيداً مع بعض التذكير.</w:t>
            </w:r>
          </w:p>
        </w:tc>
        <w:tc>
          <w:tcPr>
            <w:tcW w:w="2095" w:type="dxa"/>
          </w:tcPr>
          <w:p w14:paraId="02B4D50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يلتزم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بسلوكات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التواصل التزاماً ضعيفاً ويحتاج إلى توجيه مستمر.</w:t>
            </w:r>
          </w:p>
        </w:tc>
      </w:tr>
      <w:tr w:rsidR="00180875" w14:paraId="19FD86B9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7E23068F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20BF924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التواصل الفعال مع الزملاء والمعلم أثناء المحادثة.</w:t>
            </w:r>
          </w:p>
        </w:tc>
        <w:tc>
          <w:tcPr>
            <w:tcW w:w="2126" w:type="dxa"/>
          </w:tcPr>
          <w:p w14:paraId="705AE6F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الاستماع للآخرين باهتمام.</w:t>
            </w:r>
          </w:p>
        </w:tc>
        <w:tc>
          <w:tcPr>
            <w:tcW w:w="2362" w:type="dxa"/>
          </w:tcPr>
          <w:p w14:paraId="6A5C38C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الإصغاء الفعّال أثناء المواقف الحوارية</w:t>
            </w:r>
          </w:p>
        </w:tc>
        <w:tc>
          <w:tcPr>
            <w:tcW w:w="2095" w:type="dxa"/>
          </w:tcPr>
          <w:p w14:paraId="6EFBCFA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يصغي للآخرين باهتمام ويظهر تركيزاً واضحاً.</w:t>
            </w:r>
          </w:p>
        </w:tc>
        <w:tc>
          <w:tcPr>
            <w:tcW w:w="2095" w:type="dxa"/>
          </w:tcPr>
          <w:p w14:paraId="4D597EC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يصغي للآخرين مع تشتت بسيط.</w:t>
            </w:r>
          </w:p>
        </w:tc>
        <w:tc>
          <w:tcPr>
            <w:tcW w:w="2095" w:type="dxa"/>
          </w:tcPr>
          <w:p w14:paraId="7D6154C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يصغي للآخرين مع ضعف في التركيز.</w:t>
            </w:r>
          </w:p>
        </w:tc>
      </w:tr>
      <w:tr w:rsidR="00180875" w14:paraId="02FB7EC4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E261E95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076FF68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D51359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الرد على الأسئلة والمداخلات.</w:t>
            </w:r>
          </w:p>
        </w:tc>
        <w:tc>
          <w:tcPr>
            <w:tcW w:w="2362" w:type="dxa"/>
          </w:tcPr>
          <w:p w14:paraId="5F81C38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تقديم إجابات شفوية مناسبة أثناء الحوار</w:t>
            </w:r>
          </w:p>
        </w:tc>
        <w:tc>
          <w:tcPr>
            <w:tcW w:w="2095" w:type="dxa"/>
          </w:tcPr>
          <w:p w14:paraId="10383FC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يجيب إجابات واضحة ومترابطة ومناسبة للسياق.</w:t>
            </w:r>
          </w:p>
        </w:tc>
        <w:tc>
          <w:tcPr>
            <w:tcW w:w="2095" w:type="dxa"/>
          </w:tcPr>
          <w:p w14:paraId="58F2C42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يجيب إجابات قصيرة مع بعض التردد أو النقص.</w:t>
            </w:r>
          </w:p>
        </w:tc>
        <w:tc>
          <w:tcPr>
            <w:tcW w:w="2095" w:type="dxa"/>
          </w:tcPr>
          <w:p w14:paraId="745BDB5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يجيب إجابات غير مكتملة أو غير دقيقة.</w:t>
            </w:r>
          </w:p>
        </w:tc>
      </w:tr>
      <w:tr w:rsidR="00180875" w14:paraId="08528B4C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053AE1F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EFBCCD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CEE84E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توجيه التعليمات والإرشادات الشفوية للآخرين بلغة سليمة.</w:t>
            </w:r>
          </w:p>
        </w:tc>
        <w:tc>
          <w:tcPr>
            <w:tcW w:w="2362" w:type="dxa"/>
          </w:tcPr>
          <w:p w14:paraId="456E5C6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إعطاء تعليمات شفوية واضحة ومترابطة</w:t>
            </w:r>
          </w:p>
        </w:tc>
        <w:tc>
          <w:tcPr>
            <w:tcW w:w="2095" w:type="dxa"/>
          </w:tcPr>
          <w:p w14:paraId="35DCA3C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يوجه تعليمات واضحة ومنظمة بلغة سليمة.</w:t>
            </w:r>
          </w:p>
        </w:tc>
        <w:tc>
          <w:tcPr>
            <w:tcW w:w="2095" w:type="dxa"/>
          </w:tcPr>
          <w:p w14:paraId="6C82FB0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يوجه تعليمات بسيطة مع بعض الاضطراب.</w:t>
            </w:r>
          </w:p>
        </w:tc>
        <w:tc>
          <w:tcPr>
            <w:tcW w:w="2095" w:type="dxa"/>
          </w:tcPr>
          <w:p w14:paraId="77E431A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يوجه تعليمات غير واضحة أو غير مكتملة.</w:t>
            </w:r>
          </w:p>
        </w:tc>
      </w:tr>
      <w:tr w:rsidR="00180875" w14:paraId="213149C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61B6A72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737FE2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A1EF13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العمل الجماعي.</w:t>
            </w:r>
          </w:p>
        </w:tc>
        <w:tc>
          <w:tcPr>
            <w:tcW w:w="2362" w:type="dxa"/>
          </w:tcPr>
          <w:p w14:paraId="1018C84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المشاركة الفعالة في الأنشطة الجماعية</w:t>
            </w:r>
          </w:p>
        </w:tc>
        <w:tc>
          <w:tcPr>
            <w:tcW w:w="2095" w:type="dxa"/>
          </w:tcPr>
          <w:p w14:paraId="21C780C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يشارك في العمل الجماعي بفاعلية والتزام.</w:t>
            </w:r>
          </w:p>
        </w:tc>
        <w:tc>
          <w:tcPr>
            <w:tcW w:w="2095" w:type="dxa"/>
          </w:tcPr>
          <w:p w14:paraId="7DA4A60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يشارك في العمل الجماعي مشاركة متقطعة.</w:t>
            </w:r>
          </w:p>
        </w:tc>
        <w:tc>
          <w:tcPr>
            <w:tcW w:w="2095" w:type="dxa"/>
          </w:tcPr>
          <w:p w14:paraId="3082B39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يشارك في العمل الجماعي مشاركة ضعيفة.</w:t>
            </w:r>
          </w:p>
        </w:tc>
      </w:tr>
      <w:tr w:rsidR="00180875" w14:paraId="4127807B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7AE7420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4DD33B5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515518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احترام التنوع: بتنوع الآراء والتجارب الشخصية.</w:t>
            </w:r>
          </w:p>
        </w:tc>
        <w:tc>
          <w:tcPr>
            <w:tcW w:w="2362" w:type="dxa"/>
          </w:tcPr>
          <w:p w14:paraId="1DE5EA1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تقبل الاختلاف بين الأفراد في المواقف الصفية</w:t>
            </w:r>
          </w:p>
        </w:tc>
        <w:tc>
          <w:tcPr>
            <w:tcW w:w="2095" w:type="dxa"/>
          </w:tcPr>
          <w:p w14:paraId="1852F8E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يتقبل تنوع الآراء والتجارب تقبلاً إيجابياً.</w:t>
            </w:r>
          </w:p>
        </w:tc>
        <w:tc>
          <w:tcPr>
            <w:tcW w:w="2095" w:type="dxa"/>
          </w:tcPr>
          <w:p w14:paraId="4222BF3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يتقبل بعض الآراء المختلفة مع تردد.</w:t>
            </w:r>
          </w:p>
        </w:tc>
        <w:tc>
          <w:tcPr>
            <w:tcW w:w="2095" w:type="dxa"/>
          </w:tcPr>
          <w:p w14:paraId="4A0F1F1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تقبل اختلاف الآراء.</w:t>
            </w:r>
          </w:p>
        </w:tc>
      </w:tr>
      <w:tr w:rsidR="00180875" w14:paraId="20A9CF5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378B61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68EE6E2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E052AF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المكتسبات من الثروة اللغوية في أثناء حديثه توظيفاً سليماً.</w:t>
            </w:r>
          </w:p>
        </w:tc>
        <w:tc>
          <w:tcPr>
            <w:tcW w:w="2362" w:type="dxa"/>
          </w:tcPr>
          <w:p w14:paraId="474EC45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المفردات والتراكيب في المواقف الشفوية</w:t>
            </w:r>
          </w:p>
        </w:tc>
        <w:tc>
          <w:tcPr>
            <w:tcW w:w="2095" w:type="dxa"/>
          </w:tcPr>
          <w:p w14:paraId="33CEF95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المفردات والتراكيب توظيفاً سليماً وواضحاً.</w:t>
            </w:r>
          </w:p>
        </w:tc>
        <w:tc>
          <w:tcPr>
            <w:tcW w:w="2095" w:type="dxa"/>
          </w:tcPr>
          <w:p w14:paraId="263FB61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المفردات والتراكيب جزئياً.</w:t>
            </w:r>
          </w:p>
        </w:tc>
        <w:tc>
          <w:tcPr>
            <w:tcW w:w="2095" w:type="dxa"/>
          </w:tcPr>
          <w:p w14:paraId="7538D75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يحتاج إلى دعم في توظيف المفردات والتراكيب.</w:t>
            </w:r>
          </w:p>
        </w:tc>
      </w:tr>
      <w:tr w:rsidR="00180875" w14:paraId="652A74DF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D831E95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1A3910E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 xml:space="preserve">تنظيم محتوى الحديث وتسلسله منطقياً </w:t>
            </w: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lastRenderedPageBreak/>
              <w:t>ومترابطاً يُناسب الموضوع المطروح.</w:t>
            </w:r>
          </w:p>
        </w:tc>
        <w:tc>
          <w:tcPr>
            <w:tcW w:w="2126" w:type="dxa"/>
          </w:tcPr>
          <w:p w14:paraId="1A4A081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التعبير الشفوي بطلاقة عن حاجاته في مواقف مختلفة تعبيراً واضحاً.</w:t>
            </w:r>
          </w:p>
        </w:tc>
        <w:tc>
          <w:tcPr>
            <w:tcW w:w="2362" w:type="dxa"/>
          </w:tcPr>
          <w:p w14:paraId="25245D1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الحاجات في مواقف حياتية بلغة سليمة وواضحة</w:t>
            </w:r>
          </w:p>
        </w:tc>
        <w:tc>
          <w:tcPr>
            <w:tcW w:w="2095" w:type="dxa"/>
          </w:tcPr>
          <w:p w14:paraId="7F13872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حاجاته تعبيراً واضحاً ومترابطاً وبطلاقة مناسبة.</w:t>
            </w:r>
          </w:p>
        </w:tc>
        <w:tc>
          <w:tcPr>
            <w:tcW w:w="2095" w:type="dxa"/>
          </w:tcPr>
          <w:p w14:paraId="2B33E60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حاجاته تعبيراً مقبولاً مع بعض التوقف أو التردد.</w:t>
            </w:r>
          </w:p>
        </w:tc>
        <w:tc>
          <w:tcPr>
            <w:tcW w:w="2095" w:type="dxa"/>
          </w:tcPr>
          <w:p w14:paraId="010CDA9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حاجاته تعبيراً غير واضح أو غير مكتمل.</w:t>
            </w:r>
          </w:p>
        </w:tc>
      </w:tr>
      <w:tr w:rsidR="00180875" w14:paraId="5087A89E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8D27AB0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DB9718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E46103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محاورة الآخرين بلغة واضحة وسليمة.</w:t>
            </w:r>
          </w:p>
        </w:tc>
        <w:tc>
          <w:tcPr>
            <w:tcW w:w="2362" w:type="dxa"/>
          </w:tcPr>
          <w:p w14:paraId="20E9716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إدارة حوار شفوي بسيط بلغة سليمة</w:t>
            </w:r>
          </w:p>
        </w:tc>
        <w:tc>
          <w:tcPr>
            <w:tcW w:w="2095" w:type="dxa"/>
          </w:tcPr>
          <w:p w14:paraId="36AFC78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يحاور الآخرين بلغة واضحة وسليمة وبأسلوب مترابط.</w:t>
            </w:r>
          </w:p>
        </w:tc>
        <w:tc>
          <w:tcPr>
            <w:tcW w:w="2095" w:type="dxa"/>
          </w:tcPr>
          <w:p w14:paraId="10860A0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يحاور الآخرين بلغة بسيطة مع بعض الأخطاء أو التردد.</w:t>
            </w:r>
          </w:p>
        </w:tc>
        <w:tc>
          <w:tcPr>
            <w:tcW w:w="2095" w:type="dxa"/>
          </w:tcPr>
          <w:p w14:paraId="013B06F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إجراء حوار واضح ومترابط.</w:t>
            </w:r>
          </w:p>
        </w:tc>
      </w:tr>
      <w:tr w:rsidR="00180875" w14:paraId="514B10F0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7F5CA2A4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FD872C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DB8FAD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تقديم عرض تمثيلي لأدوار صور لوحة المحادثة بين الطلبة بصورة سليمة.</w:t>
            </w:r>
          </w:p>
        </w:tc>
        <w:tc>
          <w:tcPr>
            <w:tcW w:w="2362" w:type="dxa"/>
          </w:tcPr>
          <w:p w14:paraId="4C7ADD5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أداء أدوار تمثيلية وفق مشاهد المحادثة</w:t>
            </w:r>
          </w:p>
        </w:tc>
        <w:tc>
          <w:tcPr>
            <w:tcW w:w="2095" w:type="dxa"/>
          </w:tcPr>
          <w:p w14:paraId="208971E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يؤدي الأدوار التمثيلية أداءً واضحاً ومناسباً للموقف.</w:t>
            </w:r>
          </w:p>
        </w:tc>
        <w:tc>
          <w:tcPr>
            <w:tcW w:w="2095" w:type="dxa"/>
          </w:tcPr>
          <w:p w14:paraId="53E2651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يؤدي الأدوار التمثيلية أداءً مقبولاً مع بعض الاضطراب.</w:t>
            </w:r>
          </w:p>
        </w:tc>
        <w:tc>
          <w:tcPr>
            <w:tcW w:w="2095" w:type="dxa"/>
          </w:tcPr>
          <w:p w14:paraId="2F4DA8A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أداء الأدوار التمثيلية بوضوح.</w:t>
            </w:r>
          </w:p>
        </w:tc>
      </w:tr>
      <w:tr w:rsidR="00180875" w14:paraId="622525E7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7D5A8F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6AC00D8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بناء كلمات وجمل ونص في حدود ثلاثة أسطر.</w:t>
            </w:r>
          </w:p>
        </w:tc>
        <w:tc>
          <w:tcPr>
            <w:tcW w:w="2126" w:type="dxa"/>
          </w:tcPr>
          <w:p w14:paraId="64D2FEC7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استخدام كلمات وصفية عند الحديث عن الأشخاص أو الأماكن لتوضيح التفاصيل.</w:t>
            </w:r>
          </w:p>
        </w:tc>
        <w:tc>
          <w:tcPr>
            <w:tcW w:w="2362" w:type="dxa"/>
          </w:tcPr>
          <w:p w14:paraId="0D850E3C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توظيف الصفات في وصف الأشخاص والأماكن توظيفاً مناسباً</w:t>
            </w:r>
          </w:p>
        </w:tc>
        <w:tc>
          <w:tcPr>
            <w:tcW w:w="2095" w:type="dxa"/>
          </w:tcPr>
          <w:p w14:paraId="447FC387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يوظف الكلمات الوصفية توظيفاً دقيقاً يوضح المعنى ويثريه.</w:t>
            </w:r>
          </w:p>
        </w:tc>
        <w:tc>
          <w:tcPr>
            <w:tcW w:w="2095" w:type="dxa"/>
          </w:tcPr>
          <w:p w14:paraId="747CE091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يوظف الكلمات الوصفية توظيفاً بسيطاً مع بعض النقص في الدقة.</w:t>
            </w:r>
          </w:p>
        </w:tc>
        <w:tc>
          <w:tcPr>
            <w:tcW w:w="2095" w:type="dxa"/>
          </w:tcPr>
          <w:p w14:paraId="75C0024C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يوظف كلمات وصفية محدودة دون توضيح كافٍ.</w:t>
            </w:r>
          </w:p>
        </w:tc>
      </w:tr>
      <w:tr w:rsidR="00180875" w14:paraId="181AA354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62BF85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843" w:type="dxa"/>
            <w:vMerge/>
          </w:tcPr>
          <w:p w14:paraId="1FE31140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65199073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تقديم تعليمات تتكون من أربع خطوات بسيطة وواضحة.</w:t>
            </w:r>
          </w:p>
        </w:tc>
        <w:tc>
          <w:tcPr>
            <w:tcW w:w="2362" w:type="dxa"/>
          </w:tcPr>
          <w:p w14:paraId="20C78191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صياغة تعليمات شفوية متسلسلة من عدة خطوات</w:t>
            </w:r>
          </w:p>
        </w:tc>
        <w:tc>
          <w:tcPr>
            <w:tcW w:w="2095" w:type="dxa"/>
          </w:tcPr>
          <w:p w14:paraId="20C25FD5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يقدم تعليمات واضحة ومنظمة من أربع خطوات مترابطة.</w:t>
            </w:r>
          </w:p>
        </w:tc>
        <w:tc>
          <w:tcPr>
            <w:tcW w:w="2095" w:type="dxa"/>
          </w:tcPr>
          <w:p w14:paraId="5BE34525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يقدم تعليمات تحتوي على بعض الخطوات مع اضطراب بسيط في التسلسل.</w:t>
            </w:r>
          </w:p>
        </w:tc>
        <w:tc>
          <w:tcPr>
            <w:tcW w:w="2095" w:type="dxa"/>
          </w:tcPr>
          <w:p w14:paraId="38E08352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يقدم تعليمات غير مكتملة أو غير مرتبة.</w:t>
            </w:r>
          </w:p>
        </w:tc>
      </w:tr>
      <w:tr w:rsidR="00180875" w14:paraId="6C6FD0A0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50F88C6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843" w:type="dxa"/>
            <w:vMerge/>
          </w:tcPr>
          <w:p w14:paraId="6A2E4E4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0D7E39B0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ربط الكلمات والجمل باستخدام حروف العطف "و"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و"أو</w:t>
            </w:r>
            <w:proofErr w:type="spellEnd"/>
            <w:r>
              <w:rPr>
                <w:rFonts w:ascii="Simplified Arabic" w:eastAsia="Simplified Arabic" w:hAnsi="Simplified Arabic" w:cs="Simplified Arabic"/>
                <w:rtl/>
              </w:rPr>
              <w:t>، الفاء، لتسلسل الأفكار.</w:t>
            </w:r>
          </w:p>
        </w:tc>
        <w:tc>
          <w:tcPr>
            <w:tcW w:w="2362" w:type="dxa"/>
          </w:tcPr>
          <w:p w14:paraId="3E77CF62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استخدام أدوات الربط في بناء الجمل الشفوية</w:t>
            </w:r>
          </w:p>
        </w:tc>
        <w:tc>
          <w:tcPr>
            <w:tcW w:w="2095" w:type="dxa"/>
          </w:tcPr>
          <w:p w14:paraId="155BB028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يستخدم أدوات الربط استخداماً صحيحاً لتسلسل الأفكار بوضوح.</w:t>
            </w:r>
          </w:p>
        </w:tc>
        <w:tc>
          <w:tcPr>
            <w:tcW w:w="2095" w:type="dxa"/>
          </w:tcPr>
          <w:p w14:paraId="7981A1EE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يستخدم بعض أدوات الربط مع بعض الأخطاء أو التكرار.</w:t>
            </w:r>
          </w:p>
        </w:tc>
        <w:tc>
          <w:tcPr>
            <w:tcW w:w="2095" w:type="dxa"/>
          </w:tcPr>
          <w:p w14:paraId="7D2E1886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يضعف في استخدام أدوات الربط لتسلسل الأفكار.</w:t>
            </w:r>
          </w:p>
        </w:tc>
      </w:tr>
      <w:tr w:rsidR="00180875" w14:paraId="16149D87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8A3856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843" w:type="dxa"/>
            <w:vMerge/>
          </w:tcPr>
          <w:p w14:paraId="5440D2C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55E3BFEA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اختيار الأفكار المناسبة والملائمة لموضوع الحديث من بين عدة أفكار معروضة.</w:t>
            </w:r>
          </w:p>
        </w:tc>
        <w:tc>
          <w:tcPr>
            <w:tcW w:w="2362" w:type="dxa"/>
          </w:tcPr>
          <w:p w14:paraId="1D464BC0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انتقاء الأفكار المناسبة لموضوع الحديث</w:t>
            </w:r>
          </w:p>
        </w:tc>
        <w:tc>
          <w:tcPr>
            <w:tcW w:w="2095" w:type="dxa"/>
          </w:tcPr>
          <w:p w14:paraId="2CD4D320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يختار الأفكار المناسبة بدقة ووعي لموضوع الحديث.</w:t>
            </w:r>
          </w:p>
        </w:tc>
        <w:tc>
          <w:tcPr>
            <w:tcW w:w="2095" w:type="dxa"/>
          </w:tcPr>
          <w:p w14:paraId="7BB44C50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يختار بعض الأفكار المناسبة مع تردد أو نقص.</w:t>
            </w:r>
          </w:p>
        </w:tc>
        <w:tc>
          <w:tcPr>
            <w:tcW w:w="2095" w:type="dxa"/>
          </w:tcPr>
          <w:p w14:paraId="4EE08329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يواجه صعوبة في اختيار الأفكار المناسبة.</w:t>
            </w:r>
          </w:p>
        </w:tc>
      </w:tr>
      <w:tr w:rsidR="00180875" w14:paraId="676CEAA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FEC1185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1843" w:type="dxa"/>
            <w:vMerge/>
          </w:tcPr>
          <w:p w14:paraId="0E68EE1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</w:rPr>
            </w:pPr>
          </w:p>
        </w:tc>
        <w:tc>
          <w:tcPr>
            <w:tcW w:w="2126" w:type="dxa"/>
          </w:tcPr>
          <w:p w14:paraId="6A839D5C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تحديد معاني الكلمات ودلالاتها بناءً على الترادف والتشابه في المعنى.</w:t>
            </w:r>
          </w:p>
        </w:tc>
        <w:tc>
          <w:tcPr>
            <w:tcW w:w="2362" w:type="dxa"/>
          </w:tcPr>
          <w:p w14:paraId="5638AF8F" w14:textId="77777777" w:rsidR="00180875" w:rsidRDefault="00180875" w:rsidP="00E9232C">
            <w:pPr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تفسير المفردات في سياقات مختلفة</w:t>
            </w:r>
          </w:p>
        </w:tc>
        <w:tc>
          <w:tcPr>
            <w:tcW w:w="2095" w:type="dxa"/>
          </w:tcPr>
          <w:p w14:paraId="57B3D252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يحدد معاني الكلمات ودلالاتها بدقة ووضوح.</w:t>
            </w:r>
          </w:p>
        </w:tc>
        <w:tc>
          <w:tcPr>
            <w:tcW w:w="2095" w:type="dxa"/>
          </w:tcPr>
          <w:p w14:paraId="289877AC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يحدد بعض المعاني مع بعض الأخطاء أو التردد.</w:t>
            </w:r>
          </w:p>
        </w:tc>
        <w:tc>
          <w:tcPr>
            <w:tcW w:w="2095" w:type="dxa"/>
          </w:tcPr>
          <w:p w14:paraId="7C33B9D4" w14:textId="77777777" w:rsidR="00180875" w:rsidRDefault="00180875" w:rsidP="00E9232C">
            <w:pPr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يحتاج إلى دعم في تحديد معاني الكلمات ودلالاتها.</w:t>
            </w:r>
          </w:p>
        </w:tc>
      </w:tr>
      <w:tr w:rsidR="00180875" w14:paraId="31C0589E" w14:textId="77777777" w:rsidTr="00E9232C">
        <w:trPr>
          <w:trHeight w:val="475"/>
          <w:jc w:val="center"/>
        </w:trPr>
        <w:tc>
          <w:tcPr>
            <w:tcW w:w="983" w:type="dxa"/>
            <w:vMerge w:val="restart"/>
          </w:tcPr>
          <w:p w14:paraId="587222F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القراءة</w:t>
            </w:r>
          </w:p>
        </w:tc>
        <w:tc>
          <w:tcPr>
            <w:tcW w:w="1843" w:type="dxa"/>
            <w:vMerge w:val="restart"/>
          </w:tcPr>
          <w:p w14:paraId="2DB5317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مراعاة العادات السليمة المصاحبة للقراءة الجهرية.</w:t>
            </w:r>
          </w:p>
        </w:tc>
        <w:tc>
          <w:tcPr>
            <w:tcW w:w="2126" w:type="dxa"/>
          </w:tcPr>
          <w:p w14:paraId="1B371E6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إظهار الثقة بالنفس أثناء القراءة أمام المتعلمين وغيرهم.</w:t>
            </w:r>
          </w:p>
        </w:tc>
        <w:tc>
          <w:tcPr>
            <w:tcW w:w="2362" w:type="dxa"/>
          </w:tcPr>
          <w:p w14:paraId="2C9671D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القراءة الجهرية بثبات ووضوح أمام الجمهور</w:t>
            </w:r>
          </w:p>
        </w:tc>
        <w:tc>
          <w:tcPr>
            <w:tcW w:w="2095" w:type="dxa"/>
          </w:tcPr>
          <w:p w14:paraId="229B35A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أمام الآخرين بثقة ووضوح مع أداء صوتي مناسب.</w:t>
            </w:r>
          </w:p>
        </w:tc>
        <w:tc>
          <w:tcPr>
            <w:tcW w:w="2095" w:type="dxa"/>
          </w:tcPr>
          <w:p w14:paraId="37671A7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أمام الآخرين مع تردد بسيط يؤثر على الأداء.</w:t>
            </w:r>
          </w:p>
        </w:tc>
        <w:tc>
          <w:tcPr>
            <w:tcW w:w="2095" w:type="dxa"/>
          </w:tcPr>
          <w:p w14:paraId="09703C2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يتردد أثناء القراءة ويظهر ضعفاً في المواجهة.</w:t>
            </w:r>
          </w:p>
        </w:tc>
      </w:tr>
      <w:tr w:rsidR="00180875" w14:paraId="3209C69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3B1484EF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D3C8F0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746EC7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اكتساب مهارات تقديم العرض اكتساباً جيداً مع الالتزام بالانضباط الذاتي.</w:t>
            </w:r>
          </w:p>
        </w:tc>
        <w:tc>
          <w:tcPr>
            <w:tcW w:w="2362" w:type="dxa"/>
          </w:tcPr>
          <w:p w14:paraId="36EA2F3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تقديم عرض شفوي منظم مع ضبط السلوك الذاتي</w:t>
            </w:r>
          </w:p>
        </w:tc>
        <w:tc>
          <w:tcPr>
            <w:tcW w:w="2095" w:type="dxa"/>
          </w:tcPr>
          <w:p w14:paraId="5121AA8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يقدم عرضاً منظماً وواضحاً مع التزام كامل بالانضباط الذاتي.</w:t>
            </w:r>
          </w:p>
        </w:tc>
        <w:tc>
          <w:tcPr>
            <w:tcW w:w="2095" w:type="dxa"/>
          </w:tcPr>
          <w:p w14:paraId="1398695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يقدم عرضاً مقبولاً مع بعض الاضطراب في التنظيم أو الانضباط.</w:t>
            </w:r>
          </w:p>
        </w:tc>
        <w:tc>
          <w:tcPr>
            <w:tcW w:w="2095" w:type="dxa"/>
          </w:tcPr>
          <w:p w14:paraId="590F10F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تقديم العرض أو الالتزام بالانضباط الذاتي.</w:t>
            </w:r>
          </w:p>
        </w:tc>
      </w:tr>
      <w:tr w:rsidR="00180875" w14:paraId="0833AA9E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3C137A6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524C619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قراءة نصوص قراءة جهرية سليمة، وفهمها.</w:t>
            </w:r>
          </w:p>
        </w:tc>
        <w:tc>
          <w:tcPr>
            <w:tcW w:w="2126" w:type="dxa"/>
          </w:tcPr>
          <w:p w14:paraId="5748CE5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نصوص مكونة من (70-90) كلمة قراءة جهرية سليمة ومعبرة.</w:t>
            </w:r>
          </w:p>
        </w:tc>
        <w:tc>
          <w:tcPr>
            <w:tcW w:w="2362" w:type="dxa"/>
          </w:tcPr>
          <w:p w14:paraId="1F20124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قراءة النصوص قراءة جهرية سليمة ومعبرة وفق الطول المحدد</w:t>
            </w:r>
          </w:p>
        </w:tc>
        <w:tc>
          <w:tcPr>
            <w:tcW w:w="2095" w:type="dxa"/>
          </w:tcPr>
          <w:p w14:paraId="2C6A1C9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قراءة جهرية سليمة ومعبرة مع التزام دقة الأداء.</w:t>
            </w:r>
          </w:p>
        </w:tc>
        <w:tc>
          <w:tcPr>
            <w:tcW w:w="2095" w:type="dxa"/>
          </w:tcPr>
          <w:p w14:paraId="7DD87F4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قراءة مقبولة مع بعض التوقف أو الأخطاء.</w:t>
            </w:r>
          </w:p>
        </w:tc>
        <w:tc>
          <w:tcPr>
            <w:tcW w:w="2095" w:type="dxa"/>
          </w:tcPr>
          <w:p w14:paraId="7598F67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يقرأ النص قراءة غير سليمة أو متقطعة.</w:t>
            </w:r>
          </w:p>
        </w:tc>
      </w:tr>
      <w:tr w:rsidR="00180875" w14:paraId="794C5765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125273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495E758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7D04C6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التزام قواعد التهجئة الصحيحة عند القراءة.</w:t>
            </w:r>
          </w:p>
        </w:tc>
        <w:tc>
          <w:tcPr>
            <w:tcW w:w="2362" w:type="dxa"/>
          </w:tcPr>
          <w:p w14:paraId="1D1015B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نطق الكلمات وفق القواعد الصوتية واللغوية</w:t>
            </w:r>
          </w:p>
        </w:tc>
        <w:tc>
          <w:tcPr>
            <w:tcW w:w="2095" w:type="dxa"/>
          </w:tcPr>
          <w:p w14:paraId="0D1EB2F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بالتهجئة الصحيحة التزاماً دقيقاً أثناء القراءة.</w:t>
            </w:r>
          </w:p>
        </w:tc>
        <w:tc>
          <w:tcPr>
            <w:tcW w:w="2095" w:type="dxa"/>
          </w:tcPr>
          <w:p w14:paraId="6DC4E6F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بالتهجئة الصحيحة التزاماً جزئياً.</w:t>
            </w:r>
          </w:p>
        </w:tc>
        <w:tc>
          <w:tcPr>
            <w:tcW w:w="2095" w:type="dxa"/>
          </w:tcPr>
          <w:p w14:paraId="35DCF91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يخطئ في تهجئة الكلمات أثناء القراءة.</w:t>
            </w:r>
          </w:p>
        </w:tc>
      </w:tr>
      <w:tr w:rsidR="00180875" w14:paraId="0AC868D8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00C1A37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FA819A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EED730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مراعاة علامات الترقيم أثناء القراءة.</w:t>
            </w:r>
          </w:p>
        </w:tc>
        <w:tc>
          <w:tcPr>
            <w:tcW w:w="2362" w:type="dxa"/>
          </w:tcPr>
          <w:p w14:paraId="466220C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الوقف والتنغيم وفق علامات الترقيم</w:t>
            </w:r>
          </w:p>
        </w:tc>
        <w:tc>
          <w:tcPr>
            <w:tcW w:w="2095" w:type="dxa"/>
          </w:tcPr>
          <w:p w14:paraId="3D905CF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يراعي علامات الترقيم بدقة أثناء القراءة.</w:t>
            </w:r>
          </w:p>
        </w:tc>
        <w:tc>
          <w:tcPr>
            <w:tcW w:w="2095" w:type="dxa"/>
          </w:tcPr>
          <w:p w14:paraId="664AD8F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يراعي بعض علامات الترقيم مع تردد أو أخطاء.</w:t>
            </w:r>
          </w:p>
        </w:tc>
        <w:tc>
          <w:tcPr>
            <w:tcW w:w="2095" w:type="dxa"/>
          </w:tcPr>
          <w:p w14:paraId="6071DA1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يراعي علامات الترقيم أثناء القراءة.</w:t>
            </w:r>
          </w:p>
        </w:tc>
      </w:tr>
      <w:tr w:rsidR="00180875" w14:paraId="2E927D7E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56ADAB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F54A94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DEF78C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نبرات صوت معبرة تتناسب مع المعاني.</w:t>
            </w:r>
          </w:p>
        </w:tc>
        <w:tc>
          <w:tcPr>
            <w:tcW w:w="2362" w:type="dxa"/>
          </w:tcPr>
          <w:p w14:paraId="46F9AF5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تنويع النبرة الصوتية حسب المعنى</w:t>
            </w:r>
          </w:p>
        </w:tc>
        <w:tc>
          <w:tcPr>
            <w:tcW w:w="2095" w:type="dxa"/>
          </w:tcPr>
          <w:p w14:paraId="73C904F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نبرات صوت معبرة ومتنوعة وفق المعنى.</w:t>
            </w:r>
          </w:p>
        </w:tc>
        <w:tc>
          <w:tcPr>
            <w:tcW w:w="2095" w:type="dxa"/>
          </w:tcPr>
          <w:p w14:paraId="01D00F1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نبرة صوت مناسبة أحياناً مع ضعف في التنويع.</w:t>
            </w:r>
          </w:p>
        </w:tc>
        <w:tc>
          <w:tcPr>
            <w:tcW w:w="2095" w:type="dxa"/>
          </w:tcPr>
          <w:p w14:paraId="25E0726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نبرة صوت واحدة دون تنويع مناسب.</w:t>
            </w:r>
          </w:p>
        </w:tc>
      </w:tr>
      <w:tr w:rsidR="00180875" w14:paraId="5961A0DE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4E5169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3A0E4E5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E79DB9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اكتساب ثروة لغوية (مفردات، وتراكيب وأنماط لغوية).</w:t>
            </w:r>
          </w:p>
        </w:tc>
        <w:tc>
          <w:tcPr>
            <w:tcW w:w="2362" w:type="dxa"/>
          </w:tcPr>
          <w:p w14:paraId="53EA04C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المفردات والتراكيب اللغوية</w:t>
            </w:r>
          </w:p>
        </w:tc>
        <w:tc>
          <w:tcPr>
            <w:tcW w:w="2095" w:type="dxa"/>
          </w:tcPr>
          <w:p w14:paraId="53C50BF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مفردات وتراكيب جديدة توظيفاً سليماً.</w:t>
            </w:r>
          </w:p>
        </w:tc>
        <w:tc>
          <w:tcPr>
            <w:tcW w:w="2095" w:type="dxa"/>
          </w:tcPr>
          <w:p w14:paraId="496826B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المفردات والتراكيب توظيفاً جزئياً.</w:t>
            </w:r>
          </w:p>
        </w:tc>
        <w:tc>
          <w:tcPr>
            <w:tcW w:w="2095" w:type="dxa"/>
          </w:tcPr>
          <w:p w14:paraId="3BA2389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مفردات محدودة دون توظيف مناسب.</w:t>
            </w:r>
          </w:p>
        </w:tc>
      </w:tr>
      <w:tr w:rsidR="00180875" w14:paraId="3CD4AE63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1653E57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7415535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12B123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التفاعل مع النصوص من خلال الأنشطة المختلفة.</w:t>
            </w:r>
          </w:p>
        </w:tc>
        <w:tc>
          <w:tcPr>
            <w:tcW w:w="2362" w:type="dxa"/>
          </w:tcPr>
          <w:p w14:paraId="1C677BB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المشاركة في أنشطة فهم النصوص</w:t>
            </w:r>
          </w:p>
        </w:tc>
        <w:tc>
          <w:tcPr>
            <w:tcW w:w="2095" w:type="dxa"/>
          </w:tcPr>
          <w:p w14:paraId="4901CEF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مع النصوص تفاعلاً نشطاً وفعّالاً.</w:t>
            </w:r>
          </w:p>
        </w:tc>
        <w:tc>
          <w:tcPr>
            <w:tcW w:w="2095" w:type="dxa"/>
          </w:tcPr>
          <w:p w14:paraId="656D5EA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مع النصوص تفاعلاً متقطعاً.</w:t>
            </w:r>
          </w:p>
        </w:tc>
        <w:tc>
          <w:tcPr>
            <w:tcW w:w="2095" w:type="dxa"/>
          </w:tcPr>
          <w:p w14:paraId="2FD5EC3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تفاعلاً ضعيفاً مع النصوص.</w:t>
            </w:r>
          </w:p>
        </w:tc>
      </w:tr>
      <w:tr w:rsidR="00180875" w14:paraId="168A5B8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632D7B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78A79D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6704E2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احترام أدوار الآخرين عند القراءة التناوبية.</w:t>
            </w:r>
          </w:p>
        </w:tc>
        <w:tc>
          <w:tcPr>
            <w:tcW w:w="2362" w:type="dxa"/>
          </w:tcPr>
          <w:p w14:paraId="1D73C28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بدور القارئ والمستمع</w:t>
            </w:r>
          </w:p>
        </w:tc>
        <w:tc>
          <w:tcPr>
            <w:tcW w:w="2095" w:type="dxa"/>
          </w:tcPr>
          <w:p w14:paraId="7CF9A48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يحترم الأدوار ويلتزم بها التزاماً كاملاً.</w:t>
            </w:r>
          </w:p>
        </w:tc>
        <w:tc>
          <w:tcPr>
            <w:tcW w:w="2095" w:type="dxa"/>
          </w:tcPr>
          <w:p w14:paraId="1028DA4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يحترم الأدوار مع بعض التذكير.</w:t>
            </w:r>
          </w:p>
        </w:tc>
        <w:tc>
          <w:tcPr>
            <w:tcW w:w="2095" w:type="dxa"/>
          </w:tcPr>
          <w:p w14:paraId="0A4BBC7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يلتزم بالأدوار في القراءة التناوبية.</w:t>
            </w:r>
          </w:p>
        </w:tc>
      </w:tr>
      <w:tr w:rsidR="00180875" w14:paraId="7125B229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54E52CC4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76F3514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F8267E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اكتساب مهارات التفكير الإبداعي والناقد وحل المشكلات في القراءتين الصامتة والجهرية.</w:t>
            </w:r>
          </w:p>
        </w:tc>
        <w:tc>
          <w:tcPr>
            <w:tcW w:w="2362" w:type="dxa"/>
          </w:tcPr>
          <w:p w14:paraId="78D9425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مهارات التفكير في فهم النصوص</w:t>
            </w:r>
          </w:p>
        </w:tc>
        <w:tc>
          <w:tcPr>
            <w:tcW w:w="2095" w:type="dxa"/>
          </w:tcPr>
          <w:p w14:paraId="41D3D93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مهارات التفكير توظيفاً واضحاً وفعّالاً.</w:t>
            </w:r>
          </w:p>
        </w:tc>
        <w:tc>
          <w:tcPr>
            <w:tcW w:w="2095" w:type="dxa"/>
          </w:tcPr>
          <w:p w14:paraId="77407D9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المهارات توظيفاً جزئياً.</w:t>
            </w:r>
          </w:p>
        </w:tc>
        <w:tc>
          <w:tcPr>
            <w:tcW w:w="2095" w:type="dxa"/>
          </w:tcPr>
          <w:p w14:paraId="002045E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توظيف مهارات التفكير.</w:t>
            </w:r>
          </w:p>
        </w:tc>
      </w:tr>
      <w:tr w:rsidR="00180875" w14:paraId="6461B71B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E30BE8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F0A8EB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31219D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الالتزام بالقيم الأخلاقية والاجتماعية المستخلصة من الأناشيد، كالتعاون والنظافة وحب الوطن.....</w:t>
            </w:r>
          </w:p>
        </w:tc>
        <w:tc>
          <w:tcPr>
            <w:tcW w:w="2362" w:type="dxa"/>
          </w:tcPr>
          <w:p w14:paraId="3875FD4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تطبيق القيم المستفادة من النصوص</w:t>
            </w:r>
          </w:p>
        </w:tc>
        <w:tc>
          <w:tcPr>
            <w:tcW w:w="2095" w:type="dxa"/>
          </w:tcPr>
          <w:p w14:paraId="2182AB7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بالقيم التزاماً واضحاً في سلوكه.</w:t>
            </w:r>
          </w:p>
        </w:tc>
        <w:tc>
          <w:tcPr>
            <w:tcW w:w="2095" w:type="dxa"/>
          </w:tcPr>
          <w:p w14:paraId="2CF9CFA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ببعض القيم في مواقف محددة.</w:t>
            </w:r>
          </w:p>
        </w:tc>
        <w:tc>
          <w:tcPr>
            <w:tcW w:w="2095" w:type="dxa"/>
          </w:tcPr>
          <w:p w14:paraId="06A0DD9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بالقيم التزاماً ضعيفاً.</w:t>
            </w:r>
          </w:p>
        </w:tc>
      </w:tr>
      <w:tr w:rsidR="00180875" w14:paraId="05F462BA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3BA6B1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</w:tcPr>
          <w:p w14:paraId="71AA1FF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الوعي الصوتي، وتمييز الحروف والمقاطع.</w:t>
            </w:r>
          </w:p>
        </w:tc>
        <w:tc>
          <w:tcPr>
            <w:tcW w:w="2126" w:type="dxa"/>
          </w:tcPr>
          <w:p w14:paraId="269A7C0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التحليل الصوتي: تحليل الكلمات إلى مقاطع وأصوات وملاحظة الفروقات بينها.</w:t>
            </w:r>
          </w:p>
          <w:p w14:paraId="0F945B0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الوعي اللغوي المبكر: هو مهارة حياتية أساسية تسهم في تعزيز مهارات القراءة والكتابة مستقبلاً.</w:t>
            </w:r>
          </w:p>
        </w:tc>
        <w:tc>
          <w:tcPr>
            <w:tcW w:w="2362" w:type="dxa"/>
          </w:tcPr>
          <w:p w14:paraId="4974F08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تحليل البنية الصوتية للكلمات إلى مقاطع وأصوات</w:t>
            </w:r>
          </w:p>
        </w:tc>
        <w:tc>
          <w:tcPr>
            <w:tcW w:w="2095" w:type="dxa"/>
          </w:tcPr>
          <w:p w14:paraId="263BAAA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الكلمات تحليلاً صوتياً دقيقاً إلى مقاطع وأصوات ويلاحظ الفروقات بينها بوضوح.</w:t>
            </w:r>
          </w:p>
        </w:tc>
        <w:tc>
          <w:tcPr>
            <w:tcW w:w="2095" w:type="dxa"/>
          </w:tcPr>
          <w:p w14:paraId="5A0FADE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يحلل الكلمات تحليلاً جزئياً مع ملاحظة بعض الفروقات.</w:t>
            </w:r>
          </w:p>
        </w:tc>
        <w:tc>
          <w:tcPr>
            <w:tcW w:w="2095" w:type="dxa"/>
          </w:tcPr>
          <w:p w14:paraId="2690395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تحليل الكلمات إلى مقاطع وأصوات.</w:t>
            </w:r>
          </w:p>
        </w:tc>
      </w:tr>
      <w:tr w:rsidR="00180875" w14:paraId="1EF13714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0B7C1BD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3343D4C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تذوق النص المقروء.</w:t>
            </w:r>
          </w:p>
        </w:tc>
        <w:tc>
          <w:tcPr>
            <w:tcW w:w="2126" w:type="dxa"/>
          </w:tcPr>
          <w:p w14:paraId="4C46A47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تنمية الحسّ الأدبي.</w:t>
            </w:r>
          </w:p>
        </w:tc>
        <w:tc>
          <w:tcPr>
            <w:tcW w:w="2362" w:type="dxa"/>
          </w:tcPr>
          <w:p w14:paraId="4D1F6E3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تذوق النصوص وإدراك جمالياتها العامة</w:t>
            </w:r>
          </w:p>
        </w:tc>
        <w:tc>
          <w:tcPr>
            <w:tcW w:w="2095" w:type="dxa"/>
          </w:tcPr>
          <w:p w14:paraId="49D36AA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يتذوق النصوص تذوقاً أدبياً واضحاً ويظهر حساً لغوياً جيداً.</w:t>
            </w:r>
          </w:p>
        </w:tc>
        <w:tc>
          <w:tcPr>
            <w:tcW w:w="2095" w:type="dxa"/>
          </w:tcPr>
          <w:p w14:paraId="4EAE5CA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يتذوق بعض الجوانب الأدبية في النصوص.</w:t>
            </w:r>
          </w:p>
        </w:tc>
        <w:tc>
          <w:tcPr>
            <w:tcW w:w="2095" w:type="dxa"/>
          </w:tcPr>
          <w:p w14:paraId="12248AE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تذوق النصوص أدبياً.</w:t>
            </w:r>
          </w:p>
        </w:tc>
      </w:tr>
      <w:tr w:rsidR="00180875" w14:paraId="5A3FF3B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6DAC37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189BE3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C52315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التفاعل الشعوري مع النّصّ.</w:t>
            </w:r>
          </w:p>
        </w:tc>
        <w:tc>
          <w:tcPr>
            <w:tcW w:w="2362" w:type="dxa"/>
          </w:tcPr>
          <w:p w14:paraId="483BEB1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الاستجابة الوجدانية لمضمون النص</w:t>
            </w:r>
          </w:p>
        </w:tc>
        <w:tc>
          <w:tcPr>
            <w:tcW w:w="2095" w:type="dxa"/>
          </w:tcPr>
          <w:p w14:paraId="3DB791D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شعورياً مع النص تفاعلاً واضحاً ومناسباً.</w:t>
            </w:r>
          </w:p>
        </w:tc>
        <w:tc>
          <w:tcPr>
            <w:tcW w:w="2095" w:type="dxa"/>
          </w:tcPr>
          <w:p w14:paraId="466220C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يتفاعل شعورياً مع النص في بعض المواقف.</w:t>
            </w:r>
          </w:p>
        </w:tc>
        <w:tc>
          <w:tcPr>
            <w:tcW w:w="2095" w:type="dxa"/>
          </w:tcPr>
          <w:p w14:paraId="3D900C9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تفاعله الشعوري مع النص محدود.</w:t>
            </w:r>
          </w:p>
        </w:tc>
      </w:tr>
      <w:tr w:rsidR="00180875" w14:paraId="13A85E22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6274AA4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0B59C5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23ABB8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التقدير الفني للجماليات اللّغوية.</w:t>
            </w:r>
          </w:p>
        </w:tc>
        <w:tc>
          <w:tcPr>
            <w:tcW w:w="2362" w:type="dxa"/>
          </w:tcPr>
          <w:p w14:paraId="6239C7D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إدراك الأساليب والصور الجمالية في النص</w:t>
            </w:r>
          </w:p>
        </w:tc>
        <w:tc>
          <w:tcPr>
            <w:tcW w:w="2095" w:type="dxa"/>
          </w:tcPr>
          <w:p w14:paraId="5DB3949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يقدر الجماليات اللغوية تقديراً واضحاً ويستدل عليها.</w:t>
            </w:r>
          </w:p>
        </w:tc>
        <w:tc>
          <w:tcPr>
            <w:tcW w:w="2095" w:type="dxa"/>
          </w:tcPr>
          <w:p w14:paraId="4D581B6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يقدر بعض الجماليات اللغوية جزئياً.</w:t>
            </w:r>
          </w:p>
        </w:tc>
        <w:tc>
          <w:tcPr>
            <w:tcW w:w="2095" w:type="dxa"/>
          </w:tcPr>
          <w:p w14:paraId="4820214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تقدير الجماليات اللغوية.</w:t>
            </w:r>
          </w:p>
        </w:tc>
      </w:tr>
      <w:tr w:rsidR="00180875" w14:paraId="267BDF8D" w14:textId="77777777" w:rsidTr="00E9232C">
        <w:trPr>
          <w:trHeight w:val="475"/>
          <w:jc w:val="center"/>
        </w:trPr>
        <w:tc>
          <w:tcPr>
            <w:tcW w:w="983" w:type="dxa"/>
            <w:vMerge w:val="restart"/>
          </w:tcPr>
          <w:p w14:paraId="3D2FF59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الكتابة</w:t>
            </w:r>
          </w:p>
        </w:tc>
        <w:tc>
          <w:tcPr>
            <w:tcW w:w="1843" w:type="dxa"/>
            <w:vMerge w:val="restart"/>
          </w:tcPr>
          <w:p w14:paraId="73ECDD3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مراعاة ضوابط الكتابة العربية بكتابة جمل وفقرات بخطّ النسخ، والإملاء والعادات السليمة المصاحبة للكتابة.</w:t>
            </w:r>
          </w:p>
          <w:p w14:paraId="60EF9ED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</w:p>
        </w:tc>
        <w:tc>
          <w:tcPr>
            <w:tcW w:w="2126" w:type="dxa"/>
          </w:tcPr>
          <w:p w14:paraId="63AE3EF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تمييز أشكال الحروف في بداية الكلمة ووسطها وآخرها.</w:t>
            </w:r>
          </w:p>
        </w:tc>
        <w:tc>
          <w:tcPr>
            <w:tcW w:w="2362" w:type="dxa"/>
          </w:tcPr>
          <w:p w14:paraId="2EB1F91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التعرف إلى صور الحرف وفق موقعه في الكلمة</w:t>
            </w:r>
          </w:p>
        </w:tc>
        <w:tc>
          <w:tcPr>
            <w:tcW w:w="2095" w:type="dxa"/>
          </w:tcPr>
          <w:p w14:paraId="7CAE017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أشكال الحروف تمييزاً دقيقاً في جميع المواقع.</w:t>
            </w:r>
          </w:p>
        </w:tc>
        <w:tc>
          <w:tcPr>
            <w:tcW w:w="2095" w:type="dxa"/>
          </w:tcPr>
          <w:p w14:paraId="3A7BBDE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يميز معظم أشكال الحروف مع بعض التردد.</w:t>
            </w:r>
          </w:p>
        </w:tc>
        <w:tc>
          <w:tcPr>
            <w:tcW w:w="2095" w:type="dxa"/>
          </w:tcPr>
          <w:p w14:paraId="38300D5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تمييز أشكال الحروف.</w:t>
            </w:r>
          </w:p>
        </w:tc>
      </w:tr>
      <w:tr w:rsidR="00180875" w14:paraId="0D385FCC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793BF91D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0CD0C60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0498AA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مراعاة المسافات بين الكلمات التزام نظام السطر عند الكتابة بخط النسخ.</w:t>
            </w:r>
          </w:p>
        </w:tc>
        <w:tc>
          <w:tcPr>
            <w:tcW w:w="2362" w:type="dxa"/>
          </w:tcPr>
          <w:p w14:paraId="6059048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تنظيم الكتابة على السطر مع ضبط المسافات</w:t>
            </w:r>
          </w:p>
        </w:tc>
        <w:tc>
          <w:tcPr>
            <w:tcW w:w="2095" w:type="dxa"/>
          </w:tcPr>
          <w:p w14:paraId="520FA36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بالمسافات ونظام السطر التزاماً دقيقاً.</w:t>
            </w:r>
          </w:p>
        </w:tc>
        <w:tc>
          <w:tcPr>
            <w:tcW w:w="2095" w:type="dxa"/>
          </w:tcPr>
          <w:p w14:paraId="3CFCA9F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يلتزم جزئياً بنظام السطر مع بعض الاضطراب.</w:t>
            </w:r>
          </w:p>
        </w:tc>
        <w:tc>
          <w:tcPr>
            <w:tcW w:w="2095" w:type="dxa"/>
          </w:tcPr>
          <w:p w14:paraId="44124D9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يلتزم بنظام السطر أو المسافات.</w:t>
            </w:r>
          </w:p>
        </w:tc>
      </w:tr>
      <w:tr w:rsidR="00180875" w14:paraId="2DDB3467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6BFCDD4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47482B1C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36AABCF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الإتقان والجودة: بتحسين الخط وتنظيم الصفحة.</w:t>
            </w:r>
          </w:p>
        </w:tc>
        <w:tc>
          <w:tcPr>
            <w:tcW w:w="2362" w:type="dxa"/>
          </w:tcPr>
          <w:p w14:paraId="4F2144B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تحسين جودة الخط وتنظيم شكل الصفحة</w:t>
            </w:r>
          </w:p>
        </w:tc>
        <w:tc>
          <w:tcPr>
            <w:tcW w:w="2095" w:type="dxa"/>
          </w:tcPr>
          <w:p w14:paraId="4A564EF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بخط متقن ومنظم ويظهر عناية واضحة بالصفحة.</w:t>
            </w:r>
          </w:p>
        </w:tc>
        <w:tc>
          <w:tcPr>
            <w:tcW w:w="2095" w:type="dxa"/>
          </w:tcPr>
          <w:p w14:paraId="6C211B5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بخط مقبول مع بعض الاضطراب في التنظيم.</w:t>
            </w:r>
          </w:p>
        </w:tc>
        <w:tc>
          <w:tcPr>
            <w:tcW w:w="2095" w:type="dxa"/>
          </w:tcPr>
          <w:p w14:paraId="4D2209B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بخط غير منظم وضعيف الجودة.</w:t>
            </w:r>
          </w:p>
        </w:tc>
      </w:tr>
      <w:tr w:rsidR="00180875" w14:paraId="366482E3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D76307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</w:tcPr>
          <w:p w14:paraId="4A2EA91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كتابة كلمات وجمل ونصوص من (20) كلمة إملاء منظوراً وغير منظور، واختبارياً.</w:t>
            </w:r>
          </w:p>
        </w:tc>
        <w:tc>
          <w:tcPr>
            <w:tcW w:w="2126" w:type="dxa"/>
          </w:tcPr>
          <w:p w14:paraId="7B1998F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كتابة كلمات وجمل وفقرات إملائية إملاء منظوراً وغير منظور واختباري.</w:t>
            </w:r>
          </w:p>
          <w:p w14:paraId="200F269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القضايا الإملائية الواردة:</w:t>
            </w:r>
          </w:p>
          <w:p w14:paraId="0048FC8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أشكال التنوين (الضم، والفتح، والكسر)، وال الشمسية وال القمرية، وعلامات الترقيم (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. ،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؟ !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  :)، والتاء المربوطة، والتاء المبسوطة، والهاء المربوطة،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والحرف المشدد، والتنوين والنون الأصلية.</w:t>
            </w:r>
          </w:p>
        </w:tc>
        <w:tc>
          <w:tcPr>
            <w:tcW w:w="2362" w:type="dxa"/>
          </w:tcPr>
          <w:p w14:paraId="0B0C6FF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إنتاج نصوص إملائية قصيرة من الإملاء المنظور وغير المنظور والاختباري</w:t>
            </w:r>
          </w:p>
        </w:tc>
        <w:tc>
          <w:tcPr>
            <w:tcW w:w="2095" w:type="dxa"/>
          </w:tcPr>
          <w:p w14:paraId="772FC43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الإملاء كتابةً صحيحةً ودقيقةً في مختلف أنواعه.</w:t>
            </w:r>
          </w:p>
        </w:tc>
        <w:tc>
          <w:tcPr>
            <w:tcW w:w="2095" w:type="dxa"/>
          </w:tcPr>
          <w:p w14:paraId="7E87AC1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الإملاء مع بعض الأخطاء المتكررة.</w:t>
            </w:r>
          </w:p>
        </w:tc>
        <w:tc>
          <w:tcPr>
            <w:tcW w:w="2095" w:type="dxa"/>
          </w:tcPr>
          <w:p w14:paraId="35E1E6E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الإملاء مع أخطاء واضحة تؤثر في المعنى.</w:t>
            </w:r>
          </w:p>
        </w:tc>
      </w:tr>
      <w:tr w:rsidR="00180875" w14:paraId="744325CE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8FE1D2D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57B2119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تنظيم محتوى الكتابة.</w:t>
            </w:r>
          </w:p>
        </w:tc>
        <w:tc>
          <w:tcPr>
            <w:tcW w:w="2126" w:type="dxa"/>
          </w:tcPr>
          <w:p w14:paraId="655A1B0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ترتيب كلمات مبعثرة معطاة من (6-7)؛ لتكوين جمل صحيحة.</w:t>
            </w:r>
          </w:p>
        </w:tc>
        <w:tc>
          <w:tcPr>
            <w:tcW w:w="2362" w:type="dxa"/>
          </w:tcPr>
          <w:p w14:paraId="4CCB024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بناء الجملة من كلمات مفككة لتكوين معنى صحيح</w:t>
            </w:r>
          </w:p>
        </w:tc>
        <w:tc>
          <w:tcPr>
            <w:tcW w:w="2095" w:type="dxa"/>
          </w:tcPr>
          <w:p w14:paraId="2324375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ترتيب الكلمات ترتيباً صحيحاً لتكوين جمل سليمة ودقيقة.</w:t>
            </w:r>
          </w:p>
        </w:tc>
        <w:tc>
          <w:tcPr>
            <w:tcW w:w="2095" w:type="dxa"/>
          </w:tcPr>
          <w:p w14:paraId="3F6CBA2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يعيد ترتيب معظم الكلمات مع بعض الاضطراب في المعنى.</w:t>
            </w:r>
          </w:p>
        </w:tc>
        <w:tc>
          <w:tcPr>
            <w:tcW w:w="2095" w:type="dxa"/>
          </w:tcPr>
          <w:p w14:paraId="492D91E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ترتيب الكلمات لتكوين جملة صحيحة.</w:t>
            </w:r>
          </w:p>
        </w:tc>
      </w:tr>
      <w:tr w:rsidR="00180875" w14:paraId="5B10E957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F0E365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6F476DA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246E63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أدوات الربط المناسبة داخل الجمل.</w:t>
            </w:r>
          </w:p>
        </w:tc>
        <w:tc>
          <w:tcPr>
            <w:tcW w:w="2362" w:type="dxa"/>
          </w:tcPr>
          <w:p w14:paraId="14FB266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أدوات الربط؛ لتكوين جمل مترابطة</w:t>
            </w:r>
          </w:p>
        </w:tc>
        <w:tc>
          <w:tcPr>
            <w:tcW w:w="2095" w:type="dxa"/>
          </w:tcPr>
          <w:p w14:paraId="01FCDD0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أدوات الربط توظيفاً صحيحاً ومناسباً.</w:t>
            </w:r>
          </w:p>
        </w:tc>
        <w:tc>
          <w:tcPr>
            <w:tcW w:w="2095" w:type="dxa"/>
          </w:tcPr>
          <w:p w14:paraId="5CB8952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أدوات الربط مع أخطاء جزئية.</w:t>
            </w:r>
          </w:p>
        </w:tc>
        <w:tc>
          <w:tcPr>
            <w:tcW w:w="2095" w:type="dxa"/>
          </w:tcPr>
          <w:p w14:paraId="303E24A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أدوات الربط استخداماً محدوداً أو غير صحيح.</w:t>
            </w:r>
          </w:p>
        </w:tc>
      </w:tr>
      <w:tr w:rsidR="00180875" w14:paraId="0168E433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32D4A42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2AADF3D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1042E3E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تطبيق قواعد اللغة في ترتيب الكلمات لتكوين جمل مفيدة.</w:t>
            </w:r>
          </w:p>
        </w:tc>
        <w:tc>
          <w:tcPr>
            <w:tcW w:w="2362" w:type="dxa"/>
          </w:tcPr>
          <w:p w14:paraId="712EE0D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محاكاة الجملة وفق القواعد النحوية الأساسية</w:t>
            </w:r>
          </w:p>
        </w:tc>
        <w:tc>
          <w:tcPr>
            <w:tcW w:w="2095" w:type="dxa"/>
          </w:tcPr>
          <w:p w14:paraId="2E74D84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يحاكي الجمل محاكاة صحيحة وفق القواعد اللغوية.</w:t>
            </w:r>
          </w:p>
        </w:tc>
        <w:tc>
          <w:tcPr>
            <w:tcW w:w="2095" w:type="dxa"/>
          </w:tcPr>
          <w:p w14:paraId="539AB20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يحاكي الجمل مع بعض الأخطاء النحوية.</w:t>
            </w:r>
          </w:p>
        </w:tc>
        <w:tc>
          <w:tcPr>
            <w:tcW w:w="2095" w:type="dxa"/>
          </w:tcPr>
          <w:p w14:paraId="70AB946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محاكاة الجمل وفق القواعد.</w:t>
            </w:r>
          </w:p>
        </w:tc>
      </w:tr>
      <w:tr w:rsidR="00180875" w14:paraId="5A1C84AE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3007359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 w:val="restart"/>
          </w:tcPr>
          <w:p w14:paraId="1F9FE37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توظيف أنماط مختلفة من التعبير الكتابي.</w:t>
            </w:r>
          </w:p>
        </w:tc>
        <w:tc>
          <w:tcPr>
            <w:tcW w:w="2126" w:type="dxa"/>
          </w:tcPr>
          <w:p w14:paraId="53E6D42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الكلمات المعطاة في جمل مفيدة تعبر عن معناها.</w:t>
            </w:r>
          </w:p>
        </w:tc>
        <w:tc>
          <w:tcPr>
            <w:tcW w:w="2362" w:type="dxa"/>
          </w:tcPr>
          <w:p w14:paraId="596635B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المفردات في سياق دال وواضح</w:t>
            </w:r>
          </w:p>
        </w:tc>
        <w:tc>
          <w:tcPr>
            <w:tcW w:w="2095" w:type="dxa"/>
          </w:tcPr>
          <w:p w14:paraId="4127CFE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الكلمات توظيفاً صحيحاً في جمل مفيدة تعبر عن معناها بدقة.</w:t>
            </w:r>
          </w:p>
        </w:tc>
        <w:tc>
          <w:tcPr>
            <w:tcW w:w="2095" w:type="dxa"/>
          </w:tcPr>
          <w:p w14:paraId="2F60892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معظم الكلمات في جمل صحيحة مع بعض اللبس.</w:t>
            </w:r>
          </w:p>
        </w:tc>
        <w:tc>
          <w:tcPr>
            <w:tcW w:w="2095" w:type="dxa"/>
          </w:tcPr>
          <w:p w14:paraId="257A265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توظيف الكلمات في جمل مفيدة.</w:t>
            </w:r>
          </w:p>
        </w:tc>
      </w:tr>
      <w:tr w:rsidR="00180875" w14:paraId="26794482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31AFB34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0D23B44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DC734E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مراعاة سلامة الكتابة إملائياً ولغوياً</w:t>
            </w:r>
          </w:p>
        </w:tc>
        <w:tc>
          <w:tcPr>
            <w:tcW w:w="2362" w:type="dxa"/>
          </w:tcPr>
          <w:p w14:paraId="4E461F9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كتابة جمل سليمة إملائياً ولغوياً</w:t>
            </w:r>
          </w:p>
        </w:tc>
        <w:tc>
          <w:tcPr>
            <w:tcW w:w="2095" w:type="dxa"/>
          </w:tcPr>
          <w:p w14:paraId="7337E11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جملاً سليمة إملائياً ولغوياً بدقة.</w:t>
            </w:r>
          </w:p>
        </w:tc>
        <w:tc>
          <w:tcPr>
            <w:tcW w:w="2095" w:type="dxa"/>
          </w:tcPr>
          <w:p w14:paraId="41C3106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مع بعض الأخطاء الإملائية أو اللغوية.</w:t>
            </w:r>
          </w:p>
        </w:tc>
        <w:tc>
          <w:tcPr>
            <w:tcW w:w="2095" w:type="dxa"/>
          </w:tcPr>
          <w:p w14:paraId="7358887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مع أخطاء كثيرة تؤثر في الفهم.</w:t>
            </w:r>
          </w:p>
        </w:tc>
      </w:tr>
      <w:tr w:rsidR="00180875" w14:paraId="18490D42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1545F71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824C1E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52EF27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فكرة واضحة باستخدام مفردة مناسبة في سياق سليم وموقف حياتي.</w:t>
            </w:r>
          </w:p>
        </w:tc>
        <w:tc>
          <w:tcPr>
            <w:tcW w:w="2362" w:type="dxa"/>
          </w:tcPr>
          <w:p w14:paraId="2518804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اختيار المفردة المناسبة للتعبير عن الفكرة</w:t>
            </w:r>
          </w:p>
        </w:tc>
        <w:tc>
          <w:tcPr>
            <w:tcW w:w="2095" w:type="dxa"/>
          </w:tcPr>
          <w:p w14:paraId="37FDA40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الفكرة بمفردة مناسبة وسياق سليم وواضح، وموقف حياتي.</w:t>
            </w:r>
          </w:p>
        </w:tc>
        <w:tc>
          <w:tcPr>
            <w:tcW w:w="2095" w:type="dxa"/>
          </w:tcPr>
          <w:p w14:paraId="188A1C3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يعبر عن الفكرة مع بعض عدم الدقة في اختيار المفردة.</w:t>
            </w:r>
          </w:p>
        </w:tc>
        <w:tc>
          <w:tcPr>
            <w:tcW w:w="2095" w:type="dxa"/>
          </w:tcPr>
          <w:p w14:paraId="056895D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اختيار المفردة المناسبة.</w:t>
            </w:r>
          </w:p>
        </w:tc>
      </w:tr>
      <w:tr w:rsidR="00180875" w14:paraId="11318870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58E60A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021E27E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9ECB45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صياغة جملة سليمة على الرغم من صعوبة الكلمة.</w:t>
            </w:r>
          </w:p>
        </w:tc>
        <w:tc>
          <w:tcPr>
            <w:tcW w:w="2362" w:type="dxa"/>
          </w:tcPr>
          <w:p w14:paraId="68CF19A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بناء جملة صحيحة باستخدام مفردات صعبة</w:t>
            </w:r>
          </w:p>
        </w:tc>
        <w:tc>
          <w:tcPr>
            <w:tcW w:w="2095" w:type="dxa"/>
          </w:tcPr>
          <w:p w14:paraId="6C18781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يصوغ جملاً صحيحة حتى مع الكلمات الصعبة.</w:t>
            </w:r>
          </w:p>
        </w:tc>
        <w:tc>
          <w:tcPr>
            <w:tcW w:w="2095" w:type="dxa"/>
          </w:tcPr>
          <w:p w14:paraId="01C48C7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يصوغ جملاً صحيحة جزئياً مع بعض الأخطاء.</w:t>
            </w:r>
          </w:p>
        </w:tc>
        <w:tc>
          <w:tcPr>
            <w:tcW w:w="2095" w:type="dxa"/>
          </w:tcPr>
          <w:p w14:paraId="6C4E4171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صياغة جمل صحيحة.</w:t>
            </w:r>
          </w:p>
        </w:tc>
      </w:tr>
      <w:tr w:rsidR="00180875" w14:paraId="10C47FD3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344BE8F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5F34E8A7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0BCE2CD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وصف محتوى الصورة بجملة مفيدة وواضحة.</w:t>
            </w:r>
          </w:p>
        </w:tc>
        <w:tc>
          <w:tcPr>
            <w:tcW w:w="2362" w:type="dxa"/>
          </w:tcPr>
          <w:p w14:paraId="7F9B8D6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التعبير عن الصورة بجملة وصفية واضحة</w:t>
            </w:r>
          </w:p>
        </w:tc>
        <w:tc>
          <w:tcPr>
            <w:tcW w:w="2095" w:type="dxa"/>
          </w:tcPr>
          <w:p w14:paraId="0D8C529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يصف الصورة بجملة واضحة ودقيقة.</w:t>
            </w:r>
          </w:p>
        </w:tc>
        <w:tc>
          <w:tcPr>
            <w:tcW w:w="2095" w:type="dxa"/>
          </w:tcPr>
          <w:p w14:paraId="5B49C1F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يصف الصورة بجملة بسيطة مع بعض النقص.</w:t>
            </w:r>
          </w:p>
        </w:tc>
        <w:tc>
          <w:tcPr>
            <w:tcW w:w="2095" w:type="dxa"/>
          </w:tcPr>
          <w:p w14:paraId="37A35A1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وصف الصورة.</w:t>
            </w:r>
          </w:p>
        </w:tc>
      </w:tr>
      <w:tr w:rsidR="00180875" w14:paraId="6C3F1050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5D68761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0B87A2F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D84415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تكوين فقرة قصيرة تتألف من جمل مترابطة تعبر عن مضمون صور معطاة.</w:t>
            </w:r>
          </w:p>
        </w:tc>
        <w:tc>
          <w:tcPr>
            <w:tcW w:w="2362" w:type="dxa"/>
          </w:tcPr>
          <w:p w14:paraId="05CC5FE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بناء فقرة مترابطة من عدة جمل</w:t>
            </w:r>
          </w:p>
        </w:tc>
        <w:tc>
          <w:tcPr>
            <w:tcW w:w="2095" w:type="dxa"/>
          </w:tcPr>
          <w:p w14:paraId="0C87258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فقرة مترابطة وواضحة تعبر عن الصور.</w:t>
            </w:r>
          </w:p>
        </w:tc>
        <w:tc>
          <w:tcPr>
            <w:tcW w:w="2095" w:type="dxa"/>
          </w:tcPr>
          <w:p w14:paraId="37B6E63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فقرة جزئية الترابط مع بعض النقص.</w:t>
            </w:r>
          </w:p>
        </w:tc>
        <w:tc>
          <w:tcPr>
            <w:tcW w:w="2095" w:type="dxa"/>
          </w:tcPr>
          <w:p w14:paraId="7EAA745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تكوين فقرة مترابطة.</w:t>
            </w:r>
          </w:p>
        </w:tc>
      </w:tr>
      <w:tr w:rsidR="00180875" w14:paraId="37F7CC5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4A61C91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246B82B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B81A14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كتابة فقرة من ثلاثة أسطر تعبر عن موقف أو موضوع محدد.</w:t>
            </w:r>
          </w:p>
        </w:tc>
        <w:tc>
          <w:tcPr>
            <w:tcW w:w="2362" w:type="dxa"/>
          </w:tcPr>
          <w:p w14:paraId="47143C7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إنتاج فقرة قصيرة حول فكرة واحدة</w:t>
            </w:r>
          </w:p>
        </w:tc>
        <w:tc>
          <w:tcPr>
            <w:tcW w:w="2095" w:type="dxa"/>
          </w:tcPr>
          <w:p w14:paraId="6E6072C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فقرة واضحة ومترابطة من ثلاثة أسطر.</w:t>
            </w:r>
          </w:p>
        </w:tc>
        <w:tc>
          <w:tcPr>
            <w:tcW w:w="2095" w:type="dxa"/>
          </w:tcPr>
          <w:p w14:paraId="051F219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فقرة بسيطة مع ضعف في الترابط.</w:t>
            </w:r>
          </w:p>
        </w:tc>
        <w:tc>
          <w:tcPr>
            <w:tcW w:w="2095" w:type="dxa"/>
          </w:tcPr>
          <w:p w14:paraId="16578E3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يكتب فقرة غير مكتملة أو غير مترابطة.</w:t>
            </w:r>
          </w:p>
        </w:tc>
      </w:tr>
      <w:tr w:rsidR="00180875" w14:paraId="332B9D36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38660E53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E406A42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4839333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اختيار كلمات وجمل وأفكار تعبر عن الموقف المعطى بأسلوبه.</w:t>
            </w:r>
          </w:p>
        </w:tc>
        <w:tc>
          <w:tcPr>
            <w:tcW w:w="2362" w:type="dxa"/>
          </w:tcPr>
          <w:p w14:paraId="556F1C5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انتقاء الأفكار المناسبة للتعبير الكتابي</w:t>
            </w:r>
          </w:p>
        </w:tc>
        <w:tc>
          <w:tcPr>
            <w:tcW w:w="2095" w:type="dxa"/>
          </w:tcPr>
          <w:p w14:paraId="229E7758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يختار أفكاراً وكلمات مناسبة بدقة.</w:t>
            </w:r>
          </w:p>
        </w:tc>
        <w:tc>
          <w:tcPr>
            <w:tcW w:w="2095" w:type="dxa"/>
          </w:tcPr>
          <w:p w14:paraId="3455209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يختار بعض الأفكار المناسبة مع تردد.</w:t>
            </w:r>
          </w:p>
        </w:tc>
        <w:tc>
          <w:tcPr>
            <w:tcW w:w="2095" w:type="dxa"/>
          </w:tcPr>
          <w:p w14:paraId="40D12956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اختيار الأفكار المناسبة.</w:t>
            </w:r>
          </w:p>
        </w:tc>
      </w:tr>
      <w:tr w:rsidR="00180875" w14:paraId="21F412C6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B3AF9B5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108A6D79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299670D5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استخدام علامات الترقيم المناسبة في الجملة.</w:t>
            </w:r>
          </w:p>
        </w:tc>
        <w:tc>
          <w:tcPr>
            <w:tcW w:w="2362" w:type="dxa"/>
          </w:tcPr>
          <w:p w14:paraId="0B7365D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توظيف علامات الترقيم توظيفاً صحيحاً</w:t>
            </w:r>
          </w:p>
        </w:tc>
        <w:tc>
          <w:tcPr>
            <w:tcW w:w="2095" w:type="dxa"/>
          </w:tcPr>
          <w:p w14:paraId="6517718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علامات الترقيم استخداماً صحيحاً ودقيقاً.</w:t>
            </w:r>
          </w:p>
        </w:tc>
        <w:tc>
          <w:tcPr>
            <w:tcW w:w="2095" w:type="dxa"/>
          </w:tcPr>
          <w:p w14:paraId="4F6B2242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يستخدم بعض علامات الترقيم جزئياً.</w:t>
            </w:r>
          </w:p>
        </w:tc>
        <w:tc>
          <w:tcPr>
            <w:tcW w:w="2095" w:type="dxa"/>
          </w:tcPr>
          <w:p w14:paraId="5C0E0C2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لا يلتزم بعلامات الترقيم.</w:t>
            </w:r>
          </w:p>
        </w:tc>
      </w:tr>
      <w:tr w:rsidR="00180875" w14:paraId="10EE739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B810608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0FD11B0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640799C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الربط بين الفكرة والصورة تعبيراً وفهماً.</w:t>
            </w:r>
          </w:p>
        </w:tc>
        <w:tc>
          <w:tcPr>
            <w:tcW w:w="2362" w:type="dxa"/>
          </w:tcPr>
          <w:p w14:paraId="12A2B81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تفسير الصورة وربطها بالفكرة</w:t>
            </w:r>
          </w:p>
        </w:tc>
        <w:tc>
          <w:tcPr>
            <w:tcW w:w="2095" w:type="dxa"/>
          </w:tcPr>
          <w:p w14:paraId="077D139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يربط الفكرة بالصورة ربطاً واضحاً ودقيقاً.</w:t>
            </w:r>
          </w:p>
        </w:tc>
        <w:tc>
          <w:tcPr>
            <w:tcW w:w="2095" w:type="dxa"/>
          </w:tcPr>
          <w:p w14:paraId="6464408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يربط بعض الأفكار بالصورة جزئياً.</w:t>
            </w:r>
          </w:p>
        </w:tc>
        <w:tc>
          <w:tcPr>
            <w:tcW w:w="2095" w:type="dxa"/>
          </w:tcPr>
          <w:p w14:paraId="750D0E67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الربط بين الفكرة والصورة.</w:t>
            </w:r>
          </w:p>
        </w:tc>
      </w:tr>
      <w:tr w:rsidR="00180875" w14:paraId="30BCFA1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6D435C1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61EE9CE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AFC629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ترتيب جمل معطاة من (4-5) جمل؛ لتكوين قصة قصيرة.</w:t>
            </w:r>
          </w:p>
        </w:tc>
        <w:tc>
          <w:tcPr>
            <w:tcW w:w="2362" w:type="dxa"/>
          </w:tcPr>
          <w:p w14:paraId="1F603EF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تنظيم الجمل في تسلسل قصصي منطقي</w:t>
            </w:r>
          </w:p>
        </w:tc>
        <w:tc>
          <w:tcPr>
            <w:tcW w:w="2095" w:type="dxa"/>
          </w:tcPr>
          <w:p w14:paraId="4A5D1F7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يرتب الجمل ترتيباً صحيحاً لبناء قصة مترابطة.</w:t>
            </w:r>
          </w:p>
        </w:tc>
        <w:tc>
          <w:tcPr>
            <w:tcW w:w="2095" w:type="dxa"/>
          </w:tcPr>
          <w:p w14:paraId="718DE55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يرتب معظم الجمل مع بعض الاضطراب.</w:t>
            </w:r>
          </w:p>
        </w:tc>
        <w:tc>
          <w:tcPr>
            <w:tcW w:w="2095" w:type="dxa"/>
          </w:tcPr>
          <w:p w14:paraId="6BA4EA4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ترتيب الجمل.</w:t>
            </w:r>
          </w:p>
        </w:tc>
      </w:tr>
      <w:tr w:rsidR="00180875" w14:paraId="699C27E1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5CD22847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05601E4A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53769EF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إعادة ترتيب الجمل وفق التسلسل الزمني للأحداث.</w:t>
            </w:r>
          </w:p>
        </w:tc>
        <w:tc>
          <w:tcPr>
            <w:tcW w:w="2362" w:type="dxa"/>
          </w:tcPr>
          <w:p w14:paraId="08BDA91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تنظيم الأحداث وفق تسلسل صحيح</w:t>
            </w:r>
          </w:p>
        </w:tc>
        <w:tc>
          <w:tcPr>
            <w:tcW w:w="2095" w:type="dxa"/>
          </w:tcPr>
          <w:p w14:paraId="6F0CFA7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يرتب الأحداث ترتيباً زمنياً أو منطقياً دقيقاً.</w:t>
            </w:r>
          </w:p>
        </w:tc>
        <w:tc>
          <w:tcPr>
            <w:tcW w:w="2095" w:type="dxa"/>
          </w:tcPr>
          <w:p w14:paraId="5FF1DE5B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يرتب بعض الأحداث ترتيباً صحيحاً.</w:t>
            </w:r>
          </w:p>
        </w:tc>
        <w:tc>
          <w:tcPr>
            <w:tcW w:w="2095" w:type="dxa"/>
          </w:tcPr>
          <w:p w14:paraId="5CEC203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ترتيب الأحداث.</w:t>
            </w:r>
          </w:p>
        </w:tc>
      </w:tr>
      <w:tr w:rsidR="00180875" w14:paraId="2035CE46" w14:textId="77777777" w:rsidTr="00E9232C">
        <w:trPr>
          <w:trHeight w:val="475"/>
          <w:jc w:val="center"/>
        </w:trPr>
        <w:tc>
          <w:tcPr>
            <w:tcW w:w="983" w:type="dxa"/>
            <w:vMerge/>
          </w:tcPr>
          <w:p w14:paraId="26B2DD66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1843" w:type="dxa"/>
            <w:vMerge/>
          </w:tcPr>
          <w:p w14:paraId="36E452CB" w14:textId="77777777" w:rsidR="00180875" w:rsidRDefault="0018087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Simplified Arabic" w:eastAsia="Simplified Arabic" w:hAnsi="Simplified Arabic" w:cs="Simplified Arabic"/>
                <w:color w:val="000000"/>
              </w:rPr>
            </w:pPr>
          </w:p>
        </w:tc>
        <w:tc>
          <w:tcPr>
            <w:tcW w:w="2126" w:type="dxa"/>
          </w:tcPr>
          <w:p w14:paraId="70490D2F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إكمال نص قصصي بتركيبات لغوية معطاة.</w:t>
            </w:r>
          </w:p>
        </w:tc>
        <w:tc>
          <w:tcPr>
            <w:tcW w:w="2362" w:type="dxa"/>
          </w:tcPr>
          <w:p w14:paraId="3D8BC34E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استكمال النص باستخدام تراكيب مناسبة</w:t>
            </w:r>
          </w:p>
        </w:tc>
        <w:tc>
          <w:tcPr>
            <w:tcW w:w="2095" w:type="dxa"/>
          </w:tcPr>
          <w:p w14:paraId="35D04B4C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يكمل النص بأسلوب مترابط وواضح.</w:t>
            </w:r>
          </w:p>
        </w:tc>
        <w:tc>
          <w:tcPr>
            <w:tcW w:w="2095" w:type="dxa"/>
          </w:tcPr>
          <w:p w14:paraId="12E572C9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يكمل النص مع بعض النقص في الترابط.</w:t>
            </w:r>
          </w:p>
        </w:tc>
        <w:tc>
          <w:tcPr>
            <w:tcW w:w="2095" w:type="dxa"/>
          </w:tcPr>
          <w:p w14:paraId="07714A2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يواجه صعوبة في إكمال النص.</w:t>
            </w:r>
          </w:p>
        </w:tc>
      </w:tr>
      <w:tr w:rsidR="00180875" w14:paraId="4A4CA536" w14:textId="77777777" w:rsidTr="00E9232C">
        <w:trPr>
          <w:trHeight w:val="475"/>
          <w:jc w:val="center"/>
        </w:trPr>
        <w:tc>
          <w:tcPr>
            <w:tcW w:w="983" w:type="dxa"/>
          </w:tcPr>
          <w:p w14:paraId="4B3717B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الأنماط اللغوية</w:t>
            </w:r>
          </w:p>
        </w:tc>
        <w:tc>
          <w:tcPr>
            <w:tcW w:w="1843" w:type="dxa"/>
          </w:tcPr>
          <w:p w14:paraId="1B94A6F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8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b/>
                <w:bCs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b/>
                <w:bCs/>
                <w:color w:val="000000"/>
                <w:rtl/>
              </w:rPr>
              <w:t>توظيف التراكيب اللغوية في النصوص</w:t>
            </w:r>
          </w:p>
        </w:tc>
        <w:tc>
          <w:tcPr>
            <w:tcW w:w="2126" w:type="dxa"/>
          </w:tcPr>
          <w:p w14:paraId="30D6E88A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 xml:space="preserve">توظيف التنوين، والشدة، والضمائر، والجملة الاسمية والفعلية، والسبب والنتيجة، </w:t>
            </w: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والأضداد والمترادفات (دون تقعيد) في جمل ونصوص مترابطة.</w:t>
            </w:r>
          </w:p>
        </w:tc>
        <w:tc>
          <w:tcPr>
            <w:tcW w:w="2362" w:type="dxa"/>
          </w:tcPr>
          <w:p w14:paraId="3FA3CB8D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center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lastRenderedPageBreak/>
              <w:t>استخدام التراكيب اللغوية في سياق كتابي</w:t>
            </w:r>
          </w:p>
        </w:tc>
        <w:tc>
          <w:tcPr>
            <w:tcW w:w="2095" w:type="dxa"/>
            <w:vAlign w:val="center"/>
          </w:tcPr>
          <w:p w14:paraId="09C4BCC3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الأنماط بدقة في جمل ونصوص مترابطة.</w:t>
            </w:r>
          </w:p>
        </w:tc>
        <w:tc>
          <w:tcPr>
            <w:tcW w:w="2095" w:type="dxa"/>
            <w:vAlign w:val="center"/>
          </w:tcPr>
          <w:p w14:paraId="5B8A44D4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معظم الأنماط مع بعض الأخطاء.</w:t>
            </w:r>
          </w:p>
        </w:tc>
        <w:tc>
          <w:tcPr>
            <w:tcW w:w="2095" w:type="dxa"/>
            <w:vAlign w:val="center"/>
          </w:tcPr>
          <w:p w14:paraId="627F5780" w14:textId="77777777" w:rsidR="00180875" w:rsidRDefault="00180875" w:rsidP="00E923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3"/>
              </w:tabs>
              <w:spacing w:after="0" w:line="240" w:lineRule="auto"/>
              <w:jc w:val="both"/>
              <w:rPr>
                <w:rFonts w:ascii="Simplified Arabic" w:eastAsia="Simplified Arabic" w:hAnsi="Simplified Arabic" w:cs="Simplified Arabic"/>
                <w:color w:val="000000"/>
              </w:rPr>
            </w:pPr>
            <w:r>
              <w:rPr>
                <w:rFonts w:ascii="Simplified Arabic" w:eastAsia="Simplified Arabic" w:hAnsi="Simplified Arabic" w:cs="Simplified Arabic"/>
                <w:color w:val="000000"/>
                <w:rtl/>
              </w:rPr>
              <w:t>يوظف بعض الأنماط توظيفاً محدوداً.</w:t>
            </w:r>
          </w:p>
        </w:tc>
      </w:tr>
    </w:tbl>
    <w:p w14:paraId="796AEF0A" w14:textId="77777777" w:rsidR="00180875" w:rsidRDefault="00180875" w:rsidP="00180875">
      <w:pPr>
        <w:spacing w:line="240" w:lineRule="auto"/>
        <w:jc w:val="center"/>
        <w:rPr>
          <w:rFonts w:ascii="Simplified Arabic" w:eastAsia="Simplified Arabic" w:hAnsi="Simplified Arabic" w:cs="Simplified Arabic"/>
          <w:b/>
          <w:bCs/>
          <w:color w:val="C00000"/>
        </w:rPr>
      </w:pPr>
    </w:p>
    <w:p w14:paraId="16615E74" w14:textId="77777777" w:rsidR="00180875" w:rsidRDefault="00180875" w:rsidP="00180875">
      <w:pPr>
        <w:spacing w:line="240" w:lineRule="auto"/>
        <w:rPr>
          <w:rFonts w:ascii="Simplified Arabic" w:eastAsia="Simplified Arabic" w:hAnsi="Simplified Arabic" w:cs="Simplified Arabic"/>
          <w:b/>
          <w:bCs/>
          <w:color w:val="C00000"/>
        </w:rPr>
      </w:pPr>
      <w:r>
        <w:br w:type="page"/>
      </w:r>
    </w:p>
    <w:p w14:paraId="0E89009A" w14:textId="77777777" w:rsidR="00180875" w:rsidRPr="00180875" w:rsidRDefault="00180875"/>
    <w:sectPr w:rsidR="00180875" w:rsidRPr="00180875" w:rsidSect="00180875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75"/>
    <w:rsid w:val="000B4B1C"/>
    <w:rsid w:val="00180875"/>
    <w:rsid w:val="007B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8CCF54"/>
  <w15:chartTrackingRefBased/>
  <w15:docId w15:val="{3BFB5DF1-8629-4A99-B36B-EAD40BF6A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875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8087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8087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8087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8087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8087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8087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8087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8087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8087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80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80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80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8087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80875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808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8087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808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80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80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180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8087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180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8087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1808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80875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18087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80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18087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80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2543</Words>
  <Characters>14500</Characters>
  <Application>Microsoft Office Word</Application>
  <DocSecurity>0</DocSecurity>
  <Lines>120</Lines>
  <Paragraphs>34</Paragraphs>
  <ScaleCrop>false</ScaleCrop>
  <Company/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2026-08-05T22:12:00Z</dcterms:created>
  <dcterms:modified xsi:type="dcterms:W3CDTF">2026-08-05T22:18:00Z</dcterms:modified>
</cp:coreProperties>
</file>