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9A" w:rsidRPr="00F3777C" w:rsidRDefault="008D16CC">
      <w:pPr>
        <w:rPr>
          <w:rFonts w:hint="eastAsia"/>
          <w:b/>
          <w:sz w:val="28"/>
        </w:rPr>
      </w:pPr>
      <w:r w:rsidRPr="00F3777C">
        <w:rPr>
          <w:rFonts w:hint="eastAsia"/>
          <w:b/>
          <w:sz w:val="28"/>
        </w:rPr>
        <w:t>Spring Framework의 주요 전략</w:t>
      </w:r>
    </w:p>
    <w:p w:rsidR="008D16CC" w:rsidRDefault="008D16CC" w:rsidP="008D16C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POJO(평범한 자바 객체)를 이용한 가볍고 비 침투적인 개발(특정 기술을 적용했을 때 그 기술을 사용하기 위한 코드나 규약 등이 사용되어야 하는 것.)</w:t>
      </w:r>
    </w:p>
    <w:p w:rsidR="008D16CC" w:rsidRDefault="008D16CC" w:rsidP="008D16CC">
      <w:pPr>
        <w:rPr>
          <w:rFonts w:hint="eastAsia"/>
        </w:rPr>
      </w:pPr>
      <w:r>
        <w:rPr>
          <w:rFonts w:hint="eastAsia"/>
        </w:rPr>
        <w:t>- DI(종속객체 주입)와 인터페이스 지향을 통한 느슨한 결합도</w:t>
      </w:r>
    </w:p>
    <w:p w:rsidR="008D16CC" w:rsidRDefault="008D16CC" w:rsidP="008D16C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애스펙트와</w:t>
      </w:r>
      <w:proofErr w:type="spellEnd"/>
      <w:r>
        <w:rPr>
          <w:rFonts w:hint="eastAsia"/>
        </w:rPr>
        <w:t xml:space="preserve"> 공통 규약을 통한 선언적 프로그래밍</w:t>
      </w:r>
    </w:p>
    <w:p w:rsidR="008D16CC" w:rsidRDefault="008D16CC" w:rsidP="008D16C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애스펙트와</w:t>
      </w:r>
      <w:proofErr w:type="spellEnd"/>
      <w:r>
        <w:rPr>
          <w:rFonts w:hint="eastAsia"/>
        </w:rPr>
        <w:t xml:space="preserve"> 템플릿을 통한 상투적인 코드 축소</w:t>
      </w:r>
    </w:p>
    <w:p w:rsidR="008D16CC" w:rsidRDefault="008D16CC" w:rsidP="008D16CC">
      <w:pPr>
        <w:rPr>
          <w:rFonts w:hint="eastAsia"/>
        </w:rPr>
      </w:pPr>
    </w:p>
    <w:p w:rsidR="008D16CC" w:rsidRPr="00F3777C" w:rsidRDefault="008D16CC" w:rsidP="008D16CC">
      <w:pPr>
        <w:pStyle w:val="a3"/>
        <w:numPr>
          <w:ilvl w:val="0"/>
          <w:numId w:val="4"/>
        </w:numPr>
        <w:ind w:leftChars="0"/>
        <w:rPr>
          <w:rFonts w:hint="eastAsia"/>
          <w:b/>
          <w:sz w:val="24"/>
        </w:rPr>
      </w:pPr>
      <w:r w:rsidRPr="00F3777C">
        <w:rPr>
          <w:rFonts w:hint="eastAsia"/>
          <w:b/>
          <w:sz w:val="24"/>
        </w:rPr>
        <w:t>DI(종속객체 주입)</w:t>
      </w:r>
    </w:p>
    <w:p w:rsidR="00832F81" w:rsidRDefault="00832F81" w:rsidP="00832F81">
      <w:pPr>
        <w:rPr>
          <w:rFonts w:hint="eastAsia"/>
        </w:rPr>
      </w:pPr>
      <w:r>
        <w:rPr>
          <w:rFonts w:hint="eastAsia"/>
        </w:rPr>
        <w:t xml:space="preserve">객체는 시스템에서 각 객체를 조율하는 제 3자에 의해 생성 시점에 종속객체가 부여된다. 즉, 객체는 직접 종속객체를 생성하거나 </w:t>
      </w:r>
      <w:proofErr w:type="spellStart"/>
      <w:r>
        <w:rPr>
          <w:rFonts w:hint="eastAsia"/>
        </w:rPr>
        <w:t>얻는게</w:t>
      </w:r>
      <w:proofErr w:type="spellEnd"/>
      <w:r>
        <w:rPr>
          <w:rFonts w:hint="eastAsia"/>
        </w:rPr>
        <w:t xml:space="preserve"> 아닌 종속객체가 필요한 객체에 주입된다.</w:t>
      </w:r>
    </w:p>
    <w:p w:rsidR="00832F81" w:rsidRDefault="00832F81" w:rsidP="00832F81">
      <w:pPr>
        <w:rPr>
          <w:rFonts w:hint="eastAsia"/>
        </w:rPr>
      </w:pPr>
      <w:r>
        <w:rPr>
          <w:rFonts w:hint="eastAsia"/>
        </w:rPr>
        <w:t xml:space="preserve">이때 종속객체를 주입하는 방법을 </w:t>
      </w:r>
      <w:proofErr w:type="spellStart"/>
      <w:r>
        <w:rPr>
          <w:rFonts w:hint="eastAsia"/>
        </w:rPr>
        <w:t>와이어링이라</w:t>
      </w:r>
      <w:proofErr w:type="spellEnd"/>
      <w:r>
        <w:rPr>
          <w:rFonts w:hint="eastAsia"/>
        </w:rPr>
        <w:t xml:space="preserve"> 하고 </w:t>
      </w:r>
      <w:r w:rsidR="003961F3">
        <w:rPr>
          <w:rFonts w:hint="eastAsia"/>
        </w:rPr>
        <w:t>XML 설정파일에 사용할 객체(빈)와 종속객체(빈)를 선언하고 관계를 설정해준다.</w:t>
      </w:r>
    </w:p>
    <w:p w:rsidR="003961F3" w:rsidRDefault="003961F3" w:rsidP="00832F81">
      <w:pPr>
        <w:rPr>
          <w:rFonts w:hint="eastAsia"/>
        </w:rPr>
      </w:pPr>
    </w:p>
    <w:p w:rsidR="00832F81" w:rsidRDefault="00832F81" w:rsidP="00832F81">
      <w:pPr>
        <w:rPr>
          <w:rFonts w:hint="eastAsia"/>
        </w:r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단위 테스트가 가능해지며 종속객체를 사용하는 객체에서는 종속객체가 어떤 것인지 전혀 </w:t>
      </w:r>
      <w:proofErr w:type="spellStart"/>
      <w:r>
        <w:rPr>
          <w:rFonts w:hint="eastAsia"/>
        </w:rPr>
        <w:t>신경쓰지않고</w:t>
      </w:r>
      <w:proofErr w:type="spellEnd"/>
      <w:r>
        <w:rPr>
          <w:rFonts w:hint="eastAsia"/>
        </w:rPr>
        <w:t xml:space="preserve"> 개발할 수 있다.(-&gt; 종속객체를 언제든 다른 구현체로 바꾸어 사용할 수 있다.)</w:t>
      </w:r>
    </w:p>
    <w:p w:rsidR="003961F3" w:rsidRDefault="003961F3" w:rsidP="00832F81">
      <w:pPr>
        <w:rPr>
          <w:rFonts w:hint="eastAsia"/>
        </w:rPr>
      </w:pPr>
    </w:p>
    <w:p w:rsidR="008D16CC" w:rsidRPr="00F3777C" w:rsidRDefault="00832F81" w:rsidP="008D16CC">
      <w:pPr>
        <w:pStyle w:val="a3"/>
        <w:numPr>
          <w:ilvl w:val="0"/>
          <w:numId w:val="4"/>
        </w:numPr>
        <w:ind w:leftChars="0"/>
        <w:rPr>
          <w:rFonts w:hint="eastAsia"/>
          <w:b/>
          <w:sz w:val="24"/>
        </w:rPr>
      </w:pPr>
      <w:r w:rsidRPr="00F3777C">
        <w:rPr>
          <w:rFonts w:hint="eastAsia"/>
          <w:b/>
          <w:sz w:val="24"/>
        </w:rPr>
        <w:t>AOP</w:t>
      </w:r>
    </w:p>
    <w:p w:rsidR="003961F3" w:rsidRDefault="003961F3" w:rsidP="003961F3">
      <w:pPr>
        <w:rPr>
          <w:rFonts w:hint="eastAsia"/>
        </w:rPr>
      </w:pP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지향 프로그래밍은 애플리케이션 전체에 걸쳐 사용되는 기능(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>, 트랜잭션 관리, 보안 등)을 재사용할 수 있는 컴포넌트에 담</w:t>
      </w:r>
      <w:r w:rsidR="00F3777C">
        <w:rPr>
          <w:rFonts w:hint="eastAsia"/>
        </w:rPr>
        <w:t xml:space="preserve">아 </w:t>
      </w:r>
      <w:r>
        <w:rPr>
          <w:rFonts w:hint="eastAsia"/>
        </w:rPr>
        <w:t xml:space="preserve">모듈화하여 </w:t>
      </w:r>
      <w:r w:rsidR="00F3777C">
        <w:rPr>
          <w:rFonts w:hint="eastAsia"/>
        </w:rPr>
        <w:t xml:space="preserve">다른 </w:t>
      </w:r>
      <w:r>
        <w:rPr>
          <w:rFonts w:hint="eastAsia"/>
        </w:rPr>
        <w:t>컴포넌트들에 선언적으로 적용할 수 있게 해준다.</w:t>
      </w:r>
    </w:p>
    <w:p w:rsidR="003961F3" w:rsidRDefault="003961F3" w:rsidP="003961F3">
      <w:pPr>
        <w:rPr>
          <w:rFonts w:hint="eastAsia"/>
        </w:r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각 컴포넌트들은 공통 컴포넌트들에 대해서는 </w:t>
      </w:r>
      <w:proofErr w:type="spellStart"/>
      <w:r>
        <w:rPr>
          <w:rFonts w:hint="eastAsia"/>
        </w:rPr>
        <w:t>신경쓰지않고</w:t>
      </w:r>
      <w:proofErr w:type="spellEnd"/>
      <w:r>
        <w:rPr>
          <w:rFonts w:hint="eastAsia"/>
        </w:rPr>
        <w:t xml:space="preserve"> 본연의 관심사에 집중할 수 있다.</w:t>
      </w:r>
    </w:p>
    <w:p w:rsidR="00F3777C" w:rsidRDefault="00F3777C" w:rsidP="003961F3">
      <w:pPr>
        <w:rPr>
          <w:rFonts w:hint="eastAsia"/>
        </w:rPr>
      </w:pPr>
    </w:p>
    <w:p w:rsidR="00F3777C" w:rsidRPr="00F3777C" w:rsidRDefault="00F3777C" w:rsidP="00F3777C">
      <w:pPr>
        <w:pStyle w:val="a3"/>
        <w:numPr>
          <w:ilvl w:val="0"/>
          <w:numId w:val="4"/>
        </w:numPr>
        <w:ind w:leftChars="0"/>
        <w:rPr>
          <w:rFonts w:hint="eastAsia"/>
          <w:b/>
          <w:sz w:val="24"/>
        </w:rPr>
      </w:pPr>
      <w:r w:rsidRPr="00F3777C">
        <w:rPr>
          <w:rFonts w:hint="eastAsia"/>
          <w:b/>
          <w:sz w:val="24"/>
        </w:rPr>
        <w:t>빈의 생명주기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인스턴스화</w:t>
      </w:r>
      <w:proofErr w:type="spellEnd"/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프로퍼티</w:t>
      </w:r>
      <w:proofErr w:type="spellEnd"/>
      <w:r>
        <w:rPr>
          <w:rFonts w:hint="eastAsia"/>
        </w:rPr>
        <w:t xml:space="preserve"> 할당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setBeanName</w:t>
      </w:r>
      <w:proofErr w:type="spellEnd"/>
      <w:r>
        <w:rPr>
          <w:rFonts w:hint="eastAsia"/>
        </w:rPr>
        <w:t>()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setBeanFactory</w:t>
      </w:r>
      <w:proofErr w:type="spellEnd"/>
      <w:r>
        <w:rPr>
          <w:rFonts w:hint="eastAsia"/>
        </w:rPr>
        <w:t>()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setApplicationContext</w:t>
      </w:r>
      <w:proofErr w:type="spellEnd"/>
      <w:r>
        <w:rPr>
          <w:rFonts w:hint="eastAsia"/>
        </w:rPr>
        <w:t>()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의 사전 초기화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afterPropertiesSet</w:t>
      </w:r>
      <w:proofErr w:type="spellEnd"/>
      <w:r>
        <w:rPr>
          <w:rFonts w:hint="eastAsia"/>
        </w:rPr>
        <w:t>()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초기화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의 후속 초기화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빈 사용 후 컨테이너 종료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DisposableBean</w:t>
      </w:r>
      <w:proofErr w:type="spellEnd"/>
      <w:r>
        <w:rPr>
          <w:rFonts w:hint="eastAsia"/>
        </w:rPr>
        <w:t>의 destroy()</w:t>
      </w:r>
    </w:p>
    <w:p w:rsidR="00F3777C" w:rsidRDefault="00F3777C" w:rsidP="00F3777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소멸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617ADF" w:rsidRDefault="00617ADF" w:rsidP="00617ADF">
      <w:bookmarkStart w:id="0" w:name="_GoBack"/>
      <w:bookmarkEnd w:id="0"/>
    </w:p>
    <w:sectPr w:rsidR="00617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286"/>
    <w:multiLevelType w:val="hybridMultilevel"/>
    <w:tmpl w:val="EA6A79B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456330B7"/>
    <w:multiLevelType w:val="hybridMultilevel"/>
    <w:tmpl w:val="F9F6FEF8"/>
    <w:lvl w:ilvl="0" w:tplc="BFFE1E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74266A"/>
    <w:multiLevelType w:val="hybridMultilevel"/>
    <w:tmpl w:val="AAFE7D60"/>
    <w:lvl w:ilvl="0" w:tplc="73BA2A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01D793F"/>
    <w:multiLevelType w:val="hybridMultilevel"/>
    <w:tmpl w:val="B1DA776E"/>
    <w:lvl w:ilvl="0" w:tplc="03F41A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5482747"/>
    <w:multiLevelType w:val="hybridMultilevel"/>
    <w:tmpl w:val="F30215A2"/>
    <w:lvl w:ilvl="0" w:tplc="62967F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CC"/>
    <w:rsid w:val="001034B6"/>
    <w:rsid w:val="003961F3"/>
    <w:rsid w:val="004368D0"/>
    <w:rsid w:val="00617ADF"/>
    <w:rsid w:val="00832F81"/>
    <w:rsid w:val="008D16CC"/>
    <w:rsid w:val="00F3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6C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6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noopy</dc:creator>
  <cp:lastModifiedBy>noopy</cp:lastModifiedBy>
  <cp:revision>2</cp:revision>
  <dcterms:created xsi:type="dcterms:W3CDTF">2015-09-03T11:25:00Z</dcterms:created>
  <dcterms:modified xsi:type="dcterms:W3CDTF">2015-09-03T12:05:00Z</dcterms:modified>
</cp:coreProperties>
</file>