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7462B"/>
          <w:sz w:val="68"/>
        </w:rPr>
        <w:t>INDIAN CREATIVE STAR</w:t>
      </w:r>
    </w:p>
    <w:p>
      <w:pPr>
        <w:jc w:val="center"/>
      </w:pPr>
      <w:r>
        <w:rPr>
          <w:b/>
          <w:color w:val="171412"/>
          <w:sz w:val="52"/>
        </w:rPr>
        <w:t>SEASON 02</w:t>
      </w:r>
    </w:p>
    <w:p>
      <w:pPr>
        <w:jc w:val="center"/>
      </w:pPr>
      <w:r>
        <w:rPr>
          <w:b/>
          <w:color w:val="173B32"/>
          <w:sz w:val="30"/>
        </w:rPr>
        <w:t>MASTER WEBSITE UI/UX BLUEPRINT</w:t>
      </w:r>
    </w:p>
    <w:p/>
    <w:p>
      <w:pPr>
        <w:jc w:val="center"/>
      </w:pPr>
      <w:r>
        <w:rPr>
          <w:i/>
          <w:color w:val="6B625A"/>
          <w:sz w:val="24"/>
        </w:rPr>
        <w:t>A premium, Indian-first, mobile-first creative competition platform</w:t>
      </w:r>
    </w:p>
    <w:p/>
    <w:p>
      <w:pPr>
        <w:jc w:val="center"/>
      </w:pPr>
      <w:r>
        <w:rPr>
          <w:color w:val="6B625A"/>
          <w:sz w:val="20"/>
        </w:rPr>
        <w:t>Prepared as a build-ready product/design brief</w:t>
      </w:r>
    </w:p>
    <w:p>
      <w:r>
        <w:br w:type="page"/>
      </w:r>
    </w:p>
    <w:p>
      <w:pPr>
        <w:pStyle w:val="Heading1"/>
      </w:pPr>
      <w:r>
        <w:t>1. Executive Direction</w:t>
      </w:r>
    </w:p>
    <w:p>
      <w:pPr>
        <w:spacing w:after="100"/>
      </w:pPr>
      <w:r>
        <w:t>The Season 2 website should not feel like a form-selling website or a conventional Indian competition page. It should feel like a digital exhibition, a national creative award platform, and a simple mobile product at the same time.</w:t>
      </w:r>
    </w:p>
    <w:p>
      <w:pPr>
        <w:spacing w:after="100"/>
      </w:pPr>
      <w:r>
        <w:t>Core emotional outcome: when an artist lands on the site, the reaction should be “I want my work to belong here,” not merely “I need to fill a registration form.”</w:t>
      </w:r>
    </w:p>
    <w:p>
      <w:pPr>
        <w:pStyle w:val="Heading2"/>
      </w:pPr>
      <w:r>
        <w:t>Design thesis</w:t>
      </w:r>
    </w:p>
    <w:p>
      <w:pPr>
        <w:spacing w:after="100"/>
      </w:pPr>
      <w:r>
        <w:t>Contemporary India, through the eyes of its creators.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B3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Principle</w:t>
            </w:r>
          </w:p>
        </w:tc>
        <w:tc>
          <w:tcPr>
            <w:tcW w:type="dxa" w:w="5112"/>
            <w:vAlign w:val="center"/>
            <w:shd w:fill="173B3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What it means in practice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Indian, not stereotypical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Use Indian colour, craft, typography, texture and editorial cues subtly. Avoid decorative overload.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Artwork first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Real participant artwork and photography are the visual heroes.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Premium, not complicated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Luxury comes from restraint, spacing, typography, consistency and photography—not effects.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Mobile first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Design the 390px-ish mobile experience first, then expand to tablet/desktop.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Fast by default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Optimized images, limited JavaScript, lazy loading, minimal animation and progressive enhancement.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Conversion without pressure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Registration is always visible, but information must answer questions before asking for payment.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Trust everywhere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Rules, organizer identity, contact, payment, refund/cancellation terms, judging process and privacy information must be easy to find.</w:t>
            </w:r>
          </w:p>
        </w:tc>
      </w:tr>
    </w:tbl>
    <w:p/>
    <w:p>
      <w:pPr>
        <w:pStyle w:val="Heading2"/>
      </w:pPr>
      <w:r>
        <w:t>Primary audiences</w:t>
      </w:r>
    </w:p>
    <w:p>
      <w:pPr>
        <w:pStyle w:val="ListBullet"/>
        <w:spacing w:after="40"/>
      </w:pPr>
      <w:r>
        <w:t>Artist/participant: wants to understand the competition, qualify, submit artwork, pay and track status.</w:t>
      </w:r>
    </w:p>
    <w:p>
      <w:pPr>
        <w:pStyle w:val="ListBullet"/>
        <w:spacing w:after="40"/>
      </w:pPr>
      <w:r>
        <w:t>Parent/guardian: especially important when the participant is a child; wants safety, legitimacy, clarity and easy payment.</w:t>
      </w:r>
    </w:p>
    <w:p>
      <w:pPr>
        <w:pStyle w:val="ListBullet"/>
        <w:spacing w:after="40"/>
      </w:pPr>
      <w:r>
        <w:t>Returning Season 1 participant: wants a fast route to Season 2.</w:t>
      </w:r>
    </w:p>
    <w:p>
      <w:pPr>
        <w:pStyle w:val="ListBullet"/>
        <w:spacing w:after="40"/>
      </w:pPr>
      <w:r>
        <w:t>Visitor/artist explorer: may browse artists, gallery, winners and event story before deciding.</w:t>
      </w:r>
    </w:p>
    <w:p>
      <w:pPr>
        <w:pStyle w:val="ListBullet"/>
        <w:spacing w:after="40"/>
      </w:pPr>
      <w:r>
        <w:t>Organizer/admin: needs controlled content, registrations, submissions, payments, judging, results, certificates and communication.</w:t>
      </w:r>
    </w:p>
    <w:p>
      <w:pPr>
        <w:pStyle w:val="Heading2"/>
      </w:pPr>
      <w:r>
        <w:t>Primary business goal</w:t>
      </w:r>
    </w:p>
    <w:p>
      <w:pPr>
        <w:spacing w:after="100"/>
      </w:pPr>
      <w:r>
        <w:t>Convert qualified visitors into completed registrations while building long-term trust and a reusable digital platform for future ICS seasons.</w:t>
      </w:r>
    </w:p>
    <w:p>
      <w:pPr>
        <w:pStyle w:val="Heading2"/>
      </w:pPr>
      <w:r>
        <w:t>Secondary business goals</w:t>
      </w:r>
    </w:p>
    <w:p>
      <w:pPr>
        <w:pStyle w:val="ListBullet"/>
        <w:spacing w:after="40"/>
      </w:pPr>
      <w:r>
        <w:t>Create a first-party artist database.</w:t>
      </w:r>
    </w:p>
    <w:p>
      <w:pPr>
        <w:pStyle w:val="ListBullet"/>
        <w:spacing w:after="40"/>
      </w:pPr>
      <w:r>
        <w:t>Reduce support load through self-service participant status and FAQs.</w:t>
      </w:r>
    </w:p>
    <w:p>
      <w:pPr>
        <w:pStyle w:val="ListBullet"/>
        <w:spacing w:after="40"/>
      </w:pPr>
      <w:r>
        <w:t>Turn Season 1 proof into Season 2 credibility.</w:t>
      </w:r>
    </w:p>
    <w:p>
      <w:pPr>
        <w:pStyle w:val="ListBullet"/>
        <w:spacing w:after="40"/>
      </w:pPr>
      <w:r>
        <w:t>Create a reusable architecture for Season 3 and future creative programs.</w:t>
      </w:r>
    </w:p>
    <w:p>
      <w:pPr>
        <w:pStyle w:val="ListBullet"/>
        <w:spacing w:after="40"/>
      </w:pPr>
      <w:r>
        <w:t>Create a premium digital identity that can support future artist experiences and partnerships.</w:t>
      </w:r>
    </w:p>
    <w:p>
      <w:r>
        <w:br w:type="page"/>
      </w:r>
    </w:p>
    <w:p>
      <w:pPr>
        <w:pStyle w:val="Heading1"/>
      </w:pPr>
      <w:r>
        <w:t>2. Information Architecture</w:t>
      </w:r>
    </w:p>
    <w:p>
      <w:pPr>
        <w:pStyle w:val="Heading2"/>
      </w:pPr>
      <w:r>
        <w:t>Public website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B3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vAlign w:val="center"/>
            <w:shd w:fill="173B3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408"/>
            <w:vAlign w:val="center"/>
            <w:shd w:fill="173B3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Primary CTA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Home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Emotion, credibility, Season 2 introduction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Register Now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Season 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Competition details and timeline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Register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Categories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Choose a discipline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View Category / Register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How It Works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Explain participation simply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Start Registration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Prizes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Show recognition and rewards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Register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Season 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Proof, winners, photos, numbers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Enter Season 2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Artists / Gallery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Showcase creators and artwork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Explore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About 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Mission, organizer, credibility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Contact / Register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FAQ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Remove objections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Register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Contact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Support and official contact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WhatsApp / Email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Legal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Rules, privacy, terms, refund, consent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—</w:t>
            </w:r>
          </w:p>
        </w:tc>
      </w:tr>
    </w:tbl>
    <w:p/>
    <w:p>
      <w:pPr>
        <w:pStyle w:val="Heading2"/>
      </w:pPr>
      <w:r>
        <w:t>Authenticated participant area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B3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5112"/>
            <w:vAlign w:val="center"/>
            <w:shd w:fill="173B3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Dashboard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Current status, next action, announcements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Registration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Participant profile and registration 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Submission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Artwork upload, validation, preview, submission 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Payment status and receipts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Documents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Receipt, certificate, rules and downloadable documents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Results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Shortlist/winner status when published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Announcements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Official updates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Profile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Editable non-critical profile 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Support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FAQ + ticket/contact path</w:t>
            </w:r>
          </w:p>
        </w:tc>
      </w:tr>
    </w:tbl>
    <w:p/>
    <w:p>
      <w:pPr>
        <w:pStyle w:val="Heading2"/>
      </w:pPr>
      <w:r>
        <w:t>Admin / organizer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B3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12"/>
            <w:vAlign w:val="center"/>
            <w:shd w:fill="173B3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Overview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KPIs and operational alerts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Registrations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Search/filter/export participant records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Submissions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Artwork review, moderation and 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Payments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Payment reconciliation and receipts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Judging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Judge access, scoring and controlled result workflow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Categories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Category/rule management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Content CMS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Home, FAQs, gallery, announcements, pages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Certificates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Generate/publish certificate 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Communication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Email/SMS/WhatsApp-ready message workflows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Reports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Sales, participation, geography, category and conversion 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Settings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Season configuration, roles, permissions and audit logs</w:t>
            </w:r>
          </w:p>
        </w:tc>
      </w:tr>
    </w:tbl>
    <w:p/>
    <w:p>
      <w:r>
        <w:br w:type="page"/>
      </w:r>
    </w:p>
    <w:p>
      <w:pPr>
        <w:pStyle w:val="Heading1"/>
      </w:pPr>
      <w:r>
        <w:t>3. Core User Journeys</w:t>
      </w:r>
    </w:p>
    <w:p>
      <w:pPr>
        <w:pStyle w:val="Heading2"/>
      </w:pPr>
      <w:r>
        <w:t>Journey A — Instagram/WhatsApp → registration</w:t>
      </w:r>
    </w:p>
    <w:p>
      <w:pPr>
        <w:pStyle w:val="ListNumber"/>
        <w:spacing w:after="40"/>
      </w:pPr>
      <w:r>
        <w:t>User opens a fast mobile landing page.</w:t>
      </w:r>
    </w:p>
    <w:p>
      <w:pPr>
        <w:pStyle w:val="ListNumber"/>
        <w:spacing w:after="40"/>
      </w:pPr>
      <w:r>
        <w:t>Hero establishes ICS Season 2 and a clear Register CTA.</w:t>
      </w:r>
    </w:p>
    <w:p>
      <w:pPr>
        <w:pStyle w:val="ListNumber"/>
        <w:spacing w:after="40"/>
      </w:pPr>
      <w:r>
        <w:t>User sees credibility: Season 1 proof, real artwork, organizer identity and key numbers.</w:t>
      </w:r>
    </w:p>
    <w:p>
      <w:pPr>
        <w:pStyle w:val="ListNumber"/>
        <w:spacing w:after="40"/>
      </w:pPr>
      <w:r>
        <w:t>User checks category, eligibility, dates and fees.</w:t>
      </w:r>
    </w:p>
    <w:p>
      <w:pPr>
        <w:pStyle w:val="ListNumber"/>
        <w:spacing w:after="40"/>
      </w:pPr>
      <w:r>
        <w:t>User starts registration.</w:t>
      </w:r>
    </w:p>
    <w:p>
      <w:pPr>
        <w:pStyle w:val="ListNumber"/>
        <w:spacing w:after="40"/>
      </w:pPr>
      <w:r>
        <w:t>System asks only the minimum required information at each step.</w:t>
      </w:r>
    </w:p>
    <w:p>
      <w:pPr>
        <w:pStyle w:val="ListNumber"/>
        <w:spacing w:after="40"/>
      </w:pPr>
      <w:r>
        <w:t>Artwork upload is optimized for mobile and gives clear size/format guidance.</w:t>
      </w:r>
    </w:p>
    <w:p>
      <w:pPr>
        <w:pStyle w:val="ListNumber"/>
        <w:spacing w:after="40"/>
      </w:pPr>
      <w:r>
        <w:t>User reviews all information before payment.</w:t>
      </w:r>
    </w:p>
    <w:p>
      <w:pPr>
        <w:pStyle w:val="ListNumber"/>
        <w:spacing w:after="40"/>
      </w:pPr>
      <w:r>
        <w:t>Payment success creates a registration ID and account.</w:t>
      </w:r>
    </w:p>
    <w:p>
      <w:pPr>
        <w:pStyle w:val="ListNumber"/>
        <w:spacing w:after="40"/>
      </w:pPr>
      <w:r>
        <w:t>Dashboard confirms the exact next step and status.</w:t>
      </w:r>
    </w:p>
    <w:p>
      <w:pPr>
        <w:pStyle w:val="Heading2"/>
      </w:pPr>
      <w:r>
        <w:t>Journey B — Parent registering a child</w:t>
      </w:r>
    </w:p>
    <w:p>
      <w:pPr>
        <w:pStyle w:val="ListNumber"/>
        <w:spacing w:after="40"/>
      </w:pPr>
      <w:r>
        <w:t>Landing page immediately surfaces age/eligibility and parent/guardian FAQ.</w:t>
      </w:r>
    </w:p>
    <w:p>
      <w:pPr>
        <w:pStyle w:val="ListNumber"/>
        <w:spacing w:after="40"/>
      </w:pPr>
      <w:r>
        <w:t>Parent sees a clear explanation of who operates ICS and how data is handled.</w:t>
      </w:r>
    </w:p>
    <w:p>
      <w:pPr>
        <w:pStyle w:val="ListNumber"/>
        <w:spacing w:after="40"/>
      </w:pPr>
      <w:r>
        <w:t>Registration identifies participant age and guardian relationship where required.</w:t>
      </w:r>
    </w:p>
    <w:p>
      <w:pPr>
        <w:pStyle w:val="ListNumber"/>
        <w:spacing w:after="40"/>
      </w:pPr>
      <w:r>
        <w:t>Consent is explicit and separate from marketing consent.</w:t>
      </w:r>
    </w:p>
    <w:p>
      <w:pPr>
        <w:pStyle w:val="ListNumber"/>
        <w:spacing w:after="40"/>
      </w:pPr>
      <w:r>
        <w:t>Payment receipt and registration ID are immediately available.</w:t>
      </w:r>
    </w:p>
    <w:p>
      <w:pPr>
        <w:pStyle w:val="ListNumber"/>
        <w:spacing w:after="40"/>
      </w:pPr>
      <w:r>
        <w:t>Dashboard avoids jargon and clearly states what happens next.</w:t>
      </w:r>
    </w:p>
    <w:p>
      <w:pPr>
        <w:pStyle w:val="Heading2"/>
      </w:pPr>
      <w:r>
        <w:t>Journey C — Returning Season 1 artist</w:t>
      </w:r>
    </w:p>
    <w:p>
      <w:pPr>
        <w:pStyle w:val="ListNumber"/>
        <w:spacing w:after="40"/>
      </w:pPr>
      <w:r>
        <w:t>Login/Register option is visible in header.</w:t>
      </w:r>
    </w:p>
    <w:p>
      <w:pPr>
        <w:pStyle w:val="ListNumber"/>
        <w:spacing w:after="40"/>
      </w:pPr>
      <w:r>
        <w:t>Returning user can sign in with phone/email/OTP as appropriate.</w:t>
      </w:r>
    </w:p>
    <w:p>
      <w:pPr>
        <w:pStyle w:val="ListNumber"/>
        <w:spacing w:after="40"/>
      </w:pPr>
      <w:r>
        <w:t>Profile data is reused where legally and operationally appropriate.</w:t>
      </w:r>
    </w:p>
    <w:p>
      <w:pPr>
        <w:pStyle w:val="ListNumber"/>
        <w:spacing w:after="40"/>
      </w:pPr>
      <w:r>
        <w:t>User selects Season 2 category and submits new artwork.</w:t>
      </w:r>
    </w:p>
    <w:p>
      <w:pPr>
        <w:pStyle w:val="ListNumber"/>
        <w:spacing w:after="40"/>
      </w:pPr>
      <w:r>
        <w:t>The flow should feel materially faster than a first-time registration.</w:t>
      </w:r>
    </w:p>
    <w:p>
      <w:pPr>
        <w:pStyle w:val="Heading2"/>
      </w:pPr>
      <w:r>
        <w:t>Journey D — Artist just browsing</w:t>
      </w:r>
    </w:p>
    <w:p>
      <w:pPr>
        <w:pStyle w:val="ListNumber"/>
        <w:spacing w:after="40"/>
      </w:pPr>
      <w:r>
        <w:t>User enters Gallery/Artists/Season 1.</w:t>
      </w:r>
    </w:p>
    <w:p>
      <w:pPr>
        <w:pStyle w:val="ListNumber"/>
        <w:spacing w:after="40"/>
      </w:pPr>
      <w:r>
        <w:t>They see real work and stories.</w:t>
      </w:r>
    </w:p>
    <w:p>
      <w:pPr>
        <w:pStyle w:val="ListNumber"/>
        <w:spacing w:after="40"/>
      </w:pPr>
      <w:r>
        <w:t>They open an artwork/artist detail.</w:t>
      </w:r>
    </w:p>
    <w:p>
      <w:pPr>
        <w:pStyle w:val="ListNumber"/>
        <w:spacing w:after="40"/>
      </w:pPr>
      <w:r>
        <w:t>The page contains a quiet but persistent route to Season 2.</w:t>
      </w:r>
    </w:p>
    <w:p>
      <w:pPr>
        <w:pStyle w:val="ListNumber"/>
        <w:spacing w:after="40"/>
      </w:pPr>
      <w:r>
        <w:t>They move to category details and register when ready.</w:t>
      </w:r>
    </w:p>
    <w:p>
      <w:pPr>
        <w:pStyle w:val="Heading2"/>
      </w:pPr>
      <w:r>
        <w:t>UX rule</w:t>
      </w:r>
    </w:p>
    <w:p>
      <w:pPr>
        <w:spacing w:after="100"/>
      </w:pPr>
      <w:r>
        <w:t>Every page should answer three questions quickly: What is this? Why should I care? What can I do next?</w:t>
      </w:r>
    </w:p>
    <w:p>
      <w:r>
        <w:br w:type="page"/>
      </w:r>
    </w:p>
    <w:p>
      <w:pPr>
        <w:pStyle w:val="Heading1"/>
      </w:pPr>
      <w:r>
        <w:t>4. Homepage — Screen-by-Screen Blueprint</w:t>
      </w:r>
    </w:p>
    <w:p>
      <w:pPr>
        <w:pStyle w:val="Heading2"/>
      </w:pPr>
      <w:r>
        <w:t>Section 01 — Header</w:t>
      </w:r>
    </w:p>
    <w:p>
      <w:pPr>
        <w:spacing w:after="100"/>
      </w:pPr>
      <w:r>
        <w:t>Desktop: ICS wordmark left; Season 2, Categories, How It Works, Season 1, Gallery, About in the center/right; Register Now as the strongest action.</w:t>
      </w:r>
    </w:p>
    <w:p>
      <w:pPr>
        <w:spacing w:after="100"/>
      </w:pPr>
      <w:r>
        <w:t>Mobile: compact wordmark + menu. Register Now should remain easy to reach without occupying a large portion of the screen.</w:t>
      </w:r>
    </w:p>
    <w:p>
      <w:pPr>
        <w:spacing w:after="100"/>
      </w:pPr>
      <w:r>
        <w:t>Behavior: sticky header after the first scroll; background becomes solid/opaque enough to preserve contrast.</w:t>
      </w:r>
    </w:p>
    <w:p>
      <w:pPr>
        <w:pStyle w:val="Heading2"/>
      </w:pPr>
      <w:r>
        <w:t>Section 02 — Hero</w:t>
      </w:r>
    </w:p>
    <w:p>
      <w:pPr>
        <w:spacing w:after="100"/>
      </w:pPr>
      <w:r>
        <w:t>Use a real artwork or carefully art-directed Season 1 image as the hero visual. Avoid a heavy autoplay video as the default.</w:t>
      </w:r>
    </w:p>
    <w:p>
      <w:pPr>
        <w:spacing w:after="100"/>
      </w:pPr>
      <w:r>
        <w:t>Suggested hierarchy:</w:t>
      </w:r>
    </w:p>
    <w:p>
      <w:pPr>
        <w:pStyle w:val="ListBullet"/>
        <w:spacing w:after="40"/>
      </w:pPr>
      <w:r>
        <w:t>INDIAN CREATIVE STAR</w:t>
      </w:r>
    </w:p>
    <w:p>
      <w:pPr>
        <w:pStyle w:val="ListBullet"/>
        <w:spacing w:after="40"/>
      </w:pPr>
      <w:r>
        <w:t>SEASON 02</w:t>
      </w:r>
    </w:p>
    <w:p>
      <w:pPr>
        <w:pStyle w:val="ListBullet"/>
        <w:spacing w:after="40"/>
      </w:pPr>
      <w:r>
        <w:t>India’s creative voices, brought to one stage.</w:t>
      </w:r>
    </w:p>
    <w:p>
      <w:pPr>
        <w:pStyle w:val="ListBullet"/>
        <w:spacing w:after="40"/>
      </w:pPr>
      <w:r>
        <w:t>Registration status/date</w:t>
      </w:r>
    </w:p>
    <w:p>
      <w:pPr>
        <w:pStyle w:val="ListBullet"/>
        <w:spacing w:after="40"/>
      </w:pPr>
      <w:r>
        <w:t>Register Now</w:t>
      </w:r>
    </w:p>
    <w:p>
      <w:pPr>
        <w:pStyle w:val="ListBullet"/>
        <w:spacing w:after="40"/>
      </w:pPr>
      <w:r>
        <w:t>Explore Season 2</w:t>
      </w:r>
    </w:p>
    <w:p>
      <w:pPr>
        <w:spacing w:after="100"/>
      </w:pPr>
      <w:r>
        <w:t>Mobile hero must keep the headline readable without requiring the user to swipe through a video. Artwork may crop differently at different breakpoints.</w:t>
      </w:r>
    </w:p>
    <w:p>
      <w:pPr>
        <w:pStyle w:val="Heading2"/>
      </w:pPr>
      <w:r>
        <w:t>Section 03 — Proof strip</w:t>
      </w:r>
    </w:p>
    <w:p>
      <w:pPr>
        <w:spacing w:after="100"/>
      </w:pPr>
      <w:r>
        <w:t>A compact band with verified Season 1 numbers: participants, states/cities, categories, awards, or other real metrics. Never fabricate metrics.</w:t>
      </w:r>
    </w:p>
    <w:p>
      <w:pPr>
        <w:pStyle w:val="Heading2"/>
      </w:pPr>
      <w:r>
        <w:t>Section 04 — Statement</w:t>
      </w:r>
    </w:p>
    <w:p>
      <w:pPr>
        <w:spacing w:after="100"/>
      </w:pPr>
      <w:r>
        <w:t>Large editorial statement such as: “India is full of creators who deserve to be seen.” Follow with 2–4 lines explaining the mission.</w:t>
      </w:r>
    </w:p>
    <w:p>
      <w:pPr>
        <w:pStyle w:val="Heading2"/>
      </w:pPr>
      <w:r>
        <w:t>Section 05 — Season 2 reveal</w:t>
      </w:r>
    </w:p>
    <w:p>
      <w:pPr>
        <w:spacing w:after="100"/>
      </w:pPr>
      <w:r>
        <w:t>Theme, dates, eligibility, categories and prize headline. Keep each item visually scannable.</w:t>
      </w:r>
    </w:p>
    <w:p>
      <w:pPr>
        <w:pStyle w:val="Heading2"/>
      </w:pPr>
      <w:r>
        <w:t>Section 06 — Categories</w:t>
      </w:r>
    </w:p>
    <w:p>
      <w:pPr>
        <w:spacing w:after="100"/>
      </w:pPr>
      <w:r>
        <w:t>Large visual category cards. Each card includes artwork thumbnail, category name, one-line description and tap target. Avoid tiny text.</w:t>
      </w:r>
    </w:p>
    <w:p>
      <w:pPr>
        <w:pStyle w:val="Heading2"/>
      </w:pPr>
      <w:r>
        <w:t>Section 07 — Why participate</w:t>
      </w:r>
    </w:p>
    <w:p>
      <w:pPr>
        <w:spacing w:after="100"/>
      </w:pPr>
      <w:r>
        <w:t>Use 4–5 benefit blocks: recognition, awards, certificates, showcase/visibility, artist community—only where actually offered.</w:t>
      </w:r>
    </w:p>
    <w:p>
      <w:pPr>
        <w:pStyle w:val="Heading2"/>
      </w:pPr>
      <w:r>
        <w:t>Section 08 — Season 1 proof</w:t>
      </w:r>
    </w:p>
    <w:p>
      <w:pPr>
        <w:spacing w:after="100"/>
      </w:pPr>
      <w:r>
        <w:t>Use real photographs, winners, artworks and testimonials. Show evidence rather than generic marketing copy.</w:t>
      </w:r>
    </w:p>
    <w:p>
      <w:pPr>
        <w:pStyle w:val="Heading2"/>
      </w:pPr>
      <w:r>
        <w:t>Section 09 — Creator stories</w:t>
      </w:r>
    </w:p>
    <w:p>
      <w:pPr>
        <w:spacing w:after="100"/>
      </w:pPr>
      <w:r>
        <w:t>Short vertical videos or quotes from real artists. Rawness is a feature; avoid over-produced testimonial language.</w:t>
      </w:r>
    </w:p>
    <w:p>
      <w:pPr>
        <w:pStyle w:val="Heading2"/>
      </w:pPr>
      <w:r>
        <w:t>Section 10 — Gallery</w:t>
      </w:r>
    </w:p>
    <w:p>
      <w:pPr>
        <w:spacing w:after="100"/>
      </w:pPr>
      <w:r>
        <w:t>Editorial masonry/grid that prioritizes artwork. Include category and artist name. Optimize every image.</w:t>
      </w:r>
    </w:p>
    <w:p>
      <w:pPr>
        <w:pStyle w:val="Heading2"/>
      </w:pPr>
      <w:r>
        <w:t>Section 11 — FAQ</w:t>
      </w:r>
    </w:p>
    <w:p>
      <w:pPr>
        <w:spacing w:after="100"/>
      </w:pPr>
      <w:r>
        <w:t>Top 6–8 questions, then “View all FAQs.”</w:t>
      </w:r>
    </w:p>
    <w:p>
      <w:pPr>
        <w:pStyle w:val="Heading2"/>
      </w:pPr>
      <w:r>
        <w:t>Section 12 — Final CTA</w:t>
      </w:r>
    </w:p>
    <w:p>
      <w:pPr>
        <w:spacing w:after="100"/>
      </w:pPr>
      <w:r>
        <w:t>A strong but simple close: “Your art deserves a stage.” Register Now.</w:t>
      </w:r>
    </w:p>
    <w:p>
      <w:pPr>
        <w:pStyle w:val="Heading2"/>
      </w:pPr>
      <w:r>
        <w:t>Footer</w:t>
      </w:r>
    </w:p>
    <w:p>
      <w:pPr>
        <w:pStyle w:val="ListBullet"/>
        <w:spacing w:after="40"/>
      </w:pPr>
      <w:r>
        <w:t>ICS brand and short mission statement</w:t>
      </w:r>
    </w:p>
    <w:p>
      <w:pPr>
        <w:pStyle w:val="ListBullet"/>
        <w:spacing w:after="40"/>
      </w:pPr>
      <w:r>
        <w:t>Navigation</w:t>
      </w:r>
    </w:p>
    <w:p>
      <w:pPr>
        <w:pStyle w:val="ListBullet"/>
        <w:spacing w:after="40"/>
      </w:pPr>
      <w:r>
        <w:t>Contact</w:t>
      </w:r>
    </w:p>
    <w:p>
      <w:pPr>
        <w:pStyle w:val="ListBullet"/>
        <w:spacing w:after="40"/>
      </w:pPr>
      <w:r>
        <w:t>Social links</w:t>
      </w:r>
    </w:p>
    <w:p>
      <w:pPr>
        <w:pStyle w:val="ListBullet"/>
        <w:spacing w:after="40"/>
      </w:pPr>
      <w:r>
        <w:t>Terms &amp; Conditions</w:t>
      </w:r>
    </w:p>
    <w:p>
      <w:pPr>
        <w:pStyle w:val="ListBullet"/>
        <w:spacing w:after="40"/>
      </w:pPr>
      <w:r>
        <w:t>Privacy Policy</w:t>
      </w:r>
    </w:p>
    <w:p>
      <w:pPr>
        <w:pStyle w:val="ListBullet"/>
        <w:spacing w:after="40"/>
      </w:pPr>
      <w:r>
        <w:t>Refund/Cancellation Policy</w:t>
      </w:r>
    </w:p>
    <w:p>
      <w:pPr>
        <w:pStyle w:val="ListBullet"/>
        <w:spacing w:after="40"/>
      </w:pPr>
      <w:r>
        <w:t>Competition Rules</w:t>
      </w:r>
    </w:p>
    <w:p>
      <w:pPr>
        <w:pStyle w:val="ListBullet"/>
        <w:spacing w:after="40"/>
      </w:pPr>
      <w:r>
        <w:t>Copyright and organizer information</w:t>
      </w:r>
    </w:p>
    <w:p>
      <w:r>
        <w:br w:type="page"/>
      </w:r>
    </w:p>
    <w:p>
      <w:pPr>
        <w:pStyle w:val="Heading1"/>
      </w:pPr>
      <w:r>
        <w:t>5. Visual Design System</w:t>
      </w:r>
    </w:p>
    <w:p>
      <w:pPr>
        <w:pStyle w:val="Heading2"/>
      </w:pPr>
      <w:r>
        <w:t>Colour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B3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408"/>
            <w:vAlign w:val="center"/>
            <w:shd w:fill="173B3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Suggested value</w:t>
            </w:r>
          </w:p>
        </w:tc>
        <w:tc>
          <w:tcPr>
            <w:tcW w:type="dxa" w:w="3408"/>
            <w:vAlign w:val="center"/>
            <w:shd w:fill="173B3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Ink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#171412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Primary dark background/text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Ivory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#F5F0E8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Primary light surface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Vermilion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#C7462B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Primary CTA and key emphasis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Muted Gold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#C98935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Small premium accent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Forest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#173B32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Secondary Indian-inspired tone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Stone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#D8D0C5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Borders, dividers, muted surfaces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Muted Text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#6B625A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Secondary copy</w:t>
            </w:r>
          </w:p>
        </w:tc>
      </w:tr>
    </w:tbl>
    <w:p/>
    <w:p>
      <w:pPr>
        <w:spacing w:after="100"/>
      </w:pPr>
      <w:r>
        <w:t>These are starting tokens, not a prison. Final colours should be tested for contrast and accessibility against every background.</w:t>
      </w:r>
    </w:p>
    <w:p>
      <w:pPr>
        <w:pStyle w:val="Heading2"/>
      </w:pPr>
      <w:r>
        <w:t>Typography</w:t>
      </w:r>
    </w:p>
    <w:p>
      <w:pPr>
        <w:spacing w:after="100"/>
      </w:pPr>
      <w:r>
        <w:t>Use a high-quality contemporary sans-serif for navigation, forms and functional UI. Pair it with one expressive display/serif face for selected editorial headings. Do not use more than two primary families.</w:t>
      </w:r>
    </w:p>
    <w:p>
      <w:pPr>
        <w:spacing w:after="100"/>
      </w:pPr>
      <w:r>
        <w:t>Optional Indian-language moments can use a Devanagari font that harmonizes with the Latin system. The Indian language should add character, not reduce clarity.</w:t>
      </w:r>
    </w:p>
    <w:p>
      <w:pPr>
        <w:pStyle w:val="Heading2"/>
      </w:pPr>
      <w:r>
        <w:t>Grid</w:t>
      </w:r>
    </w:p>
    <w:p>
      <w:pPr>
        <w:pStyle w:val="ListBullet"/>
        <w:spacing w:after="40"/>
      </w:pPr>
      <w:r>
        <w:t>Mobile: 4-column logical grid with generous 16–20px page gutters.</w:t>
      </w:r>
    </w:p>
    <w:p>
      <w:pPr>
        <w:pStyle w:val="ListBullet"/>
        <w:spacing w:after="40"/>
      </w:pPr>
      <w:r>
        <w:t>Tablet: 8-column grid.</w:t>
      </w:r>
    </w:p>
    <w:p>
      <w:pPr>
        <w:pStyle w:val="ListBullet"/>
        <w:spacing w:after="40"/>
      </w:pPr>
      <w:r>
        <w:t>Desktop: 12-column grid with a restrained max content width.</w:t>
      </w:r>
    </w:p>
    <w:p>
      <w:pPr>
        <w:pStyle w:val="ListBullet"/>
        <w:spacing w:after="40"/>
      </w:pPr>
      <w:r>
        <w:t>Use asymmetric editorial compositions only where they do not damage comprehension.</w:t>
      </w:r>
    </w:p>
    <w:p>
      <w:pPr>
        <w:pStyle w:val="Heading2"/>
      </w:pPr>
      <w:r>
        <w:t>Shape language</w:t>
      </w:r>
    </w:p>
    <w:p>
      <w:pPr>
        <w:spacing w:after="100"/>
      </w:pPr>
      <w:r>
        <w:t>Mostly clean rectangles with occasional softened corners. Avoid excessive pill buttons, floating glassmorphism and random blobs.</w:t>
      </w:r>
    </w:p>
    <w:p>
      <w:pPr>
        <w:pStyle w:val="Heading2"/>
      </w:pPr>
      <w:r>
        <w:t>Texture</w:t>
      </w:r>
    </w:p>
    <w:p>
      <w:pPr>
        <w:spacing w:after="100"/>
      </w:pPr>
      <w:r>
        <w:t>Use subtle paper, print, textile or pigment texture only in selected sections. Texture should be an enhancement layer, not a readability obstacle.</w:t>
      </w:r>
    </w:p>
    <w:p>
      <w:pPr>
        <w:pStyle w:val="Heading2"/>
      </w:pPr>
      <w:r>
        <w:t>Indian visual language</w:t>
      </w:r>
    </w:p>
    <w:p>
      <w:pPr>
        <w:pStyle w:val="ListBullet"/>
        <w:spacing w:after="40"/>
      </w:pPr>
      <w:r>
        <w:t>Contemporary textile/paper textures.</w:t>
      </w:r>
    </w:p>
    <w:p>
      <w:pPr>
        <w:pStyle w:val="ListBullet"/>
        <w:spacing w:after="40"/>
      </w:pPr>
      <w:r>
        <w:t>Subtle regional craft references.</w:t>
      </w:r>
    </w:p>
    <w:p>
      <w:pPr>
        <w:pStyle w:val="ListBullet"/>
        <w:spacing w:after="40"/>
      </w:pPr>
      <w:r>
        <w:t>Indian colour relationships.</w:t>
      </w:r>
    </w:p>
    <w:p>
      <w:pPr>
        <w:pStyle w:val="ListBullet"/>
        <w:spacing w:after="40"/>
      </w:pPr>
      <w:r>
        <w:t>Occasional bilingual typographic moments.</w:t>
      </w:r>
    </w:p>
    <w:p>
      <w:pPr>
        <w:pStyle w:val="ListBullet"/>
        <w:spacing w:after="40"/>
      </w:pPr>
      <w:r>
        <w:t>Real Indian artists and artwork photography.</w:t>
      </w:r>
    </w:p>
    <w:p>
      <w:pPr>
        <w:pStyle w:val="ListBullet"/>
        <w:spacing w:after="40"/>
      </w:pPr>
      <w:r>
        <w:t>Custom separators or line motifs inspired by craft—not copied cultural symbols without context.</w:t>
      </w:r>
    </w:p>
    <w:p>
      <w:pPr>
        <w:pStyle w:val="Heading2"/>
      </w:pPr>
      <w:r>
        <w:t>Avoid</w:t>
      </w:r>
    </w:p>
    <w:p>
      <w:pPr>
        <w:pStyle w:val="ListBullet"/>
        <w:spacing w:after="40"/>
      </w:pPr>
      <w:r>
        <w:t>Tricolour everywhere.</w:t>
      </w:r>
    </w:p>
    <w:p>
      <w:pPr>
        <w:pStyle w:val="ListBullet"/>
        <w:spacing w:after="40"/>
      </w:pPr>
      <w:r>
        <w:t>Generic mandalas/lotus/peacock decoration.</w:t>
      </w:r>
    </w:p>
    <w:p>
      <w:pPr>
        <w:pStyle w:val="ListBullet"/>
        <w:spacing w:after="40"/>
      </w:pPr>
      <w:r>
        <w:t>Overuse of gold gradients.</w:t>
      </w:r>
    </w:p>
    <w:p>
      <w:pPr>
        <w:pStyle w:val="ListBullet"/>
        <w:spacing w:after="40"/>
      </w:pPr>
      <w:r>
        <w:t>AI-looking faces/artwork.</w:t>
      </w:r>
    </w:p>
    <w:p>
      <w:pPr>
        <w:pStyle w:val="ListBullet"/>
        <w:spacing w:after="40"/>
      </w:pPr>
      <w:r>
        <w:t>Random Sanskrit/Hindi words added only for decoration.</w:t>
      </w:r>
    </w:p>
    <w:p>
      <w:pPr>
        <w:pStyle w:val="ListBullet"/>
        <w:spacing w:after="40"/>
      </w:pPr>
      <w:r>
        <w:t>Overly ornate borders.</w:t>
      </w:r>
    </w:p>
    <w:p>
      <w:pPr>
        <w:pStyle w:val="ListBullet"/>
        <w:spacing w:after="40"/>
      </w:pPr>
      <w:r>
        <w:t>Stock-photo-looking hero images.</w:t>
      </w:r>
    </w:p>
    <w:p>
      <w:r>
        <w:br w:type="page"/>
      </w:r>
    </w:p>
    <w:p>
      <w:pPr>
        <w:pStyle w:val="Heading1"/>
      </w:pPr>
      <w:r>
        <w:t>6. Component Library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B3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112"/>
            <w:vAlign w:val="center"/>
            <w:shd w:fill="173B3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Rules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Primary CTA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One dominant action per viewport; high contrast; clear verb.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Secondary CTA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Outline/text style; never competes with primary.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Category Card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Large image + title + one-line descriptor; entire card tappable.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Artwork Card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Image-first; artist/category metadata; preserve aspect ratio.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Stat Block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Large number + short label; only verified metrics.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Accordion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FAQ and rules; one open at a time on mobile unless content is very short.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Timeline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Season schedule; current stage visually emphasized.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Status Badge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Submitted / Payment Pending / Under Review / Shortlisted / Winner / Action Required.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Toast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Short feedback only; never hide critical information in a toast.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Modal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Only for focused actions; avoid modals for core content.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Upload Box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Mobile-friendly file picker, preview, progress, validation and retry.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Form Field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Large tap target, clear label above field, inline error.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Bottom CTA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Mobile-only contextual action when it improves conversion.</w:t>
            </w:r>
          </w:p>
        </w:tc>
      </w:tr>
    </w:tbl>
    <w:p/>
    <w:p>
      <w:pPr>
        <w:pStyle w:val="Heading2"/>
      </w:pPr>
      <w:r>
        <w:t>Accessibility</w:t>
      </w:r>
    </w:p>
    <w:p>
      <w:pPr>
        <w:pStyle w:val="ListBullet"/>
        <w:spacing w:after="40"/>
      </w:pPr>
      <w:r>
        <w:t>Text and interactive controls must have sufficient contrast.</w:t>
      </w:r>
    </w:p>
    <w:p>
      <w:pPr>
        <w:pStyle w:val="ListBullet"/>
        <w:spacing w:after="40"/>
      </w:pPr>
      <w:r>
        <w:t>All important functionality must work without relying on hover.</w:t>
      </w:r>
    </w:p>
    <w:p>
      <w:pPr>
        <w:pStyle w:val="ListBullet"/>
        <w:spacing w:after="40"/>
      </w:pPr>
      <w:r>
        <w:t>Tap targets should be comfortably touchable.</w:t>
      </w:r>
    </w:p>
    <w:p>
      <w:pPr>
        <w:pStyle w:val="ListBullet"/>
        <w:spacing w:after="40"/>
      </w:pPr>
      <w:r>
        <w:t>Focus states must be visible.</w:t>
      </w:r>
    </w:p>
    <w:p>
      <w:pPr>
        <w:pStyle w:val="ListBullet"/>
        <w:spacing w:after="40"/>
      </w:pPr>
      <w:r>
        <w:t>Images require meaningful alternative text where they communicate information.</w:t>
      </w:r>
    </w:p>
    <w:p>
      <w:pPr>
        <w:pStyle w:val="ListBullet"/>
        <w:spacing w:after="40"/>
      </w:pPr>
      <w:r>
        <w:t>Motion must respect reduced-motion preferences.</w:t>
      </w:r>
    </w:p>
    <w:p>
      <w:pPr>
        <w:pStyle w:val="ListBullet"/>
        <w:spacing w:after="40"/>
      </w:pPr>
      <w:r>
        <w:t>Forms must clearly associate labels, errors and instructions.</w:t>
      </w:r>
    </w:p>
    <w:p>
      <w:r>
        <w:br w:type="page"/>
      </w:r>
    </w:p>
    <w:p>
      <w:pPr>
        <w:pStyle w:val="Heading1"/>
      </w:pPr>
      <w:r>
        <w:t>7. Registration UX — The Most Important Conversion Flow</w:t>
      </w:r>
    </w:p>
    <w:p>
      <w:pPr>
        <w:pStyle w:val="Heading2"/>
      </w:pPr>
      <w:r>
        <w:t>Step 0 — Category</w:t>
      </w:r>
    </w:p>
    <w:p>
      <w:pPr>
        <w:spacing w:after="100"/>
      </w:pPr>
      <w:r>
        <w:t>Question: “What do you create?” Visual cards. Show price and a short category rule summary only after selection.</w:t>
      </w:r>
    </w:p>
    <w:p>
      <w:pPr>
        <w:pStyle w:val="Heading2"/>
      </w:pPr>
      <w:r>
        <w:t>Step 1 — Participant</w:t>
      </w:r>
    </w:p>
    <w:p>
      <w:pPr>
        <w:spacing w:after="100"/>
      </w:pPr>
      <w:r>
        <w:t>Fields should be limited to operationally necessary information. Do not collect information simply because a form can.</w:t>
      </w:r>
    </w:p>
    <w:p>
      <w:pPr>
        <w:pStyle w:val="Heading2"/>
      </w:pPr>
      <w:r>
        <w:t>Step 2 — Guardian / additional details</w:t>
      </w:r>
    </w:p>
    <w:p>
      <w:pPr>
        <w:spacing w:after="100"/>
      </w:pPr>
      <w:r>
        <w:t>Conditional. Appears when age/participant type requires it.</w:t>
      </w:r>
    </w:p>
    <w:p>
      <w:pPr>
        <w:pStyle w:val="Heading2"/>
      </w:pPr>
      <w:r>
        <w:t>Step 3 — Artwork</w:t>
      </w:r>
    </w:p>
    <w:p>
      <w:pPr>
        <w:pStyle w:val="ListBullet"/>
        <w:spacing w:after="40"/>
      </w:pPr>
      <w:r>
        <w:t>Upload from camera/photos/files.</w:t>
      </w:r>
    </w:p>
    <w:p>
      <w:pPr>
        <w:pStyle w:val="ListBullet"/>
        <w:spacing w:after="40"/>
      </w:pPr>
      <w:r>
        <w:t>Show accepted formats and maximum file size.</w:t>
      </w:r>
    </w:p>
    <w:p>
      <w:pPr>
        <w:pStyle w:val="ListBullet"/>
        <w:spacing w:after="40"/>
      </w:pPr>
      <w:r>
        <w:t>Generate client-side preview where possible.</w:t>
      </w:r>
    </w:p>
    <w:p>
      <w:pPr>
        <w:pStyle w:val="ListBullet"/>
        <w:spacing w:after="40"/>
      </w:pPr>
      <w:r>
        <w:t>Compress/transform only where quality and judging requirements allow.</w:t>
      </w:r>
    </w:p>
    <w:p>
      <w:pPr>
        <w:pStyle w:val="ListBullet"/>
        <w:spacing w:after="40"/>
      </w:pPr>
      <w:r>
        <w:t>Show upload progress.</w:t>
      </w:r>
    </w:p>
    <w:p>
      <w:pPr>
        <w:pStyle w:val="ListBullet"/>
        <w:spacing w:after="40"/>
      </w:pPr>
      <w:r>
        <w:t>Allow retry without restarting the form.</w:t>
      </w:r>
    </w:p>
    <w:p>
      <w:pPr>
        <w:pStyle w:val="ListBullet"/>
        <w:spacing w:after="40"/>
      </w:pPr>
      <w:r>
        <w:t>Preserve entered form data if upload fails.</w:t>
      </w:r>
    </w:p>
    <w:p>
      <w:pPr>
        <w:pStyle w:val="Heading2"/>
      </w:pPr>
      <w:r>
        <w:t>Step 4 — Review</w:t>
      </w:r>
    </w:p>
    <w:p>
      <w:pPr>
        <w:spacing w:after="100"/>
      </w:pPr>
      <w:r>
        <w:t>Show a clean receipt-like summary: participant, category, artwork name, price, terms, contact information and consent selections.</w:t>
      </w:r>
    </w:p>
    <w:p>
      <w:pPr>
        <w:pStyle w:val="Heading2"/>
      </w:pPr>
      <w:r>
        <w:t>Step 5 — Payment</w:t>
      </w:r>
    </w:p>
    <w:p>
      <w:pPr>
        <w:spacing w:after="100"/>
      </w:pPr>
      <w:r>
        <w:t>Keep payment page simple and trustworthy. Clearly state merchant/organizer identity and what the payment is for.</w:t>
      </w:r>
    </w:p>
    <w:p>
      <w:pPr>
        <w:pStyle w:val="Heading2"/>
      </w:pPr>
      <w:r>
        <w:t>Step 6 — Success</w:t>
      </w:r>
    </w:p>
    <w:p>
      <w:pPr>
        <w:spacing w:after="100"/>
      </w:pPr>
      <w:r>
        <w:t>Do not merely say “Payment successful.” Show:</w:t>
      </w:r>
    </w:p>
    <w:p>
      <w:pPr>
        <w:pStyle w:val="ListBullet"/>
        <w:spacing w:after="40"/>
      </w:pPr>
      <w:r>
        <w:t>Registration confirmed.</w:t>
      </w:r>
    </w:p>
    <w:p>
      <w:pPr>
        <w:pStyle w:val="ListBullet"/>
        <w:spacing w:after="40"/>
      </w:pPr>
      <w:r>
        <w:t>Registration ID.</w:t>
      </w:r>
    </w:p>
    <w:p>
      <w:pPr>
        <w:pStyle w:val="ListBullet"/>
        <w:spacing w:after="40"/>
      </w:pPr>
      <w:r>
        <w:t>Submission status.</w:t>
      </w:r>
    </w:p>
    <w:p>
      <w:pPr>
        <w:pStyle w:val="ListBullet"/>
        <w:spacing w:after="40"/>
      </w:pPr>
      <w:r>
        <w:t>Payment receipt.</w:t>
      </w:r>
    </w:p>
    <w:p>
      <w:pPr>
        <w:pStyle w:val="ListBullet"/>
        <w:spacing w:after="40"/>
      </w:pPr>
      <w:r>
        <w:t>Next steps.</w:t>
      </w:r>
    </w:p>
    <w:p>
      <w:pPr>
        <w:pStyle w:val="ListBullet"/>
        <w:spacing w:after="40"/>
      </w:pPr>
      <w:r>
        <w:t>Dashboard/login route.</w:t>
      </w:r>
    </w:p>
    <w:p>
      <w:pPr>
        <w:pStyle w:val="ListBullet"/>
        <w:spacing w:after="40"/>
      </w:pPr>
      <w:r>
        <w:t>Support route.</w:t>
      </w:r>
    </w:p>
    <w:p>
      <w:pPr>
        <w:pStyle w:val="Heading2"/>
      </w:pPr>
      <w:r>
        <w:t>Failure states</w:t>
      </w:r>
    </w:p>
    <w:p>
      <w:pPr>
        <w:pStyle w:val="ListBullet"/>
        <w:spacing w:after="40"/>
      </w:pPr>
      <w:r>
        <w:t>Payment failed: preserve registration data; allow retry.</w:t>
      </w:r>
    </w:p>
    <w:p>
      <w:pPr>
        <w:pStyle w:val="ListBullet"/>
        <w:spacing w:after="40"/>
      </w:pPr>
      <w:r>
        <w:t>Payment pending: do not create duplicate registration blindly; show status and retry/check status.</w:t>
      </w:r>
    </w:p>
    <w:p>
      <w:pPr>
        <w:pStyle w:val="ListBullet"/>
        <w:spacing w:after="40"/>
      </w:pPr>
      <w:r>
        <w:t>Artwork upload failed: preserve all other fields.</w:t>
      </w:r>
    </w:p>
    <w:p>
      <w:pPr>
        <w:pStyle w:val="ListBullet"/>
        <w:spacing w:after="40"/>
      </w:pPr>
      <w:r>
        <w:t>Session expired: restore draft where secure and possible.</w:t>
      </w:r>
    </w:p>
    <w:p>
      <w:pPr>
        <w:pStyle w:val="ListBullet"/>
        <w:spacing w:after="40"/>
      </w:pPr>
      <w:r>
        <w:t>Duplicate submission: explain what already exists and route to dashboard/support.</w:t>
      </w:r>
    </w:p>
    <w:p>
      <w:r>
        <w:br w:type="page"/>
      </w:r>
    </w:p>
    <w:p>
      <w:pPr>
        <w:pStyle w:val="Heading1"/>
      </w:pPr>
      <w:r>
        <w:t>8. Participant Dashboard</w:t>
      </w:r>
    </w:p>
    <w:p>
      <w:pPr>
        <w:pStyle w:val="Heading2"/>
      </w:pPr>
      <w:r>
        <w:t>Dashboard hierarchy</w:t>
      </w:r>
    </w:p>
    <w:p>
      <w:pPr>
        <w:spacing w:after="100"/>
      </w:pPr>
      <w:r>
        <w:t>Top: Season 2 status. Middle: current submission. Bottom: documents, announcements, support.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B3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Widget</w:t>
            </w:r>
          </w:p>
        </w:tc>
        <w:tc>
          <w:tcPr>
            <w:tcW w:type="dxa" w:w="5112"/>
            <w:vAlign w:val="center"/>
            <w:shd w:fill="173B3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Season 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Registered / Submission pending / Submitted / Under review / Shortlisted / Winner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Registration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Persistent and copyable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Artwork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Thumbnail + title + category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Next Action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Only show an action if one is actually required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Documents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Receipt, certificate, rules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Announcements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Official event updates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Support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FAQ/contact</w:t>
            </w:r>
          </w:p>
        </w:tc>
      </w:tr>
    </w:tbl>
    <w:p/>
    <w:p>
      <w:pPr>
        <w:pStyle w:val="Heading2"/>
      </w:pPr>
      <w:r>
        <w:t>Golden rule</w:t>
      </w:r>
    </w:p>
    <w:p>
      <w:pPr>
        <w:spacing w:after="100"/>
      </w:pPr>
      <w:r>
        <w:t>The dashboard must never make the participant wonder “What do I need to do now?” There should be one obvious next action or a clear “Nothing required right now.”</w:t>
      </w:r>
    </w:p>
    <w:p>
      <w:r>
        <w:br w:type="page"/>
      </w:r>
    </w:p>
    <w:p>
      <w:pPr>
        <w:pStyle w:val="Heading1"/>
      </w:pPr>
      <w:r>
        <w:t>9. Key Content Pages</w:t>
      </w:r>
    </w:p>
    <w:p>
      <w:pPr>
        <w:pStyle w:val="Heading2"/>
      </w:pPr>
      <w:r>
        <w:t>Season 2 page</w:t>
      </w:r>
    </w:p>
    <w:p>
      <w:pPr>
        <w:pStyle w:val="ListBullet"/>
        <w:spacing w:after="40"/>
      </w:pPr>
      <w:r>
        <w:t>Hero: Season 2 + theme.</w:t>
      </w:r>
    </w:p>
    <w:p>
      <w:pPr>
        <w:pStyle w:val="ListBullet"/>
        <w:spacing w:after="40"/>
      </w:pPr>
      <w:r>
        <w:t>Eligibility.</w:t>
      </w:r>
    </w:p>
    <w:p>
      <w:pPr>
        <w:pStyle w:val="ListBullet"/>
        <w:spacing w:after="40"/>
      </w:pPr>
      <w:r>
        <w:t>Categories.</w:t>
      </w:r>
    </w:p>
    <w:p>
      <w:pPr>
        <w:pStyle w:val="ListBullet"/>
        <w:spacing w:after="40"/>
      </w:pPr>
      <w:r>
        <w:t>Important dates.</w:t>
      </w:r>
    </w:p>
    <w:p>
      <w:pPr>
        <w:pStyle w:val="ListBullet"/>
        <w:spacing w:after="40"/>
      </w:pPr>
      <w:r>
        <w:t>Fees.</w:t>
      </w:r>
    </w:p>
    <w:p>
      <w:pPr>
        <w:pStyle w:val="ListBullet"/>
        <w:spacing w:after="40"/>
      </w:pPr>
      <w:r>
        <w:t>Submission rules.</w:t>
      </w:r>
    </w:p>
    <w:p>
      <w:pPr>
        <w:pStyle w:val="ListBullet"/>
        <w:spacing w:after="40"/>
      </w:pPr>
      <w:r>
        <w:t>Judging overview.</w:t>
      </w:r>
    </w:p>
    <w:p>
      <w:pPr>
        <w:pStyle w:val="ListBullet"/>
        <w:spacing w:after="40"/>
      </w:pPr>
      <w:r>
        <w:t>Prizes and recognition.</w:t>
      </w:r>
    </w:p>
    <w:p>
      <w:pPr>
        <w:pStyle w:val="ListBullet"/>
        <w:spacing w:after="40"/>
      </w:pPr>
      <w:r>
        <w:t>FAQ.</w:t>
      </w:r>
    </w:p>
    <w:p>
      <w:pPr>
        <w:pStyle w:val="ListBullet"/>
        <w:spacing w:after="40"/>
      </w:pPr>
      <w:r>
        <w:t>Register CTA.</w:t>
      </w:r>
    </w:p>
    <w:p>
      <w:pPr>
        <w:pStyle w:val="Heading2"/>
      </w:pPr>
      <w:r>
        <w:t>Category detail page</w:t>
      </w:r>
    </w:p>
    <w:p>
      <w:pPr>
        <w:spacing w:after="100"/>
      </w:pPr>
      <w:r>
        <w:t>Each category needs its own URL/page for social sharing and search visibility.</w:t>
      </w:r>
    </w:p>
    <w:p>
      <w:pPr>
        <w:pStyle w:val="ListBullet"/>
        <w:spacing w:after="40"/>
      </w:pPr>
      <w:r>
        <w:t>Category title and hero artwork.</w:t>
      </w:r>
    </w:p>
    <w:p>
      <w:pPr>
        <w:pStyle w:val="ListBullet"/>
        <w:spacing w:after="40"/>
      </w:pPr>
      <w:r>
        <w:t>Who can enter.</w:t>
      </w:r>
    </w:p>
    <w:p>
      <w:pPr>
        <w:pStyle w:val="ListBullet"/>
        <w:spacing w:after="40"/>
      </w:pPr>
      <w:r>
        <w:t>What qualifies.</w:t>
      </w:r>
    </w:p>
    <w:p>
      <w:pPr>
        <w:pStyle w:val="ListBullet"/>
        <w:spacing w:after="40"/>
      </w:pPr>
      <w:r>
        <w:t>Artwork specifications.</w:t>
      </w:r>
    </w:p>
    <w:p>
      <w:pPr>
        <w:pStyle w:val="ListBullet"/>
        <w:spacing w:after="40"/>
      </w:pPr>
      <w:r>
        <w:t>Judging criteria.</w:t>
      </w:r>
    </w:p>
    <w:p>
      <w:pPr>
        <w:pStyle w:val="ListBullet"/>
        <w:spacing w:after="40"/>
      </w:pPr>
      <w:r>
        <w:t>Fee.</w:t>
      </w:r>
    </w:p>
    <w:p>
      <w:pPr>
        <w:pStyle w:val="ListBullet"/>
        <w:spacing w:after="40"/>
      </w:pPr>
      <w:r>
        <w:t>Deadline.</w:t>
      </w:r>
    </w:p>
    <w:p>
      <w:pPr>
        <w:pStyle w:val="ListBullet"/>
        <w:spacing w:after="40"/>
      </w:pPr>
      <w:r>
        <w:t>Example/featured works where permitted.</w:t>
      </w:r>
    </w:p>
    <w:p>
      <w:pPr>
        <w:pStyle w:val="ListBullet"/>
        <w:spacing w:after="40"/>
      </w:pPr>
      <w:r>
        <w:t>Register for this category.</w:t>
      </w:r>
    </w:p>
    <w:p>
      <w:pPr>
        <w:pStyle w:val="Heading2"/>
      </w:pPr>
      <w:r>
        <w:t>Prizes page</w:t>
      </w:r>
    </w:p>
    <w:p>
      <w:pPr>
        <w:spacing w:after="100"/>
      </w:pPr>
      <w:r>
        <w:t>Separate monetary awards from non-monetary recognition. Explain exactly what is included and avoid vague claims.</w:t>
      </w:r>
    </w:p>
    <w:p>
      <w:pPr>
        <w:pStyle w:val="Heading2"/>
      </w:pPr>
      <w:r>
        <w:t>Season 1 page</w:t>
      </w:r>
    </w:p>
    <w:p>
      <w:pPr>
        <w:spacing w:after="100"/>
      </w:pPr>
      <w:r>
        <w:t>This is a trust page. Include real winner names, real photos, real artwork and verified statistics.</w:t>
      </w:r>
    </w:p>
    <w:p>
      <w:pPr>
        <w:pStyle w:val="Heading2"/>
      </w:pPr>
      <w:r>
        <w:t>About page</w:t>
      </w:r>
    </w:p>
    <w:p>
      <w:pPr>
        <w:spacing w:after="100"/>
      </w:pPr>
      <w:r>
        <w:t>Explain the mission, organizer, history and purpose. Include official contact and organizational identity.</w:t>
      </w:r>
    </w:p>
    <w:p>
      <w:pPr>
        <w:pStyle w:val="Heading2"/>
      </w:pPr>
      <w:r>
        <w:t>FAQ</w:t>
      </w:r>
    </w:p>
    <w:p>
      <w:pPr>
        <w:spacing w:after="100"/>
      </w:pPr>
      <w:r>
        <w:t>Group questions into Registration, Artwork, Payment, Judging, Certificates, Results, Child/Guardian and Support.</w:t>
      </w:r>
    </w:p>
    <w:p>
      <w:pPr>
        <w:pStyle w:val="Heading2"/>
      </w:pPr>
      <w:r>
        <w:t>Legal / trust center</w:t>
      </w:r>
    </w:p>
    <w:p>
      <w:pPr>
        <w:spacing w:after="100"/>
      </w:pPr>
      <w:r>
        <w:t>A single accessible area should contain Competition Rules, Terms &amp; Conditions, Privacy Policy, Refund/Cancellation Policy, Consent/Guardian terms where applicable, and intellectual-property/artwork-use policy.</w:t>
      </w:r>
    </w:p>
    <w:p>
      <w:r>
        <w:br w:type="page"/>
      </w:r>
    </w:p>
    <w:p>
      <w:pPr>
        <w:pStyle w:val="Heading1"/>
      </w:pPr>
      <w:r>
        <w:t>10. Motion &amp; Interaction Direction</w:t>
      </w:r>
    </w:p>
    <w:p>
      <w:pPr>
        <w:pStyle w:val="Heading2"/>
      </w:pPr>
      <w:r>
        <w:t>Use motion to explain, not decorate.</w:t>
      </w:r>
    </w:p>
    <w:p>
      <w:pPr>
        <w:pStyle w:val="ListBullet"/>
        <w:spacing w:after="40"/>
      </w:pPr>
      <w:r>
        <w:t>Hero: subtle image/pigment movement, not a heavy video.</w:t>
      </w:r>
    </w:p>
    <w:p>
      <w:pPr>
        <w:pStyle w:val="ListBullet"/>
        <w:spacing w:after="40"/>
      </w:pPr>
      <w:r>
        <w:t>Cards: gentle scale/translate on hover; mobile should not depend on hover.</w:t>
      </w:r>
    </w:p>
    <w:p>
      <w:pPr>
        <w:pStyle w:val="ListBullet"/>
        <w:spacing w:after="40"/>
      </w:pPr>
      <w:r>
        <w:t>Page transitions: short fade/slide only where useful.</w:t>
      </w:r>
    </w:p>
    <w:p>
      <w:pPr>
        <w:pStyle w:val="ListBullet"/>
        <w:spacing w:after="40"/>
      </w:pPr>
      <w:r>
        <w:t>Artwork gallery: smooth image reveal.</w:t>
      </w:r>
    </w:p>
    <w:p>
      <w:pPr>
        <w:pStyle w:val="ListBullet"/>
        <w:spacing w:after="40"/>
      </w:pPr>
      <w:r>
        <w:t>Upload: visible progress and success animation.</w:t>
      </w:r>
    </w:p>
    <w:p>
      <w:pPr>
        <w:pStyle w:val="ListBullet"/>
        <w:spacing w:after="40"/>
      </w:pPr>
      <w:r>
        <w:t>Success: one memorable but lightweight confirmation moment.</w:t>
      </w:r>
    </w:p>
    <w:p>
      <w:pPr>
        <w:pStyle w:val="Heading2"/>
      </w:pPr>
      <w:r>
        <w:t>Timing</w:t>
      </w:r>
    </w:p>
    <w:p>
      <w:pPr>
        <w:spacing w:after="100"/>
      </w:pPr>
      <w:r>
        <w:t>Keep most UI transitions around 150–300ms. Larger editorial reveals can be slightly longer, but never delay access to information.</w:t>
      </w:r>
    </w:p>
    <w:p>
      <w:pPr>
        <w:pStyle w:val="Heading2"/>
      </w:pPr>
      <w:r>
        <w:t>Reduced motion</w:t>
      </w:r>
    </w:p>
    <w:p>
      <w:pPr>
        <w:spacing w:after="100"/>
      </w:pPr>
      <w:r>
        <w:t>Respect prefers-reduced-motion and provide a calm static experience.</w:t>
      </w:r>
    </w:p>
    <w:p>
      <w:r>
        <w:br w:type="page"/>
      </w:r>
    </w:p>
    <w:p>
      <w:pPr>
        <w:pStyle w:val="Heading1"/>
      </w:pPr>
      <w:r>
        <w:t>11. Mobile &amp; Performance Blueprint</w:t>
      </w:r>
    </w:p>
    <w:p>
      <w:pPr>
        <w:pStyle w:val="Heading2"/>
      </w:pPr>
      <w:r>
        <w:t>Performance target</w:t>
      </w:r>
    </w:p>
    <w:p>
      <w:pPr>
        <w:spacing w:after="100"/>
      </w:pPr>
      <w:r>
        <w:t>Design for strong Core Web Vitals and real-world Indian mobile conditions. The target is not merely a fast developer laptop; it is a usable experience on mid-range phones and variable mobile networks.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B3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5112"/>
            <w:vAlign w:val="center"/>
            <w:shd w:fill="173B3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Hero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Prefer optimized static image; video is optional and secondary.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Images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Use responsive sizes and modern formats such as AVIF/WebP where supported.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Lazy loading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Below-the-fold images only; do not lazy-load the primary hero if it delays the LCP element.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Fonts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Limit families/weights; preload only truly critical fonts.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JavaScript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Keep initial bundle small; defer non-critical code.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Third-party scripts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Use as few as possible; load analytics/marketing scripts responsibly.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Animations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CSS-first/lightweight; avoid large animation libraries unless genuinely needed.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Caching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Long-lived immutable caching for versioned static assets.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Forms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Autosave draft locally/server-side where appropriate.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Network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Clear retry states; never erase entered information.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Images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Set dimensions/aspect ratios to reduce layout shift.</w:t>
            </w:r>
          </w:p>
        </w:tc>
      </w:tr>
    </w:tbl>
    <w:p/>
    <w:p>
      <w:pPr>
        <w:pStyle w:val="Heading2"/>
      </w:pPr>
      <w:r>
        <w:t>Technical architecture direction</w:t>
      </w:r>
    </w:p>
    <w:p>
      <w:pPr>
        <w:spacing w:after="100"/>
      </w:pPr>
      <w:r>
        <w:t>A modern server-rendered or statically optimized web framework is preferable for the public marketing pages. Interactive registration/dashboard functionality can be dynamic. The exact framework can be selected during implementation; the UX requirements above are framework-agnostic.</w:t>
      </w:r>
    </w:p>
    <w:p>
      <w:pPr>
        <w:pStyle w:val="Heading2"/>
      </w:pPr>
      <w:r>
        <w:t>Performance budgets</w:t>
      </w:r>
    </w:p>
    <w:p>
      <w:pPr>
        <w:pStyle w:val="ListBullet"/>
        <w:spacing w:after="40"/>
      </w:pPr>
      <w:r>
        <w:t>Define a maximum hero image size before design approval.</w:t>
      </w:r>
    </w:p>
    <w:p>
      <w:pPr>
        <w:pStyle w:val="ListBullet"/>
        <w:spacing w:after="40"/>
      </w:pPr>
      <w:r>
        <w:t>Define a maximum initial JavaScript budget.</w:t>
      </w:r>
    </w:p>
    <w:p>
      <w:pPr>
        <w:pStyle w:val="ListBullet"/>
        <w:spacing w:after="40"/>
      </w:pPr>
      <w:r>
        <w:t>Audit every third-party integration before adding it.</w:t>
      </w:r>
    </w:p>
    <w:p>
      <w:pPr>
        <w:pStyle w:val="ListBullet"/>
        <w:spacing w:after="40"/>
      </w:pPr>
      <w:r>
        <w:t>Run mobile Lighthouse/PageSpeed testing before launch.</w:t>
      </w:r>
    </w:p>
    <w:p>
      <w:pPr>
        <w:pStyle w:val="ListBullet"/>
        <w:spacing w:after="40"/>
      </w:pPr>
      <w:r>
        <w:t>Test on a real mid-range Android device and throttled mobile network.</w:t>
      </w:r>
    </w:p>
    <w:p>
      <w:r>
        <w:br w:type="page"/>
      </w:r>
    </w:p>
    <w:p>
      <w:pPr>
        <w:pStyle w:val="Heading1"/>
      </w:pPr>
      <w:r>
        <w:t>12. SEO, Sharing &amp; Trust</w:t>
      </w:r>
    </w:p>
    <w:p>
      <w:pPr>
        <w:pStyle w:val="Heading2"/>
      </w:pPr>
      <w:r>
        <w:t>SEO foundation</w:t>
      </w:r>
    </w:p>
    <w:p>
      <w:pPr>
        <w:pStyle w:val="ListBullet"/>
        <w:spacing w:after="40"/>
      </w:pPr>
      <w:r>
        <w:t>Unique title/meta description for every major page.</w:t>
      </w:r>
    </w:p>
    <w:p>
      <w:pPr>
        <w:pStyle w:val="ListBullet"/>
        <w:spacing w:after="40"/>
      </w:pPr>
      <w:r>
        <w:t>Clean URLs: /season-2, /categories/painting, /artists/name.</w:t>
      </w:r>
    </w:p>
    <w:p>
      <w:pPr>
        <w:pStyle w:val="ListBullet"/>
        <w:spacing w:after="40"/>
      </w:pPr>
      <w:r>
        <w:t>Structured headings.</w:t>
      </w:r>
    </w:p>
    <w:p>
      <w:pPr>
        <w:pStyle w:val="ListBullet"/>
        <w:spacing w:after="40"/>
      </w:pPr>
      <w:r>
        <w:t>Descriptive image alt text.</w:t>
      </w:r>
    </w:p>
    <w:p>
      <w:pPr>
        <w:pStyle w:val="ListBullet"/>
        <w:spacing w:after="40"/>
      </w:pPr>
      <w:r>
        <w:t>Open Graph images for WhatsApp/Instagram/Facebook sharing.</w:t>
      </w:r>
    </w:p>
    <w:p>
      <w:pPr>
        <w:pStyle w:val="ListBullet"/>
        <w:spacing w:after="40"/>
      </w:pPr>
      <w:r>
        <w:t>Sitemap and robots configuration.</w:t>
      </w:r>
    </w:p>
    <w:p>
      <w:pPr>
        <w:pStyle w:val="ListBullet"/>
        <w:spacing w:after="40"/>
      </w:pPr>
      <w:r>
        <w:t>Canonical URLs.</w:t>
      </w:r>
    </w:p>
    <w:p>
      <w:pPr>
        <w:pStyle w:val="ListBullet"/>
        <w:spacing w:after="40"/>
      </w:pPr>
      <w:r>
        <w:t>Fast indexable public content.</w:t>
      </w:r>
    </w:p>
    <w:p>
      <w:pPr>
        <w:pStyle w:val="Heading2"/>
      </w:pPr>
      <w:r>
        <w:t>Social sharing</w:t>
      </w:r>
    </w:p>
    <w:p>
      <w:pPr>
        <w:spacing w:after="100"/>
      </w:pPr>
      <w:r>
        <w:t>Every major competition/category page should produce a beautiful preview card. When someone shares the link in WhatsApp, it should look intentional—not like a raw web page.</w:t>
      </w:r>
    </w:p>
    <w:p>
      <w:pPr>
        <w:pStyle w:val="Heading2"/>
      </w:pPr>
      <w:r>
        <w:t>Trust architecture</w:t>
      </w:r>
    </w:p>
    <w:p>
      <w:pPr>
        <w:pStyle w:val="ListBullet"/>
        <w:spacing w:after="40"/>
      </w:pPr>
      <w:r>
        <w:t>Organizer name and contact visible.</w:t>
      </w:r>
    </w:p>
    <w:p>
      <w:pPr>
        <w:pStyle w:val="ListBullet"/>
        <w:spacing w:after="40"/>
      </w:pPr>
      <w:r>
        <w:t>Official domain and HTTPS.</w:t>
      </w:r>
    </w:p>
    <w:p>
      <w:pPr>
        <w:pStyle w:val="ListBullet"/>
        <w:spacing w:after="40"/>
      </w:pPr>
      <w:r>
        <w:t>Clear fee information before payment.</w:t>
      </w:r>
    </w:p>
    <w:p>
      <w:pPr>
        <w:pStyle w:val="ListBullet"/>
        <w:spacing w:after="40"/>
      </w:pPr>
      <w:r>
        <w:t>Clear terms before checkout.</w:t>
      </w:r>
    </w:p>
    <w:p>
      <w:pPr>
        <w:pStyle w:val="ListBullet"/>
        <w:spacing w:after="40"/>
      </w:pPr>
      <w:r>
        <w:t>Refund/cancellation policy where applicable.</w:t>
      </w:r>
    </w:p>
    <w:p>
      <w:pPr>
        <w:pStyle w:val="ListBullet"/>
        <w:spacing w:after="40"/>
      </w:pPr>
      <w:r>
        <w:t>Privacy policy.</w:t>
      </w:r>
    </w:p>
    <w:p>
      <w:pPr>
        <w:pStyle w:val="ListBullet"/>
        <w:spacing w:after="40"/>
      </w:pPr>
      <w:r>
        <w:t>Competition rules.</w:t>
      </w:r>
    </w:p>
    <w:p>
      <w:pPr>
        <w:pStyle w:val="ListBullet"/>
        <w:spacing w:after="40"/>
      </w:pPr>
      <w:r>
        <w:t>Judging methodology.</w:t>
      </w:r>
    </w:p>
    <w:p>
      <w:pPr>
        <w:pStyle w:val="ListBullet"/>
        <w:spacing w:after="40"/>
      </w:pPr>
      <w:r>
        <w:t>Certificate/award explanation.</w:t>
      </w:r>
    </w:p>
    <w:p>
      <w:pPr>
        <w:pStyle w:val="ListBullet"/>
        <w:spacing w:after="40"/>
      </w:pPr>
      <w:r>
        <w:t>Payment receipt.</w:t>
      </w:r>
    </w:p>
    <w:p>
      <w:r>
        <w:br w:type="page"/>
      </w:r>
    </w:p>
    <w:p>
      <w:pPr>
        <w:pStyle w:val="Heading1"/>
      </w:pPr>
      <w:r>
        <w:t>13. Admin &amp; Operations UX</w:t>
      </w:r>
    </w:p>
    <w:p>
      <w:pPr>
        <w:pStyle w:val="Heading2"/>
      </w:pPr>
      <w:r>
        <w:t>Admin dashboard</w:t>
      </w:r>
    </w:p>
    <w:p>
      <w:pPr>
        <w:spacing w:after="100"/>
      </w:pPr>
      <w:r>
        <w:t>The organizer should be able to answer operational questions without spreadsheets.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B3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Dashboard metric</w:t>
            </w:r>
          </w:p>
        </w:tc>
        <w:tc>
          <w:tcPr>
            <w:tcW w:type="dxa" w:w="5112"/>
            <w:vAlign w:val="center"/>
            <w:shd w:fill="173B3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Registrations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Total / today / this week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Revenue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Gross payment totals; reconcile against gateway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Pending submissions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Artwork uploads requiring action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Incomplete registrations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Started but not completed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Category distribution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Entries by category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Geography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Entries by state/city where collected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Payment exceptions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Failed/pending/duplicate-risk payments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Support queue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Unresolved participant issues</w:t>
            </w:r>
          </w:p>
        </w:tc>
      </w:tr>
    </w:tbl>
    <w:p/>
    <w:p>
      <w:pPr>
        <w:pStyle w:val="Heading2"/>
      </w:pPr>
      <w:r>
        <w:t>Submission moderation</w:t>
      </w:r>
    </w:p>
    <w:p>
      <w:pPr>
        <w:spacing w:after="100"/>
      </w:pPr>
      <w:r>
        <w:t>Statuses should be explicit and auditable: Draft → Submitted → Under Review → Accepted/Rejected/Needs Correction → Finalized.</w:t>
      </w:r>
    </w:p>
    <w:p>
      <w:pPr>
        <w:pStyle w:val="Heading2"/>
      </w:pPr>
      <w:r>
        <w:t>Judging</w:t>
      </w:r>
    </w:p>
    <w:p>
      <w:pPr>
        <w:spacing w:after="100"/>
      </w:pPr>
      <w:r>
        <w:t>Judging access should be role-based. Judges should see only what they need, and scoring changes should be logged. Final results should not be publicly visible until an authorized publish action occurs.</w:t>
      </w:r>
    </w:p>
    <w:p>
      <w:pPr>
        <w:pStyle w:val="Heading2"/>
      </w:pPr>
      <w:r>
        <w:t>Audit log</w:t>
      </w:r>
    </w:p>
    <w:p>
      <w:pPr>
        <w:spacing w:after="100"/>
      </w:pPr>
      <w:r>
        <w:t>Important actions should be traceable: payment status changes, submission status changes, judging edits, result publication, certificate generation and administrative edits.</w:t>
      </w:r>
    </w:p>
    <w:p>
      <w:r>
        <w:br w:type="page"/>
      </w:r>
    </w:p>
    <w:p>
      <w:pPr>
        <w:pStyle w:val="Heading1"/>
      </w:pPr>
      <w:r>
        <w:t>14. Product Data Model — UX Implications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B3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5112"/>
            <w:vAlign w:val="center"/>
            <w:shd w:fill="173B3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Important fields / relationship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Season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Name, year, status, dates, rules, theme, published content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Participant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Name, contact, age/date of birth where necessary, city/state, guardian relation where applicable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Registration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Season, participant, category, fee, status, timestamps, registration ID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Artwork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Registration, title, file metadata, submission status, judging 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Registration, gateway reference, amount, currency, status, timestamps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Judge Score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Artwork, judge, criteria, score, timestamp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Result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Artwork/participant, placement/status, publish 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Certificate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Participant, season, certificate type, verification ID/status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Announcement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Season, audience, content, publish schedule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Support Ticket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Participant, category, status, messages, timestamps</w:t>
            </w:r>
          </w:p>
        </w:tc>
      </w:tr>
    </w:tbl>
    <w:p/>
    <w:p>
      <w:pPr>
        <w:spacing w:after="100"/>
      </w:pPr>
      <w:r>
        <w:t>The front end should be designed around these states so the interface always reflects a real system status rather than static decorative labels.</w:t>
      </w:r>
    </w:p>
    <w:p>
      <w:r>
        <w:br w:type="page"/>
      </w:r>
    </w:p>
    <w:p>
      <w:pPr>
        <w:pStyle w:val="Heading1"/>
      </w:pPr>
      <w:r>
        <w:t>15. Analytics &amp; Conversion Measurement</w:t>
      </w:r>
    </w:p>
    <w:p>
      <w:pPr>
        <w:pStyle w:val="Heading2"/>
      </w:pPr>
      <w:r>
        <w:t>Essential events</w:t>
      </w:r>
    </w:p>
    <w:p>
      <w:pPr>
        <w:pStyle w:val="ListBullet"/>
        <w:spacing w:after="40"/>
      </w:pPr>
      <w:r>
        <w:t>home_view</w:t>
      </w:r>
    </w:p>
    <w:p>
      <w:pPr>
        <w:pStyle w:val="ListBullet"/>
        <w:spacing w:after="40"/>
      </w:pPr>
      <w:r>
        <w:t>season2_view</w:t>
      </w:r>
    </w:p>
    <w:p>
      <w:pPr>
        <w:pStyle w:val="ListBullet"/>
        <w:spacing w:after="40"/>
      </w:pPr>
      <w:r>
        <w:t>category_view</w:t>
      </w:r>
    </w:p>
    <w:p>
      <w:pPr>
        <w:pStyle w:val="ListBullet"/>
        <w:spacing w:after="40"/>
      </w:pPr>
      <w:r>
        <w:t>faq_open</w:t>
      </w:r>
    </w:p>
    <w:p>
      <w:pPr>
        <w:pStyle w:val="ListBullet"/>
        <w:spacing w:after="40"/>
      </w:pPr>
      <w:r>
        <w:t>register_start</w:t>
      </w:r>
    </w:p>
    <w:p>
      <w:pPr>
        <w:pStyle w:val="ListBullet"/>
        <w:spacing w:after="40"/>
      </w:pPr>
      <w:r>
        <w:t>participant_details_complete</w:t>
      </w:r>
    </w:p>
    <w:p>
      <w:pPr>
        <w:pStyle w:val="ListBullet"/>
        <w:spacing w:after="40"/>
      </w:pPr>
      <w:r>
        <w:t>artwork_upload_start</w:t>
      </w:r>
    </w:p>
    <w:p>
      <w:pPr>
        <w:pStyle w:val="ListBullet"/>
        <w:spacing w:after="40"/>
      </w:pPr>
      <w:r>
        <w:t>artwork_upload_success</w:t>
      </w:r>
    </w:p>
    <w:p>
      <w:pPr>
        <w:pStyle w:val="ListBullet"/>
        <w:spacing w:after="40"/>
      </w:pPr>
      <w:r>
        <w:t>review_view</w:t>
      </w:r>
    </w:p>
    <w:p>
      <w:pPr>
        <w:pStyle w:val="ListBullet"/>
        <w:spacing w:after="40"/>
      </w:pPr>
      <w:r>
        <w:t>payment_start</w:t>
      </w:r>
    </w:p>
    <w:p>
      <w:pPr>
        <w:pStyle w:val="ListBullet"/>
        <w:spacing w:after="40"/>
      </w:pPr>
      <w:r>
        <w:t>payment_success</w:t>
      </w:r>
    </w:p>
    <w:p>
      <w:pPr>
        <w:pStyle w:val="ListBullet"/>
        <w:spacing w:after="40"/>
      </w:pPr>
      <w:r>
        <w:t>payment_failure</w:t>
      </w:r>
    </w:p>
    <w:p>
      <w:pPr>
        <w:pStyle w:val="ListBullet"/>
        <w:spacing w:after="40"/>
      </w:pPr>
      <w:r>
        <w:t>registration_complete</w:t>
      </w:r>
    </w:p>
    <w:p>
      <w:pPr>
        <w:pStyle w:val="ListBullet"/>
        <w:spacing w:after="40"/>
      </w:pPr>
      <w:r>
        <w:t>dashboard_login</w:t>
      </w:r>
    </w:p>
    <w:p>
      <w:pPr>
        <w:pStyle w:val="ListBullet"/>
        <w:spacing w:after="40"/>
      </w:pPr>
      <w:r>
        <w:t>certificate_download</w:t>
      </w:r>
    </w:p>
    <w:p>
      <w:pPr>
        <w:pStyle w:val="ListBullet"/>
        <w:spacing w:after="40"/>
      </w:pPr>
      <w:r>
        <w:t>support_contact</w:t>
      </w:r>
    </w:p>
    <w:p>
      <w:pPr>
        <w:pStyle w:val="Heading2"/>
      </w:pPr>
      <w:r>
        <w:t>Funnel</w:t>
      </w:r>
    </w:p>
    <w:p>
      <w:pPr>
        <w:spacing w:after="100"/>
      </w:pPr>
      <w:r>
        <w:t>Traffic → Season 2 view → Category view → Registration start → Form completion → Payment start → Payment success.</w:t>
      </w:r>
    </w:p>
    <w:p>
      <w:pPr>
        <w:pStyle w:val="Heading2"/>
      </w:pPr>
      <w:r>
        <w:t>Business question</w:t>
      </w:r>
    </w:p>
    <w:p>
      <w:pPr>
        <w:spacing w:after="100"/>
      </w:pPr>
      <w:r>
        <w:t>Do not only measure traffic. Measure exactly where interested artists stop, especially between registration start and payment success.</w:t>
      </w:r>
    </w:p>
    <w:p>
      <w:r>
        <w:br w:type="page"/>
      </w:r>
    </w:p>
    <w:p>
      <w:pPr>
        <w:pStyle w:val="Heading1"/>
      </w:pPr>
      <w:r>
        <w:t>16. Content &amp; Copy Rules</w:t>
      </w:r>
    </w:p>
    <w:p>
      <w:pPr>
        <w:pStyle w:val="Heading2"/>
      </w:pPr>
      <w:r>
        <w:t>Voice</w:t>
      </w:r>
    </w:p>
    <w:p>
      <w:pPr>
        <w:spacing w:after="100"/>
      </w:pPr>
      <w:r>
        <w:t>Confident, warm, human, proud of artists, concise. Avoid corporate jargon.</w:t>
      </w:r>
    </w:p>
    <w:p>
      <w:pPr>
        <w:pStyle w:val="Heading2"/>
      </w:pPr>
      <w:r>
        <w:t>Good</w:t>
      </w:r>
    </w:p>
    <w:p>
      <w:pPr>
        <w:spacing w:after="100"/>
      </w:pPr>
      <w:r>
        <w:t>“Your art deserves a stage.”</w:t>
      </w:r>
    </w:p>
    <w:p>
      <w:pPr>
        <w:spacing w:after="100"/>
      </w:pPr>
      <w:r>
        <w:t>“Bring your work. Tell your story. Be seen.”</w:t>
      </w:r>
    </w:p>
    <w:p>
      <w:pPr>
        <w:spacing w:after="100"/>
      </w:pPr>
      <w:r>
        <w:t>“Season 02 is now open.”</w:t>
      </w:r>
    </w:p>
    <w:p>
      <w:pPr>
        <w:pStyle w:val="Heading2"/>
      </w:pPr>
      <w:r>
        <w:t>Avoid</w:t>
      </w:r>
    </w:p>
    <w:p>
      <w:pPr>
        <w:spacing w:after="100"/>
      </w:pPr>
      <w:r>
        <w:t>“We are delighted to announce that we are organizing a prestigious national-level mega event…”</w:t>
      </w:r>
    </w:p>
    <w:p>
      <w:pPr>
        <w:pStyle w:val="Heading2"/>
      </w:pPr>
      <w:r>
        <w:t>Rule</w:t>
      </w:r>
    </w:p>
    <w:p>
      <w:pPr>
        <w:spacing w:after="100"/>
      </w:pPr>
      <w:r>
        <w:t>Write for a 15-year-old and a parent at the same time: clear enough for the young participant, trustworthy enough for the adult.</w:t>
      </w:r>
    </w:p>
    <w:p>
      <w:r>
        <w:br w:type="page"/>
      </w:r>
    </w:p>
    <w:p>
      <w:pPr>
        <w:pStyle w:val="Heading1"/>
      </w:pPr>
      <w:r>
        <w:t>17. Build Order</w:t>
      </w:r>
    </w:p>
    <w:p>
      <w:pPr>
        <w:pStyle w:val="ListNumber"/>
        <w:spacing w:after="40"/>
      </w:pPr>
      <w:r>
        <w:t>Lock Season 2 brand/content facts: theme, categories, eligibility, dates, fee, prizes, rules, organizer and legal policies.</w:t>
      </w:r>
    </w:p>
    <w:p>
      <w:pPr>
        <w:pStyle w:val="ListNumber"/>
        <w:spacing w:after="40"/>
      </w:pPr>
      <w:r>
        <w:t>Create sitemap and user flows.</w:t>
      </w:r>
    </w:p>
    <w:p>
      <w:pPr>
        <w:pStyle w:val="ListNumber"/>
        <w:spacing w:after="40"/>
      </w:pPr>
      <w:r>
        <w:t>Create low-fidelity mobile wireframes.</w:t>
      </w:r>
    </w:p>
    <w:p>
      <w:pPr>
        <w:pStyle w:val="ListNumber"/>
        <w:spacing w:after="40"/>
      </w:pPr>
      <w:r>
        <w:t>Create design tokens and component library.</w:t>
      </w:r>
    </w:p>
    <w:p>
      <w:pPr>
        <w:pStyle w:val="ListNumber"/>
        <w:spacing w:after="40"/>
      </w:pPr>
      <w:r>
        <w:t>Design mobile homepage and registration flow first.</w:t>
      </w:r>
    </w:p>
    <w:p>
      <w:pPr>
        <w:pStyle w:val="ListNumber"/>
        <w:spacing w:after="40"/>
      </w:pPr>
      <w:r>
        <w:t>Design desktop versions.</w:t>
      </w:r>
    </w:p>
    <w:p>
      <w:pPr>
        <w:pStyle w:val="ListNumber"/>
        <w:spacing w:after="40"/>
      </w:pPr>
      <w:r>
        <w:t>Prototype registration end-to-end.</w:t>
      </w:r>
    </w:p>
    <w:p>
      <w:pPr>
        <w:pStyle w:val="ListNumber"/>
        <w:spacing w:after="40"/>
      </w:pPr>
      <w:r>
        <w:t>Design participant dashboard.</w:t>
      </w:r>
    </w:p>
    <w:p>
      <w:pPr>
        <w:pStyle w:val="ListNumber"/>
        <w:spacing w:after="40"/>
      </w:pPr>
      <w:r>
        <w:t>Design admin operational screens.</w:t>
      </w:r>
    </w:p>
    <w:p>
      <w:pPr>
        <w:pStyle w:val="ListNumber"/>
        <w:spacing w:after="40"/>
      </w:pPr>
      <w:r>
        <w:t>Implement public site.</w:t>
      </w:r>
    </w:p>
    <w:p>
      <w:pPr>
        <w:pStyle w:val="ListNumber"/>
        <w:spacing w:after="40"/>
      </w:pPr>
      <w:r>
        <w:t>Implement registration/payment/submission.</w:t>
      </w:r>
    </w:p>
    <w:p>
      <w:pPr>
        <w:pStyle w:val="ListNumber"/>
        <w:spacing w:after="40"/>
      </w:pPr>
      <w:r>
        <w:t>Implement dashboard.</w:t>
      </w:r>
    </w:p>
    <w:p>
      <w:pPr>
        <w:pStyle w:val="ListNumber"/>
        <w:spacing w:after="40"/>
      </w:pPr>
      <w:r>
        <w:t>Implement admin.</w:t>
      </w:r>
    </w:p>
    <w:p>
      <w:pPr>
        <w:pStyle w:val="ListNumber"/>
        <w:spacing w:after="40"/>
      </w:pPr>
      <w:r>
        <w:t>Performance/accessibility/security QA.</w:t>
      </w:r>
    </w:p>
    <w:p>
      <w:pPr>
        <w:pStyle w:val="ListNumber"/>
        <w:spacing w:after="40"/>
      </w:pPr>
      <w:r>
        <w:t>Real-device testing.</w:t>
      </w:r>
    </w:p>
    <w:p>
      <w:pPr>
        <w:pStyle w:val="ListNumber"/>
        <w:spacing w:after="40"/>
      </w:pPr>
      <w:r>
        <w:t>Soft launch.</w:t>
      </w:r>
    </w:p>
    <w:p>
      <w:pPr>
        <w:pStyle w:val="ListNumber"/>
        <w:spacing w:after="40"/>
      </w:pPr>
      <w:r>
        <w:t>Monitor funnel and support issues.</w:t>
      </w:r>
    </w:p>
    <w:p>
      <w:pPr>
        <w:pStyle w:val="ListNumber"/>
        <w:spacing w:after="40"/>
      </w:pPr>
      <w:r>
        <w:t>Iterate before large campaign traffic.</w:t>
      </w:r>
    </w:p>
    <w:p>
      <w:pPr>
        <w:pStyle w:val="Heading2"/>
      </w:pPr>
      <w:r>
        <w:t>Design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B3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5112"/>
            <w:vAlign w:val="center"/>
            <w:shd w:fill="173B3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Do not proceed until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Brand gate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Logo, colours, type and image direction feel cohesive.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UX gate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A first-time user can explain how to register after one pass.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Mobile gate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Core pages are excellent at mobile width.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Performance gate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No oversized assets or unnecessary third-party scripts.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Trust gate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Rules, fees, organizer and legal information are accessible.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Payment gate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Failure/retry/pending states are fully designed.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Launch gate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171412"/>
                <w:sz w:val="17"/>
              </w:rPr>
              <w:t>Real device + network testing passes.</w:t>
            </w:r>
          </w:p>
        </w:tc>
      </w:tr>
    </w:tbl>
    <w:p/>
    <w:p>
      <w:r>
        <w:br w:type="page"/>
      </w:r>
    </w:p>
    <w:p>
      <w:pPr>
        <w:pStyle w:val="Heading1"/>
      </w:pPr>
      <w:r>
        <w:t>18. Final Creative Direction — The One Sentence</w:t>
      </w:r>
    </w:p>
    <w:p>
      <w:pPr>
        <w:spacing w:after="100"/>
      </w:pPr>
      <w:r>
        <w:t>Indian Creative Star Season 2 should look like a contemporary Indian art exhibition that happens to be as easy to use as a modern mobile app.</w:t>
      </w:r>
    </w:p>
    <w:p>
      <w:pPr>
        <w:pStyle w:val="Heading2"/>
      </w:pPr>
      <w:r>
        <w:t>The five non-negotiables</w:t>
      </w:r>
    </w:p>
    <w:p>
      <w:pPr>
        <w:pStyle w:val="ListNumber"/>
        <w:spacing w:after="40"/>
      </w:pPr>
      <w:r>
        <w:t>ART FIRST — Real creators and real work must dominate the visual experience.</w:t>
      </w:r>
    </w:p>
    <w:p>
      <w:pPr>
        <w:pStyle w:val="ListNumber"/>
        <w:spacing w:after="40"/>
      </w:pPr>
      <w:r>
        <w:t>INDIAN BUT CONTEMPORARY — Cultural identity through restraint, not decoration.</w:t>
      </w:r>
    </w:p>
    <w:p>
      <w:pPr>
        <w:pStyle w:val="ListNumber"/>
        <w:spacing w:after="40"/>
      </w:pPr>
      <w:r>
        <w:t>MOBILE FIRST — Registration and browsing must feel effortless on a phone.</w:t>
      </w:r>
    </w:p>
    <w:p>
      <w:pPr>
        <w:pStyle w:val="ListNumber"/>
        <w:spacing w:after="40"/>
      </w:pPr>
      <w:r>
        <w:t>FAST FIRST — Performance is part of the design, not a developer cleanup task.</w:t>
      </w:r>
    </w:p>
    <w:p>
      <w:pPr>
        <w:pStyle w:val="ListNumber"/>
        <w:spacing w:after="40"/>
      </w:pPr>
      <w:r>
        <w:t>TRUST FIRST — Every important claim, payment step and competition rule must be transparent.</w:t>
      </w:r>
    </w:p>
    <w:p>
      <w:pPr>
        <w:pStyle w:val="Heading2"/>
      </w:pPr>
      <w:r>
        <w:t>What success looks like</w:t>
      </w:r>
    </w:p>
    <w:p>
      <w:pPr>
        <w:spacing w:after="100"/>
      </w:pPr>
      <w:r>
        <w:t>A person discovers ICS through Instagram or WhatsApp, lands on the site in seconds, understands the competition without asking anyone, chooses a category, registers from their phone, uploads their artwork, pays securely, receives a registration ID, and can later return to one simple dashboard to track everything.</w:t>
      </w:r>
    </w:p>
    <w:p>
      <w:pPr>
        <w:spacing w:after="100"/>
      </w:pPr>
      <w:r>
        <w:t>At the same time, the public site makes Season 2 feel prestigious enough that artists want to share their participation and organizers can operate the competition without living inside spreadsheets and chat messages.</w:t>
      </w:r>
    </w:p>
    <w:p>
      <w:pPr>
        <w:pStyle w:val="Heading2"/>
      </w:pPr>
      <w:r>
        <w:t>Important implementation note</w:t>
      </w:r>
    </w:p>
    <w:p>
      <w:pPr>
        <w:spacing w:after="100"/>
      </w:pPr>
      <w:r>
        <w:t>This document is the product/design blueprint. Final copy, categories, dates, pricing, prize amounts, eligibility and legal policies must be replaced with the confirmed Season 2 facts before launch. Any Season 1 statistics used in the UI must be real and verified.</w:t>
      </w:r>
    </w:p>
    <w:p/>
    <w:p>
      <w:pPr>
        <w:jc w:val="center"/>
      </w:pPr>
      <w:r>
        <w:rPr>
          <w:b/>
          <w:color w:val="C7462B"/>
          <w:sz w:val="18"/>
        </w:rPr>
        <w:t>INDIAN CREATIVE STAR • SEASON 02</w:t>
      </w:r>
    </w:p>
    <w:p>
      <w:pPr>
        <w:jc w:val="center"/>
      </w:pPr>
      <w:r>
        <w:rPr>
          <w:color w:val="6B625A"/>
          <w:sz w:val="16"/>
        </w:rPr>
        <w:t>Master UI/UX Blueprint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141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141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3B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746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141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ueprintSmall">
    <w:name w:val="Blueprint Small"/>
    <w:rPr>
      <w:rFonts w:ascii="Aptos" w:hAnsi="Aptos"/>
      <w:color w:val="6B62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