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bookmarkStart w:id="0" w:name="_Toc25961"/>
      <w:r>
        <w:rPr>
          <w:rFonts w:hint="eastAsia"/>
          <w:lang w:eastAsia="zh-CN"/>
        </w:rPr>
        <w:t>菜单</w:t>
      </w:r>
      <w:bookmarkEnd w:id="0"/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TOC \o "1-3" \h \u </w:instrText>
      </w:r>
      <w:r>
        <w:rPr>
          <w:rFonts w:hint="eastAsia"/>
          <w:lang w:eastAsia="zh-CN"/>
        </w:rPr>
        <w:fldChar w:fldCharType="separate"/>
      </w:r>
    </w:p>
    <w:p>
      <w:pPr>
        <w:pStyle w:val="6"/>
        <w:numPr>
          <w:ilvl w:val="0"/>
          <w:numId w:val="1"/>
        </w:numPr>
        <w:tabs>
          <w:tab w:val="right" w:leader="dot" w:pos="8306"/>
        </w:tabs>
        <w:ind w:left="420" w:leftChars="0" w:hanging="420" w:firstLineChars="0"/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_Toc25961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eastAsia="zh-CN"/>
        </w:rPr>
        <w:t>如何录入用例：</w:t>
      </w:r>
      <w:r>
        <w:tab/>
      </w:r>
      <w:r>
        <w:fldChar w:fldCharType="begin"/>
      </w:r>
      <w:r>
        <w:instrText xml:space="preserve"> PAGEREF _Toc25961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4"/>
        <w:numPr>
          <w:ilvl w:val="0"/>
          <w:numId w:val="2"/>
        </w:numPr>
        <w:tabs>
          <w:tab w:val="right" w:leader="dot" w:pos="8306"/>
        </w:tabs>
        <w:ind w:left="840" w:leftChars="0" w:hanging="420" w:firstLineChars="0"/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_Toc23489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eastAsia="zh-CN"/>
        </w:rPr>
        <w:t>创建登录用户</w:t>
      </w:r>
      <w:r>
        <w:tab/>
      </w:r>
      <w:r>
        <w:fldChar w:fldCharType="begin"/>
      </w:r>
      <w:r>
        <w:instrText xml:space="preserve"> PAGEREF _Toc23489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4"/>
        <w:numPr>
          <w:ilvl w:val="0"/>
          <w:numId w:val="2"/>
        </w:numPr>
        <w:tabs>
          <w:tab w:val="right" w:leader="dot" w:pos="8306"/>
        </w:tabs>
        <w:ind w:left="840" w:leftChars="0" w:hanging="420" w:firstLineChars="0"/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_Toc10351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eastAsia="zh-CN"/>
        </w:rPr>
        <w:t>菜单界面管理</w:t>
      </w:r>
      <w:r>
        <w:tab/>
      </w:r>
      <w:r>
        <w:fldChar w:fldCharType="begin"/>
      </w:r>
      <w:r>
        <w:instrText xml:space="preserve"> PAGEREF _Toc10351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_Toc6900 </w:instrText>
      </w:r>
      <w:r>
        <w:rPr>
          <w:rFonts w:hint="eastAsia"/>
          <w:lang w:eastAsia="zh-CN"/>
        </w:rPr>
        <w:fldChar w:fldCharType="separate"/>
      </w:r>
      <w:r>
        <w:rPr>
          <w:rFonts w:hint="default" w:ascii="Wingdings" w:hAnsi="Wingdings" w:eastAsiaTheme="minorEastAsia"/>
          <w:lang w:eastAsia="zh-CN"/>
        </w:rPr>
        <w:t xml:space="preserve"> </w:t>
      </w:r>
      <w:r>
        <w:rPr>
          <w:rFonts w:hint="eastAsia"/>
          <w:lang w:eastAsia="zh-CN"/>
        </w:rPr>
        <w:t>管理环境变量</w:t>
      </w:r>
      <w:r>
        <w:tab/>
      </w:r>
      <w:r>
        <w:fldChar w:fldCharType="begin"/>
      </w:r>
      <w:r>
        <w:instrText xml:space="preserve"> PAGEREF _Toc6900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_Toc17068 </w:instrText>
      </w:r>
      <w:r>
        <w:rPr>
          <w:rFonts w:hint="eastAsia"/>
          <w:lang w:eastAsia="zh-CN"/>
        </w:rPr>
        <w:fldChar w:fldCharType="separate"/>
      </w:r>
      <w:r>
        <w:rPr>
          <w:rFonts w:hint="default" w:ascii="Wingdings" w:hAnsi="Wingdings" w:eastAsiaTheme="minorEastAsia"/>
          <w:lang w:eastAsia="zh-CN"/>
        </w:rPr>
        <w:t xml:space="preserve"> </w:t>
      </w:r>
      <w:r>
        <w:rPr>
          <w:rFonts w:hint="eastAsia"/>
          <w:lang w:eastAsia="zh-CN"/>
        </w:rPr>
        <w:t>创建环境变量</w:t>
      </w:r>
      <w:r>
        <w:tab/>
      </w:r>
      <w:r>
        <w:fldChar w:fldCharType="begin"/>
      </w:r>
      <w:r>
        <w:instrText xml:space="preserve"> PAGEREF _Toc17068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_Toc29405 </w:instrText>
      </w:r>
      <w:r>
        <w:rPr>
          <w:rFonts w:hint="eastAsia"/>
          <w:lang w:eastAsia="zh-CN"/>
        </w:rPr>
        <w:fldChar w:fldCharType="separate"/>
      </w:r>
      <w:r>
        <w:rPr>
          <w:rFonts w:hint="default" w:ascii="Wingdings" w:hAnsi="Wingdings"/>
          <w:lang w:eastAsia="zh-CN"/>
        </w:rPr>
        <w:t xml:space="preserve"> </w:t>
      </w:r>
      <w:r>
        <w:rPr>
          <w:rFonts w:hint="eastAsia"/>
          <w:lang w:eastAsia="zh-CN"/>
        </w:rPr>
        <w:t>创建用例组</w:t>
      </w:r>
      <w:r>
        <w:tab/>
      </w:r>
      <w:r>
        <w:fldChar w:fldCharType="begin"/>
      </w:r>
      <w:r>
        <w:instrText xml:space="preserve"> PAGEREF _Toc29405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_Toc15533 </w:instrText>
      </w:r>
      <w:r>
        <w:rPr>
          <w:rFonts w:hint="eastAsia"/>
          <w:lang w:eastAsia="zh-CN"/>
        </w:rPr>
        <w:fldChar w:fldCharType="separate"/>
      </w:r>
      <w:r>
        <w:rPr>
          <w:rFonts w:hint="default" w:ascii="Wingdings" w:hAnsi="Wingdings"/>
          <w:lang w:eastAsia="zh-CN"/>
        </w:rPr>
        <w:t xml:space="preserve"> </w:t>
      </w:r>
      <w:r>
        <w:rPr>
          <w:rFonts w:hint="eastAsia"/>
          <w:lang w:eastAsia="zh-CN"/>
        </w:rPr>
        <w:t>创建用例</w:t>
      </w:r>
      <w:r>
        <w:tab/>
      </w:r>
      <w:r>
        <w:fldChar w:fldCharType="begin"/>
      </w:r>
      <w:r>
        <w:instrText xml:space="preserve"> PAGEREF _Toc15533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_Toc7875 </w:instrText>
      </w:r>
      <w:r>
        <w:rPr>
          <w:rFonts w:hint="eastAsia"/>
          <w:lang w:eastAsia="zh-CN"/>
        </w:rPr>
        <w:fldChar w:fldCharType="separate"/>
      </w:r>
      <w:r>
        <w:rPr>
          <w:rFonts w:hint="default" w:ascii="Wingdings" w:hAnsi="Wingdings"/>
          <w:lang w:eastAsia="zh-CN"/>
        </w:rPr>
        <w:t xml:space="preserve"> </w:t>
      </w:r>
      <w:r>
        <w:rPr>
          <w:rFonts w:hint="eastAsia"/>
          <w:lang w:eastAsia="zh-CN"/>
        </w:rPr>
        <w:t>创建步骤【构建</w:t>
      </w:r>
      <w:r>
        <w:rPr>
          <w:rFonts w:hint="eastAsia"/>
          <w:lang w:val="en-US" w:eastAsia="zh-CN"/>
        </w:rPr>
        <w:t>http请求</w:t>
      </w:r>
      <w:r>
        <w:rPr>
          <w:rFonts w:hint="eastAsia"/>
          <w:lang w:eastAsia="zh-CN"/>
        </w:rPr>
        <w:t>】</w:t>
      </w:r>
      <w:r>
        <w:tab/>
      </w:r>
      <w:r>
        <w:fldChar w:fldCharType="begin"/>
      </w:r>
      <w:r>
        <w:instrText xml:space="preserve"> PAGEREF _Toc7875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_Toc3555 </w:instrText>
      </w:r>
      <w:r>
        <w:rPr>
          <w:rFonts w:hint="eastAsia"/>
          <w:lang w:eastAsia="zh-CN"/>
        </w:rPr>
        <w:fldChar w:fldCharType="separate"/>
      </w:r>
      <w:r>
        <w:rPr>
          <w:rFonts w:hint="default" w:ascii="Wingdings" w:hAnsi="Wingdings"/>
          <w:lang w:eastAsia="zh-CN"/>
        </w:rPr>
        <w:t xml:space="preserve"> </w:t>
      </w:r>
      <w:r>
        <w:rPr>
          <w:rFonts w:hint="eastAsia"/>
          <w:lang w:eastAsia="zh-CN"/>
        </w:rPr>
        <w:t>用例组添加用例</w:t>
      </w:r>
      <w:r>
        <w:tab/>
      </w:r>
      <w:r>
        <w:fldChar w:fldCharType="begin"/>
      </w:r>
      <w:r>
        <w:instrText xml:space="preserve"> PAGEREF _Toc3555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_Toc17546 </w:instrText>
      </w:r>
      <w:r>
        <w:rPr>
          <w:rFonts w:hint="eastAsia"/>
          <w:lang w:eastAsia="zh-CN"/>
        </w:rPr>
        <w:fldChar w:fldCharType="separate"/>
      </w:r>
      <w:r>
        <w:rPr>
          <w:rFonts w:hint="default" w:ascii="Wingdings" w:hAnsi="Wingdings" w:eastAsiaTheme="minorEastAsia"/>
          <w:lang w:eastAsia="zh-CN"/>
        </w:rPr>
        <w:t xml:space="preserve"> </w:t>
      </w:r>
      <w:r>
        <w:rPr>
          <w:rFonts w:hint="eastAsia"/>
          <w:lang w:eastAsia="zh-CN"/>
        </w:rPr>
        <w:t>用例添加步骤</w:t>
      </w:r>
      <w:r>
        <w:tab/>
      </w:r>
      <w:r>
        <w:fldChar w:fldCharType="begin"/>
      </w:r>
      <w:r>
        <w:instrText xml:space="preserve"> PAGEREF _Toc17546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_Toc2034 </w:instrText>
      </w:r>
      <w:r>
        <w:rPr>
          <w:rFonts w:hint="eastAsia"/>
          <w:lang w:eastAsia="zh-CN"/>
        </w:rPr>
        <w:fldChar w:fldCharType="separate"/>
      </w:r>
      <w:r>
        <w:rPr>
          <w:rFonts w:hint="default" w:ascii="Wingdings" w:hAnsi="Wingdings"/>
          <w:lang w:eastAsia="zh-CN"/>
        </w:rPr>
        <w:t xml:space="preserve"> </w:t>
      </w:r>
      <w:r>
        <w:rPr>
          <w:rFonts w:hint="eastAsia"/>
          <w:lang w:eastAsia="zh-CN"/>
        </w:rPr>
        <w:t>如何执行用例</w:t>
      </w:r>
      <w:r>
        <w:tab/>
      </w:r>
      <w:r>
        <w:fldChar w:fldCharType="begin"/>
      </w:r>
      <w:r>
        <w:instrText xml:space="preserve"> PAGEREF _Toc2034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_Toc27984 </w:instrText>
      </w:r>
      <w:r>
        <w:rPr>
          <w:rFonts w:hint="eastAsia"/>
          <w:lang w:eastAsia="zh-CN"/>
        </w:rPr>
        <w:fldChar w:fldCharType="separate"/>
      </w:r>
      <w:r>
        <w:rPr>
          <w:rFonts w:hint="default" w:ascii="Wingdings" w:hAnsi="Wingdings"/>
          <w:lang w:val="en-US" w:eastAsia="zh-CN"/>
        </w:rPr>
        <w:t xml:space="preserve"> </w:t>
      </w:r>
      <w:r>
        <w:rPr>
          <w:rFonts w:hint="eastAsia"/>
          <w:lang w:val="en-US" w:eastAsia="zh-CN"/>
        </w:rPr>
        <w:t>批量执行用例</w:t>
      </w:r>
      <w:r>
        <w:tab/>
      </w:r>
      <w:r>
        <w:fldChar w:fldCharType="begin"/>
      </w:r>
      <w:r>
        <w:instrText xml:space="preserve"> PAGEREF _Toc27984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_Toc15715 </w:instrText>
      </w:r>
      <w:r>
        <w:rPr>
          <w:rFonts w:hint="eastAsia"/>
          <w:lang w:eastAsia="zh-CN"/>
        </w:rPr>
        <w:fldChar w:fldCharType="separate"/>
      </w:r>
      <w:r>
        <w:rPr>
          <w:rFonts w:hint="default" w:ascii="Wingdings" w:hAnsi="Wingdings"/>
          <w:lang w:val="en-US" w:eastAsia="zh-CN"/>
        </w:rPr>
        <w:t xml:space="preserve"> </w:t>
      </w:r>
      <w:r>
        <w:rPr>
          <w:rFonts w:hint="eastAsia"/>
          <w:highlight w:val="none"/>
          <w:lang w:val="en-US" w:eastAsia="zh-CN"/>
        </w:rPr>
        <w:t>单个执行用例</w:t>
      </w:r>
      <w:r>
        <w:tab/>
      </w:r>
      <w:r>
        <w:fldChar w:fldCharType="begin"/>
      </w:r>
      <w:r>
        <w:instrText xml:space="preserve"> PAGEREF _Toc15715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end"/>
      </w:r>
    </w:p>
    <w:p>
      <w:pPr>
        <w:pStyle w:val="3"/>
        <w:rPr>
          <w:rFonts w:hint="eastAsia"/>
          <w:lang w:eastAsia="zh-CN"/>
        </w:rPr>
      </w:pPr>
      <w:bookmarkStart w:id="1" w:name="_Toc23489"/>
      <w:r>
        <w:rPr>
          <w:rFonts w:hint="eastAsia"/>
          <w:lang w:eastAsia="zh-CN"/>
        </w:rPr>
        <w:t>创建登录用户</w:t>
      </w:r>
      <w:bookmarkEnd w:id="1"/>
      <w:bookmarkStart w:id="13" w:name="_GoBack"/>
      <w:bookmarkEnd w:id="13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进入源码所在目录，即</w:t>
      </w:r>
      <w:r>
        <w:rPr>
          <w:rFonts w:hint="eastAsia"/>
          <w:lang w:val="en-US" w:eastAsia="zh-CN"/>
        </w:rPr>
        <w:t>manage.py所在路径输入以下命令然后按提示操作即可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Python3 manage.py createsuperuser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085715" cy="121920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eastAsia="zh-CN"/>
        </w:rPr>
      </w:pPr>
      <w:bookmarkStart w:id="2" w:name="_Toc10351"/>
      <w:r>
        <w:rPr>
          <w:rFonts w:hint="eastAsia"/>
          <w:lang w:eastAsia="zh-CN"/>
        </w:rPr>
        <w:t>菜单界面管理</w:t>
      </w:r>
      <w:bookmarkEnd w:id="2"/>
    </w:p>
    <w:p>
      <w:r>
        <w:drawing>
          <wp:inline distT="0" distB="0" distL="114300" distR="114300">
            <wp:extent cx="5266055" cy="3336290"/>
            <wp:effectExtent l="0" t="0" r="10795" b="165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36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firstLineChars="0"/>
        <w:outlineLvl w:val="2"/>
        <w:rPr>
          <w:rFonts w:hint="eastAsia" w:eastAsiaTheme="minorEastAsia"/>
          <w:lang w:eastAsia="zh-CN"/>
        </w:rPr>
      </w:pPr>
      <w:bookmarkStart w:id="3" w:name="_Toc6900"/>
      <w:r>
        <w:rPr>
          <w:rFonts w:hint="eastAsia"/>
          <w:lang w:eastAsia="zh-CN"/>
        </w:rPr>
        <w:t>管理环境变量</w:t>
      </w:r>
      <w:bookmarkEnd w:id="3"/>
    </w:p>
    <w:p>
      <w:r>
        <w:drawing>
          <wp:inline distT="0" distB="0" distL="114300" distR="114300">
            <wp:extent cx="5260340" cy="2491740"/>
            <wp:effectExtent l="0" t="0" r="165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91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outlineLvl w:val="2"/>
        <w:rPr>
          <w:rFonts w:hint="eastAsia" w:eastAsiaTheme="minorEastAsia"/>
          <w:lang w:eastAsia="zh-CN"/>
        </w:rPr>
      </w:pPr>
      <w:bookmarkStart w:id="4" w:name="_Toc17068"/>
      <w:r>
        <w:rPr>
          <w:rFonts w:hint="eastAsia"/>
          <w:lang w:eastAsia="zh-CN"/>
        </w:rPr>
        <w:t>创建环境变量</w:t>
      </w:r>
      <w:bookmarkEnd w:id="4"/>
    </w:p>
    <w:p>
      <w:r>
        <w:drawing>
          <wp:inline distT="0" distB="0" distL="114300" distR="114300">
            <wp:extent cx="5271135" cy="2679700"/>
            <wp:effectExtent l="0" t="0" r="571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396490"/>
            <wp:effectExtent l="0" t="0" r="1270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96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3278505"/>
            <wp:effectExtent l="0" t="0" r="3175" b="17145"/>
            <wp:docPr id="6" name="图片 6" descr="con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onfi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用例的结构是用例组包含用例，用例包含步骤</w:t>
      </w:r>
    </w:p>
    <w:p>
      <w:pPr>
        <w:rPr>
          <w:rFonts w:hint="eastAsia"/>
          <w:color w:val="auto"/>
          <w:highlight w:val="lightGray"/>
          <w:lang w:eastAsia="zh-CN"/>
        </w:rPr>
      </w:pPr>
      <w:r>
        <w:rPr>
          <w:rFonts w:hint="eastAsia"/>
          <w:color w:val="auto"/>
          <w:highlight w:val="lightGray"/>
          <w:lang w:eastAsia="zh-CN"/>
        </w:rPr>
        <w:t>但是用例组合用例的关联，以及用例和步骤的关联是另外挂载的</w:t>
      </w:r>
    </w:p>
    <w:p>
      <w:pPr>
        <w:numPr>
          <w:ilvl w:val="0"/>
          <w:numId w:val="3"/>
        </w:numPr>
        <w:ind w:left="420" w:leftChars="0" w:hanging="420" w:firstLineChars="0"/>
        <w:outlineLvl w:val="2"/>
        <w:rPr>
          <w:rFonts w:hint="eastAsia"/>
          <w:lang w:eastAsia="zh-CN"/>
        </w:rPr>
      </w:pPr>
      <w:bookmarkStart w:id="5" w:name="_Toc29405"/>
      <w:r>
        <w:rPr>
          <w:rFonts w:hint="eastAsia"/>
          <w:lang w:eastAsia="zh-CN"/>
        </w:rPr>
        <w:t>创建用例组</w:t>
      </w:r>
      <w:bookmarkEnd w:id="5"/>
    </w:p>
    <w:p>
      <w:r>
        <w:drawing>
          <wp:inline distT="0" distB="0" distL="114300" distR="114300">
            <wp:extent cx="5264785" cy="2565400"/>
            <wp:effectExtent l="0" t="0" r="12065" b="635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6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3464560"/>
            <wp:effectExtent l="0" t="0" r="3175" b="2540"/>
            <wp:docPr id="10" name="图片 10" descr="gro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group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firstLineChars="0"/>
        <w:outlineLvl w:val="2"/>
        <w:rPr>
          <w:rFonts w:hint="eastAsia"/>
          <w:lang w:eastAsia="zh-CN"/>
        </w:rPr>
      </w:pPr>
      <w:bookmarkStart w:id="6" w:name="_Toc15533"/>
      <w:r>
        <w:rPr>
          <w:rFonts w:hint="eastAsia"/>
          <w:lang w:eastAsia="zh-CN"/>
        </w:rPr>
        <w:t>创建用例</w:t>
      </w:r>
      <w:bookmarkEnd w:id="6"/>
    </w:p>
    <w:p>
      <w:r>
        <w:drawing>
          <wp:inline distT="0" distB="0" distL="114300" distR="114300">
            <wp:extent cx="5267960" cy="2473960"/>
            <wp:effectExtent l="0" t="0" r="8890" b="254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73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3345180"/>
            <wp:effectExtent l="0" t="0" r="3175" b="7620"/>
            <wp:docPr id="12" name="图片 12" descr="c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as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firstLineChars="0"/>
        <w:outlineLvl w:val="2"/>
        <w:rPr>
          <w:rFonts w:hint="eastAsia"/>
          <w:lang w:eastAsia="zh-CN"/>
        </w:rPr>
      </w:pPr>
      <w:bookmarkStart w:id="7" w:name="_Toc7875"/>
      <w:r>
        <w:rPr>
          <w:rFonts w:hint="eastAsia"/>
          <w:lang w:eastAsia="zh-CN"/>
        </w:rPr>
        <w:t>创建步骤【构建</w:t>
      </w:r>
      <w:r>
        <w:rPr>
          <w:rFonts w:hint="eastAsia"/>
          <w:lang w:val="en-US" w:eastAsia="zh-CN"/>
        </w:rPr>
        <w:t>http请求</w:t>
      </w:r>
      <w:r>
        <w:rPr>
          <w:rFonts w:hint="eastAsia"/>
          <w:lang w:eastAsia="zh-CN"/>
        </w:rPr>
        <w:t>】</w:t>
      </w:r>
      <w:bookmarkEnd w:id="7"/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4150" cy="2453005"/>
            <wp:effectExtent l="0" t="0" r="12700" b="444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53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5273675" cy="7136130"/>
            <wp:effectExtent l="0" t="0" r="3175" b="7620"/>
            <wp:docPr id="14" name="图片 14" descr="ste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tep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13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firstLineChars="0"/>
        <w:outlineLvl w:val="2"/>
        <w:rPr>
          <w:rFonts w:hint="eastAsia"/>
          <w:lang w:eastAsia="zh-CN"/>
        </w:rPr>
      </w:pPr>
      <w:bookmarkStart w:id="8" w:name="_Toc3555"/>
      <w:r>
        <w:rPr>
          <w:rFonts w:hint="eastAsia"/>
          <w:lang w:eastAsia="zh-CN"/>
        </w:rPr>
        <w:t>用例组添加用例</w:t>
      </w:r>
      <w:bookmarkEnd w:id="8"/>
    </w:p>
    <w:p>
      <w:r>
        <w:drawing>
          <wp:inline distT="0" distB="0" distL="114300" distR="114300">
            <wp:extent cx="5262245" cy="2555240"/>
            <wp:effectExtent l="0" t="0" r="14605" b="1651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55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562860"/>
            <wp:effectExtent l="0" t="0" r="8890" b="889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62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055" cy="2334260"/>
            <wp:effectExtent l="0" t="0" r="10795" b="8890"/>
            <wp:docPr id="17" name="图片 17" descr="group_c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group_cas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firstLineChars="0"/>
        <w:outlineLvl w:val="2"/>
        <w:rPr>
          <w:rFonts w:hint="eastAsia" w:eastAsiaTheme="minorEastAsia"/>
          <w:lang w:eastAsia="zh-CN"/>
        </w:rPr>
      </w:pPr>
      <w:bookmarkStart w:id="9" w:name="_Toc17546"/>
      <w:r>
        <w:rPr>
          <w:rFonts w:hint="eastAsia"/>
          <w:lang w:eastAsia="zh-CN"/>
        </w:rPr>
        <w:t>用例添加步骤</w:t>
      </w:r>
      <w:bookmarkEnd w:id="9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59705" cy="2733675"/>
            <wp:effectExtent l="0" t="0" r="17145" b="9525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055" cy="2334260"/>
            <wp:effectExtent l="0" t="0" r="10795" b="8890"/>
            <wp:docPr id="19" name="图片 19" descr="case_ste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ase_step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0" w:leftChars="0" w:hanging="420" w:firstLineChars="0"/>
        <w:outlineLvl w:val="0"/>
        <w:rPr>
          <w:rFonts w:hint="eastAsia"/>
          <w:lang w:eastAsia="zh-CN"/>
        </w:rPr>
      </w:pPr>
      <w:bookmarkStart w:id="10" w:name="_Toc2034"/>
      <w:r>
        <w:rPr>
          <w:rFonts w:hint="eastAsia"/>
          <w:lang w:eastAsia="zh-CN"/>
        </w:rPr>
        <w:t>如何执行用例</w:t>
      </w:r>
      <w:bookmarkEnd w:id="10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其实在前面的截图中大家也应该看到了用例组列标和</w:t>
      </w:r>
      <w:r>
        <w:rPr>
          <w:rFonts w:hint="eastAsia"/>
          <w:lang w:val="en-US" w:eastAsia="zh-CN"/>
        </w:rPr>
        <w:t>case列表示有执行按钮的</w:t>
      </w:r>
    </w:p>
    <w:p>
      <w:pPr>
        <w:numPr>
          <w:ilvl w:val="0"/>
          <w:numId w:val="6"/>
        </w:numPr>
        <w:ind w:left="420" w:leftChars="0" w:hanging="420" w:firstLineChars="0"/>
        <w:outlineLvl w:val="1"/>
        <w:rPr>
          <w:rFonts w:hint="eastAsia"/>
          <w:lang w:val="en-US" w:eastAsia="zh-CN"/>
        </w:rPr>
      </w:pPr>
      <w:bookmarkStart w:id="11" w:name="_Toc27984"/>
      <w:r>
        <w:rPr>
          <w:rFonts w:hint="eastAsia"/>
          <w:lang w:val="en-US" w:eastAsia="zh-CN"/>
        </w:rPr>
        <w:t>批量执行用例</w:t>
      </w:r>
      <w:bookmarkEnd w:id="11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2949575"/>
            <wp:effectExtent l="0" t="0" r="8890" b="3175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4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注意：如果用例组的结果是失败的，则需要点击GO再执行一遍才能精准的定位失败的原因</w:t>
      </w:r>
    </w:p>
    <w:p>
      <w:pPr>
        <w:numPr>
          <w:ilvl w:val="0"/>
          <w:numId w:val="0"/>
        </w:numPr>
        <w:ind w:leftChars="0"/>
        <w:rPr>
          <w:rFonts w:hint="eastAsia"/>
          <w:highlight w:val="black"/>
          <w:lang w:val="en-US" w:eastAsia="zh-CN"/>
        </w:rPr>
      </w:pPr>
      <w:r>
        <w:rPr>
          <w:rFonts w:hint="eastAsia"/>
          <w:highlight w:val="red"/>
          <w:lang w:val="en-US" w:eastAsia="zh-CN"/>
        </w:rPr>
        <w:t>因为不同的用例组可能指向同一个用例，这对于结果分析是可能存在干扰的</w:t>
      </w:r>
    </w:p>
    <w:p>
      <w:pPr>
        <w:numPr>
          <w:ilvl w:val="0"/>
          <w:numId w:val="6"/>
        </w:numPr>
        <w:ind w:left="420" w:leftChars="0" w:hanging="420" w:firstLineChars="0"/>
        <w:outlineLvl w:val="1"/>
        <w:rPr>
          <w:rFonts w:hint="eastAsia"/>
          <w:highlight w:val="none"/>
          <w:lang w:val="en-US" w:eastAsia="zh-CN"/>
        </w:rPr>
      </w:pPr>
      <w:bookmarkStart w:id="12" w:name="_Toc15715"/>
      <w:r>
        <w:rPr>
          <w:rFonts w:hint="eastAsia"/>
          <w:highlight w:val="none"/>
          <w:lang w:val="en-US" w:eastAsia="zh-CN"/>
        </w:rPr>
        <w:t>单个执行用例</w:t>
      </w:r>
      <w:bookmarkEnd w:id="12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2880" cy="2774315"/>
            <wp:effectExtent l="0" t="0" r="13970" b="6985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3828415"/>
            <wp:effectExtent l="0" t="0" r="9525" b="635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28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563495"/>
            <wp:effectExtent l="0" t="0" r="6985" b="8255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3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991485"/>
            <wp:effectExtent l="0" t="0" r="10160" b="18415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91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070100"/>
            <wp:effectExtent l="0" t="0" r="5715" b="6350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B7E3DC"/>
    <w:multiLevelType w:val="singleLevel"/>
    <w:tmpl w:val="58B7E3DC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58B7E76B"/>
    <w:multiLevelType w:val="singleLevel"/>
    <w:tmpl w:val="58B7E76B"/>
    <w:lvl w:ilvl="0" w:tentative="0">
      <w:start w:val="1"/>
      <w:numFmt w:val="bullet"/>
      <w:lvlText w:val="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58B7E781"/>
    <w:multiLevelType w:val="singleLevel"/>
    <w:tmpl w:val="58B7E781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58C110F5"/>
    <w:multiLevelType w:val="singleLevel"/>
    <w:tmpl w:val="58C110F5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58C11259"/>
    <w:multiLevelType w:val="singleLevel"/>
    <w:tmpl w:val="58C11259"/>
    <w:lvl w:ilvl="0" w:tentative="0">
      <w:start w:val="1"/>
      <w:numFmt w:val="bullet"/>
      <w:lvlText w:val="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58C112D6"/>
    <w:multiLevelType w:val="singleLevel"/>
    <w:tmpl w:val="58C112D6"/>
    <w:lvl w:ilvl="0" w:tentative="0">
      <w:start w:val="1"/>
      <w:numFmt w:val="bullet"/>
      <w:lvlText w:val="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3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6BD3294"/>
    <w:rsid w:val="103F1361"/>
    <w:rsid w:val="176002EE"/>
    <w:rsid w:val="178A51AE"/>
    <w:rsid w:val="3391699E"/>
    <w:rsid w:val="3CDF1C41"/>
    <w:rsid w:val="48CE5F37"/>
    <w:rsid w:val="56BD3294"/>
    <w:rsid w:val="5B1F5541"/>
    <w:rsid w:val="6CB95B3B"/>
    <w:rsid w:val="6F8617A1"/>
    <w:rsid w:val="77104521"/>
    <w:rsid w:val="7E6060E3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3"/>
    <w:basedOn w:val="1"/>
    <w:next w:val="1"/>
    <w:uiPriority w:val="0"/>
    <w:pPr>
      <w:ind w:left="840" w:leftChars="400"/>
    </w:pPr>
  </w:style>
  <w:style w:type="paragraph" w:styleId="5">
    <w:name w:val="toc 1"/>
    <w:basedOn w:val="1"/>
    <w:next w:val="1"/>
    <w:uiPriority w:val="0"/>
  </w:style>
  <w:style w:type="paragraph" w:styleId="6">
    <w:name w:val="toc 2"/>
    <w:basedOn w:val="1"/>
    <w:next w:val="1"/>
    <w:uiPriority w:val="0"/>
    <w:pPr>
      <w:ind w:left="420" w:leftChars="200"/>
    </w:pPr>
  </w:style>
  <w:style w:type="character" w:styleId="8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Office_10.1.0.6173_F1E327BC-269C-435d-A152-05C5408002CA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2017-03-02T08:28:00Z</dcterms:created>
  <dc:creator>Administrator</dc:creator>
  <cp:lastModifiedBy>Administrator</cp:lastModifiedBy>
  <dcterms:modified xsi:type="dcterms:W3CDTF">2017-03-09T08:29:04Z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2052-10.1.0.6173</vt:lpwstr>
  </property>
</Properties>
</file>