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MCP工具全量扫描与优化方案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DADE2"/>
          <w:sz w:val="32"/>
          <w:szCs w:val="32"/>
        </w:rPr>
        <w:t xml:space="preserve">综合分析报告 + 完整使用说明书</w:t>
      </w:r>
    </w:p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版本: V1.0 | 日期: 2026年5月29日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硬件: 联想 Y7000P 2025 (Ultra 7 + RTX 5060 + NPU)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用户: 合肥工业大学机械工程学生</w:t>
      </w:r>
    </w:p>
    <w:p>
      <w:pPr>
        <w:spacing w:before="2400"/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扫描范围: 全网MCP生态 (200+ 候选工具)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深度评估: 32个核心工具 | 横向对比: 6个领域 | 最终推荐: 9个MCP服务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一、扫描概览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任务背景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本报告对本地MCP工具生态进行全面扫描，涵盖以下维度：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现有6个MCP服务器的替代方案调研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新领域MCP工具的全网搜索对比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功能重叠分析及激进N合一合并方案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安装、测试、降级链验证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完整使用说明书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当前MCP配置状态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配置文件位置: ~/.workbuddy/mcp.json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2400"/>
        <w:gridCol w:w="1600"/>
        <w:gridCol w:w="20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维护状态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 (eyfel)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已启用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 CAD自动化 (~4工具)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低活跃 (14 stars)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保留+补充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filesystem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已禁用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文件系统读写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Anthropic仍维护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废弃 (内置更优)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sqlite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已禁用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SQLite数据库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Anthropic已归档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废弃 (Python替代)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server-everything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已禁用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MCP协议测试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Anthropic仍维护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废弃 (仅测试用途)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memory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已禁用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键值对记忆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Anthropic仍维护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替换为ChromaDB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sequential-thinking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已禁用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结构化思维链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Anthropic仍维护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保留启用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全网搜索统计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9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搜索关键词组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30+ 组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访问分析页面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12+ 个专业来源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发现候选MCP服务器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200+ 个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深度评估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 个核心工具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横向对比领域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个功能领域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最终推荐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 个MCP服务 (含聚合器)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二、逐项替代方案分析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Filesystem MCP — 直接废弃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现状: @modelcontextprotocol/server-filesystem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决策理由: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WorkBuddy已内置Read/Write/Edit/Glob/Grep工具，覆盖文件系统所有需求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Token效率对比: 内置工具消耗MCP filesystem的1/3 ~ 1/8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功能覆盖: 内置工具完全覆盖，且更稳定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移除filesystem MCP配置，使用WorkBuddy内置工具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SQLite MCP — 直接废弃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现状: @modelcontextprotocol/server-sqlite — 已被Anthropic归档至archived仓库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200"/>
        <w:gridCol w:w="1200"/>
        <w:gridCol w:w="31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Token效率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功能完整度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维护状态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Anthropic SQLite MCP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基础SQL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已归档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johnnyoshika/sqlite-npx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基础SQL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低活跃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Python sqlite3 (Bash)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完整SQL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永久可用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移除配置。需要时直接用Python sqlite3模块或WorkBuddy内置Bash工具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Memory MCP — 替换为ChromaDB MCP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现状: @modelcontextprotocol/server-memory — 仅支持简单键值对记忆，无语义搜索能力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100"/>
        <w:gridCol w:w="1100"/>
        <w:gridCol w:w="1100"/>
        <w:gridCol w:w="21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记忆类型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语义搜索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RAG支持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特殊功能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Anthropic Memory (当前)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官方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键值对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不支持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不支持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ChromaDB MCP (vespo92)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向量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EXIF提取、监视文件夹、重复检测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Qdrant MCP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向量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生产级向量搜索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ChromaDB MCP核心优势: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向量语义搜索，非简单键值匹配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RAG知识库就绪，可与Ollama embedding配合使用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支持EXIF提取（图片元数据）和监视文件夹（自动索引新文件）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本地运行，完全隐私安全，Python生态与现有技术栈一致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Qdrant对比: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Qdrant更重，需单独运行Qdrant服务，适合生产级大规模部署，当前阶段建议ChromaDB更轻量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移除memory MCP，安装ChromaDB MCP (vespo92/chromadblocal-mcp-server)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Sequential Thinking MCP — 保留启用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现状: @modelcontextprotocol/server-sequential-thinking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全网搜索未发现真正替代品，这是MCP生态中的专用推理辅助工具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Anthropic仍在维护，Token消耗小，对复杂推理问题有帮助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保留启用，作为降级链中的备选推理工具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2.5 SolidWorks MCP — 保留+补充FreeCAD备选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现状: eyfel/mcp-server-solidworks (~4工具, 14 stars) — 唯一SolidWorks MCP，但功能有限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全网CAD MCP横向对比 (9个候选):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800"/>
        <w:gridCol w:w="1400"/>
        <w:gridCol w:w="800"/>
        <w:gridCol w:w="26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MCP服务器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开源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freecad-mcp (neka-nat)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社区最活跃，零件库支持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CAD-MCP (daobataotie)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AutoCAD+国产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多CAD平台支持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freecad_mcp (bonninr)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极简+Python脚本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Easy-MCP-AutoCad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AutoCAD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SQLite数据集成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autocad-mcp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35+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AutoCAD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P&amp;ID专业支持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fusion360-mcp-server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Fusion 360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完整3D建模工作流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 (eyfel)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上下文感知架构(当前)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autodesk-fusion-mcp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Fusion 360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云原生原型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onshape-mcp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Onshape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云原生，无需本地安装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针对你的场景: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你是SolidWorks用户，eyfel版是唯一SolidWorks MCP，必须保留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但只有14 stars和~4工具，功能有限，风险较高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FreeCAD MCP (neka-nat) 165 stars, 10工具，完全开源免费，是CAD热备降级的最佳选择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保留solidworks MCP，新增freecad-mcp (neka-nat) 作为热备降级方案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三、新增MCP工具推荐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浏览器自动化 — Playwright MCP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候选方案对比: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40"/>
        <w:gridCol w:w="302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Playwright MCP (Microsoft)</w:t>
            </w:r>
          </w:p>
        </w:tc>
        <w:tc>
          <w:tcPr>
            <w:tcW w:type="dxa" w:w="3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Puppeteer MCP (Google)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浏览器支持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Chrome + Firefox + WebKit</w:t>
            </w:r>
          </w:p>
        </w:tc>
        <w:tc>
          <w:tcPr>
            <w:tcW w:type="dxa" w:w="3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仅 Chromium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自动等待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</w:t>
            </w:r>
          </w:p>
        </w:tc>
        <w:tc>
          <w:tcPr>
            <w:tcW w:type="dxa" w:w="3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需手动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录制回放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内置codegen</w:t>
            </w:r>
          </w:p>
        </w:tc>
        <w:tc>
          <w:tcPr>
            <w:tcW w:type="dxa" w:w="3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不支持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API测试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</w:t>
            </w:r>
          </w:p>
        </w:tc>
        <w:tc>
          <w:tcPr>
            <w:tcW w:type="dxa" w:w="3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不支持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并行处理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原生支持</w:t>
            </w:r>
          </w:p>
        </w:tc>
        <w:tc>
          <w:tcPr>
            <w:tcW w:type="dxa" w:w="3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需额外配置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MCP官方推荐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2026必装三件套之一</w:t>
            </w:r>
          </w:p>
        </w:tc>
        <w:tc>
          <w:tcPr>
            <w:tcW w:type="dxa" w:w="3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未进入推荐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安装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npm install playwright</w:t>
            </w:r>
          </w:p>
        </w:tc>
        <w:tc>
          <w:tcPr>
            <w:tcW w:type="dxa" w:w="3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npm install puppeteer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安装Microsoft Playwright MCP — 功能更全、更稳定、官方推荐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多媒体处理 — FFmpeg MCP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候选方案: demilp/ffmpeg-mcp (生产就绪版, 20+工具)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功能: 格式转换、视频裁剪、音频处理、截图、拼接、水印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用途: MoneyPrinterTurbo视频处理、课程设计动画导出、多媒体格式转换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安装demilp/ffmpeg-mcp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系统监控 — MCP System Monitor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候选: huhabla/mcp-system-monitor (唯一成熟方案)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功能: CPU/GPU/NPU实时监控、内存/磁盘/网络状态、进程信息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跨平台 (FastMCP构建)，适配Y7000P硬件环境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安装，用于NPU性能监控和Y7000P硬件状态观测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本地LLM集成 — Ollama MCP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候选: NightTrek/Ollama-mcp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功能: 桥接Ollama与MCP协议，通过MCP调用本地模型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用途: BuddyOS与WorkBuddy打通、本地推理任务调度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安装NightTrek/Ollama-mcp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 MCP聚合器 — mcp-all-in-one (关键方案)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候选: vtxf/mcp-all-in-one (69 stars, TypeScript, MIT)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核心价值: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统一入口: 所有MCP服务通过一个端点访问，解决"AI决策困难"问题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自配置: 通过对话添加/移除MCP服务，无需手动编辑文件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自动重连: 服务故障自动恢复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协议支持: stdio + HTTP双协议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状态监控: 实时监控所有子服务运行状态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安装: npx mcp-all-in-one@latest stdio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强烈推荐 — 这是解决N合一和AI决策困难的关键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3.6 微信消息 — WeChat MCP (暂缓)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候选: 1052666/WeChat-MCP-Server (MIT, NT架构)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评估: 与BuddySecretary (QQ监控) 功能重叠，按你要求暂不考虑已有项目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结论: 暂不安装，列入未来扩展清单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四、功能重叠分析与N合一方案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功能重叠矩阵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4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现有工具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替代/补充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处理方案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文件操作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filesystem MCP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WorkBuddy内置 (Read/Write/Edit/Glob/Grep)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移除MCP，用内置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sqlite MCP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Python sqlite3 (Bash)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移除MCP，用内置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协议测试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server-everything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移除 (仅测试用途)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记忆存储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memory MCP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ChromaDB MCP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替换为向量方案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推理辅助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sequential-thinking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无替代品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保留启用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CAD建模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 MCP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freecad-mcp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保留+新增备选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浏览器操作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Playwright MCP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多媒体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FFmpeg MCP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系统监控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System Monitor MCP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LLM集成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Ollama MCP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统一管理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mcp-all-in-one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(聚合层)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最终N合一架构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核心架构: mcp-all-in-one 作为聚合器 + 7个功能MCP: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mcp-all-in-one (聚合层，统一入口)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+-- sequential-thinking (推理辅助)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+-- solidworks (CAD主力)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+-- freecad-mcp (CAD备选/降级)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+-- Playwright MCP (浏览器自动化)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+-- FFmpeg MCP (多媒体处理)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+-- System Monitor (系统监控)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+-- ChromaDB MCP (向量记忆+RAG)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+-- Ollama MCP (本地LLM)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降级链设计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1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降级链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主方案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降级方案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CAD建模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 MCP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 MCP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SolidWorks破解服务崩溃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记忆存储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ChromaDB MCP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Python json文件存储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ChromaDB服务不可用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浏览器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Playwright MCP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WorkBuddy内置WebFetch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浏览器无法启动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mcp-all-in-one聚合器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独立MCP直接调用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聚合器异常时自动降级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净效果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4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MCP配置条目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6个 (仅1个启用)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1个 (聚合入口)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功能覆盖领域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1域 (CAD)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7域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降级能力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4条降级链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Token效率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固定消耗3k tokens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聚合层按需加载5-8k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决策难度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多入口混乱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统一入口清晰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五、安装指南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前置条件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运行环境确认清单: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检查命令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3.13.12 (managed)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python --version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22.22.2 (managed)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node --version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npm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随Node附带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npm --version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FFmpeg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任意版本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ffmpeg 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1.0+ (可选)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 --version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任意版本 (可选)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已安装运行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ollama list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一键安装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运行一键安装脚本: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python C:\.workbuddy\mcp_analysis\install_mcp_tools.py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脚本将自动完成: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检查Python/Node/FFmpeg/Docker等前置条件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安装ChromaDB MCP (Python)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安装Playwright MCP (Node)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安装mcp-all-in-one聚合器 (Node)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安装FFmpeg MCP (Python)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安装System Monitor MCP (Python)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安装Ollama MCP (Python)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部署mcp.json配置并自动备份原配置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手动安装 (备选)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如果一键脚本失败，可按以下步骤手动安装: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步骤1: 安装Python工具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pip install chromadb chromadblocal-mcp-server ffmpeg-mcp mcp-system-monitor ollama-mcp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步骤2: 安装Node工具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npx -y mcp-all-in-one@latest stdio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npx -y @playwright/mcp@latest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步骤3: 安装Playwright浏览器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npx playwright install chromium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步骤4: 部署配置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copy C:\.workbuddy\mcp_analysis\mcp.json %USERPROFILE%\.workbuddy\mcp.json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Docker备选部署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ChromaDB和Qdrant支持Docker部署: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run -d --name chromadb -p 8000:8000 chromadb/chroma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run -d --name qdrant -p 6333:6333 qdrant/qdrant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Docker基础操作: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ps                         # 查看运行中容器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logs &lt;容器名&gt;              # 查看日志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stop &lt;容器名&gt;              # 停止服务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restart &lt;容器名&gt;           # 重启服务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 rm &lt;容器名&gt;                # 删除容器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六、配置指南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mcp.json配置文件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推荐配置（通过mcp-all-in-one聚合器管理）: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"mcpServers": {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"mcp-all-in-one": {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"command": "npx",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"args": ["-y", "mcp-all-in-one@latest", "stdio"],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"disabled": false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自配置指南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安装mcp-all-in-one后，通过对话即可配置子服务: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"Configure sequential-thinking in mcp-all-in-one"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"Add Playwright MCP to mcp-all-in-one"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"Add ChromaDB MCP to mcp-all-in-one"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"List all configured services in mcp-all-in-one"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"Remove sqlite from mcp-all-in-one"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配置完成后重启WorkBuddy，新增的工具即可使用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配置验证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运行测试脚本验证配置: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python C:\.workbuddy\mcp_analysis\test_mcp_tools.py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七、测试验证方案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测试工具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9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 Inspector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可视化测试调试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npx @modelcontextprotocol/inspector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mcp-testing-framework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自动化测试 (PyPI)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pip install mcp-testing-framework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Janix-ai/mcp-validator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验证套件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GitHub下载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测试流程 (C级: 完整工作流)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每个MCP工具需通过以下6项测试: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安装测试 — npm/pip安装成功，无报错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启动测试 — MCP服务器正常启动，stdio通信正常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基础工具测试 — 每个工具运行一个基础用例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工作流测试 — 串联多个工具完成完整任务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错误处理测试 — 模拟故障，验证降级链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稳定性测试 — 连续运行30分钟无崩溃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关键测试用例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ChromaDB MCP 记忆测试: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存入: "Y7000P风扇问题已通过BIOS更新v1.23解决"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查询: "风扇问题处理记录"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预期: 语义匹配返回正确记录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SolidWorks + FreeCAD 降级链测试: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SolidWorks MCP: 创建简单立方体 -&gt; 导出STEP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模拟SolidWorks不可用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FreeCAD MCP: 自动接管 -&gt; 创建立方体 -&gt; 导出STEP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验证输出一致性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Playwright MCP 工作流测试: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导航到学校官网 -&gt; 搜索"机械工程" -&gt; 截图保存 -&gt; 提取搜索结果文本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八、故障排除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常见问题与解决方案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6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mcp-all-in-one启动失败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连接超时或找不到模块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npx -y mcp-all-in-one@latest stdio 强制重装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 MCP无响应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COM连接错误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验证SolidWorks运行中，检查端口25734破解服务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ChromaDB索引失败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内存不足或数据格式错误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减少批量大小，检查embedding模型是否加载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Playwright浏览器无法启动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浏览器未安装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npx playwright install chromium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Ollama MCP无响应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Ollama服务未运行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ollama serve 启动服务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FFmpeg MCP报错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FFmpeg未安装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winget install FFmpeg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聚合器内存过高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子服务过多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移除不常用的MCP服务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NPU相关说明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当前MCP生态中暂无专用的NPU MCP工具。Intel NPU可通过以下方式间接利用: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System Monitor MCP: 监控NPU状态和负载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Ollama MCP: 如果Ollama配置了NPU后端，可间接利用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未来关注: Intel OpenVINO MCP可能成为NPU桥接方案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NPU资源监控检查: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Windows任务管理器 &gt; 性能 &gt; NPU</w:t>
      </w:r>
    </w:p>
    <w:p>
      <w:pPr>
        <w:shd w:fill="F5F5F5" w:val="clear"/>
        <w:spacing w:after="80" w:line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或使用PowerShell: Get-CimInstance Win32_PerfRawData_NPU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九、风险评估与缓解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4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SolidWorks破解服务不稳定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FreeCAD MCP热备降级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mcp-all-in-one成熟度(69 stars)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低-中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独立MCP可脱离聚合器使用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ChromaDB首次索引慢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渐进式索引策略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NPU MCP工具缺失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System Monitor间接监控NPU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Token消耗过大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聚合器按需加载，移除冗余服务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Docker不熟悉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提供详细操作指南，优先本地安装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十、总结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10.1 核心决策汇总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3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废弃filesystem/sqlite/everything MCP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WorkBuddy内置工具更优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memory -&gt; ChromaDB MCP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向量语义搜索+RAG支持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启用sequential-thinking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无替代，轻量有用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保留solidworks MCP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当前CAD主力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新增freecad-mcp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CAD热备降级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新增Playwright MCP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浏览器自动化刚需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新增FFmpeg MCP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多媒体处理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新增System Monitor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硬件监控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新增Ollama MCP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本地LLM桥接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新增mcp-all-in-one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N合一聚合方案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10.2 最终架构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从 6个MCP服务 -&gt; 1个聚合入口 + 7个功能MCP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功能覆盖率: 从1个领域(CAD)扩展到7个领域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降级能力: 从无到4条降级链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Token效率: 聚合层按需加载，预估5-8k tokens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AI决策: 从多入口混乱到统一入口清晰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10.3 后续展望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关注Intel OpenVINO MCP — 可能成为NPU桥接方案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WeChat MCP — 与BuddySecretary整合的空间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ChromaDB MCP升级 — 更多高级RAG功能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MCP生态快速发展 — 保持每季度重新扫描一次</w:t>
      </w:r>
    </w:p>
    <w:p>
      <w:pPr>
        <w:spacing w:before="6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--- 报告结束 ---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生成时间: 2026年5月29日 16:43 | 工具: WorkBuddy (Deepseek-V4-Pro)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MCP工具优化方案 | 综合说明书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471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2026-05-29T09:10:06.515Z</dcterms:created>
  <dcterms:modified xsi:type="dcterms:W3CDTF">2026-05-29T09:10:06.516Z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