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Q-19. Write an SQL query to determine the 5th highest salary without using TOP or limit method.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* FROM (SELECT ROW_NUMBER() OVER (ORDER BY salary DESC) AS R_NUM, first_name, salary FROM employee) as HEllO WHERE R_NUM=5;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Q-20. Write an SQL query to fetch the list of employees with the same salary.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CREATE TABLE employee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emp_id INT PRIMARY KEY AUTO_INCREMENT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first_name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last_name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salary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(1,'Luke','Skywalker',100),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(2,'Anakin','Skywalker',200),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(3,'Liea','Skywalker',50),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(4,'Rey','Skywalker',150),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(5,'Han','Solo',100),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(6,'Darth','Vader',150);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ORDER BY salary ASC;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