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6CD" w:rsidRPr="007066CD" w:rsidRDefault="007066CD" w:rsidP="007066CD">
      <w:pPr>
        <w:shd w:val="clear" w:color="auto" w:fill="FFFFFF"/>
        <w:spacing w:before="150" w:after="150" w:line="276" w:lineRule="auto"/>
        <w:jc w:val="center"/>
        <w:outlineLvl w:val="1"/>
        <w:rPr>
          <w:rFonts w:asciiTheme="minorHAnsi" w:eastAsia="Times New Roman" w:hAnsiTheme="minorHAnsi" w:cstheme="minorHAnsi"/>
          <w:caps/>
          <w:kern w:val="36"/>
          <w:sz w:val="36"/>
          <w:szCs w:val="36"/>
          <w:lang w:val="en-GB"/>
        </w:rPr>
      </w:pPr>
      <w:r w:rsidRPr="007066CD">
        <w:rPr>
          <w:rFonts w:asciiTheme="minorHAnsi" w:eastAsia="Times New Roman" w:hAnsiTheme="minorHAnsi" w:cstheme="minorHAnsi"/>
          <w:caps/>
          <w:kern w:val="36"/>
          <w:sz w:val="36"/>
          <w:szCs w:val="36"/>
          <w:lang w:val="en-GB"/>
        </w:rPr>
        <w:fldChar w:fldCharType="begin"/>
      </w:r>
      <w:r w:rsidRPr="007066CD">
        <w:rPr>
          <w:rFonts w:asciiTheme="minorHAnsi" w:eastAsia="Times New Roman" w:hAnsiTheme="minorHAnsi" w:cstheme="minorHAnsi"/>
          <w:caps/>
          <w:kern w:val="36"/>
          <w:sz w:val="36"/>
          <w:szCs w:val="36"/>
          <w:lang w:val="en-GB"/>
        </w:rPr>
        <w:instrText xml:space="preserve"> HYPERLINK "https://www.computernetworkingnotes.com/ccna-study-guide/ospf-metric-cost-calculation-formula-explained.html" </w:instrText>
      </w:r>
      <w:r w:rsidRPr="007066CD">
        <w:rPr>
          <w:rFonts w:asciiTheme="minorHAnsi" w:eastAsia="Times New Roman" w:hAnsiTheme="minorHAnsi" w:cstheme="minorHAnsi"/>
          <w:caps/>
          <w:kern w:val="36"/>
          <w:sz w:val="36"/>
          <w:szCs w:val="36"/>
          <w:lang w:val="en-GB"/>
        </w:rPr>
        <w:fldChar w:fldCharType="separate"/>
      </w:r>
      <w:r w:rsidRPr="007066CD">
        <w:rPr>
          <w:rStyle w:val="Hyperlink"/>
          <w:rFonts w:asciiTheme="minorHAnsi" w:eastAsia="Times New Roman" w:hAnsiTheme="minorHAnsi" w:cstheme="minorHAnsi"/>
          <w:color w:val="auto"/>
          <w:kern w:val="36"/>
          <w:sz w:val="36"/>
          <w:szCs w:val="36"/>
          <w:lang w:val="en-GB"/>
        </w:rPr>
        <w:t>OSPF Metric Cost Calculation Formula Explained</w:t>
      </w:r>
      <w:r w:rsidRPr="007066CD">
        <w:rPr>
          <w:rFonts w:asciiTheme="minorHAnsi" w:eastAsia="Times New Roman" w:hAnsiTheme="minorHAnsi" w:cstheme="minorHAnsi"/>
          <w:caps/>
          <w:kern w:val="36"/>
          <w:sz w:val="36"/>
          <w:szCs w:val="36"/>
          <w:lang w:val="en-GB"/>
        </w:rPr>
        <w:fldChar w:fldCharType="end"/>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OSPF uses SPF (Shortest Path First) algorithm to select the best route for routing table. SPF algorithm was invented in 1956 by </w:t>
      </w:r>
      <w:proofErr w:type="spellStart"/>
      <w:r w:rsidRPr="007066CD">
        <w:rPr>
          <w:rFonts w:asciiTheme="minorHAnsi" w:hAnsiTheme="minorHAnsi" w:cstheme="minorHAnsi"/>
          <w:lang w:val="en-GB"/>
        </w:rPr>
        <w:t>Edsger</w:t>
      </w:r>
      <w:proofErr w:type="spellEnd"/>
      <w:r w:rsidRPr="007066CD">
        <w:rPr>
          <w:rFonts w:asciiTheme="minorHAnsi" w:hAnsiTheme="minorHAnsi" w:cstheme="minorHAnsi"/>
          <w:lang w:val="en-GB"/>
        </w:rPr>
        <w:t xml:space="preserve"> W. </w:t>
      </w:r>
      <w:proofErr w:type="spellStart"/>
      <w:r w:rsidRPr="007066CD">
        <w:rPr>
          <w:rFonts w:asciiTheme="minorHAnsi" w:hAnsiTheme="minorHAnsi" w:cstheme="minorHAnsi"/>
          <w:lang w:val="en-GB"/>
        </w:rPr>
        <w:t>Dijkstra</w:t>
      </w:r>
      <w:proofErr w:type="spellEnd"/>
      <w:r w:rsidRPr="007066CD">
        <w:rPr>
          <w:rFonts w:asciiTheme="minorHAnsi" w:hAnsiTheme="minorHAnsi" w:cstheme="minorHAnsi"/>
          <w:lang w:val="en-GB"/>
        </w:rPr>
        <w:t xml:space="preserve">. It is also referred as </w:t>
      </w:r>
      <w:proofErr w:type="spellStart"/>
      <w:r w:rsidRPr="007066CD">
        <w:rPr>
          <w:rFonts w:asciiTheme="minorHAnsi" w:hAnsiTheme="minorHAnsi" w:cstheme="minorHAnsi"/>
          <w:lang w:val="en-GB"/>
        </w:rPr>
        <w:t>Dijkstra</w:t>
      </w:r>
      <w:proofErr w:type="spellEnd"/>
      <w:r w:rsidRPr="007066CD">
        <w:rPr>
          <w:rFonts w:asciiTheme="minorHAnsi" w:hAnsiTheme="minorHAnsi" w:cstheme="minorHAnsi"/>
          <w:lang w:val="en-GB"/>
        </w:rPr>
        <w:t xml:space="preserve"> algorithm. SPF is a quite complex algorithm. In this tutorial we will explain a simplified overview of this algorithm.</w:t>
      </w:r>
    </w:p>
    <w:p w:rsidR="007066CD" w:rsidRPr="007066CD" w:rsidRDefault="007066CD" w:rsidP="007066CD">
      <w:pPr>
        <w:pStyle w:val="NoSpacing"/>
        <w:spacing w:line="300" w:lineRule="auto"/>
        <w:rPr>
          <w:rFonts w:asciiTheme="minorHAnsi" w:eastAsia="Times New Roman" w:hAnsiTheme="minorHAnsi" w:cstheme="minorHAnsi"/>
          <w:b/>
          <w:lang w:val="en-GB"/>
        </w:rPr>
      </w:pPr>
      <w:r w:rsidRPr="007066CD">
        <w:rPr>
          <w:rFonts w:asciiTheme="minorHAnsi" w:hAnsiTheme="minorHAnsi" w:cstheme="minorHAnsi"/>
          <w:b/>
          <w:lang w:val="en-GB"/>
        </w:rPr>
        <w:pict/>
      </w:r>
      <w:r w:rsidRPr="007066CD">
        <w:rPr>
          <w:rFonts w:asciiTheme="minorHAnsi" w:hAnsiTheme="minorHAnsi" w:cstheme="minorHAnsi"/>
          <w:b/>
          <w:lang w:val="en-GB"/>
        </w:rPr>
        <w:pict/>
      </w:r>
      <w:r w:rsidRPr="007066CD">
        <w:rPr>
          <w:rFonts w:asciiTheme="minorHAnsi" w:eastAsia="Times New Roman" w:hAnsiTheme="minorHAnsi" w:cstheme="minorHAnsi"/>
          <w:b/>
          <w:lang w:val="en-GB"/>
        </w:rPr>
        <w:t>Shortest Path First (SPF) Algorithm</w:t>
      </w:r>
    </w:p>
    <w:p w:rsidR="007066CD" w:rsidRPr="007066CD" w:rsidRDefault="007066CD" w:rsidP="007066CD">
      <w:pPr>
        <w:pStyle w:val="NoSpacing"/>
        <w:spacing w:line="300" w:lineRule="auto"/>
        <w:jc w:val="both"/>
        <w:rPr>
          <w:rFonts w:asciiTheme="minorHAnsi" w:hAnsiTheme="minorHAnsi" w:cstheme="minorHAnsi"/>
          <w:lang w:val="en-GB"/>
        </w:rPr>
      </w:pPr>
      <w:r w:rsidRPr="007066CD">
        <w:rPr>
          <w:rFonts w:asciiTheme="minorHAnsi" w:hAnsiTheme="minorHAnsi" w:cstheme="minorHAnsi"/>
          <w:lang w:val="en-GB"/>
        </w:rPr>
        <w:t>As we know upon initialization or due to any change in routing information an OSPF router generates a LSA. This LSA (Link State Advertisement) contains the collection of all link-states on that router. Router propagates this LSA in network. Each router that receives this LSA would store a copy of it in its LSA database then flood this LSA to other routers. After database is updated, router selects a single best route for each destination from all available routes. Router uses SPF algorithm to select the best route.</w:t>
      </w:r>
    </w:p>
    <w:p w:rsidR="007066CD" w:rsidRPr="007066CD" w:rsidRDefault="007066CD" w:rsidP="007066CD">
      <w:pPr>
        <w:pStyle w:val="NoSpacing"/>
        <w:spacing w:line="300" w:lineRule="auto"/>
        <w:rPr>
          <w:rFonts w:asciiTheme="minorHAnsi" w:hAnsiTheme="minorHAnsi" w:cstheme="minorHAnsi"/>
          <w:lang w:val="en-GB"/>
        </w:rPr>
      </w:pPr>
      <w:r w:rsidRPr="007066CD">
        <w:rPr>
          <w:rFonts w:asciiTheme="minorHAnsi" w:hAnsiTheme="minorHAnsi" w:cstheme="minorHAnsi"/>
          <w:lang w:val="en-GB"/>
        </w:rPr>
        <w:t>Just like other routing algorithm SPF also uses a metric component called cost to select the best route for routing table.</w:t>
      </w:r>
    </w:p>
    <w:p w:rsidR="007066CD" w:rsidRDefault="007066CD" w:rsidP="007066CD">
      <w:pPr>
        <w:pStyle w:val="NoSpacing"/>
        <w:spacing w:line="360" w:lineRule="auto"/>
        <w:rPr>
          <w:rFonts w:asciiTheme="minorHAnsi" w:eastAsia="Times New Roman" w:hAnsiTheme="minorHAnsi" w:cstheme="minorHAnsi"/>
          <w:b/>
          <w:lang w:val="en-GB"/>
        </w:rPr>
      </w:pPr>
    </w:p>
    <w:p w:rsidR="007066CD" w:rsidRPr="007066CD" w:rsidRDefault="007066CD" w:rsidP="007066CD">
      <w:pPr>
        <w:pStyle w:val="NoSpacing"/>
        <w:spacing w:line="360" w:lineRule="auto"/>
        <w:rPr>
          <w:rFonts w:asciiTheme="minorHAnsi" w:eastAsia="Times New Roman" w:hAnsiTheme="minorHAnsi" w:cstheme="minorHAnsi"/>
          <w:b/>
          <w:lang w:val="en-GB"/>
        </w:rPr>
      </w:pPr>
      <w:r w:rsidRPr="007066CD">
        <w:rPr>
          <w:rFonts w:asciiTheme="minorHAnsi" w:eastAsia="Times New Roman" w:hAnsiTheme="minorHAnsi" w:cstheme="minorHAnsi"/>
          <w:b/>
          <w:lang w:val="en-GB"/>
        </w:rPr>
        <w:t>OSPF Metric cost</w:t>
      </w:r>
    </w:p>
    <w:p w:rsidR="007066CD" w:rsidRPr="007066CD" w:rsidRDefault="007066CD" w:rsidP="007066CD">
      <w:pPr>
        <w:pStyle w:val="NoSpacing"/>
        <w:spacing w:line="300" w:lineRule="auto"/>
        <w:jc w:val="both"/>
        <w:rPr>
          <w:rFonts w:asciiTheme="minorHAnsi" w:hAnsiTheme="minorHAnsi" w:cstheme="minorHAnsi"/>
          <w:lang w:val="en-GB"/>
        </w:rPr>
      </w:pPr>
      <w:r w:rsidRPr="007066CD">
        <w:rPr>
          <w:rFonts w:asciiTheme="minorHAnsi" w:hAnsiTheme="minorHAnsi" w:cstheme="minorHAnsi"/>
          <w:lang w:val="en-GB"/>
        </w:rPr>
        <w:t>Logically a packet will face more overhead in crossing a 56Kbps serial link than crossing a 100Mbps Ethernet link. Respectively it will take less time in crossing a higher bandwidth link than a lower bandwidth link. OSPF uses this logic to calculate the cost. Cost is the inverse proportional of bandwidth. Higher bandwidth has a lower cost. Lower bandwidth has a higher cost.</w:t>
      </w:r>
    </w:p>
    <w:p w:rsidR="007066CD" w:rsidRDefault="007066CD" w:rsidP="007066CD">
      <w:pPr>
        <w:pStyle w:val="NoSpacing"/>
        <w:spacing w:line="300" w:lineRule="auto"/>
        <w:jc w:val="both"/>
        <w:rPr>
          <w:rFonts w:asciiTheme="minorHAnsi" w:hAnsiTheme="minorHAnsi" w:cstheme="minorHAnsi"/>
          <w:lang w:val="en-GB"/>
        </w:rPr>
      </w:pPr>
    </w:p>
    <w:p w:rsidR="007066CD" w:rsidRPr="007066CD" w:rsidRDefault="007066CD" w:rsidP="007066CD">
      <w:pPr>
        <w:pStyle w:val="NoSpacing"/>
        <w:spacing w:line="300" w:lineRule="auto"/>
        <w:jc w:val="both"/>
        <w:rPr>
          <w:rFonts w:asciiTheme="minorHAnsi" w:hAnsiTheme="minorHAnsi" w:cstheme="minorHAnsi"/>
          <w:lang w:val="en-GB"/>
        </w:rPr>
      </w:pPr>
      <w:r w:rsidRPr="007066CD">
        <w:rPr>
          <w:rFonts w:asciiTheme="minorHAnsi" w:hAnsiTheme="minorHAnsi" w:cstheme="minorHAnsi"/>
          <w:lang w:val="en-GB"/>
        </w:rPr>
        <w:t>OSPF uses following formula to calculate the cost</w:t>
      </w:r>
    </w:p>
    <w:p w:rsidR="007066CD" w:rsidRPr="007066CD" w:rsidRDefault="007066CD" w:rsidP="007066CD">
      <w:pPr>
        <w:pStyle w:val="NoSpacing"/>
        <w:spacing w:line="300" w:lineRule="auto"/>
        <w:ind w:left="720"/>
        <w:jc w:val="both"/>
        <w:rPr>
          <w:rFonts w:asciiTheme="minorHAnsi" w:hAnsiTheme="minorHAnsi" w:cstheme="minorHAnsi"/>
          <w:b/>
          <w:lang w:val="en-GB"/>
        </w:rPr>
      </w:pPr>
      <w:r w:rsidRPr="007066CD">
        <w:rPr>
          <w:rFonts w:asciiTheme="minorHAnsi" w:hAnsiTheme="minorHAnsi" w:cstheme="minorHAnsi"/>
          <w:b/>
          <w:bCs/>
          <w:lang w:val="en-GB"/>
        </w:rPr>
        <w:t>Cost = Reference bandwidth / Interface bandwidth in bps.</w:t>
      </w:r>
    </w:p>
    <w:p w:rsidR="007066CD" w:rsidRDefault="007066CD" w:rsidP="007066CD">
      <w:pPr>
        <w:pStyle w:val="NoSpacing"/>
        <w:spacing w:line="300" w:lineRule="auto"/>
        <w:jc w:val="both"/>
        <w:rPr>
          <w:rFonts w:asciiTheme="minorHAnsi" w:hAnsiTheme="minorHAnsi" w:cstheme="minorHAnsi"/>
          <w:lang w:val="en-GB"/>
        </w:rPr>
      </w:pPr>
    </w:p>
    <w:p w:rsidR="007066CD" w:rsidRPr="007066CD" w:rsidRDefault="007066CD" w:rsidP="007066CD">
      <w:pPr>
        <w:pStyle w:val="NoSpacing"/>
        <w:spacing w:line="300" w:lineRule="auto"/>
        <w:jc w:val="both"/>
        <w:rPr>
          <w:rFonts w:asciiTheme="minorHAnsi" w:hAnsiTheme="minorHAnsi" w:cstheme="minorHAnsi"/>
          <w:lang w:val="en-GB"/>
        </w:rPr>
      </w:pPr>
      <w:r w:rsidRPr="007066CD">
        <w:rPr>
          <w:rFonts w:asciiTheme="minorHAnsi" w:hAnsiTheme="minorHAnsi" w:cstheme="minorHAnsi"/>
          <w:lang w:val="en-GB"/>
        </w:rPr>
        <w:t>Reference bandwidth was defined as arbitrary value in OSPF documentation (RFC 2338). Vendors need to use their own reference bandwidth. Cisco uses 100Mbps (10</w:t>
      </w:r>
      <w:r w:rsidRPr="007066CD">
        <w:rPr>
          <w:rFonts w:asciiTheme="minorHAnsi" w:hAnsiTheme="minorHAnsi" w:cstheme="minorHAnsi"/>
          <w:vertAlign w:val="superscript"/>
          <w:lang w:val="en-GB"/>
        </w:rPr>
        <w:t>8</w:t>
      </w:r>
      <w:r w:rsidRPr="007066CD">
        <w:rPr>
          <w:rFonts w:asciiTheme="minorHAnsi" w:hAnsiTheme="minorHAnsi" w:cstheme="minorHAnsi"/>
          <w:lang w:val="en-GB"/>
        </w:rPr>
        <w:t>) bandwidth as reference bandwidth. With this bandwidth, our equation would be</w:t>
      </w:r>
    </w:p>
    <w:p w:rsidR="007066CD" w:rsidRDefault="007066CD" w:rsidP="007066CD">
      <w:pPr>
        <w:pStyle w:val="NoSpacing"/>
        <w:spacing w:line="300" w:lineRule="auto"/>
        <w:ind w:left="720"/>
        <w:jc w:val="both"/>
        <w:rPr>
          <w:rFonts w:asciiTheme="minorHAnsi" w:hAnsiTheme="minorHAnsi" w:cstheme="minorHAnsi"/>
          <w:b/>
          <w:bCs/>
          <w:lang w:val="en-GB"/>
        </w:rPr>
      </w:pPr>
      <w:r w:rsidRPr="007066CD">
        <w:rPr>
          <w:rFonts w:asciiTheme="minorHAnsi" w:hAnsiTheme="minorHAnsi" w:cstheme="minorHAnsi"/>
          <w:b/>
          <w:bCs/>
          <w:lang w:val="en-GB"/>
        </w:rPr>
        <w:t>Cost = 10</w:t>
      </w:r>
      <w:r w:rsidRPr="007066CD">
        <w:rPr>
          <w:rFonts w:asciiTheme="minorHAnsi" w:hAnsiTheme="minorHAnsi" w:cstheme="minorHAnsi"/>
          <w:b/>
          <w:bCs/>
          <w:vertAlign w:val="superscript"/>
          <w:lang w:val="en-GB"/>
        </w:rPr>
        <w:t>8</w:t>
      </w:r>
      <w:r w:rsidRPr="007066CD">
        <w:rPr>
          <w:rFonts w:asciiTheme="minorHAnsi" w:hAnsiTheme="minorHAnsi" w:cstheme="minorHAnsi"/>
          <w:b/>
          <w:bCs/>
          <w:lang w:val="en-GB"/>
        </w:rPr>
        <w:t>/interface bandwidth in bps</w:t>
      </w:r>
    </w:p>
    <w:p w:rsidR="007066CD" w:rsidRPr="007066CD" w:rsidRDefault="007066CD" w:rsidP="007066CD">
      <w:pPr>
        <w:pStyle w:val="NoSpacing"/>
        <w:spacing w:line="300" w:lineRule="auto"/>
        <w:jc w:val="both"/>
        <w:rPr>
          <w:rFonts w:asciiTheme="minorHAnsi" w:hAnsiTheme="minorHAnsi" w:cstheme="minorHAnsi"/>
          <w:b/>
          <w:lang w:val="en-GB"/>
        </w:rPr>
      </w:pPr>
    </w:p>
    <w:p w:rsidR="007066CD" w:rsidRPr="007066CD" w:rsidRDefault="007066CD" w:rsidP="007066CD">
      <w:pPr>
        <w:pStyle w:val="NoSpacing"/>
        <w:spacing w:line="300" w:lineRule="auto"/>
        <w:jc w:val="both"/>
        <w:rPr>
          <w:rFonts w:asciiTheme="minorHAnsi" w:eastAsia="Times New Roman" w:hAnsiTheme="minorHAnsi" w:cstheme="minorHAnsi"/>
          <w:b/>
          <w:lang w:val="en-GB"/>
        </w:rPr>
      </w:pPr>
      <w:r w:rsidRPr="007066CD">
        <w:rPr>
          <w:rFonts w:asciiTheme="minorHAnsi" w:eastAsia="Times New Roman" w:hAnsiTheme="minorHAnsi" w:cstheme="minorHAnsi"/>
          <w:b/>
          <w:lang w:val="en-GB"/>
        </w:rPr>
        <w:t>Key points</w:t>
      </w:r>
    </w:p>
    <w:p w:rsidR="007066CD" w:rsidRPr="007066CD" w:rsidRDefault="007066CD" w:rsidP="007066CD">
      <w:pPr>
        <w:pStyle w:val="NoSpacing"/>
        <w:numPr>
          <w:ilvl w:val="0"/>
          <w:numId w:val="4"/>
        </w:numPr>
        <w:spacing w:line="300" w:lineRule="auto"/>
        <w:rPr>
          <w:rFonts w:asciiTheme="minorHAnsi" w:eastAsia="Times New Roman" w:hAnsiTheme="minorHAnsi" w:cstheme="minorHAnsi"/>
          <w:spacing w:val="15"/>
          <w:lang w:val="en-GB"/>
        </w:rPr>
      </w:pPr>
      <w:r w:rsidRPr="007066CD">
        <w:rPr>
          <w:rFonts w:asciiTheme="minorHAnsi" w:eastAsia="Times New Roman" w:hAnsiTheme="minorHAnsi" w:cstheme="minorHAnsi"/>
          <w:spacing w:val="15"/>
          <w:lang w:val="en-GB"/>
        </w:rPr>
        <w:t>Cost is a positive integer value.</w:t>
      </w:r>
    </w:p>
    <w:p w:rsidR="007066CD" w:rsidRPr="007066CD" w:rsidRDefault="007066CD" w:rsidP="007066CD">
      <w:pPr>
        <w:pStyle w:val="NoSpacing"/>
        <w:numPr>
          <w:ilvl w:val="0"/>
          <w:numId w:val="4"/>
        </w:numPr>
        <w:spacing w:line="300" w:lineRule="auto"/>
        <w:rPr>
          <w:rFonts w:asciiTheme="minorHAnsi" w:eastAsia="Times New Roman" w:hAnsiTheme="minorHAnsi" w:cstheme="minorHAnsi"/>
          <w:spacing w:val="15"/>
          <w:lang w:val="en-GB"/>
        </w:rPr>
      </w:pPr>
      <w:r w:rsidRPr="007066CD">
        <w:rPr>
          <w:rFonts w:asciiTheme="minorHAnsi" w:eastAsia="Times New Roman" w:hAnsiTheme="minorHAnsi" w:cstheme="minorHAnsi"/>
          <w:spacing w:val="15"/>
          <w:lang w:val="en-GB"/>
        </w:rPr>
        <w:t>Any decimal value would be rounded back in nearest positive integer.</w:t>
      </w:r>
    </w:p>
    <w:p w:rsidR="007066CD" w:rsidRPr="007066CD" w:rsidRDefault="007066CD" w:rsidP="007066CD">
      <w:pPr>
        <w:pStyle w:val="NoSpacing"/>
        <w:numPr>
          <w:ilvl w:val="0"/>
          <w:numId w:val="4"/>
        </w:numPr>
        <w:spacing w:line="300" w:lineRule="auto"/>
        <w:rPr>
          <w:rFonts w:asciiTheme="minorHAnsi" w:eastAsia="Times New Roman" w:hAnsiTheme="minorHAnsi" w:cstheme="minorHAnsi"/>
          <w:spacing w:val="15"/>
          <w:lang w:val="en-GB"/>
        </w:rPr>
      </w:pPr>
      <w:r w:rsidRPr="007066CD">
        <w:rPr>
          <w:rFonts w:asciiTheme="minorHAnsi" w:eastAsia="Times New Roman" w:hAnsiTheme="minorHAnsi" w:cstheme="minorHAnsi"/>
          <w:spacing w:val="15"/>
          <w:lang w:val="en-GB"/>
        </w:rPr>
        <w:t>Any value below 1 would be considered as 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lastRenderedPageBreak/>
        <w:t>Now we know the equation, let’s do some math and figure out the default cost of some essential interfaces.</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b/>
          <w:bCs/>
          <w:lang w:val="en-GB"/>
        </w:rPr>
        <w:t>Default cost of essential interfaces.</w:t>
      </w:r>
    </w:p>
    <w:tbl>
      <w:tblPr>
        <w:tblW w:w="4265" w:type="pct"/>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160"/>
        <w:gridCol w:w="1970"/>
        <w:gridCol w:w="3250"/>
        <w:gridCol w:w="630"/>
      </w:tblGrid>
      <w:tr w:rsidR="007066CD" w:rsidRPr="007066CD" w:rsidTr="007066CD">
        <w:tc>
          <w:tcPr>
            <w:tcW w:w="1348"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b/>
                <w:bCs/>
              </w:rPr>
            </w:pPr>
            <w:r w:rsidRPr="007066CD">
              <w:rPr>
                <w:rFonts w:asciiTheme="minorHAnsi" w:eastAsia="Times New Roman" w:hAnsiTheme="minorHAnsi" w:cstheme="minorHAnsi"/>
                <w:b/>
                <w:bCs/>
              </w:rPr>
              <w:t>Interface Type</w:t>
            </w:r>
          </w:p>
        </w:tc>
        <w:tc>
          <w:tcPr>
            <w:tcW w:w="1230"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b/>
                <w:bCs/>
              </w:rPr>
            </w:pPr>
            <w:r w:rsidRPr="007066CD">
              <w:rPr>
                <w:rFonts w:asciiTheme="minorHAnsi" w:eastAsia="Times New Roman" w:hAnsiTheme="minorHAnsi" w:cstheme="minorHAnsi"/>
                <w:b/>
                <w:bCs/>
              </w:rPr>
              <w:t>bandwidth</w:t>
            </w:r>
          </w:p>
        </w:tc>
        <w:tc>
          <w:tcPr>
            <w:tcW w:w="2029"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b/>
                <w:bCs/>
              </w:rPr>
            </w:pPr>
            <w:r w:rsidRPr="007066CD">
              <w:rPr>
                <w:rFonts w:asciiTheme="minorHAnsi" w:eastAsia="Times New Roman" w:hAnsiTheme="minorHAnsi" w:cstheme="minorHAnsi"/>
                <w:b/>
                <w:bCs/>
              </w:rPr>
              <w:t>Metric Calculation</w:t>
            </w:r>
          </w:p>
        </w:tc>
        <w:tc>
          <w:tcPr>
            <w:tcW w:w="393"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b/>
                <w:bCs/>
              </w:rPr>
            </w:pPr>
            <w:r w:rsidRPr="007066CD">
              <w:rPr>
                <w:rFonts w:asciiTheme="minorHAnsi" w:eastAsia="Times New Roman" w:hAnsiTheme="minorHAnsi" w:cstheme="minorHAnsi"/>
                <w:b/>
                <w:bCs/>
              </w:rPr>
              <w:t>Cost</w:t>
            </w:r>
          </w:p>
        </w:tc>
      </w:tr>
      <w:tr w:rsidR="007066CD" w:rsidRPr="007066CD" w:rsidTr="007066CD">
        <w:tc>
          <w:tcPr>
            <w:tcW w:w="1348"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 xml:space="preserve">Ethernet Link </w:t>
            </w:r>
          </w:p>
        </w:tc>
        <w:tc>
          <w:tcPr>
            <w:tcW w:w="1230"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10Mbps</w:t>
            </w:r>
          </w:p>
        </w:tc>
        <w:tc>
          <w:tcPr>
            <w:tcW w:w="2029"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 xml:space="preserve">100000000/10000000 = 10 </w:t>
            </w:r>
          </w:p>
        </w:tc>
        <w:tc>
          <w:tcPr>
            <w:tcW w:w="393"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10</w:t>
            </w:r>
          </w:p>
        </w:tc>
      </w:tr>
      <w:tr w:rsidR="007066CD" w:rsidRPr="007066CD" w:rsidTr="007066CD">
        <w:tc>
          <w:tcPr>
            <w:tcW w:w="1348"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proofErr w:type="spellStart"/>
            <w:r w:rsidRPr="007066CD">
              <w:rPr>
                <w:rFonts w:asciiTheme="minorHAnsi" w:eastAsia="Times New Roman" w:hAnsiTheme="minorHAnsi" w:cstheme="minorHAnsi"/>
              </w:rPr>
              <w:t>FastEthernet</w:t>
            </w:r>
            <w:proofErr w:type="spellEnd"/>
            <w:r w:rsidRPr="007066CD">
              <w:rPr>
                <w:rFonts w:asciiTheme="minorHAnsi" w:eastAsia="Times New Roman" w:hAnsiTheme="minorHAnsi" w:cstheme="minorHAnsi"/>
              </w:rPr>
              <w:t xml:space="preserve"> Link </w:t>
            </w:r>
          </w:p>
        </w:tc>
        <w:tc>
          <w:tcPr>
            <w:tcW w:w="1230"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100Mbps</w:t>
            </w:r>
          </w:p>
        </w:tc>
        <w:tc>
          <w:tcPr>
            <w:tcW w:w="2029"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100000000/100000000 = 1</w:t>
            </w:r>
          </w:p>
        </w:tc>
        <w:tc>
          <w:tcPr>
            <w:tcW w:w="393"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w:t>
            </w:r>
          </w:p>
        </w:tc>
      </w:tr>
      <w:tr w:rsidR="007066CD" w:rsidRPr="007066CD" w:rsidTr="007066CD">
        <w:tc>
          <w:tcPr>
            <w:tcW w:w="1348"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 xml:space="preserve">Serial Link </w:t>
            </w:r>
          </w:p>
        </w:tc>
        <w:tc>
          <w:tcPr>
            <w:tcW w:w="1230"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1544Kbps(default)</w:t>
            </w:r>
          </w:p>
        </w:tc>
        <w:tc>
          <w:tcPr>
            <w:tcW w:w="2029"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 xml:space="preserve">100000000/1544000 = 64.76 </w:t>
            </w:r>
          </w:p>
        </w:tc>
        <w:tc>
          <w:tcPr>
            <w:tcW w:w="393" w:type="pct"/>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64</w:t>
            </w:r>
          </w:p>
        </w:tc>
      </w:tr>
    </w:tbl>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b/>
          <w:bCs/>
          <w:lang w:val="en-GB"/>
        </w:rPr>
        <w:t>Cost of common 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124"/>
        <w:gridCol w:w="1745"/>
        <w:gridCol w:w="4756"/>
        <w:gridCol w:w="765"/>
      </w:tblGrid>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b/>
              </w:rPr>
            </w:pPr>
            <w:r w:rsidRPr="007066CD">
              <w:rPr>
                <w:rFonts w:eastAsia="Times New Roman"/>
                <w:b/>
              </w:rPr>
              <w:t xml:space="preserve">Line </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b/>
              </w:rPr>
            </w:pPr>
            <w:r w:rsidRPr="007066CD">
              <w:rPr>
                <w:rFonts w:eastAsia="Times New Roman"/>
                <w:b/>
              </w:rPr>
              <w:t>Bandwidth</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b/>
              </w:rPr>
            </w:pPr>
            <w:r w:rsidRPr="007066CD">
              <w:rPr>
                <w:rFonts w:eastAsia="Times New Roman"/>
                <w:b/>
              </w:rPr>
              <w:t xml:space="preserve">Metric calculation </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b/>
              </w:rPr>
            </w:pPr>
            <w:r w:rsidRPr="007066CD">
              <w:rPr>
                <w:rFonts w:eastAsia="Times New Roman"/>
                <w:b/>
              </w:rPr>
              <w:t>Cost</w:t>
            </w:r>
          </w:p>
        </w:tc>
      </w:tr>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56 Kbps line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56Kbps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100000000/56000 = 1785.71</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1785</w:t>
            </w:r>
          </w:p>
        </w:tc>
      </w:tr>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64 Kbps line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64Kbps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100000000/64000 = 1562.5</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1562</w:t>
            </w:r>
          </w:p>
        </w:tc>
      </w:tr>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128 Kbps line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128Kbps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100000000/128000 = 781.25</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781</w:t>
            </w:r>
          </w:p>
        </w:tc>
      </w:tr>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512 Kbps line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512 Kbps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100000000/512000 = 195.31</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195</w:t>
            </w:r>
          </w:p>
        </w:tc>
      </w:tr>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 Mbps line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1Mbps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100000000/1000000 = 100</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w:t>
            </w:r>
          </w:p>
        </w:tc>
      </w:tr>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 Mbps line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10Mbps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100000000/10000000 = 10</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w:t>
            </w:r>
          </w:p>
        </w:tc>
      </w:tr>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 Mbps line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100Mbps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100000000/100000000 = 1</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w:t>
            </w:r>
          </w:p>
        </w:tc>
      </w:tr>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 xml:space="preserve">1 </w:t>
            </w:r>
            <w:proofErr w:type="spellStart"/>
            <w:r w:rsidRPr="007066CD">
              <w:rPr>
                <w:rFonts w:eastAsia="Times New Roman"/>
              </w:rPr>
              <w:t>Gbps</w:t>
            </w:r>
            <w:proofErr w:type="spellEnd"/>
            <w:r w:rsidRPr="007066CD">
              <w:rPr>
                <w:rFonts w:eastAsia="Times New Roman"/>
              </w:rPr>
              <w:t xml:space="preserve"> line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1Gbps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100000000/100000000 0= 0.1</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w:t>
            </w:r>
          </w:p>
        </w:tc>
      </w:tr>
      <w:tr w:rsidR="007066CD" w:rsidRPr="007066CD" w:rsidTr="007066CD">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 xml:space="preserve">10 </w:t>
            </w:r>
            <w:proofErr w:type="spellStart"/>
            <w:r w:rsidRPr="007066CD">
              <w:rPr>
                <w:rFonts w:eastAsia="Times New Roman"/>
              </w:rPr>
              <w:t>Gbps</w:t>
            </w:r>
            <w:proofErr w:type="spellEnd"/>
            <w:r w:rsidRPr="007066CD">
              <w:rPr>
                <w:rFonts w:eastAsia="Times New Roman"/>
              </w:rPr>
              <w:t xml:space="preserve"> line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10Gbps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100000000/10000000000 = 0.01</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pStyle w:val="NoSpacing"/>
              <w:spacing w:line="360" w:lineRule="auto"/>
              <w:rPr>
                <w:rFonts w:eastAsia="Times New Roman"/>
              </w:rPr>
            </w:pPr>
            <w:r w:rsidRPr="007066CD">
              <w:rPr>
                <w:rFonts w:eastAsia="Times New Roman"/>
              </w:rPr>
              <w:t>1</w:t>
            </w:r>
          </w:p>
        </w:tc>
      </w:tr>
    </w:tbl>
    <w:p w:rsidR="007066CD" w:rsidRPr="007066CD" w:rsidRDefault="007066CD" w:rsidP="007066CD">
      <w:pPr>
        <w:shd w:val="clear" w:color="auto" w:fill="FFFFFF"/>
        <w:spacing w:before="150" w:after="150" w:line="276" w:lineRule="auto"/>
        <w:jc w:val="both"/>
        <w:outlineLvl w:val="2"/>
        <w:rPr>
          <w:rFonts w:asciiTheme="minorHAnsi" w:eastAsia="Times New Roman" w:hAnsiTheme="minorHAnsi" w:cstheme="minorHAnsi"/>
          <w:sz w:val="12"/>
          <w:szCs w:val="12"/>
          <w:lang w:val="en-GB"/>
        </w:rPr>
      </w:pPr>
    </w:p>
    <w:p w:rsidR="007066CD" w:rsidRPr="007066CD" w:rsidRDefault="007066CD" w:rsidP="007066CD">
      <w:pPr>
        <w:shd w:val="clear" w:color="auto" w:fill="FFFFFF"/>
        <w:spacing w:before="150" w:after="150" w:line="276" w:lineRule="auto"/>
        <w:jc w:val="both"/>
        <w:outlineLvl w:val="2"/>
        <w:rPr>
          <w:rFonts w:asciiTheme="minorHAnsi" w:eastAsia="Times New Roman" w:hAnsiTheme="minorHAnsi" w:cstheme="minorHAnsi"/>
          <w:b/>
          <w:lang w:val="en-GB"/>
        </w:rPr>
      </w:pPr>
      <w:r w:rsidRPr="007066CD">
        <w:rPr>
          <w:rFonts w:asciiTheme="minorHAnsi" w:eastAsia="Times New Roman" w:hAnsiTheme="minorHAnsi" w:cstheme="minorHAnsi"/>
          <w:b/>
          <w:lang w:val="en-GB"/>
        </w:rPr>
        <w:t>SPT (Shortest Path Tree)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eastAsia="Times New Roman" w:hAnsiTheme="minorHAnsi" w:cstheme="minorHAnsi"/>
          <w:lang w:val="en-GB"/>
        </w:rPr>
        <w:pict/>
      </w:r>
      <w:r w:rsidRPr="007066CD">
        <w:rPr>
          <w:rFonts w:asciiTheme="minorHAnsi" w:eastAsia="Times New Roman" w:hAnsiTheme="minorHAnsi" w:cstheme="minorHAnsi"/>
          <w:lang w:val="en-GB"/>
        </w:rPr>
        <w:pict/>
      </w:r>
      <w:r w:rsidRPr="007066CD">
        <w:rPr>
          <w:rFonts w:asciiTheme="minorHAnsi" w:hAnsiTheme="minorHAnsi" w:cstheme="minorHAnsi"/>
          <w:lang w:val="en-GB"/>
        </w:rPr>
        <w:t>OSPF router builds a Shortest Path Tree. SPT is just like a family tree where router is the root and destination networks are the leaves. SPF algorithm calculates the branch cost between leaves and root. Branch with lowest cost will be used to reach at leaf. In technical language route that has lowest cumulative cost value between source and destination will be selected for routing table.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b/>
          <w:bCs/>
          <w:lang w:val="en-GB"/>
        </w:rPr>
        <w:t xml:space="preserve">Cumulative cost = </w:t>
      </w:r>
      <w:r w:rsidRPr="007066CD">
        <w:rPr>
          <w:rFonts w:asciiTheme="minorHAnsi" w:hAnsiTheme="minorHAnsi" w:cstheme="minorHAnsi"/>
          <w:b/>
          <w:bCs/>
          <w:i/>
          <w:iCs/>
          <w:lang w:val="en-GB"/>
        </w:rPr>
        <w:t>Sum of all outgoing interfaces cost in route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b/>
          <w:bCs/>
          <w:lang w:val="en-GB"/>
        </w:rPr>
        <w:t xml:space="preserve">Best route for routing table = </w:t>
      </w:r>
      <w:r w:rsidRPr="007066CD">
        <w:rPr>
          <w:rFonts w:asciiTheme="minorHAnsi" w:hAnsiTheme="minorHAnsi" w:cstheme="minorHAnsi"/>
          <w:b/>
          <w:bCs/>
          <w:i/>
          <w:iCs/>
          <w:lang w:val="en-GB"/>
        </w:rPr>
        <w:t>Route which has the lowest cumulative cost</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7066CD">
        <w:rPr>
          <w:rFonts w:asciiTheme="minorHAnsi" w:eastAsia="Times New Roman" w:hAnsiTheme="minorHAnsi" w:cstheme="minorHAnsi"/>
          <w:b/>
          <w:lang w:val="en-GB"/>
        </w:rPr>
        <w:lastRenderedPageBreak/>
        <w:t>Summary</w:t>
      </w:r>
    </w:p>
    <w:p w:rsidR="007066CD" w:rsidRPr="007066CD" w:rsidRDefault="007066CD" w:rsidP="007066CD">
      <w:pPr>
        <w:numPr>
          <w:ilvl w:val="0"/>
          <w:numId w:val="2"/>
        </w:numPr>
        <w:spacing w:before="100" w:beforeAutospacing="1" w:after="100" w:afterAutospacing="1" w:line="276" w:lineRule="auto"/>
        <w:jc w:val="both"/>
        <w:rPr>
          <w:rFonts w:asciiTheme="minorHAnsi" w:eastAsia="Times New Roman" w:hAnsiTheme="minorHAnsi" w:cstheme="minorHAnsi"/>
          <w:spacing w:val="15"/>
          <w:lang w:val="en-GB"/>
        </w:rPr>
      </w:pPr>
      <w:r w:rsidRPr="007066CD">
        <w:rPr>
          <w:rFonts w:asciiTheme="minorHAnsi" w:eastAsia="Times New Roman" w:hAnsiTheme="minorHAnsi" w:cstheme="minorHAnsi"/>
          <w:spacing w:val="15"/>
          <w:lang w:val="en-GB"/>
        </w:rPr>
        <w:t>OSPF uses SPT tree to calculate the best route for routing table.</w:t>
      </w:r>
    </w:p>
    <w:p w:rsidR="007066CD" w:rsidRPr="007066CD" w:rsidRDefault="007066CD" w:rsidP="007066CD">
      <w:pPr>
        <w:numPr>
          <w:ilvl w:val="0"/>
          <w:numId w:val="2"/>
        </w:numPr>
        <w:spacing w:before="100" w:beforeAutospacing="1" w:after="100" w:afterAutospacing="1" w:line="276" w:lineRule="auto"/>
        <w:jc w:val="both"/>
        <w:rPr>
          <w:rFonts w:asciiTheme="minorHAnsi" w:eastAsia="Times New Roman" w:hAnsiTheme="minorHAnsi" w:cstheme="minorHAnsi"/>
          <w:spacing w:val="15"/>
          <w:lang w:val="en-GB"/>
        </w:rPr>
      </w:pPr>
      <w:r w:rsidRPr="007066CD">
        <w:rPr>
          <w:rFonts w:asciiTheme="minorHAnsi" w:eastAsia="Times New Roman" w:hAnsiTheme="minorHAnsi" w:cstheme="minorHAnsi"/>
          <w:spacing w:val="15"/>
          <w:lang w:val="en-GB"/>
        </w:rPr>
        <w:t>A SPT tree cannot grow beyond the area. So if a router has interfaces in multiple areas, it needs to build separate tree for each area.</w:t>
      </w:r>
    </w:p>
    <w:p w:rsidR="007066CD" w:rsidRPr="007066CD" w:rsidRDefault="007066CD" w:rsidP="007066CD">
      <w:pPr>
        <w:numPr>
          <w:ilvl w:val="0"/>
          <w:numId w:val="2"/>
        </w:numPr>
        <w:spacing w:before="100" w:beforeAutospacing="1" w:after="100" w:afterAutospacing="1" w:line="276" w:lineRule="auto"/>
        <w:jc w:val="both"/>
        <w:rPr>
          <w:rFonts w:asciiTheme="minorHAnsi" w:eastAsia="Times New Roman" w:hAnsiTheme="minorHAnsi" w:cstheme="minorHAnsi"/>
          <w:spacing w:val="15"/>
          <w:lang w:val="en-GB"/>
        </w:rPr>
      </w:pPr>
      <w:r w:rsidRPr="007066CD">
        <w:rPr>
          <w:rFonts w:asciiTheme="minorHAnsi" w:eastAsia="Times New Roman" w:hAnsiTheme="minorHAnsi" w:cstheme="minorHAnsi"/>
          <w:spacing w:val="15"/>
          <w:lang w:val="en-GB"/>
        </w:rPr>
        <w:t>SPF algorithm calculates all possible routes from source router to destination network.</w:t>
      </w:r>
    </w:p>
    <w:p w:rsidR="007066CD" w:rsidRPr="007066CD" w:rsidRDefault="007066CD" w:rsidP="007066CD">
      <w:pPr>
        <w:numPr>
          <w:ilvl w:val="0"/>
          <w:numId w:val="2"/>
        </w:numPr>
        <w:spacing w:before="100" w:beforeAutospacing="1" w:after="100" w:afterAutospacing="1" w:line="276" w:lineRule="auto"/>
        <w:jc w:val="both"/>
        <w:rPr>
          <w:rFonts w:asciiTheme="minorHAnsi" w:eastAsia="Times New Roman" w:hAnsiTheme="minorHAnsi" w:cstheme="minorHAnsi"/>
          <w:spacing w:val="15"/>
          <w:lang w:val="en-GB"/>
        </w:rPr>
      </w:pPr>
      <w:r w:rsidRPr="007066CD">
        <w:rPr>
          <w:rFonts w:asciiTheme="minorHAnsi" w:eastAsia="Times New Roman" w:hAnsiTheme="minorHAnsi" w:cstheme="minorHAnsi"/>
          <w:spacing w:val="15"/>
          <w:lang w:val="en-GB"/>
        </w:rPr>
        <w:t>Cumulative cost is the sum of the all costs of the outgoing OSPF interfaces in the path.</w:t>
      </w:r>
    </w:p>
    <w:p w:rsidR="007066CD" w:rsidRPr="007066CD" w:rsidRDefault="007066CD" w:rsidP="007066CD">
      <w:pPr>
        <w:numPr>
          <w:ilvl w:val="0"/>
          <w:numId w:val="2"/>
        </w:numPr>
        <w:spacing w:before="100" w:beforeAutospacing="1" w:after="100" w:afterAutospacing="1" w:line="276" w:lineRule="auto"/>
        <w:jc w:val="both"/>
        <w:rPr>
          <w:rFonts w:asciiTheme="minorHAnsi" w:eastAsia="Times New Roman" w:hAnsiTheme="minorHAnsi" w:cstheme="minorHAnsi"/>
          <w:spacing w:val="15"/>
          <w:lang w:val="en-GB"/>
        </w:rPr>
      </w:pPr>
      <w:r w:rsidRPr="007066CD">
        <w:rPr>
          <w:rFonts w:asciiTheme="minorHAnsi" w:eastAsia="Times New Roman" w:hAnsiTheme="minorHAnsi" w:cstheme="minorHAnsi"/>
          <w:spacing w:val="15"/>
          <w:lang w:val="en-GB"/>
        </w:rPr>
        <w:t>While calculating cumulative cost, OSPF consider only outgoing interfaces in path. It does not add the cost of incoming interfaces in cumulative cost.</w:t>
      </w:r>
    </w:p>
    <w:p w:rsidR="007066CD" w:rsidRPr="007066CD" w:rsidRDefault="007066CD" w:rsidP="007066CD">
      <w:pPr>
        <w:numPr>
          <w:ilvl w:val="0"/>
          <w:numId w:val="2"/>
        </w:numPr>
        <w:spacing w:before="100" w:beforeAutospacing="1" w:after="100" w:afterAutospacing="1" w:line="276" w:lineRule="auto"/>
        <w:jc w:val="both"/>
        <w:rPr>
          <w:rFonts w:asciiTheme="minorHAnsi" w:eastAsia="Times New Roman" w:hAnsiTheme="minorHAnsi" w:cstheme="minorHAnsi"/>
          <w:spacing w:val="15"/>
          <w:lang w:val="en-GB"/>
        </w:rPr>
      </w:pPr>
      <w:r w:rsidRPr="007066CD">
        <w:rPr>
          <w:rFonts w:asciiTheme="minorHAnsi" w:eastAsia="Times New Roman" w:hAnsiTheme="minorHAnsi" w:cstheme="minorHAnsi"/>
          <w:spacing w:val="15"/>
          <w:lang w:val="en-GB"/>
        </w:rPr>
        <w:t>If multiple routes exist, SPF compares the cumulative costs. Route which has the lowest cumulative cost will be chosen for routing table.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Now we have a basic understanding of SPF algorithm. In remaining part this tutorial we will explain how SPF algorithm selects the best route from available routes.</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For demonstration purpose we will use same network topology which we have created in previous part of this article.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Following figure illustrates that network topology.</w:t>
      </w:r>
    </w:p>
    <w:p w:rsidR="007066CD" w:rsidRPr="007066CD" w:rsidRDefault="007066CD" w:rsidP="007066CD">
      <w:pPr>
        <w:shd w:val="clear" w:color="auto" w:fill="FFFFFF"/>
        <w:spacing w:before="165" w:after="330" w:line="276" w:lineRule="auto"/>
        <w:jc w:val="center"/>
        <w:rPr>
          <w:rFonts w:asciiTheme="minorHAnsi" w:hAnsiTheme="minorHAnsi" w:cstheme="minorHAnsi"/>
          <w:lang w:val="en-GB"/>
        </w:rPr>
      </w:pPr>
      <w:r w:rsidRPr="007066CD">
        <w:rPr>
          <w:rFonts w:asciiTheme="minorHAnsi" w:hAnsiTheme="minorHAnsi" w:cstheme="minorHAnsi"/>
          <w:noProof/>
        </w:rPr>
        <w:drawing>
          <wp:inline distT="0" distB="0" distL="0" distR="0">
            <wp:extent cx="4495800" cy="3790950"/>
            <wp:effectExtent l="19050" t="0" r="0" b="0"/>
            <wp:docPr id="10" name="Picture 10" descr="ospf cost calcul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pf cost calculation example"/>
                    <pic:cNvPicPr>
                      <a:picLocks noChangeAspect="1" noChangeArrowheads="1"/>
                    </pic:cNvPicPr>
                  </pic:nvPicPr>
                  <pic:blipFill>
                    <a:blip r:link="rId5"/>
                    <a:srcRect/>
                    <a:stretch>
                      <a:fillRect/>
                    </a:stretch>
                  </pic:blipFill>
                  <pic:spPr bwMode="auto">
                    <a:xfrm>
                      <a:off x="0" y="0"/>
                      <a:ext cx="4495800" cy="3790950"/>
                    </a:xfrm>
                    <a:prstGeom prst="rect">
                      <a:avLst/>
                    </a:prstGeom>
                    <a:noFill/>
                    <a:ln w="9525">
                      <a:noFill/>
                      <a:miter lim="800000"/>
                      <a:headEnd/>
                      <a:tailEnd/>
                    </a:ln>
                  </pic:spPr>
                </pic:pic>
              </a:graphicData>
            </a:graphic>
          </wp:inline>
        </w:drawing>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Pr>
          <w:rFonts w:asciiTheme="minorHAnsi" w:hAnsiTheme="minorHAnsi" w:cstheme="minorHAnsi"/>
          <w:lang w:val="en-GB"/>
        </w:rPr>
        <w:lastRenderedPageBreak/>
        <w:t xml:space="preserve">Open </w:t>
      </w:r>
      <w:r w:rsidRPr="007066CD">
        <w:rPr>
          <w:rFonts w:asciiTheme="minorHAnsi" w:hAnsiTheme="minorHAnsi" w:cstheme="minorHAnsi"/>
          <w:lang w:val="en-GB"/>
        </w:rPr>
        <w:t>this topology in packet tracer and access CLI prompt of Router0.</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pict/>
      </w:r>
      <w:r w:rsidRPr="007066CD">
        <w:rPr>
          <w:rFonts w:asciiTheme="minorHAnsi" w:hAnsiTheme="minorHAnsi" w:cstheme="minorHAnsi"/>
          <w:lang w:val="en-GB"/>
        </w:rPr>
        <w:pict/>
      </w:r>
      <w:r w:rsidRPr="007066CD">
        <w:rPr>
          <w:rFonts w:asciiTheme="minorHAnsi" w:hAnsiTheme="minorHAnsi" w:cstheme="minorHAnsi"/>
          <w:lang w:val="en-GB"/>
        </w:rPr>
        <w:t xml:space="preserve">Run </w:t>
      </w:r>
      <w:r w:rsidRPr="007066CD">
        <w:rPr>
          <w:rFonts w:asciiTheme="minorHAnsi" w:hAnsiTheme="minorHAnsi" w:cstheme="minorHAnsi"/>
          <w:b/>
          <w:bCs/>
          <w:lang w:val="en-GB"/>
        </w:rPr>
        <w:t xml:space="preserve">show </w:t>
      </w:r>
      <w:proofErr w:type="spellStart"/>
      <w:r w:rsidRPr="007066CD">
        <w:rPr>
          <w:rFonts w:asciiTheme="minorHAnsi" w:hAnsiTheme="minorHAnsi" w:cstheme="minorHAnsi"/>
          <w:b/>
          <w:bCs/>
          <w:lang w:val="en-GB"/>
        </w:rPr>
        <w:t>ip</w:t>
      </w:r>
      <w:proofErr w:type="spellEnd"/>
      <w:r w:rsidRPr="007066CD">
        <w:rPr>
          <w:rFonts w:asciiTheme="minorHAnsi" w:hAnsiTheme="minorHAnsi" w:cstheme="minorHAnsi"/>
          <w:b/>
          <w:bCs/>
          <w:lang w:val="en-GB"/>
        </w:rPr>
        <w:t xml:space="preserve"> route </w:t>
      </w:r>
      <w:proofErr w:type="spellStart"/>
      <w:r w:rsidRPr="007066CD">
        <w:rPr>
          <w:rFonts w:asciiTheme="minorHAnsi" w:hAnsiTheme="minorHAnsi" w:cstheme="minorHAnsi"/>
          <w:b/>
          <w:bCs/>
          <w:lang w:val="en-GB"/>
        </w:rPr>
        <w:t>ospf</w:t>
      </w:r>
      <w:proofErr w:type="spellEnd"/>
      <w:r w:rsidRPr="007066CD">
        <w:rPr>
          <w:rFonts w:asciiTheme="minorHAnsi" w:hAnsiTheme="minorHAnsi" w:cstheme="minorHAnsi"/>
          <w:lang w:val="en-GB"/>
        </w:rPr>
        <w:t xml:space="preserve"> command from privilege mode to view all learned routes through the OSPF protocol.</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noProof/>
        </w:rPr>
        <w:drawing>
          <wp:inline distT="0" distB="0" distL="0" distR="0">
            <wp:extent cx="5029200" cy="2609850"/>
            <wp:effectExtent l="19050" t="0" r="0" b="0"/>
            <wp:docPr id="1" name="Picture 13" descr="show ip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w ip route"/>
                    <pic:cNvPicPr>
                      <a:picLocks noChangeAspect="1" noChangeArrowheads="1"/>
                    </pic:cNvPicPr>
                  </pic:nvPicPr>
                  <pic:blipFill>
                    <a:blip r:link="rId6"/>
                    <a:srcRect/>
                    <a:stretch>
                      <a:fillRect/>
                    </a:stretch>
                  </pic:blipFill>
                  <pic:spPr bwMode="auto">
                    <a:xfrm>
                      <a:off x="0" y="0"/>
                      <a:ext cx="5029200" cy="2609850"/>
                    </a:xfrm>
                    <a:prstGeom prst="rect">
                      <a:avLst/>
                    </a:prstGeom>
                    <a:noFill/>
                    <a:ln w="9525">
                      <a:noFill/>
                      <a:miter lim="800000"/>
                      <a:headEnd/>
                      <a:tailEnd/>
                    </a:ln>
                  </pic:spPr>
                </pic:pic>
              </a:graphicData>
            </a:graphic>
          </wp:inline>
        </w:drawing>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As output shows, Router0 has six routes from OSPF in routing table. We will go through the each route and find out why it was chosen as the best route for routing table by OSPF.</w:t>
      </w:r>
    </w:p>
    <w:p w:rsidR="007066CD" w:rsidRPr="003B1277" w:rsidRDefault="007066CD" w:rsidP="007066CD">
      <w:pPr>
        <w:shd w:val="clear" w:color="auto" w:fill="FFFFFF"/>
        <w:spacing w:before="150" w:after="120" w:line="276" w:lineRule="auto"/>
        <w:jc w:val="both"/>
        <w:outlineLvl w:val="3"/>
        <w:rPr>
          <w:rFonts w:asciiTheme="minorHAnsi" w:eastAsia="Times New Roman" w:hAnsiTheme="minorHAnsi" w:cstheme="minorHAnsi"/>
          <w:b/>
          <w:lang w:val="en-GB"/>
        </w:rPr>
      </w:pPr>
      <w:r w:rsidRPr="003B1277">
        <w:rPr>
          <w:rFonts w:asciiTheme="minorHAnsi" w:eastAsia="Times New Roman" w:hAnsiTheme="minorHAnsi" w:cstheme="minorHAnsi"/>
          <w:b/>
          <w:lang w:val="en-GB"/>
        </w:rPr>
        <w:t>Route 20.0.0.0</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We have three routes to get 20.0.0.0/8 network. Let’s calculate the cumulative cost of each route.</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R0-R1-R2-R6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823"/>
        <w:gridCol w:w="1562"/>
        <w:gridCol w:w="3263"/>
        <w:gridCol w:w="3145"/>
        <w:gridCol w:w="597"/>
      </w:tblGrid>
      <w:tr w:rsidR="007066CD" w:rsidRPr="007066CD" w:rsidTr="003B1277">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b/>
                <w:bCs/>
              </w:rPr>
            </w:pPr>
            <w:r w:rsidRPr="007066CD">
              <w:rPr>
                <w:rFonts w:asciiTheme="minorHAnsi" w:eastAsia="Times New Roman" w:hAnsiTheme="minorHAnsi" w:cstheme="minorHAnsi"/>
                <w:b/>
                <w:bCs/>
              </w:rPr>
              <w:t>Router</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b/>
                <w:bCs/>
              </w:rPr>
            </w:pPr>
            <w:r w:rsidRPr="007066CD">
              <w:rPr>
                <w:rFonts w:asciiTheme="minorHAnsi" w:eastAsia="Times New Roman" w:hAnsiTheme="minorHAnsi" w:cstheme="minorHAnsi"/>
                <w:b/>
                <w:bCs/>
              </w:rPr>
              <w:t>Exit Interface</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b/>
                <w:bCs/>
              </w:rPr>
            </w:pPr>
            <w:r w:rsidRPr="007066CD">
              <w:rPr>
                <w:rFonts w:asciiTheme="minorHAnsi" w:eastAsia="Times New Roman" w:hAnsiTheme="minorHAnsi" w:cstheme="minorHAnsi"/>
                <w:b/>
                <w:bCs/>
              </w:rPr>
              <w:t>Bandwidth</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b/>
                <w:bCs/>
              </w:rPr>
            </w:pPr>
            <w:r w:rsidRPr="007066CD">
              <w:rPr>
                <w:rFonts w:asciiTheme="minorHAnsi" w:eastAsia="Times New Roman" w:hAnsiTheme="minorHAnsi" w:cstheme="minorHAnsi"/>
                <w:b/>
                <w:bCs/>
              </w:rPr>
              <w:t>Metric Calculation</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b/>
                <w:bCs/>
              </w:rPr>
            </w:pPr>
            <w:r w:rsidRPr="007066CD">
              <w:rPr>
                <w:rFonts w:asciiTheme="minorHAnsi" w:eastAsia="Times New Roman" w:hAnsiTheme="minorHAnsi" w:cstheme="minorHAnsi"/>
                <w:b/>
                <w:bCs/>
              </w:rPr>
              <w:t>Cost</w:t>
            </w:r>
          </w:p>
        </w:tc>
      </w:tr>
      <w:tr w:rsidR="007066CD" w:rsidRPr="007066CD" w:rsidTr="003B1277">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R0</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Se0/0/0</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64Kbps ( Manually Assigned)</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 xml:space="preserve">100000000/64000 = 1562.5 </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1562</w:t>
            </w:r>
          </w:p>
        </w:tc>
      </w:tr>
      <w:tr w:rsidR="007066CD" w:rsidRPr="007066CD" w:rsidTr="003B1277">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R1</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Se0/0/1</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64Kbps ( Manually Assigned)</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100000000/64000 = 1562.5</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1562</w:t>
            </w:r>
          </w:p>
        </w:tc>
      </w:tr>
      <w:tr w:rsidR="007066CD" w:rsidRPr="007066CD" w:rsidTr="003B1277">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R2</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Se0/0/0</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64Kbps ( Manually Assigned)</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100000000/64000 = 1562.5</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1562</w:t>
            </w:r>
          </w:p>
        </w:tc>
      </w:tr>
      <w:tr w:rsidR="007066CD" w:rsidRPr="007066CD" w:rsidTr="003B1277">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R6</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Fa0/1</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100Mbps</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100000000/100000000 = 1</w:t>
            </w:r>
          </w:p>
        </w:tc>
        <w:tc>
          <w:tcPr>
            <w:tcW w:w="0" w:type="auto"/>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1</w:t>
            </w:r>
          </w:p>
        </w:tc>
      </w:tr>
      <w:tr w:rsidR="007066CD" w:rsidRPr="007066CD" w:rsidTr="003B1277">
        <w:tc>
          <w:tcPr>
            <w:tcW w:w="0" w:type="auto"/>
            <w:gridSpan w:val="5"/>
            <w:shd w:val="clear" w:color="auto" w:fill="FFFFFF"/>
            <w:tcMar>
              <w:top w:w="0" w:type="dxa"/>
              <w:left w:w="15" w:type="dxa"/>
              <w:bottom w:w="0" w:type="dxa"/>
              <w:right w:w="15" w:type="dxa"/>
            </w:tcMar>
            <w:vAlign w:val="center"/>
            <w:hideMark/>
          </w:tcPr>
          <w:p w:rsidR="007066CD" w:rsidRPr="007066CD" w:rsidRDefault="007066CD" w:rsidP="007066CD">
            <w:pPr>
              <w:spacing w:after="300" w:line="276" w:lineRule="auto"/>
              <w:jc w:val="both"/>
              <w:rPr>
                <w:rFonts w:asciiTheme="minorHAnsi" w:eastAsia="Times New Roman" w:hAnsiTheme="minorHAnsi" w:cstheme="minorHAnsi"/>
              </w:rPr>
            </w:pPr>
            <w:r w:rsidRPr="007066CD">
              <w:rPr>
                <w:rFonts w:asciiTheme="minorHAnsi" w:eastAsia="Times New Roman" w:hAnsiTheme="minorHAnsi" w:cstheme="minorHAnsi"/>
              </w:rPr>
              <w:t>Cumulative cost of route (1562 + 1562 + 1562 + 1) = 4687</w:t>
            </w:r>
          </w:p>
        </w:tc>
      </w:tr>
    </w:tbl>
    <w:p w:rsidR="003B1277" w:rsidRDefault="003B1277" w:rsidP="007066CD">
      <w:pPr>
        <w:shd w:val="clear" w:color="auto" w:fill="FFFFFF"/>
        <w:spacing w:before="150" w:after="150" w:line="276" w:lineRule="auto"/>
        <w:jc w:val="both"/>
        <w:outlineLvl w:val="4"/>
        <w:rPr>
          <w:rFonts w:asciiTheme="minorHAnsi" w:eastAsia="Times New Roman" w:hAnsiTheme="minorHAnsi" w:cstheme="minorHAnsi"/>
          <w:lang w:val="en-GB"/>
        </w:rPr>
      </w:pPr>
    </w:p>
    <w:p w:rsidR="007066CD" w:rsidRPr="003B1277" w:rsidRDefault="007066CD" w:rsidP="003B1277">
      <w:pPr>
        <w:pStyle w:val="NoSpacing"/>
        <w:spacing w:line="360" w:lineRule="auto"/>
        <w:rPr>
          <w:rFonts w:asciiTheme="minorHAnsi" w:eastAsia="Times New Roman" w:hAnsiTheme="minorHAnsi" w:cstheme="minorHAnsi"/>
          <w:b/>
          <w:lang w:val="en-GB"/>
        </w:rPr>
      </w:pPr>
      <w:r w:rsidRPr="003B1277">
        <w:rPr>
          <w:rFonts w:asciiTheme="minorHAnsi" w:eastAsia="Times New Roman" w:hAnsiTheme="minorHAnsi" w:cstheme="minorHAnsi"/>
          <w:b/>
          <w:lang w:val="en-GB"/>
        </w:rPr>
        <w:lastRenderedPageBreak/>
        <w:t>Via route R0 – R3 – R4 – R6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898"/>
        <w:gridCol w:w="1703"/>
        <w:gridCol w:w="2527"/>
        <w:gridCol w:w="3670"/>
        <w:gridCol w:w="592"/>
      </w:tblGrid>
      <w:tr w:rsidR="007066CD" w:rsidRPr="003B1277" w:rsidTr="003B1277">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Router</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 xml:space="preserve">Exit Interface </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Bandwidth</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Metric Calculation</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Cost</w:t>
            </w:r>
          </w:p>
        </w:tc>
      </w:tr>
      <w:tr w:rsidR="007066CD" w:rsidRPr="003B1277" w:rsidTr="003B1277">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R0</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Se0/0/1</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1544Kbps (Default )</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100000000/1544000 = 64.76</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64</w:t>
            </w:r>
          </w:p>
        </w:tc>
      </w:tr>
      <w:tr w:rsidR="007066CD" w:rsidRPr="003B1277" w:rsidTr="003B1277">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R3</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 xml:space="preserve">Se0/0/0 </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1544Kbps (Default )</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100000000/1544000 = 64.76</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64</w:t>
            </w:r>
          </w:p>
        </w:tc>
      </w:tr>
      <w:tr w:rsidR="007066CD" w:rsidRPr="003B1277" w:rsidTr="003B1277">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R2</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Se0/0/1</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1544Kbps (Default )</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100000000/1544000 = 64.76</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64</w:t>
            </w:r>
          </w:p>
        </w:tc>
      </w:tr>
      <w:tr w:rsidR="007066CD" w:rsidRPr="003B1277" w:rsidTr="003B1277">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R6</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Fa0/1</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100Mbps</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 xml:space="preserve">100000000/100000000 = 1 </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w:t>
            </w:r>
          </w:p>
        </w:tc>
      </w:tr>
      <w:tr w:rsidR="007066CD" w:rsidRPr="003B1277" w:rsidTr="003B1277">
        <w:tc>
          <w:tcPr>
            <w:tcW w:w="0" w:type="auto"/>
            <w:gridSpan w:val="5"/>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Cumulative cost of route (64 + 64 + 64 + 1) = 193</w:t>
            </w:r>
          </w:p>
        </w:tc>
      </w:tr>
    </w:tbl>
    <w:p w:rsidR="003B1277" w:rsidRPr="003B1277" w:rsidRDefault="003B1277" w:rsidP="003B1277">
      <w:pPr>
        <w:pStyle w:val="NoSpacing"/>
        <w:spacing w:line="360" w:lineRule="auto"/>
        <w:rPr>
          <w:rFonts w:asciiTheme="minorHAnsi" w:eastAsia="Times New Roman" w:hAnsiTheme="minorHAnsi" w:cstheme="minorHAnsi"/>
          <w:lang w:val="en-GB"/>
        </w:rPr>
      </w:pPr>
    </w:p>
    <w:p w:rsidR="007066CD" w:rsidRPr="003B1277" w:rsidRDefault="007066CD" w:rsidP="003B1277">
      <w:pPr>
        <w:pStyle w:val="NoSpacing"/>
        <w:spacing w:line="360" w:lineRule="auto"/>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R5 – R6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052"/>
        <w:gridCol w:w="1991"/>
        <w:gridCol w:w="1640"/>
        <w:gridCol w:w="4015"/>
        <w:gridCol w:w="692"/>
      </w:tblGrid>
      <w:tr w:rsidR="007066CD" w:rsidRPr="003B1277" w:rsidTr="003B1277">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 xml:space="preserve">Router </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Exit Interface</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Bandwidth</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Metric Calculation</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Cost</w:t>
            </w:r>
          </w:p>
        </w:tc>
      </w:tr>
      <w:tr w:rsidR="007066CD" w:rsidRPr="003B1277" w:rsidTr="003B1277">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R0</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 xml:space="preserve">Fa0/1 </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100Mbps</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100000000/100000000 = 1</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w:t>
            </w:r>
          </w:p>
        </w:tc>
      </w:tr>
      <w:tr w:rsidR="007066CD" w:rsidRPr="003B1277" w:rsidTr="003B1277">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R5</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Fa0/0</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100Mbps</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100000000/100000000 = 1</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w:t>
            </w:r>
          </w:p>
        </w:tc>
      </w:tr>
      <w:tr w:rsidR="007066CD" w:rsidRPr="003B1277" w:rsidTr="003B1277">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R0</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Fa0/1</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100Mbps</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 xml:space="preserve">100000000/100000000 = 1 </w:t>
            </w:r>
          </w:p>
        </w:tc>
        <w:tc>
          <w:tcPr>
            <w:tcW w:w="0" w:type="auto"/>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1</w:t>
            </w:r>
          </w:p>
        </w:tc>
      </w:tr>
      <w:tr w:rsidR="007066CD" w:rsidRPr="003B1277" w:rsidTr="003B1277">
        <w:tc>
          <w:tcPr>
            <w:tcW w:w="0" w:type="auto"/>
            <w:gridSpan w:val="5"/>
            <w:shd w:val="clear" w:color="auto" w:fill="FFFFFF"/>
            <w:tcMar>
              <w:top w:w="0" w:type="dxa"/>
              <w:left w:w="15" w:type="dxa"/>
              <w:bottom w:w="0" w:type="dxa"/>
              <w:right w:w="15" w:type="dxa"/>
            </w:tcMar>
            <w:vAlign w:val="center"/>
            <w:hideMark/>
          </w:tcPr>
          <w:p w:rsidR="007066CD" w:rsidRPr="003B1277" w:rsidRDefault="007066CD" w:rsidP="003B1277">
            <w:pPr>
              <w:pStyle w:val="NoSpacing"/>
              <w:spacing w:line="360" w:lineRule="auto"/>
              <w:rPr>
                <w:rFonts w:asciiTheme="minorHAnsi" w:eastAsia="Times New Roman" w:hAnsiTheme="minorHAnsi" w:cstheme="minorHAnsi"/>
              </w:rPr>
            </w:pPr>
            <w:r w:rsidRPr="003B1277">
              <w:rPr>
                <w:rFonts w:asciiTheme="minorHAnsi" w:eastAsia="Times New Roman" w:hAnsiTheme="minorHAnsi" w:cstheme="minorHAnsi"/>
              </w:rPr>
              <w:t>Cumulative cost of route (1+ 1 + 1) = 3</w:t>
            </w:r>
          </w:p>
        </w:tc>
      </w:tr>
    </w:tbl>
    <w:p w:rsidR="003B1277" w:rsidRDefault="003B1277" w:rsidP="003B1277">
      <w:pPr>
        <w:shd w:val="clear" w:color="auto" w:fill="FFFFFF"/>
        <w:spacing w:before="165" w:after="330" w:line="276" w:lineRule="auto"/>
        <w:jc w:val="center"/>
        <w:rPr>
          <w:rFonts w:asciiTheme="minorHAnsi" w:hAnsiTheme="minorHAnsi" w:cstheme="minorHAnsi"/>
          <w:lang w:val="en-GB"/>
        </w:rPr>
      </w:pPr>
    </w:p>
    <w:p w:rsidR="007066CD" w:rsidRPr="007066CD" w:rsidRDefault="007066CD" w:rsidP="003B1277">
      <w:pPr>
        <w:shd w:val="clear" w:color="auto" w:fill="FFFFFF"/>
        <w:spacing w:before="165" w:after="330" w:line="276" w:lineRule="auto"/>
        <w:jc w:val="center"/>
        <w:rPr>
          <w:rFonts w:asciiTheme="minorHAnsi" w:hAnsiTheme="minorHAnsi" w:cstheme="minorHAnsi"/>
          <w:lang w:val="en-GB"/>
        </w:rPr>
      </w:pPr>
      <w:r w:rsidRPr="007066CD">
        <w:rPr>
          <w:rFonts w:asciiTheme="minorHAnsi" w:hAnsiTheme="minorHAnsi" w:cstheme="minorHAnsi"/>
          <w:noProof/>
        </w:rPr>
        <w:drawing>
          <wp:inline distT="0" distB="0" distL="0" distR="0">
            <wp:extent cx="4857750" cy="3190875"/>
            <wp:effectExtent l="19050" t="0" r="0" b="0"/>
            <wp:docPr id="14" name="Picture 14" descr="ospf metric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pf metric explained"/>
                    <pic:cNvPicPr>
                      <a:picLocks noChangeAspect="1" noChangeArrowheads="1"/>
                    </pic:cNvPicPr>
                  </pic:nvPicPr>
                  <pic:blipFill>
                    <a:blip r:link="rId7"/>
                    <a:srcRect/>
                    <a:stretch>
                      <a:fillRect/>
                    </a:stretch>
                  </pic:blipFill>
                  <pic:spPr bwMode="auto">
                    <a:xfrm>
                      <a:off x="0" y="0"/>
                      <a:ext cx="4857750" cy="3190875"/>
                    </a:xfrm>
                    <a:prstGeom prst="rect">
                      <a:avLst/>
                    </a:prstGeom>
                    <a:noFill/>
                    <a:ln w="9525">
                      <a:noFill/>
                      <a:miter lim="800000"/>
                      <a:headEnd/>
                      <a:tailEnd/>
                    </a:ln>
                  </pic:spPr>
                </pic:pic>
              </a:graphicData>
            </a:graphic>
          </wp:inline>
        </w:drawing>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Among these routes, route R0-R5-R6 has the lowest cumulative cost. So it was selected as the best route for routing table.</w:t>
      </w:r>
    </w:p>
    <w:p w:rsidR="007066CD" w:rsidRPr="007066CD" w:rsidRDefault="007066CD" w:rsidP="007066CD">
      <w:pPr>
        <w:shd w:val="clear" w:color="auto" w:fill="FFFFFF"/>
        <w:spacing w:before="150" w:after="120" w:line="276" w:lineRule="auto"/>
        <w:jc w:val="both"/>
        <w:outlineLvl w:val="3"/>
        <w:rPr>
          <w:rFonts w:asciiTheme="minorHAnsi" w:eastAsia="Times New Roman" w:hAnsiTheme="minorHAnsi" w:cstheme="minorHAnsi"/>
          <w:lang w:val="en-GB"/>
        </w:rPr>
      </w:pPr>
      <w:r w:rsidRPr="007066CD">
        <w:rPr>
          <w:rFonts w:asciiTheme="minorHAnsi" w:eastAsia="Times New Roman" w:hAnsiTheme="minorHAnsi" w:cstheme="minorHAnsi"/>
          <w:lang w:val="en-GB"/>
        </w:rPr>
        <w:lastRenderedPageBreak/>
        <w:t>Route 192.168.0.4</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pict/>
      </w:r>
      <w:r w:rsidRPr="003B1277">
        <w:rPr>
          <w:rFonts w:asciiTheme="minorHAnsi" w:eastAsia="Times New Roman" w:hAnsiTheme="minorHAnsi" w:cstheme="minorHAnsi"/>
          <w:b/>
          <w:lang w:val="en-GB"/>
        </w:rPr>
        <w:pict/>
      </w:r>
      <w:r w:rsidRPr="003B1277">
        <w:rPr>
          <w:rFonts w:asciiTheme="minorHAnsi" w:eastAsia="Times New Roman" w:hAnsiTheme="minorHAnsi" w:cstheme="minorHAnsi"/>
          <w:b/>
          <w:lang w:val="en-GB"/>
        </w:rPr>
        <w:t>Via Route R0 – R1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0/0/0 cost (1562) + R1’s Serial 0/0/1 cost (1562) = 3124 (Cumulative cost)</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R3 – R4 – R6 – R2</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0/0/1 cost (64) + R3’s Serial 0/0/0 cost (64) + R4’s Serial 0/0/1 cost (64) + R6’s Serial 0/0/0 cost (64) + R2’s Serial 0/0/1 cost (64) = 320 (Cumulative cost)</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R5 – R6 – R2</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Ro’s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0/1 cost (1) + R5’s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0/0 cost (1) + R6’s Serial 0/0/0 cost (64) +R2’s Serial 0/0/1 cost (64) = 130 (Cumulative cost)</w:t>
      </w:r>
    </w:p>
    <w:p w:rsidR="007066CD" w:rsidRPr="007066CD" w:rsidRDefault="007066CD" w:rsidP="003B1277">
      <w:pPr>
        <w:shd w:val="clear" w:color="auto" w:fill="FFFFFF"/>
        <w:spacing w:before="165" w:after="330" w:line="276" w:lineRule="auto"/>
        <w:jc w:val="center"/>
        <w:rPr>
          <w:rFonts w:asciiTheme="minorHAnsi" w:hAnsiTheme="minorHAnsi" w:cstheme="minorHAnsi"/>
          <w:lang w:val="en-GB"/>
        </w:rPr>
      </w:pPr>
      <w:r w:rsidRPr="007066CD">
        <w:rPr>
          <w:rFonts w:asciiTheme="minorHAnsi" w:hAnsiTheme="minorHAnsi" w:cstheme="minorHAnsi"/>
          <w:noProof/>
        </w:rPr>
        <w:drawing>
          <wp:inline distT="0" distB="0" distL="0" distR="0">
            <wp:extent cx="4686300" cy="3970574"/>
            <wp:effectExtent l="0" t="0" r="0" b="0"/>
            <wp:docPr id="2" name="Picture 17" descr="ospf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pf metric"/>
                    <pic:cNvPicPr>
                      <a:picLocks noChangeAspect="1" noChangeArrowheads="1"/>
                    </pic:cNvPicPr>
                  </pic:nvPicPr>
                  <pic:blipFill>
                    <a:blip r:link="rId8"/>
                    <a:srcRect/>
                    <a:stretch>
                      <a:fillRect/>
                    </a:stretch>
                  </pic:blipFill>
                  <pic:spPr bwMode="auto">
                    <a:xfrm>
                      <a:off x="0" y="0"/>
                      <a:ext cx="4689079" cy="3972929"/>
                    </a:xfrm>
                    <a:prstGeom prst="rect">
                      <a:avLst/>
                    </a:prstGeom>
                    <a:noFill/>
                    <a:ln w="9525">
                      <a:noFill/>
                      <a:miter lim="800000"/>
                      <a:headEnd/>
                      <a:tailEnd/>
                    </a:ln>
                  </pic:spPr>
                </pic:pic>
              </a:graphicData>
            </a:graphic>
          </wp:inline>
        </w:drawing>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Among these routes, Route R0 – R5 – R6 – R2 has the lowest cost so it was picked for routing table.</w:t>
      </w:r>
    </w:p>
    <w:p w:rsidR="007066CD" w:rsidRPr="007066CD" w:rsidRDefault="007066CD" w:rsidP="007066CD">
      <w:pPr>
        <w:shd w:val="clear" w:color="auto" w:fill="FFFFFF"/>
        <w:spacing w:before="150" w:after="120" w:line="276" w:lineRule="auto"/>
        <w:jc w:val="both"/>
        <w:outlineLvl w:val="3"/>
        <w:rPr>
          <w:rFonts w:asciiTheme="minorHAnsi" w:eastAsia="Times New Roman" w:hAnsiTheme="minorHAnsi" w:cstheme="minorHAnsi"/>
          <w:lang w:val="en-GB"/>
        </w:rPr>
      </w:pPr>
      <w:r w:rsidRPr="007066CD">
        <w:rPr>
          <w:rFonts w:asciiTheme="minorHAnsi" w:eastAsia="Times New Roman" w:hAnsiTheme="minorHAnsi" w:cstheme="minorHAnsi"/>
          <w:lang w:val="en-GB"/>
        </w:rPr>
        <w:t>Route 192.168.0.8</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lastRenderedPageBreak/>
        <w:t>R0’s Serial 0/0/0 cost (1562) + R1’s Serial 0/0/1 cost (1562) + R2’s Serial 0/0/0 (1562) = 4686 (Cumulative cost)</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R3 – R4 – R6</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0/0/1 cost (64) + R3’s Serial 0/0/0 cost (64) + R4’s Serial 0/0/1 cost (64) + R6’s Serial 0/0/0 cost (64) = 256 (Cumulative cost)</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R5 – R6</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Ro’s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0/1 cost (1) + R5’s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0/0 cost (1) + R6’s Serial 0/0/0 cost (64) = 66 (Cumulative cost)</w:t>
      </w:r>
    </w:p>
    <w:p w:rsidR="007066CD" w:rsidRPr="007066CD" w:rsidRDefault="007066CD" w:rsidP="003B1277">
      <w:pPr>
        <w:shd w:val="clear" w:color="auto" w:fill="FFFFFF"/>
        <w:spacing w:before="165" w:after="330" w:line="276" w:lineRule="auto"/>
        <w:jc w:val="center"/>
        <w:rPr>
          <w:rFonts w:asciiTheme="minorHAnsi" w:hAnsiTheme="minorHAnsi" w:cstheme="minorHAnsi"/>
          <w:lang w:val="en-GB"/>
        </w:rPr>
      </w:pPr>
      <w:r w:rsidRPr="007066CD">
        <w:rPr>
          <w:rFonts w:asciiTheme="minorHAnsi" w:hAnsiTheme="minorHAnsi" w:cstheme="minorHAnsi"/>
          <w:noProof/>
        </w:rPr>
        <w:drawing>
          <wp:inline distT="0" distB="0" distL="0" distR="0">
            <wp:extent cx="4437815" cy="3829050"/>
            <wp:effectExtent l="19050" t="0" r="835" b="0"/>
            <wp:docPr id="18" name="Picture 18" descr="ospf bandwidth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spf bandwidth metric"/>
                    <pic:cNvPicPr>
                      <a:picLocks noChangeAspect="1" noChangeArrowheads="1"/>
                    </pic:cNvPicPr>
                  </pic:nvPicPr>
                  <pic:blipFill>
                    <a:blip r:link="rId9"/>
                    <a:srcRect/>
                    <a:stretch>
                      <a:fillRect/>
                    </a:stretch>
                  </pic:blipFill>
                  <pic:spPr bwMode="auto">
                    <a:xfrm>
                      <a:off x="0" y="0"/>
                      <a:ext cx="4441015" cy="3831811"/>
                    </a:xfrm>
                    <a:prstGeom prst="rect">
                      <a:avLst/>
                    </a:prstGeom>
                    <a:noFill/>
                    <a:ln w="9525">
                      <a:noFill/>
                      <a:miter lim="800000"/>
                      <a:headEnd/>
                      <a:tailEnd/>
                    </a:ln>
                  </pic:spPr>
                </pic:pic>
              </a:graphicData>
            </a:graphic>
          </wp:inline>
        </w:drawing>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Among these routes, Route R0 – R5 – R6 has the lowest cost so it was picked for routing table.</w:t>
      </w:r>
    </w:p>
    <w:p w:rsidR="007066CD" w:rsidRPr="007066CD" w:rsidRDefault="007066CD" w:rsidP="007066CD">
      <w:pPr>
        <w:shd w:val="clear" w:color="auto" w:fill="FFFFFF"/>
        <w:spacing w:before="150" w:after="120" w:line="276" w:lineRule="auto"/>
        <w:jc w:val="both"/>
        <w:outlineLvl w:val="3"/>
        <w:rPr>
          <w:rFonts w:asciiTheme="minorHAnsi" w:eastAsia="Times New Roman" w:hAnsiTheme="minorHAnsi" w:cstheme="minorHAnsi"/>
          <w:lang w:val="en-GB"/>
        </w:rPr>
      </w:pPr>
      <w:r w:rsidRPr="007066CD">
        <w:rPr>
          <w:rFonts w:asciiTheme="minorHAnsi" w:eastAsia="Times New Roman" w:hAnsiTheme="minorHAnsi" w:cstheme="minorHAnsi"/>
          <w:lang w:val="en-GB"/>
        </w:rPr>
        <w:t>Route 192.168.1.4</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R1 – R2 – R6</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R0’s Serial 0/0/0 cost (1562) + R1’s Serial 0/0/1 (1562) + R2’s Serial 0/0/0 (1562) + R6’s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0/0 (1) = 4687 (Cumulative cost)</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R0 – R3 – R4 – R6</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lastRenderedPageBreak/>
        <w:t xml:space="preserve">R0’s Serial 0/0/1 cost (64) + R3’s Serial 0/0/0 cost (64) + R4’s Serial 0/0/1 cost (64) + R6’s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0/0 (1) = 193</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R0 – R5</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R0’s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0/1 cost (1) + R5’s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0/0 cost (1) = 2</w:t>
      </w:r>
    </w:p>
    <w:p w:rsidR="007066CD" w:rsidRPr="007066CD" w:rsidRDefault="007066CD" w:rsidP="003B1277">
      <w:pPr>
        <w:shd w:val="clear" w:color="auto" w:fill="FFFFFF"/>
        <w:spacing w:before="165" w:after="330" w:line="276" w:lineRule="auto"/>
        <w:jc w:val="center"/>
        <w:rPr>
          <w:rFonts w:asciiTheme="minorHAnsi" w:hAnsiTheme="minorHAnsi" w:cstheme="minorHAnsi"/>
          <w:lang w:val="en-GB"/>
        </w:rPr>
      </w:pPr>
      <w:r w:rsidRPr="007066CD">
        <w:rPr>
          <w:rFonts w:asciiTheme="minorHAnsi" w:hAnsiTheme="minorHAnsi" w:cstheme="minorHAnsi"/>
          <w:noProof/>
        </w:rPr>
        <w:drawing>
          <wp:inline distT="0" distB="0" distL="0" distR="0">
            <wp:extent cx="4519265" cy="3829050"/>
            <wp:effectExtent l="0" t="0" r="0" b="0"/>
            <wp:docPr id="19" name="Picture 19" descr="ospf spf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pf spf algorithm example"/>
                    <pic:cNvPicPr>
                      <a:picLocks noChangeAspect="1" noChangeArrowheads="1"/>
                    </pic:cNvPicPr>
                  </pic:nvPicPr>
                  <pic:blipFill>
                    <a:blip r:link="rId10"/>
                    <a:srcRect/>
                    <a:stretch>
                      <a:fillRect/>
                    </a:stretch>
                  </pic:blipFill>
                  <pic:spPr bwMode="auto">
                    <a:xfrm>
                      <a:off x="0" y="0"/>
                      <a:ext cx="4521047" cy="3830560"/>
                    </a:xfrm>
                    <a:prstGeom prst="rect">
                      <a:avLst/>
                    </a:prstGeom>
                    <a:noFill/>
                    <a:ln w="9525">
                      <a:noFill/>
                      <a:miter lim="800000"/>
                      <a:headEnd/>
                      <a:tailEnd/>
                    </a:ln>
                  </pic:spPr>
                </pic:pic>
              </a:graphicData>
            </a:graphic>
          </wp:inline>
        </w:drawing>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Among these routes, Route R0 – R5 has the lowest cost so it was selected as the best route.</w:t>
      </w:r>
    </w:p>
    <w:p w:rsidR="007066CD" w:rsidRPr="007066CD" w:rsidRDefault="007066CD" w:rsidP="007066CD">
      <w:pPr>
        <w:shd w:val="clear" w:color="auto" w:fill="FFFFFF"/>
        <w:spacing w:before="150" w:after="120" w:line="276" w:lineRule="auto"/>
        <w:jc w:val="both"/>
        <w:outlineLvl w:val="3"/>
        <w:rPr>
          <w:rFonts w:asciiTheme="minorHAnsi" w:eastAsia="Times New Roman" w:hAnsiTheme="minorHAnsi" w:cstheme="minorHAnsi"/>
          <w:lang w:val="en-GB"/>
        </w:rPr>
      </w:pPr>
      <w:r w:rsidRPr="007066CD">
        <w:rPr>
          <w:rFonts w:asciiTheme="minorHAnsi" w:eastAsia="Times New Roman" w:hAnsiTheme="minorHAnsi" w:cstheme="minorHAnsi"/>
          <w:lang w:val="en-GB"/>
        </w:rPr>
        <w:t>Route 192.168.2.4</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pict/>
      </w:r>
      <w:r w:rsidRPr="003B1277">
        <w:rPr>
          <w:rFonts w:asciiTheme="minorHAnsi" w:eastAsia="Times New Roman" w:hAnsiTheme="minorHAnsi" w:cstheme="minorHAnsi"/>
          <w:b/>
          <w:lang w:val="en-GB"/>
        </w:rPr>
        <w:pict/>
      </w:r>
      <w:r w:rsidRPr="003B1277">
        <w:rPr>
          <w:rFonts w:asciiTheme="minorHAnsi" w:eastAsia="Times New Roman" w:hAnsiTheme="minorHAnsi" w:cstheme="minorHAnsi"/>
          <w:b/>
          <w:lang w:val="en-GB"/>
        </w:rPr>
        <w:t>Via Route R0 – R1 – R2 – R6 – R4</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0/0/0 cost (1562) + R1’s Serial 0/0/1 cost (1562) + R2’s Serial 0/0/0 cost (1562) + R6’s Serial 0/0/1 cost (64) + R4’s Serial 0/0/0 cost (64) = 4814</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R5 – R6 – R4</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R0’s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0/1 cost (1) + R5’s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0/0 cost (1) + R6’s Serial 0/0/1 (64) + R4’s Serial 0/0/0 cost (64) = 130</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R3</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0/0/1 cost (64) + R3’s serial 0/0/0 cost (64) = 128</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noProof/>
        </w:rPr>
        <w:lastRenderedPageBreak/>
        <w:drawing>
          <wp:inline distT="0" distB="0" distL="0" distR="0">
            <wp:extent cx="4789072" cy="4057650"/>
            <wp:effectExtent l="0" t="0" r="0" b="0"/>
            <wp:docPr id="3" name="Picture 22" descr="ospf metric cost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spf metric cost calculation"/>
                    <pic:cNvPicPr>
                      <a:picLocks noChangeAspect="1" noChangeArrowheads="1"/>
                    </pic:cNvPicPr>
                  </pic:nvPicPr>
                  <pic:blipFill>
                    <a:blip r:link="rId11"/>
                    <a:srcRect/>
                    <a:stretch>
                      <a:fillRect/>
                    </a:stretch>
                  </pic:blipFill>
                  <pic:spPr bwMode="auto">
                    <a:xfrm>
                      <a:off x="0" y="0"/>
                      <a:ext cx="4789072" cy="4057650"/>
                    </a:xfrm>
                    <a:prstGeom prst="rect">
                      <a:avLst/>
                    </a:prstGeom>
                    <a:noFill/>
                    <a:ln w="9525">
                      <a:noFill/>
                      <a:miter lim="800000"/>
                      <a:headEnd/>
                      <a:tailEnd/>
                    </a:ln>
                  </pic:spPr>
                </pic:pic>
              </a:graphicData>
            </a:graphic>
          </wp:inline>
        </w:drawing>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Among these routes, Route R0 - R3 has the lowest cost for destination 192.168.2.4.</w:t>
      </w:r>
    </w:p>
    <w:p w:rsidR="007066CD" w:rsidRPr="007066CD" w:rsidRDefault="007066CD" w:rsidP="007066CD">
      <w:pPr>
        <w:shd w:val="clear" w:color="auto" w:fill="FFFFFF"/>
        <w:spacing w:before="150" w:after="120" w:line="276" w:lineRule="auto"/>
        <w:jc w:val="both"/>
        <w:outlineLvl w:val="3"/>
        <w:rPr>
          <w:rFonts w:asciiTheme="minorHAnsi" w:eastAsia="Times New Roman" w:hAnsiTheme="minorHAnsi" w:cstheme="minorHAnsi"/>
          <w:lang w:val="en-GB"/>
        </w:rPr>
      </w:pPr>
      <w:r w:rsidRPr="007066CD">
        <w:rPr>
          <w:rFonts w:asciiTheme="minorHAnsi" w:eastAsia="Times New Roman" w:hAnsiTheme="minorHAnsi" w:cstheme="minorHAnsi"/>
          <w:lang w:val="en-GB"/>
        </w:rPr>
        <w:t>Route 192.168.2.8</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pict/>
      </w:r>
      <w:r w:rsidRPr="003B1277">
        <w:rPr>
          <w:rFonts w:asciiTheme="minorHAnsi" w:eastAsia="Times New Roman" w:hAnsiTheme="minorHAnsi" w:cstheme="minorHAnsi"/>
          <w:b/>
          <w:lang w:val="en-GB"/>
        </w:rPr>
        <w:pict/>
      </w:r>
      <w:r w:rsidRPr="003B1277">
        <w:rPr>
          <w:rFonts w:asciiTheme="minorHAnsi" w:eastAsia="Times New Roman" w:hAnsiTheme="minorHAnsi" w:cstheme="minorHAnsi"/>
          <w:b/>
          <w:lang w:val="en-GB"/>
        </w:rPr>
        <w:t>Via Route R0 – R3 – R4</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0/0/1 cost (64) + R3’s Serial 0/0/0 cost (64) + R4’s Serial 0/0/1 cost (64) = 192</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R1 – R2 – R6</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Ro’s Serial 0/0/0 cost (1562) + R1’s Serial 0/0/1 cost (1562) + R2’s Serial 0/0/0 cost (1562) + R6’s Serial 0/0/1 cost (64) = 4750</w:t>
      </w:r>
    </w:p>
    <w:p w:rsidR="007066CD" w:rsidRPr="003B1277" w:rsidRDefault="007066CD" w:rsidP="007066CD">
      <w:pPr>
        <w:shd w:val="clear" w:color="auto" w:fill="FFFFFF"/>
        <w:spacing w:before="150" w:after="150" w:line="276" w:lineRule="auto"/>
        <w:jc w:val="both"/>
        <w:outlineLvl w:val="4"/>
        <w:rPr>
          <w:rFonts w:asciiTheme="minorHAnsi" w:eastAsia="Times New Roman" w:hAnsiTheme="minorHAnsi" w:cstheme="minorHAnsi"/>
          <w:b/>
          <w:lang w:val="en-GB"/>
        </w:rPr>
      </w:pPr>
      <w:r w:rsidRPr="003B1277">
        <w:rPr>
          <w:rFonts w:asciiTheme="minorHAnsi" w:eastAsia="Times New Roman" w:hAnsiTheme="minorHAnsi" w:cstheme="minorHAnsi"/>
          <w:b/>
          <w:lang w:val="en-GB"/>
        </w:rPr>
        <w:t>Via Route R0 – R5 – R6</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R0’s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0/1 cost (1) + R5’s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0/0 cost (1) + R6’s Serial 0/0/1 cost (64) = 66</w:t>
      </w:r>
    </w:p>
    <w:p w:rsidR="007066CD" w:rsidRPr="007066CD" w:rsidRDefault="007066CD" w:rsidP="003B1277">
      <w:pPr>
        <w:pStyle w:val="NoSpacing"/>
        <w:spacing w:line="360" w:lineRule="auto"/>
        <w:rPr>
          <w:lang w:val="en-GB"/>
        </w:rPr>
      </w:pPr>
      <w:r w:rsidRPr="007066CD">
        <w:rPr>
          <w:noProof/>
        </w:rPr>
        <w:lastRenderedPageBreak/>
        <w:drawing>
          <wp:inline distT="0" distB="0" distL="0" distR="0">
            <wp:extent cx="4935217" cy="4181475"/>
            <wp:effectExtent l="0" t="0" r="0" b="0"/>
            <wp:docPr id="4" name="Picture 25" descr="how ospf metric calcu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ospf metric calculated"/>
                    <pic:cNvPicPr>
                      <a:picLocks noChangeAspect="1" noChangeArrowheads="1"/>
                    </pic:cNvPicPr>
                  </pic:nvPicPr>
                  <pic:blipFill>
                    <a:blip r:link="rId12"/>
                    <a:srcRect/>
                    <a:stretch>
                      <a:fillRect/>
                    </a:stretch>
                  </pic:blipFill>
                  <pic:spPr bwMode="auto">
                    <a:xfrm>
                      <a:off x="0" y="0"/>
                      <a:ext cx="4935217" cy="4181475"/>
                    </a:xfrm>
                    <a:prstGeom prst="rect">
                      <a:avLst/>
                    </a:prstGeom>
                    <a:noFill/>
                    <a:ln w="9525">
                      <a:noFill/>
                      <a:miter lim="800000"/>
                      <a:headEnd/>
                      <a:tailEnd/>
                    </a:ln>
                  </pic:spPr>
                </pic:pic>
              </a:graphicData>
            </a:graphic>
          </wp:inline>
        </w:drawing>
      </w:r>
    </w:p>
    <w:p w:rsidR="007066CD" w:rsidRPr="003B1277" w:rsidRDefault="007066CD" w:rsidP="003B1277">
      <w:pPr>
        <w:pStyle w:val="NoSpacing"/>
        <w:spacing w:line="360" w:lineRule="auto"/>
        <w:rPr>
          <w:rFonts w:asciiTheme="minorHAnsi" w:hAnsiTheme="minorHAnsi" w:cstheme="minorHAnsi"/>
          <w:lang w:val="en-GB"/>
        </w:rPr>
      </w:pPr>
      <w:r w:rsidRPr="003B1277">
        <w:rPr>
          <w:rFonts w:asciiTheme="minorHAnsi" w:hAnsiTheme="minorHAnsi" w:cstheme="minorHAnsi"/>
          <w:lang w:val="en-GB"/>
        </w:rPr>
        <w:t>Route R0 – R5 – R6 has the lowest cost value.</w:t>
      </w:r>
    </w:p>
    <w:p w:rsidR="007066CD" w:rsidRPr="003B1277" w:rsidRDefault="007066CD" w:rsidP="003B1277">
      <w:pPr>
        <w:pStyle w:val="NoSpacing"/>
        <w:spacing w:line="360" w:lineRule="auto"/>
        <w:rPr>
          <w:rFonts w:asciiTheme="minorHAnsi" w:hAnsiTheme="minorHAnsi" w:cstheme="minorHAnsi"/>
          <w:lang w:val="en-GB"/>
        </w:rPr>
      </w:pPr>
      <w:r w:rsidRPr="003B1277">
        <w:rPr>
          <w:rFonts w:asciiTheme="minorHAnsi" w:hAnsiTheme="minorHAnsi" w:cstheme="minorHAnsi"/>
          <w:lang w:val="en-GB"/>
        </w:rPr>
        <w:t>After selecting best route for each destination OSPF network look likes following figure.</w:t>
      </w:r>
    </w:p>
    <w:p w:rsidR="007066CD" w:rsidRPr="007066CD" w:rsidRDefault="007066CD" w:rsidP="003B1277">
      <w:pPr>
        <w:shd w:val="clear" w:color="auto" w:fill="FFFFFF"/>
        <w:spacing w:before="165" w:after="330" w:line="360" w:lineRule="auto"/>
        <w:jc w:val="both"/>
        <w:rPr>
          <w:rFonts w:asciiTheme="minorHAnsi" w:hAnsiTheme="minorHAnsi" w:cstheme="minorHAnsi"/>
          <w:lang w:val="en-GB"/>
        </w:rPr>
      </w:pPr>
      <w:r w:rsidRPr="007066CD">
        <w:rPr>
          <w:rFonts w:asciiTheme="minorHAnsi" w:hAnsiTheme="minorHAnsi" w:cstheme="minorHAnsi"/>
          <w:noProof/>
        </w:rPr>
        <w:drawing>
          <wp:inline distT="0" distB="0" distL="0" distR="0">
            <wp:extent cx="4438380" cy="3438525"/>
            <wp:effectExtent l="0" t="0" r="0" b="0"/>
            <wp:docPr id="5" name="Picture 26" descr="ospf sp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spf spf example"/>
                    <pic:cNvPicPr>
                      <a:picLocks noChangeAspect="1" noChangeArrowheads="1"/>
                    </pic:cNvPicPr>
                  </pic:nvPicPr>
                  <pic:blipFill>
                    <a:blip r:link="rId13"/>
                    <a:srcRect/>
                    <a:stretch>
                      <a:fillRect/>
                    </a:stretch>
                  </pic:blipFill>
                  <pic:spPr bwMode="auto">
                    <a:xfrm>
                      <a:off x="0" y="0"/>
                      <a:ext cx="4438380" cy="3438525"/>
                    </a:xfrm>
                    <a:prstGeom prst="rect">
                      <a:avLst/>
                    </a:prstGeom>
                    <a:noFill/>
                    <a:ln w="9525">
                      <a:noFill/>
                      <a:miter lim="800000"/>
                      <a:headEnd/>
                      <a:tailEnd/>
                    </a:ln>
                  </pic:spPr>
                </pic:pic>
              </a:graphicData>
            </a:graphic>
          </wp:inline>
        </w:drawing>
      </w:r>
    </w:p>
    <w:p w:rsidR="007066CD" w:rsidRPr="007066CD" w:rsidRDefault="007066CD" w:rsidP="007066CD">
      <w:pPr>
        <w:shd w:val="clear" w:color="auto" w:fill="FFFFFF"/>
        <w:spacing w:before="150" w:after="150" w:line="276" w:lineRule="auto"/>
        <w:jc w:val="both"/>
        <w:outlineLvl w:val="2"/>
        <w:rPr>
          <w:rFonts w:asciiTheme="minorHAnsi" w:eastAsia="Times New Roman" w:hAnsiTheme="minorHAnsi" w:cstheme="minorHAnsi"/>
          <w:lang w:val="en-GB"/>
        </w:rPr>
      </w:pPr>
      <w:r w:rsidRPr="007066CD">
        <w:rPr>
          <w:rFonts w:asciiTheme="minorHAnsi" w:eastAsia="Times New Roman" w:hAnsiTheme="minorHAnsi" w:cstheme="minorHAnsi"/>
          <w:lang w:val="en-GB"/>
        </w:rPr>
        <w:lastRenderedPageBreak/>
        <w:t>OSPF Route cost Manipulation</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We can manipulate OSPF route cost in two ways.</w:t>
      </w:r>
    </w:p>
    <w:p w:rsidR="007066CD" w:rsidRPr="007066CD" w:rsidRDefault="007066CD" w:rsidP="007066CD">
      <w:pPr>
        <w:numPr>
          <w:ilvl w:val="0"/>
          <w:numId w:val="3"/>
        </w:numPr>
        <w:shd w:val="clear" w:color="auto" w:fill="FFFFFF"/>
        <w:spacing w:before="100" w:beforeAutospacing="1" w:after="100" w:afterAutospacing="1" w:line="276" w:lineRule="auto"/>
        <w:ind w:left="1185" w:right="225"/>
        <w:jc w:val="both"/>
        <w:rPr>
          <w:rFonts w:asciiTheme="minorHAnsi" w:eastAsia="Times New Roman" w:hAnsiTheme="minorHAnsi" w:cstheme="minorHAnsi"/>
          <w:lang w:val="en-GB"/>
        </w:rPr>
      </w:pPr>
      <w:r w:rsidRPr="007066CD">
        <w:rPr>
          <w:rFonts w:asciiTheme="minorHAnsi" w:eastAsia="Times New Roman" w:hAnsiTheme="minorHAnsi" w:cstheme="minorHAnsi"/>
          <w:lang w:val="en-GB"/>
        </w:rPr>
        <w:t>By changing bandwidth of interface</w:t>
      </w:r>
    </w:p>
    <w:p w:rsidR="007066CD" w:rsidRPr="007066CD" w:rsidRDefault="007066CD" w:rsidP="007066CD">
      <w:pPr>
        <w:numPr>
          <w:ilvl w:val="0"/>
          <w:numId w:val="3"/>
        </w:numPr>
        <w:shd w:val="clear" w:color="auto" w:fill="FFFFFF"/>
        <w:spacing w:before="100" w:beforeAutospacing="1" w:after="100" w:afterAutospacing="1" w:line="276" w:lineRule="auto"/>
        <w:ind w:left="1185" w:right="225"/>
        <w:jc w:val="both"/>
        <w:rPr>
          <w:rFonts w:asciiTheme="minorHAnsi" w:eastAsia="Times New Roman" w:hAnsiTheme="minorHAnsi" w:cstheme="minorHAnsi"/>
          <w:lang w:val="en-GB"/>
        </w:rPr>
      </w:pPr>
      <w:r w:rsidRPr="007066CD">
        <w:rPr>
          <w:rFonts w:asciiTheme="minorHAnsi" w:eastAsia="Times New Roman" w:hAnsiTheme="minorHAnsi" w:cstheme="minorHAnsi"/>
          <w:lang w:val="en-GB"/>
        </w:rPr>
        <w:t>By changing reference bandwidth value</w:t>
      </w:r>
    </w:p>
    <w:p w:rsidR="007066CD" w:rsidRPr="007066CD" w:rsidRDefault="007066CD" w:rsidP="007066CD">
      <w:pPr>
        <w:shd w:val="clear" w:color="auto" w:fill="FFFFFF"/>
        <w:spacing w:before="150" w:after="120" w:line="276" w:lineRule="auto"/>
        <w:jc w:val="both"/>
        <w:outlineLvl w:val="3"/>
        <w:rPr>
          <w:rFonts w:asciiTheme="minorHAnsi" w:eastAsia="Times New Roman" w:hAnsiTheme="minorHAnsi" w:cstheme="minorHAnsi"/>
          <w:lang w:val="en-GB"/>
        </w:rPr>
      </w:pPr>
      <w:r w:rsidRPr="007066CD">
        <w:rPr>
          <w:rFonts w:asciiTheme="minorHAnsi" w:eastAsia="Times New Roman" w:hAnsiTheme="minorHAnsi" w:cstheme="minorHAnsi"/>
          <w:lang w:val="en-GB"/>
        </w:rPr>
        <w:t>By changing bandwidth of interface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Sub interface mode command </w:t>
      </w:r>
      <w:r w:rsidRPr="007066CD">
        <w:rPr>
          <w:rFonts w:asciiTheme="minorHAnsi" w:hAnsiTheme="minorHAnsi" w:cstheme="minorHAnsi"/>
          <w:b/>
          <w:bCs/>
          <w:i/>
          <w:iCs/>
          <w:lang w:val="en-GB"/>
        </w:rPr>
        <w:t>Bandwidth</w:t>
      </w:r>
      <w:r w:rsidRPr="007066CD">
        <w:rPr>
          <w:rFonts w:asciiTheme="minorHAnsi" w:hAnsiTheme="minorHAnsi" w:cstheme="minorHAnsi"/>
          <w:lang w:val="en-GB"/>
        </w:rPr>
        <w:t xml:space="preserve"> is used to set the bandwidth of supported interface.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If bandwidth is set through this command, OSPF will use it. If bandwidth is not set, it will use interface’s default bandwidth.</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When we enable an interface, router automatically assign a bandwidth value to it based on its type. For example serial interface has a default bandwidth value of 1544k. Until we change this value with bandwidth command, it will be used where it is required.</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Let me clear one more thing about bandwidth. Changing default bandwidth with bandwidth command does not change actual bandwidth of interface. Neither default bandwidth nor bandwidth set by bandwidth command has anything to do with actual layer one link bandwidth.</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Then what purpose does this command solve?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This command is only used to influence the routing protocol which uses bandwidth in route selection process such as OSPF and EIGRP.</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We have already seen an example of this method in our example. We changed default bandwidth (1544Kbps) to custom (64kbps) bandwidth on R0’s serial 0/0/0, R1’s serial 0/0/1 and R2’s serial 0/0/0. Due to this change R0 took another router for 192.168.0.4 network.</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Let’s understand this in more detail.</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b/>
          <w:bCs/>
          <w:i/>
          <w:iCs/>
          <w:lang w:val="en-GB"/>
        </w:rPr>
        <w:t>Current cost for destination 192.168.0.4 from R0</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t>Via Route R0 – R1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0/0/0 cost (1562) + R1’s Serial 0/0/1 cost (1562) = 3124 (Cumulative cost)</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t>Via Route R0 – R5 – R6 – R2</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Ro’s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0/1 cost (1) + R5’s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0/0 cost (1) + R6’s Serial 0/0/0 cost (64) +R2’s Serial 0/0/1 cost (64) = 130 (Cumulative cost)</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lastRenderedPageBreak/>
        <w:t>Via Route R0 – R3 – R4 – R6 – R2</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0/0/1 cost (64) + R3’s Serial 0/0/0 cost (64) + R4’s Serial 0/0/1 cost (64) + R6’s Serial 0/0/0 cost (64) + R2’s Serial 0/0/1 cost (64) = 320 (Cumulative cost)</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Among these routes, Route R0 – R5 – R6 – R2 has the lowest cost so it was picked for routing table.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Well … Which route would have selected, if we had used default bandwidth?</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b/>
          <w:bCs/>
          <w:i/>
          <w:iCs/>
          <w:lang w:val="en-GB"/>
        </w:rPr>
        <w:t>Cost for destination 192.168.0.4 from R0 with default bandwidth.</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t>Via Route R0 – R1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0/0/0 cost (64) + R1’s Serial 0/0/1 cost (64) = 128 (Cumulative cost)</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t>Via Route R0 – R5 – R6 – R2</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Ro’s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0/1 cost (1) + R5’s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0/0 cost (1) + R6’s Serial 0/0/0 cost (64) +R2’s Serial 0/0/1 cost (64) = 130 (Cumulative cost)</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t>Via Route R0 – R3 – R4 – R6 – R2</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R0’s Serial 0/0/1 cost (64) + R3’s Serial 0/0/0 cost (64) + R4’s Serial 0/0/1 cost (64) + R6’s Serial 0/0/0 cost (64) + R2’s Serial 0/0/1 cost (64) = 320 (Cumulative cost)</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Among these routes, Route R0 – R1 has the lowest cost value so it would be selected for routing table. Thus by changing interface bandwidth we actually influenced route selection process.</w:t>
      </w:r>
    </w:p>
    <w:p w:rsidR="007066CD" w:rsidRPr="007066CD" w:rsidRDefault="007066CD" w:rsidP="007066CD">
      <w:pPr>
        <w:shd w:val="clear" w:color="auto" w:fill="FFFFFF"/>
        <w:spacing w:before="150" w:after="120" w:line="276" w:lineRule="auto"/>
        <w:jc w:val="both"/>
        <w:outlineLvl w:val="3"/>
        <w:rPr>
          <w:rFonts w:asciiTheme="minorHAnsi" w:eastAsia="Times New Roman" w:hAnsiTheme="minorHAnsi" w:cstheme="minorHAnsi"/>
          <w:lang w:val="en-GB"/>
        </w:rPr>
      </w:pPr>
      <w:r w:rsidRPr="007066CD">
        <w:rPr>
          <w:rFonts w:asciiTheme="minorHAnsi" w:eastAsia="Times New Roman" w:hAnsiTheme="minorHAnsi" w:cstheme="minorHAnsi"/>
          <w:lang w:val="en-GB"/>
        </w:rPr>
        <w:t>By changing reference bandwidth value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As I mention earlier, by default OSPF uses 100Mbps bandwidth as a reference bandwidth. Changing this value would also change the cost of route. If we use 1000Mbps as a reference bandwidth, cost of 100Mbps link would become 10. This sounds great, especially if we have higher bandwidth links in our network. For example have a look on following figure.</w:t>
      </w:r>
    </w:p>
    <w:p w:rsidR="007066CD" w:rsidRPr="007066CD" w:rsidRDefault="007066CD" w:rsidP="003B1277">
      <w:pPr>
        <w:shd w:val="clear" w:color="auto" w:fill="FFFFFF"/>
        <w:spacing w:before="165" w:after="330" w:line="276" w:lineRule="auto"/>
        <w:jc w:val="center"/>
        <w:rPr>
          <w:rFonts w:asciiTheme="minorHAnsi" w:hAnsiTheme="minorHAnsi" w:cstheme="minorHAnsi"/>
          <w:lang w:val="en-GB"/>
        </w:rPr>
      </w:pPr>
      <w:r w:rsidRPr="007066CD">
        <w:rPr>
          <w:rFonts w:asciiTheme="minorHAnsi" w:hAnsiTheme="minorHAnsi" w:cstheme="minorHAnsi"/>
          <w:noProof/>
        </w:rPr>
        <w:drawing>
          <wp:inline distT="0" distB="0" distL="0" distR="0">
            <wp:extent cx="2514601" cy="1543050"/>
            <wp:effectExtent l="0" t="0" r="0" b="0"/>
            <wp:docPr id="7" name="Picture 27" descr="ospf auto refference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spf auto refference command example"/>
                    <pic:cNvPicPr>
                      <a:picLocks noChangeAspect="1" noChangeArrowheads="1"/>
                    </pic:cNvPicPr>
                  </pic:nvPicPr>
                  <pic:blipFill>
                    <a:blip r:link="rId14"/>
                    <a:srcRect/>
                    <a:stretch>
                      <a:fillRect/>
                    </a:stretch>
                  </pic:blipFill>
                  <pic:spPr bwMode="auto">
                    <a:xfrm>
                      <a:off x="0" y="0"/>
                      <a:ext cx="2513951" cy="1542651"/>
                    </a:xfrm>
                    <a:prstGeom prst="rect">
                      <a:avLst/>
                    </a:prstGeom>
                    <a:noFill/>
                    <a:ln w="9525">
                      <a:noFill/>
                      <a:miter lim="800000"/>
                      <a:headEnd/>
                      <a:tailEnd/>
                    </a:ln>
                  </pic:spPr>
                </pic:pic>
              </a:graphicData>
            </a:graphic>
          </wp:inline>
        </w:drawing>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lastRenderedPageBreak/>
        <w:t>Which route will R2 take to get the network of 10.0.0.0/8?</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t>Route R2 – R3</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In this route we have two exit points. Both points have default 1oo Mbps speed.</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R2’s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cost (100000000/100000000) = 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R3’s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cost (100000000/100000000) = 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b/>
          <w:bCs/>
          <w:lang w:val="en-GB"/>
        </w:rPr>
        <w:t>Cost of this route 1 + 1 = 2</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t>Route R2 – R1 – R3</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In this route we have three exit points. Two exit points (R2 and R1) have 1 </w:t>
      </w:r>
      <w:proofErr w:type="spellStart"/>
      <w:r w:rsidRPr="007066CD">
        <w:rPr>
          <w:rFonts w:asciiTheme="minorHAnsi" w:hAnsiTheme="minorHAnsi" w:cstheme="minorHAnsi"/>
          <w:lang w:val="en-GB"/>
        </w:rPr>
        <w:t>Gbps</w:t>
      </w:r>
      <w:proofErr w:type="spellEnd"/>
      <w:r w:rsidRPr="007066CD">
        <w:rPr>
          <w:rFonts w:asciiTheme="minorHAnsi" w:hAnsiTheme="minorHAnsi" w:cstheme="minorHAnsi"/>
          <w:lang w:val="en-GB"/>
        </w:rPr>
        <w:t xml:space="preserve"> link.</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R2’s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cost (100000000/1000000000) = .1 (Anything below 1 would be considered as 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R3’s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(100000000/1000000000) = .1 (Anything below 1 would be considered as 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R3’s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cost (100000000/100000000) = 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b/>
          <w:bCs/>
          <w:lang w:val="en-GB"/>
        </w:rPr>
        <w:t>Cost of this route 1 + 1 + 1 = 3</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With default reference bandwidth R2 will choose Route R2 – R3, which is not good.</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We can adjust reference bandwidth with </w:t>
      </w:r>
      <w:r w:rsidRPr="007066CD">
        <w:rPr>
          <w:rFonts w:asciiTheme="minorHAnsi" w:hAnsiTheme="minorHAnsi" w:cstheme="minorHAnsi"/>
          <w:b/>
          <w:bCs/>
          <w:lang w:val="en-GB"/>
        </w:rPr>
        <w:t xml:space="preserve">auto-cost reference-bandwidth </w:t>
      </w:r>
      <w:r w:rsidRPr="007066CD">
        <w:rPr>
          <w:rFonts w:asciiTheme="minorHAnsi" w:hAnsiTheme="minorHAnsi" w:cstheme="minorHAnsi"/>
          <w:b/>
          <w:bCs/>
          <w:i/>
          <w:iCs/>
          <w:lang w:val="en-GB"/>
        </w:rPr>
        <w:t>ref-band</w:t>
      </w:r>
      <w:r w:rsidRPr="007066CD">
        <w:rPr>
          <w:rFonts w:asciiTheme="minorHAnsi" w:hAnsiTheme="minorHAnsi" w:cstheme="minorHAnsi"/>
          <w:lang w:val="en-GB"/>
        </w:rPr>
        <w:t xml:space="preserve"> command.</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We need to adjust reference bandwidth on all routers of network. Mismatched reference bandwidth can cause routers to run the SPF algorithm continually, which could create a serious performance issue.</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Reference bandwidth is assigned in Mbps. Valid range is 1 to 4294967. Default reference bandwidth is 100Mbps.</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Sadly packet tracer does not include this command. For the practice of this command please use other simulator software which support this command or use real router.</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Let’s change reference bandwidth to 1000Mbps on all three routers using following commands</w:t>
      </w:r>
    </w:p>
    <w:p w:rsidR="007066CD" w:rsidRPr="007066CD" w:rsidRDefault="007066CD" w:rsidP="00706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lang w:val="en-GB"/>
        </w:rPr>
      </w:pPr>
      <w:r w:rsidRPr="007066CD">
        <w:rPr>
          <w:rFonts w:asciiTheme="minorHAnsi" w:hAnsiTheme="minorHAnsi" w:cstheme="minorHAnsi"/>
          <w:lang w:val="en-GB"/>
        </w:rPr>
        <w:lastRenderedPageBreak/>
        <w:t>Router# configure terminal</w:t>
      </w:r>
    </w:p>
    <w:p w:rsidR="007066CD" w:rsidRPr="007066CD" w:rsidRDefault="007066CD" w:rsidP="00706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lang w:val="en-GB"/>
        </w:rPr>
      </w:pPr>
      <w:r w:rsidRPr="007066CD">
        <w:rPr>
          <w:rFonts w:asciiTheme="minorHAnsi" w:hAnsiTheme="minorHAnsi" w:cstheme="minorHAnsi"/>
          <w:lang w:val="en-GB"/>
        </w:rPr>
        <w:t>Enter configuration commands, one per line.  End with CNTL/Z.</w:t>
      </w:r>
    </w:p>
    <w:p w:rsidR="007066CD" w:rsidRPr="007066CD" w:rsidRDefault="007066CD" w:rsidP="00706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lang w:val="en-GB"/>
        </w:rPr>
      </w:pPr>
      <w:r w:rsidRPr="007066CD">
        <w:rPr>
          <w:rFonts w:asciiTheme="minorHAnsi" w:hAnsiTheme="minorHAnsi" w:cstheme="minorHAnsi"/>
          <w:lang w:val="en-GB"/>
        </w:rPr>
        <w:t>Router (</w:t>
      </w:r>
      <w:proofErr w:type="spellStart"/>
      <w:r w:rsidRPr="007066CD">
        <w:rPr>
          <w:rFonts w:asciiTheme="minorHAnsi" w:hAnsiTheme="minorHAnsi" w:cstheme="minorHAnsi"/>
          <w:lang w:val="en-GB"/>
        </w:rPr>
        <w:t>config</w:t>
      </w:r>
      <w:proofErr w:type="spellEnd"/>
      <w:proofErr w:type="gramStart"/>
      <w:r w:rsidRPr="007066CD">
        <w:rPr>
          <w:rFonts w:asciiTheme="minorHAnsi" w:hAnsiTheme="minorHAnsi" w:cstheme="minorHAnsi"/>
          <w:lang w:val="en-GB"/>
        </w:rPr>
        <w:t>)#</w:t>
      </w:r>
      <w:proofErr w:type="gramEnd"/>
      <w:r w:rsidRPr="007066CD">
        <w:rPr>
          <w:rFonts w:asciiTheme="minorHAnsi" w:hAnsiTheme="minorHAnsi" w:cstheme="minorHAnsi"/>
          <w:lang w:val="en-GB"/>
        </w:rPr>
        <w:t xml:space="preserve">router </w:t>
      </w:r>
      <w:proofErr w:type="spellStart"/>
      <w:r w:rsidRPr="007066CD">
        <w:rPr>
          <w:rFonts w:asciiTheme="minorHAnsi" w:hAnsiTheme="minorHAnsi" w:cstheme="minorHAnsi"/>
          <w:lang w:val="en-GB"/>
        </w:rPr>
        <w:t>ospf</w:t>
      </w:r>
      <w:proofErr w:type="spellEnd"/>
      <w:r w:rsidRPr="007066CD">
        <w:rPr>
          <w:rFonts w:asciiTheme="minorHAnsi" w:hAnsiTheme="minorHAnsi" w:cstheme="minorHAnsi"/>
          <w:lang w:val="en-GB"/>
        </w:rPr>
        <w:t xml:space="preserve"> 1</w:t>
      </w:r>
    </w:p>
    <w:p w:rsidR="007066CD" w:rsidRPr="007066CD" w:rsidRDefault="007066CD" w:rsidP="00706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lang w:val="en-GB"/>
        </w:rPr>
      </w:pPr>
      <w:r w:rsidRPr="007066CD">
        <w:rPr>
          <w:rFonts w:asciiTheme="minorHAnsi" w:hAnsiTheme="minorHAnsi" w:cstheme="minorHAnsi"/>
          <w:lang w:val="en-GB"/>
        </w:rPr>
        <w:t>Router (</w:t>
      </w:r>
      <w:proofErr w:type="spellStart"/>
      <w:r w:rsidRPr="007066CD">
        <w:rPr>
          <w:rFonts w:asciiTheme="minorHAnsi" w:hAnsiTheme="minorHAnsi" w:cstheme="minorHAnsi"/>
          <w:lang w:val="en-GB"/>
        </w:rPr>
        <w:t>config</w:t>
      </w:r>
      <w:proofErr w:type="spellEnd"/>
      <w:r w:rsidRPr="007066CD">
        <w:rPr>
          <w:rFonts w:asciiTheme="minorHAnsi" w:hAnsiTheme="minorHAnsi" w:cstheme="minorHAnsi"/>
          <w:lang w:val="en-GB"/>
        </w:rPr>
        <w:t>-router</w:t>
      </w:r>
      <w:proofErr w:type="gramStart"/>
      <w:r w:rsidRPr="007066CD">
        <w:rPr>
          <w:rFonts w:asciiTheme="minorHAnsi" w:hAnsiTheme="minorHAnsi" w:cstheme="minorHAnsi"/>
          <w:lang w:val="en-GB"/>
        </w:rPr>
        <w:t>)#</w:t>
      </w:r>
      <w:proofErr w:type="gramEnd"/>
      <w:r w:rsidRPr="007066CD">
        <w:rPr>
          <w:rFonts w:asciiTheme="minorHAnsi" w:hAnsiTheme="minorHAnsi" w:cstheme="minorHAnsi"/>
          <w:lang w:val="en-GB"/>
        </w:rPr>
        <w:t>auto-cost reference-bandwidth 1000</w:t>
      </w:r>
    </w:p>
    <w:p w:rsidR="007066CD" w:rsidRPr="007066CD" w:rsidRDefault="007066CD" w:rsidP="00706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lang w:val="en-GB"/>
        </w:rPr>
      </w:pPr>
      <w:r w:rsidRPr="007066CD">
        <w:rPr>
          <w:rFonts w:asciiTheme="minorHAnsi" w:hAnsiTheme="minorHAnsi" w:cstheme="minorHAnsi"/>
          <w:lang w:val="en-GB"/>
        </w:rPr>
        <w:t>% OSPF: Reference bandwidth is changed.</w:t>
      </w:r>
    </w:p>
    <w:p w:rsidR="007066CD" w:rsidRPr="007066CD" w:rsidRDefault="007066CD" w:rsidP="00706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lang w:val="en-GB"/>
        </w:rPr>
      </w:pPr>
      <w:r w:rsidRPr="007066CD">
        <w:rPr>
          <w:rFonts w:asciiTheme="minorHAnsi" w:hAnsiTheme="minorHAnsi" w:cstheme="minorHAnsi"/>
          <w:lang w:val="en-GB"/>
        </w:rPr>
        <w:t xml:space="preserve">        Please ensure reference bandwidth is consistent across all routers.</w:t>
      </w:r>
    </w:p>
    <w:p w:rsidR="007066CD" w:rsidRPr="007066CD" w:rsidRDefault="007066CD" w:rsidP="00706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lang w:val="en-GB"/>
        </w:rPr>
      </w:pPr>
      <w:r w:rsidRPr="007066CD">
        <w:rPr>
          <w:rFonts w:asciiTheme="minorHAnsi" w:hAnsiTheme="minorHAnsi" w:cstheme="minorHAnsi"/>
          <w:lang w:val="en-GB"/>
        </w:rPr>
        <w:t>Router (</w:t>
      </w:r>
      <w:proofErr w:type="spellStart"/>
      <w:r w:rsidRPr="007066CD">
        <w:rPr>
          <w:rFonts w:asciiTheme="minorHAnsi" w:hAnsiTheme="minorHAnsi" w:cstheme="minorHAnsi"/>
          <w:lang w:val="en-GB"/>
        </w:rPr>
        <w:t>config</w:t>
      </w:r>
      <w:proofErr w:type="spellEnd"/>
      <w:r w:rsidRPr="007066CD">
        <w:rPr>
          <w:rFonts w:asciiTheme="minorHAnsi" w:hAnsiTheme="minorHAnsi" w:cstheme="minorHAnsi"/>
          <w:lang w:val="en-GB"/>
        </w:rPr>
        <w:t>-router</w:t>
      </w:r>
      <w:proofErr w:type="gramStart"/>
      <w:r w:rsidRPr="007066CD">
        <w:rPr>
          <w:rFonts w:asciiTheme="minorHAnsi" w:hAnsiTheme="minorHAnsi" w:cstheme="minorHAnsi"/>
          <w:lang w:val="en-GB"/>
        </w:rPr>
        <w:t>)#</w:t>
      </w:r>
      <w:proofErr w:type="gramEnd"/>
      <w:r w:rsidRPr="007066CD">
        <w:rPr>
          <w:rFonts w:asciiTheme="minorHAnsi" w:hAnsiTheme="minorHAnsi" w:cstheme="minorHAnsi"/>
          <w:lang w:val="en-GB"/>
        </w:rPr>
        <w:t>exit</w:t>
      </w:r>
    </w:p>
    <w:p w:rsidR="007066CD" w:rsidRPr="007066CD" w:rsidRDefault="007066CD" w:rsidP="00706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lang w:val="en-GB"/>
        </w:rPr>
      </w:pPr>
      <w:r w:rsidRPr="007066CD">
        <w:rPr>
          <w:rFonts w:asciiTheme="minorHAnsi" w:hAnsiTheme="minorHAnsi" w:cstheme="minorHAnsi"/>
          <w:lang w:val="en-GB"/>
        </w:rPr>
        <w:t>Router #</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b/>
          <w:bCs/>
          <w:lang w:val="en-GB"/>
        </w:rPr>
        <w:t>Route cost with new reference bandwidth</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t>Route R2 – R3</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R2’s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cost (1000000000/100000000) = 10</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R3’s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cost (1000000000/100000000) = 10</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Cost of this route 10 + 10 = 20</w:t>
      </w:r>
    </w:p>
    <w:p w:rsidR="007066CD" w:rsidRPr="007066CD" w:rsidRDefault="007066CD" w:rsidP="007066CD">
      <w:pPr>
        <w:shd w:val="clear" w:color="auto" w:fill="FFFFFF"/>
        <w:spacing w:before="150" w:after="150" w:line="276" w:lineRule="auto"/>
        <w:jc w:val="both"/>
        <w:outlineLvl w:val="4"/>
        <w:rPr>
          <w:rFonts w:asciiTheme="minorHAnsi" w:eastAsia="Times New Roman" w:hAnsiTheme="minorHAnsi" w:cstheme="minorHAnsi"/>
          <w:lang w:val="en-GB"/>
        </w:rPr>
      </w:pPr>
      <w:r w:rsidRPr="007066CD">
        <w:rPr>
          <w:rFonts w:asciiTheme="minorHAnsi" w:eastAsia="Times New Roman" w:hAnsiTheme="minorHAnsi" w:cstheme="minorHAnsi"/>
          <w:lang w:val="en-GB"/>
        </w:rPr>
        <w:t>Route R2 – R1 – R3</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R2’s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cost (1000000000/1000000000) = 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R3’s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(1000000000/1000000000) = 1</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 xml:space="preserve">R3’s </w:t>
      </w:r>
      <w:proofErr w:type="spellStart"/>
      <w:r w:rsidRPr="007066CD">
        <w:rPr>
          <w:rFonts w:asciiTheme="minorHAnsi" w:hAnsiTheme="minorHAnsi" w:cstheme="minorHAnsi"/>
          <w:lang w:val="en-GB"/>
        </w:rPr>
        <w:t>FastEthernet</w:t>
      </w:r>
      <w:proofErr w:type="spellEnd"/>
      <w:r w:rsidRPr="007066CD">
        <w:rPr>
          <w:rFonts w:asciiTheme="minorHAnsi" w:hAnsiTheme="minorHAnsi" w:cstheme="minorHAnsi"/>
          <w:lang w:val="en-GB"/>
        </w:rPr>
        <w:t xml:space="preserve"> cost (1000000000/100000000) = 10</w:t>
      </w:r>
    </w:p>
    <w:p w:rsidR="007066CD" w:rsidRPr="007066CD" w:rsidRDefault="007066CD" w:rsidP="007066CD">
      <w:pPr>
        <w:shd w:val="clear" w:color="auto" w:fill="FFFFFF"/>
        <w:spacing w:line="276" w:lineRule="auto"/>
        <w:jc w:val="both"/>
        <w:rPr>
          <w:rFonts w:asciiTheme="minorHAnsi" w:eastAsia="Times New Roman" w:hAnsiTheme="minorHAnsi" w:cstheme="minorHAnsi"/>
          <w:lang w:val="en-GB"/>
        </w:rPr>
      </w:pPr>
      <w:r w:rsidRPr="007066CD">
        <w:rPr>
          <w:rFonts w:asciiTheme="minorHAnsi" w:eastAsia="Times New Roman" w:hAnsiTheme="minorHAnsi" w:cstheme="minorHAnsi"/>
          <w:lang w:val="en-GB"/>
        </w:rPr>
        <w:t xml:space="preserve">Cost of this route 1 + 1 + 10 = 12 </w:t>
      </w:r>
    </w:p>
    <w:p w:rsidR="007066CD" w:rsidRPr="007066CD" w:rsidRDefault="007066CD" w:rsidP="007066CD">
      <w:pPr>
        <w:shd w:val="clear" w:color="auto" w:fill="FFFFFF"/>
        <w:spacing w:before="165" w:after="330" w:line="276" w:lineRule="auto"/>
        <w:jc w:val="both"/>
        <w:rPr>
          <w:rFonts w:asciiTheme="minorHAnsi" w:hAnsiTheme="minorHAnsi" w:cstheme="minorHAnsi"/>
          <w:lang w:val="en-GB"/>
        </w:rPr>
      </w:pPr>
      <w:r w:rsidRPr="007066CD">
        <w:rPr>
          <w:rFonts w:asciiTheme="minorHAnsi" w:hAnsiTheme="minorHAnsi" w:cstheme="minorHAnsi"/>
          <w:lang w:val="en-GB"/>
        </w:rPr>
        <w:t>In this case Route R2-R1-R3 will be selected, which is the shortest route for destination.</w:t>
      </w:r>
    </w:p>
    <w:p w:rsidR="00E34DEC" w:rsidRPr="007066CD" w:rsidRDefault="007066CD" w:rsidP="007066CD">
      <w:pPr>
        <w:spacing w:line="276" w:lineRule="auto"/>
        <w:jc w:val="both"/>
        <w:rPr>
          <w:rFonts w:asciiTheme="minorHAnsi" w:hAnsiTheme="minorHAnsi" w:cstheme="minorHAnsi"/>
        </w:rPr>
      </w:pPr>
      <w:r w:rsidRPr="007066CD">
        <w:rPr>
          <w:rFonts w:asciiTheme="minorHAnsi" w:hAnsiTheme="minorHAnsi" w:cstheme="minorHAnsi"/>
          <w:lang w:val="en-GB"/>
        </w:rPr>
        <w:t>That’s all for this article. I hope now you have better understanding of OSPF Routing protocol</w:t>
      </w:r>
    </w:p>
    <w:sectPr w:rsidR="00E34DEC" w:rsidRPr="007066CD" w:rsidSect="007066CD">
      <w:pgSz w:w="12240" w:h="15840"/>
      <w:pgMar w:top="99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F071C"/>
    <w:multiLevelType w:val="hybridMultilevel"/>
    <w:tmpl w:val="BFD0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762B6"/>
    <w:multiLevelType w:val="multilevel"/>
    <w:tmpl w:val="440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5423E5"/>
    <w:multiLevelType w:val="multilevel"/>
    <w:tmpl w:val="8C26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12559B"/>
    <w:multiLevelType w:val="multilevel"/>
    <w:tmpl w:val="DFC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6CD"/>
    <w:rsid w:val="001F410C"/>
    <w:rsid w:val="003B1277"/>
    <w:rsid w:val="007066CD"/>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6C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66CD"/>
    <w:rPr>
      <w:strike w:val="0"/>
      <w:dstrike w:val="0"/>
      <w:color w:val="73A0CF"/>
      <w:u w:val="none"/>
      <w:effect w:val="none"/>
    </w:rPr>
  </w:style>
  <w:style w:type="paragraph" w:styleId="BalloonText">
    <w:name w:val="Balloon Text"/>
    <w:basedOn w:val="Normal"/>
    <w:link w:val="BalloonTextChar"/>
    <w:uiPriority w:val="99"/>
    <w:semiHidden/>
    <w:unhideWhenUsed/>
    <w:rsid w:val="007066CD"/>
    <w:rPr>
      <w:rFonts w:ascii="Tahoma" w:hAnsi="Tahoma" w:cs="Tahoma"/>
      <w:sz w:val="16"/>
      <w:szCs w:val="16"/>
    </w:rPr>
  </w:style>
  <w:style w:type="character" w:customStyle="1" w:styleId="BalloonTextChar">
    <w:name w:val="Balloon Text Char"/>
    <w:basedOn w:val="DefaultParagraphFont"/>
    <w:link w:val="BalloonText"/>
    <w:uiPriority w:val="99"/>
    <w:semiHidden/>
    <w:rsid w:val="007066CD"/>
    <w:rPr>
      <w:rFonts w:ascii="Tahoma" w:eastAsiaTheme="minorEastAsia" w:hAnsi="Tahoma" w:cs="Tahoma"/>
      <w:sz w:val="16"/>
      <w:szCs w:val="16"/>
    </w:rPr>
  </w:style>
  <w:style w:type="paragraph" w:styleId="NoSpacing">
    <w:name w:val="No Spacing"/>
    <w:uiPriority w:val="1"/>
    <w:qFormat/>
    <w:rsid w:val="007066CD"/>
    <w:pPr>
      <w:spacing w:after="0" w:line="240" w:lineRule="auto"/>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PICT\Downloads\OSPF%20Metric%20cost%20Calculation%20Formula%20Explained_files\ospf-metric-explained-0-4.png" TargetMode="External"/><Relationship Id="rId13" Type="http://schemas.openxmlformats.org/officeDocument/2006/relationships/image" Target="file:///C:\Users\PICT\Downloads\OSPF%20Metric%20cost%20Calculation%20Formula%20Explained_files\ospf-spf-tree.png" TargetMode="External"/><Relationship Id="rId3" Type="http://schemas.openxmlformats.org/officeDocument/2006/relationships/settings" Target="settings.xml"/><Relationship Id="rId7" Type="http://schemas.openxmlformats.org/officeDocument/2006/relationships/image" Target="file:///C:\Users\PICT\Downloads\OSPF%20Metric%20cost%20Calculation%20Formula%20Explained_files\ospf-metric-explained-1.png" TargetMode="External"/><Relationship Id="rId12" Type="http://schemas.openxmlformats.org/officeDocument/2006/relationships/image" Target="file:///C:\Users\PICT\Downloads\OSPF%20Metric%20cost%20Calculation%20Formula%20Explained_files\ospf-metric-explained-2-8.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C:\Users\PICT\Downloads\OSPF%20Metric%20cost%20Calculation%20Formula%20Explained_files\ospf-metric-all-route.png" TargetMode="External"/><Relationship Id="rId11" Type="http://schemas.openxmlformats.org/officeDocument/2006/relationships/image" Target="file:///C:\Users\PICT\Downloads\OSPF%20Metric%20cost%20Calculation%20Formula%20Explained_files\ospf-metric-explained-2-4.png" TargetMode="External"/><Relationship Id="rId5" Type="http://schemas.openxmlformats.org/officeDocument/2006/relationships/image" Target="file:///C:\Users\PICT\Downloads\OSPF%20Metric%20cost%20Calculation%20Formula%20Explained_files\ospf-metric-example.png" TargetMode="External"/><Relationship Id="rId15" Type="http://schemas.openxmlformats.org/officeDocument/2006/relationships/fontTable" Target="fontTable.xml"/><Relationship Id="rId10" Type="http://schemas.openxmlformats.org/officeDocument/2006/relationships/image" Target="file:///C:\Users\PICT\Downloads\OSPF%20Metric%20cost%20Calculation%20Formula%20Explained_files\ospf-metric-explained-1-4.png" TargetMode="External"/><Relationship Id="rId4" Type="http://schemas.openxmlformats.org/officeDocument/2006/relationships/webSettings" Target="webSettings.xml"/><Relationship Id="rId9" Type="http://schemas.openxmlformats.org/officeDocument/2006/relationships/image" Target="file:///C:\Users\PICT\Downloads\OSPF%20Metric%20cost%20Calculation%20Formula%20Explained_files\ospf-metric-explained-0-8.png" TargetMode="External"/><Relationship Id="rId14" Type="http://schemas.openxmlformats.org/officeDocument/2006/relationships/image" Target="file:///C:\Users\PICT\Downloads\OSPF%20Metric%20cost%20Calculation%20Formula%20Explained_files\ospf-auto-cost-examp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2154</Words>
  <Characters>12283</Characters>
  <Application>Microsoft Office Word</Application>
  <DocSecurity>0</DocSecurity>
  <Lines>102</Lines>
  <Paragraphs>28</Paragraphs>
  <ScaleCrop>false</ScaleCrop>
  <Company/>
  <LinksUpToDate>false</LinksUpToDate>
  <CharactersWithSpaces>14409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2</cp:revision>
  <dcterms:created xsi:type="dcterms:W3CDTF">2017-12-26T09:17:00Z</dcterms:created>
  <dcterms:modified xsi:type="dcterms:W3CDTF">2017-12-26T09:26:00Z</dcterms:modified>
</cp:coreProperties>
</file>