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Briefly describe the artifact. What is it? When was it created?</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that I used for this assignment is a Binary Search Tree in python. It was created for my previous milestone as a translation to python from an older C++ project. This artifact had to handle multiple different jobs that previously took multiple different C++ files to accomplish. These were a csv reader that enabled the BST to interact with a csv to organize and display data, as well as a main menu that is interactive on the command line.</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Justify the inclusion of the artifact in your ePortfolio. Why did you select this item? What </w:t>
      </w:r>
    </w:p>
    <w:p w:rsidR="00000000" w:rsidDel="00000000" w:rsidP="00000000" w:rsidRDefault="00000000" w:rsidRPr="00000000" w14:paraId="00000005">
      <w:pPr>
        <w:spacing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specific components of the artifact showcase your skills and abilities in algorithms and data structure? How was the artifact improved?</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selected this item because for the second and third milestones I wanted to take a single project, translate it, and then make it more efficient through algorithmic processes and refinement. In this case, the project was improved by taking the Binary Search Tree and creating a Red Black Tree instead. This is a much more efficient tree, but it is a much more complicated tree as well. The time complexity of the original artifact was improved by this tree swap significantly. A BST has a worst case of linear or 0(n) time complexity, whereas the RBT has a worst case time complexity of O(log n) or logarithmic time complexity. This is due to the fact that the RBT is a self correcting and self balancing version of a BST. It operates in pretty much the same way, but the removal and insertion processes have additional helper functions to rotate and balance the does after standard operations are done on the tree.</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Did you meet the course outcomes you planned to meet with this enhancement in Module One? Do you have any updates to your outcome-coverage plans?</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did meet the course outcomes that I planned on meeting with this enhancement in Module one. The course outcomes from Module One that I forecasted would be met in this current module were the following: </w:t>
      </w:r>
    </w:p>
    <w:p w:rsidR="00000000" w:rsidDel="00000000" w:rsidP="00000000" w:rsidRDefault="00000000" w:rsidRPr="00000000" w14:paraId="0000000B">
      <w:pPr>
        <w:numPr>
          <w:ilvl w:val="0"/>
          <w:numId w:val="2"/>
        </w:numPr>
        <w:spacing w:line="480" w:lineRule="auto"/>
        <w:ind w:left="72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#3 - Design and evaluate computing solutions that solve a given problem using algorithmic principles and computer science practices and standards appropriate to its solution while managing the trade-offs involved in design choices. </w:t>
      </w:r>
    </w:p>
    <w:p w:rsidR="00000000" w:rsidDel="00000000" w:rsidP="00000000" w:rsidRDefault="00000000" w:rsidRPr="00000000" w14:paraId="0000000C">
      <w:pPr>
        <w:numPr>
          <w:ilvl w:val="0"/>
          <w:numId w:val="1"/>
        </w:numPr>
        <w:spacing w:line="480" w:lineRule="auto"/>
        <w:ind w:left="720" w:hanging="360"/>
        <w:rPr>
          <w:rFonts w:ascii="Times New Roman" w:cs="Times New Roman" w:eastAsia="Times New Roman" w:hAnsi="Times New Roman"/>
          <w:i w:val="1"/>
          <w:iCs w:val="1"/>
          <w:sz w:val="24"/>
          <w:szCs w:val="24"/>
          <w:u w:val="none"/>
        </w:rPr>
      </w:pPr>
      <w:r w:rsidDel="00000000" w:rsidR="00000000" w:rsidRPr="00000000">
        <w:rPr>
          <w:rFonts w:ascii="Times New Roman" w:cs="Times New Roman" w:eastAsia="Times New Roman" w:hAnsi="Times New Roman"/>
          <w:i w:val="1"/>
          <w:iCs w:val="1"/>
          <w:sz w:val="24"/>
          <w:szCs w:val="24"/>
          <w:rtl w:val="0"/>
        </w:rPr>
        <w:t xml:space="preserve">#4 - Demonstrate an ability to use well-founded and innovative techniques, skills, and tools in computing practices for the purpose of implementing computer solutions that deliver value and accomplish industry-specific goals.</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Reflect on the process of enhancing and modifying the artifact. What did you learn as you were creating it and improving it? What challenges did you face?</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I was creating and improving the artifact for this module, I learned that I was completely underprepared for the complexity of a Red Black Tree. The self balancing and self repairing properties of this tree are accomplished through the red and black labels placed onto the nodes of the tree as well as the rotation processes  that help correct the tree after a node is inserted or removed. I faced significant logical challenges in the creation of this implementation. Due to the complexity of these methods and helper functions, I had to provide extensive commenting to help sort out the dense nature of the methods for readers, reviewers, and myself after I have forgotten the implementation, to help everyone understand what is actually happening.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