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8B9F701">
      <w:pPr>
        <w:pStyle w:val="6"/>
        <w:keepNext w:val="0"/>
        <w:keepLines w:val="0"/>
        <w:widowControl/>
        <w:suppressLineNumbers w:val="0"/>
        <w:spacing w:before="449" w:beforeAutospacing="0" w:after="922" w:afterAutospacing="0" w:line="360" w:lineRule="auto"/>
        <w:ind w:left="360" w:right="360"/>
        <w:rPr>
          <w:rFonts w:hint="default" w:ascii="Georgia" w:hAnsi="Georgia" w:eastAsia="Georgia" w:cs="Georgia"/>
          <w:i w:val="0"/>
          <w:iCs w:val="0"/>
          <w:color w:val="242424"/>
          <w:spacing w:val="-1"/>
          <w:sz w:val="30"/>
          <w:szCs w:val="30"/>
        </w:rPr>
      </w:pPr>
      <w:r>
        <w:rPr>
          <w:rStyle w:val="7"/>
          <w:rFonts w:hint="default" w:ascii="Georgia" w:hAnsi="Georgia" w:eastAsia="Georgia" w:cs="Georgia"/>
          <w:b/>
          <w:bCs/>
          <w:i w:val="0"/>
          <w:iCs w:val="0"/>
          <w:caps w:val="0"/>
          <w:color w:val="242424"/>
          <w:spacing w:val="-1"/>
          <w:sz w:val="30"/>
          <w:szCs w:val="30"/>
          <w:shd w:val="clear" w:fill="FFFFFF"/>
        </w:rPr>
        <w:t>Create a shared mailbox and assign permissions to users for accessing it, Configure Retention Policies and Litigation Hold</w:t>
      </w:r>
    </w:p>
    <w:p w14:paraId="55A11475">
      <w:pPr>
        <w:pStyle w:val="6"/>
        <w:keepNext w:val="0"/>
        <w:keepLines w:val="0"/>
        <w:widowControl/>
        <w:suppressLineNumbers w:val="0"/>
        <w:spacing w:before="449" w:beforeAutospacing="0" w:after="922" w:afterAutospacing="0" w:line="480" w:lineRule="atLeast"/>
        <w:ind w:left="360" w:right="360"/>
        <w:rPr>
          <w:rFonts w:hint="default" w:ascii="Georgia" w:hAnsi="Georgia" w:eastAsia="Georgia" w:cs="Georgia"/>
          <w:i w:val="0"/>
          <w:iCs w:val="0"/>
          <w:color w:val="242424"/>
          <w:spacing w:val="-1"/>
          <w:sz w:val="30"/>
          <w:szCs w:val="30"/>
        </w:rPr>
      </w:pPr>
      <w:r>
        <w:rPr>
          <w:rStyle w:val="7"/>
          <w:rFonts w:hint="default" w:ascii="Georgia" w:hAnsi="Georgia" w:eastAsia="Georgia" w:cs="Georgia"/>
          <w:b/>
          <w:bCs/>
          <w:i w:val="0"/>
          <w:iCs w:val="0"/>
          <w:caps w:val="0"/>
          <w:color w:val="242424"/>
          <w:spacing w:val="-1"/>
          <w:sz w:val="30"/>
          <w:szCs w:val="30"/>
          <w:shd w:val="clear" w:fill="FFFFFF"/>
        </w:rPr>
        <w:t>What is shared mailbox?</w:t>
      </w:r>
      <w:r>
        <w:rPr>
          <w:rFonts w:hint="default" w:ascii="Georgia" w:hAnsi="Georgia" w:eastAsia="Georgia" w:cs="Georgia"/>
          <w:i w:val="0"/>
          <w:iCs w:val="0"/>
          <w:caps w:val="0"/>
          <w:color w:val="242424"/>
          <w:spacing w:val="-1"/>
          <w:sz w:val="30"/>
          <w:szCs w:val="30"/>
          <w:shd w:val="clear" w:fill="FFFFFF"/>
        </w:rPr>
        <w:t> A shared mailbox allows multiple users to send and receive emails from a common address, such as </w:t>
      </w:r>
      <w:r>
        <w:rPr>
          <w:rStyle w:val="7"/>
          <w:rFonts w:hint="default" w:ascii="Georgia" w:hAnsi="Georgia" w:eastAsia="Georgia" w:cs="Georgia"/>
          <w:b/>
          <w:bCs/>
          <w:i w:val="0"/>
          <w:iCs w:val="0"/>
          <w:caps w:val="0"/>
          <w:color w:val="242424"/>
          <w:spacing w:val="-1"/>
          <w:sz w:val="30"/>
          <w:szCs w:val="30"/>
          <w:shd w:val="clear" w:fill="FFFFFF"/>
        </w:rPr>
        <w:t>support@company.com.</w:t>
      </w:r>
    </w:p>
    <w:p w14:paraId="410E400D">
      <w:pPr>
        <w:pStyle w:val="6"/>
        <w:keepNext w:val="0"/>
        <w:keepLines w:val="0"/>
        <w:widowControl/>
        <w:suppressLineNumbers w:val="0"/>
        <w:spacing w:before="449" w:beforeAutospacing="0" w:after="922" w:afterAutospacing="0" w:line="480" w:lineRule="atLeast"/>
        <w:ind w:left="360" w:right="360"/>
        <w:rPr>
          <w:rFonts w:hint="default" w:ascii="Georgia" w:hAnsi="Georgia" w:eastAsia="Georgia" w:cs="Georgia"/>
          <w:i w:val="0"/>
          <w:iCs w:val="0"/>
          <w:color w:val="242424"/>
          <w:spacing w:val="-1"/>
          <w:sz w:val="30"/>
          <w:szCs w:val="30"/>
        </w:rPr>
      </w:pPr>
      <w:r>
        <w:rPr>
          <w:rStyle w:val="7"/>
          <w:rFonts w:hint="default" w:ascii="Georgia" w:hAnsi="Georgia" w:eastAsia="Georgia" w:cs="Georgia"/>
          <w:b/>
          <w:bCs/>
          <w:i w:val="0"/>
          <w:iCs w:val="0"/>
          <w:caps w:val="0"/>
          <w:color w:val="242424"/>
          <w:spacing w:val="-1"/>
          <w:sz w:val="30"/>
          <w:szCs w:val="30"/>
          <w:shd w:val="clear" w:fill="FFFFFF"/>
        </w:rPr>
        <w:t>Key Features:</w:t>
      </w:r>
    </w:p>
    <w:p w14:paraId="2CEE9A90">
      <w:pPr>
        <w:keepNext w:val="0"/>
        <w:keepLines w:val="0"/>
        <w:widowControl/>
        <w:numPr>
          <w:ilvl w:val="0"/>
          <w:numId w:val="1"/>
        </w:numPr>
        <w:suppressLineNumbers w:val="0"/>
        <w:pBdr>
          <w:left w:val="none" w:color="auto" w:sz="0" w:space="0"/>
        </w:pBdr>
        <w:spacing w:before="44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Style w:val="7"/>
          <w:rFonts w:hint="default" w:ascii="Georgia" w:hAnsi="Georgia" w:eastAsia="Georgia" w:cs="Georgia"/>
          <w:b/>
          <w:bCs/>
          <w:i w:val="0"/>
          <w:iCs w:val="0"/>
          <w:caps w:val="0"/>
          <w:color w:val="242424"/>
          <w:spacing w:val="-1"/>
          <w:sz w:val="30"/>
          <w:szCs w:val="30"/>
          <w:bdr w:val="none" w:color="auto" w:sz="0" w:space="0"/>
          <w:shd w:val="clear" w:fill="FFFFFF"/>
        </w:rPr>
        <w:t>Shared Access</w:t>
      </w:r>
      <w:r>
        <w:rPr>
          <w:rFonts w:hint="default" w:ascii="Georgia" w:hAnsi="Georgia" w:eastAsia="Georgia" w:cs="Georgia"/>
          <w:i w:val="0"/>
          <w:iCs w:val="0"/>
          <w:caps w:val="0"/>
          <w:color w:val="242424"/>
          <w:spacing w:val="-1"/>
          <w:sz w:val="30"/>
          <w:szCs w:val="30"/>
          <w:bdr w:val="none" w:color="auto" w:sz="0" w:space="0"/>
          <w:shd w:val="clear" w:fill="FFFFFF"/>
        </w:rPr>
        <w:t>: Multiple users can access and manage the mailbox.</w:t>
      </w:r>
    </w:p>
    <w:p w14:paraId="50A9045A">
      <w:pPr>
        <w:keepNext w:val="0"/>
        <w:keepLines w:val="0"/>
        <w:widowControl/>
        <w:numPr>
          <w:ilvl w:val="0"/>
          <w:numId w:val="1"/>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Style w:val="7"/>
          <w:rFonts w:hint="default" w:ascii="Georgia" w:hAnsi="Georgia" w:eastAsia="Georgia" w:cs="Georgia"/>
          <w:b/>
          <w:bCs/>
          <w:i w:val="0"/>
          <w:iCs w:val="0"/>
          <w:caps w:val="0"/>
          <w:color w:val="242424"/>
          <w:spacing w:val="-1"/>
          <w:sz w:val="30"/>
          <w:szCs w:val="30"/>
          <w:bdr w:val="none" w:color="auto" w:sz="0" w:space="0"/>
          <w:shd w:val="clear" w:fill="FFFFFF"/>
        </w:rPr>
        <w:t>Team Collaboration: </w:t>
      </w:r>
      <w:r>
        <w:rPr>
          <w:rFonts w:hint="default" w:ascii="Georgia" w:hAnsi="Georgia" w:eastAsia="Georgia" w:cs="Georgia"/>
          <w:i w:val="0"/>
          <w:iCs w:val="0"/>
          <w:caps w:val="0"/>
          <w:color w:val="242424"/>
          <w:spacing w:val="-1"/>
          <w:sz w:val="30"/>
          <w:szCs w:val="30"/>
          <w:bdr w:val="none" w:color="auto" w:sz="0" w:space="0"/>
          <w:shd w:val="clear" w:fill="FFFFFF"/>
        </w:rPr>
        <w:t>Multiple users can manage and respond emails collectively.</w:t>
      </w:r>
    </w:p>
    <w:p w14:paraId="034CDE0F">
      <w:pPr>
        <w:keepNext w:val="0"/>
        <w:keepLines w:val="0"/>
        <w:widowControl/>
        <w:numPr>
          <w:ilvl w:val="0"/>
          <w:numId w:val="1"/>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Style w:val="7"/>
          <w:rFonts w:hint="default" w:ascii="Georgia" w:hAnsi="Georgia" w:eastAsia="Georgia" w:cs="Georgia"/>
          <w:b/>
          <w:bCs/>
          <w:i w:val="0"/>
          <w:iCs w:val="0"/>
          <w:caps w:val="0"/>
          <w:color w:val="242424"/>
          <w:spacing w:val="-1"/>
          <w:sz w:val="30"/>
          <w:szCs w:val="30"/>
          <w:bdr w:val="none" w:color="auto" w:sz="0" w:space="0"/>
          <w:shd w:val="clear" w:fill="FFFFFF"/>
        </w:rPr>
        <w:t>Send As / Send on Behalf</w:t>
      </w:r>
      <w:r>
        <w:rPr>
          <w:rFonts w:hint="default" w:ascii="Georgia" w:hAnsi="Georgia" w:eastAsia="Georgia" w:cs="Georgia"/>
          <w:i w:val="0"/>
          <w:iCs w:val="0"/>
          <w:caps w:val="0"/>
          <w:color w:val="242424"/>
          <w:spacing w:val="-1"/>
          <w:sz w:val="30"/>
          <w:szCs w:val="30"/>
          <w:bdr w:val="none" w:color="auto" w:sz="0" w:space="0"/>
          <w:shd w:val="clear" w:fill="FFFFFF"/>
        </w:rPr>
        <w:t>: Users with appropriate permissions can send emails either as the shared mailbox or on behalf of it.</w:t>
      </w:r>
    </w:p>
    <w:p w14:paraId="070C39D9">
      <w:pPr>
        <w:keepNext w:val="0"/>
        <w:keepLines w:val="0"/>
        <w:widowControl/>
        <w:numPr>
          <w:ilvl w:val="0"/>
          <w:numId w:val="1"/>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Style w:val="7"/>
          <w:rFonts w:hint="default" w:ascii="Georgia" w:hAnsi="Georgia" w:eastAsia="Georgia" w:cs="Georgia"/>
          <w:b/>
          <w:bCs/>
          <w:i w:val="0"/>
          <w:iCs w:val="0"/>
          <w:caps w:val="0"/>
          <w:color w:val="242424"/>
          <w:spacing w:val="-1"/>
          <w:sz w:val="30"/>
          <w:szCs w:val="30"/>
          <w:bdr w:val="none" w:color="auto" w:sz="0" w:space="0"/>
          <w:shd w:val="clear" w:fill="FFFFFF"/>
        </w:rPr>
        <w:t>Improved Response Time</w:t>
      </w:r>
      <w:r>
        <w:rPr>
          <w:rFonts w:hint="default" w:ascii="Georgia" w:hAnsi="Georgia" w:eastAsia="Georgia" w:cs="Georgia"/>
          <w:i w:val="0"/>
          <w:iCs w:val="0"/>
          <w:caps w:val="0"/>
          <w:color w:val="242424"/>
          <w:spacing w:val="-1"/>
          <w:sz w:val="30"/>
          <w:szCs w:val="30"/>
          <w:bdr w:val="none" w:color="auto" w:sz="0" w:space="0"/>
          <w:shd w:val="clear" w:fill="FFFFFF"/>
        </w:rPr>
        <w:t xml:space="preserve">: With several monitoring the </w:t>
      </w:r>
      <w:r>
        <w:rPr>
          <w:rFonts w:hint="default" w:ascii="Georgia" w:hAnsi="Georgia" w:eastAsia="Georgia" w:cs="Georgia"/>
          <w:i w:val="0"/>
          <w:iCs w:val="0"/>
          <w:caps w:val="0"/>
          <w:color w:val="242424"/>
          <w:spacing w:val="-1"/>
          <w:sz w:val="30"/>
          <w:szCs w:val="30"/>
          <w:bdr w:val="none" w:color="auto" w:sz="0" w:space="0"/>
          <w:shd w:val="clear" w:fill="FFFFFF"/>
          <w:lang w:val="en-US"/>
        </w:rPr>
        <w:t>inbox</w:t>
      </w:r>
      <w:r>
        <w:rPr>
          <w:rFonts w:hint="default" w:ascii="Georgia" w:hAnsi="Georgia" w:eastAsia="Georgia" w:cs="Georgia"/>
          <w:i w:val="0"/>
          <w:iCs w:val="0"/>
          <w:caps w:val="0"/>
          <w:color w:val="242424"/>
          <w:spacing w:val="-1"/>
          <w:sz w:val="30"/>
          <w:szCs w:val="30"/>
          <w:bdr w:val="none" w:color="auto" w:sz="0" w:space="0"/>
          <w:shd w:val="clear" w:fill="FFFFFF"/>
        </w:rPr>
        <w:t>, inquiries are addressed more quickly.</w:t>
      </w:r>
    </w:p>
    <w:p w14:paraId="72AE9306">
      <w:pPr>
        <w:pStyle w:val="2"/>
        <w:keepNext w:val="0"/>
        <w:keepLines w:val="0"/>
        <w:widowControl/>
        <w:suppressLineNumbers w:val="0"/>
        <w:spacing w:before="362" w:beforeAutospacing="0" w:after="954" w:afterAutospacing="0" w:line="360" w:lineRule="atLeast"/>
        <w:ind w:left="360" w:right="360"/>
        <w:rPr>
          <w:rFonts w:ascii="Helvetica" w:hAnsi="Helvetica" w:eastAsia="Helvetica" w:cs="Helvetica"/>
          <w:b/>
          <w:bCs/>
          <w:i w:val="0"/>
          <w:iCs w:val="0"/>
          <w:color w:val="242424"/>
          <w:spacing w:val="0"/>
          <w:sz w:val="30"/>
          <w:szCs w:val="30"/>
        </w:rPr>
      </w:pPr>
      <w:r>
        <w:rPr>
          <w:rFonts w:hint="default" w:ascii="Helvetica" w:hAnsi="Helvetica" w:eastAsia="Helvetica" w:cs="Helvetica"/>
          <w:b/>
          <w:bCs/>
          <w:i w:val="0"/>
          <w:iCs w:val="0"/>
          <w:caps w:val="0"/>
          <w:color w:val="242424"/>
          <w:spacing w:val="0"/>
          <w:sz w:val="30"/>
          <w:szCs w:val="30"/>
          <w:shd w:val="clear" w:fill="FFFFFF"/>
        </w:rPr>
        <w:t>1. </w:t>
      </w:r>
      <w:r>
        <w:rPr>
          <w:rStyle w:val="7"/>
          <w:rFonts w:hint="default" w:ascii="Helvetica" w:hAnsi="Helvetica" w:eastAsia="Helvetica" w:cs="Helvetica"/>
          <w:b/>
          <w:bCs/>
          <w:i w:val="0"/>
          <w:iCs w:val="0"/>
          <w:caps w:val="0"/>
          <w:color w:val="242424"/>
          <w:spacing w:val="0"/>
          <w:sz w:val="30"/>
          <w:szCs w:val="30"/>
          <w:shd w:val="clear" w:fill="FFFFFF"/>
        </w:rPr>
        <w:t>Create a Shared Mailbox</w:t>
      </w:r>
    </w:p>
    <w:p w14:paraId="52CDBFEF">
      <w:pPr>
        <w:keepNext w:val="0"/>
        <w:keepLines w:val="0"/>
        <w:widowControl/>
        <w:numPr>
          <w:ilvl w:val="0"/>
          <w:numId w:val="2"/>
        </w:numPr>
        <w:suppressLineNumbers w:val="0"/>
        <w:pBdr>
          <w:left w:val="none" w:color="auto" w:sz="0" w:space="0"/>
        </w:pBdr>
        <w:spacing w:before="197"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Sign in to the </w:t>
      </w:r>
      <w:r>
        <w:rPr>
          <w:rStyle w:val="7"/>
          <w:rFonts w:hint="default" w:ascii="Georgia" w:hAnsi="Georgia" w:eastAsia="Georgia" w:cs="Georgia"/>
          <w:b/>
          <w:bCs/>
          <w:i w:val="0"/>
          <w:iCs w:val="0"/>
          <w:caps w:val="0"/>
          <w:color w:val="242424"/>
          <w:spacing w:val="-1"/>
          <w:sz w:val="30"/>
          <w:szCs w:val="30"/>
          <w:bdr w:val="none" w:color="auto" w:sz="0" w:space="0"/>
          <w:shd w:val="clear" w:fill="FFFFFF"/>
        </w:rPr>
        <w:t>Microsoft 365 Admin center</w:t>
      </w:r>
      <w:r>
        <w:rPr>
          <w:rFonts w:hint="default" w:ascii="Georgia" w:hAnsi="Georgia" w:eastAsia="Georgia" w:cs="Georgia"/>
          <w:i w:val="0"/>
          <w:iCs w:val="0"/>
          <w:caps w:val="0"/>
          <w:color w:val="242424"/>
          <w:spacing w:val="-1"/>
          <w:sz w:val="30"/>
          <w:szCs w:val="30"/>
          <w:bdr w:val="none" w:color="auto" w:sz="0" w:space="0"/>
          <w:shd w:val="clear" w:fill="FFFFFF"/>
        </w:rPr>
        <w:t> as a global administrator.</w:t>
      </w:r>
    </w:p>
    <w:p w14:paraId="21B9BE28">
      <w:pPr>
        <w:keepNext w:val="0"/>
        <w:keepLines w:val="0"/>
        <w:widowControl/>
        <w:numPr>
          <w:ilvl w:val="0"/>
          <w:numId w:val="2"/>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In the left navigation pane, go to </w:t>
      </w:r>
      <w:r>
        <w:rPr>
          <w:rStyle w:val="7"/>
          <w:rFonts w:hint="default" w:ascii="Georgia" w:hAnsi="Georgia" w:eastAsia="Georgia" w:cs="Georgia"/>
          <w:b/>
          <w:bCs/>
          <w:i w:val="0"/>
          <w:iCs w:val="0"/>
          <w:caps w:val="0"/>
          <w:color w:val="242424"/>
          <w:spacing w:val="-1"/>
          <w:sz w:val="30"/>
          <w:szCs w:val="30"/>
          <w:bdr w:val="none" w:color="auto" w:sz="0" w:space="0"/>
          <w:shd w:val="clear" w:fill="FFFFFF"/>
        </w:rPr>
        <w:t>Recipients</w:t>
      </w:r>
      <w:r>
        <w:rPr>
          <w:rFonts w:hint="default" w:ascii="Georgia" w:hAnsi="Georgia" w:eastAsia="Georgia" w:cs="Georgia"/>
          <w:i w:val="0"/>
          <w:iCs w:val="0"/>
          <w:caps w:val="0"/>
          <w:color w:val="242424"/>
          <w:spacing w:val="-1"/>
          <w:sz w:val="30"/>
          <w:szCs w:val="30"/>
          <w:bdr w:val="none" w:color="auto" w:sz="0" w:space="0"/>
          <w:shd w:val="clear" w:fill="FFFFFF"/>
        </w:rPr>
        <w:t>&gt; </w:t>
      </w:r>
      <w:r>
        <w:rPr>
          <w:rStyle w:val="7"/>
          <w:rFonts w:hint="default" w:ascii="Georgia" w:hAnsi="Georgia" w:eastAsia="Georgia" w:cs="Georgia"/>
          <w:b/>
          <w:bCs/>
          <w:i w:val="0"/>
          <w:iCs w:val="0"/>
          <w:caps w:val="0"/>
          <w:color w:val="242424"/>
          <w:spacing w:val="-1"/>
          <w:sz w:val="30"/>
          <w:szCs w:val="30"/>
          <w:bdr w:val="none" w:color="auto" w:sz="0" w:space="0"/>
          <w:shd w:val="clear" w:fill="FFFFFF"/>
        </w:rPr>
        <w:t>mailboxes</w:t>
      </w:r>
      <w:r>
        <w:rPr>
          <w:rFonts w:hint="default" w:ascii="Georgia" w:hAnsi="Georgia" w:eastAsia="Georgia" w:cs="Georgia"/>
          <w:i w:val="0"/>
          <w:iCs w:val="0"/>
          <w:caps w:val="0"/>
          <w:color w:val="242424"/>
          <w:spacing w:val="-1"/>
          <w:sz w:val="30"/>
          <w:szCs w:val="30"/>
          <w:bdr w:val="none" w:color="auto" w:sz="0" w:space="0"/>
          <w:shd w:val="clear" w:fill="FFFFFF"/>
        </w:rPr>
        <w:t>.</w:t>
      </w:r>
    </w:p>
    <w:p w14:paraId="6000C369">
      <w:pPr>
        <w:keepNext w:val="0"/>
        <w:keepLines w:val="0"/>
        <w:widowControl/>
        <w:numPr>
          <w:ilvl w:val="0"/>
          <w:numId w:val="2"/>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Select </w:t>
      </w:r>
      <w:r>
        <w:rPr>
          <w:rStyle w:val="7"/>
          <w:rFonts w:hint="default" w:ascii="Georgia" w:hAnsi="Georgia" w:eastAsia="Georgia" w:cs="Georgia"/>
          <w:b/>
          <w:bCs/>
          <w:i w:val="0"/>
          <w:iCs w:val="0"/>
          <w:caps w:val="0"/>
          <w:color w:val="242424"/>
          <w:spacing w:val="-1"/>
          <w:sz w:val="30"/>
          <w:szCs w:val="30"/>
          <w:bdr w:val="none" w:color="auto" w:sz="0" w:space="0"/>
          <w:shd w:val="clear" w:fill="FFFFFF"/>
        </w:rPr>
        <w:t>Add a shared mailbox</w:t>
      </w:r>
      <w:r>
        <w:rPr>
          <w:rFonts w:hint="default" w:ascii="Georgia" w:hAnsi="Georgia" w:eastAsia="Georgia" w:cs="Georgia"/>
          <w:i w:val="0"/>
          <w:iCs w:val="0"/>
          <w:caps w:val="0"/>
          <w:color w:val="242424"/>
          <w:spacing w:val="-1"/>
          <w:sz w:val="30"/>
          <w:szCs w:val="30"/>
          <w:bdr w:val="none" w:color="auto" w:sz="0" w:space="0"/>
          <w:shd w:val="clear" w:fill="FFFFFF"/>
        </w:rPr>
        <w:t>.</w:t>
      </w:r>
    </w:p>
    <w:p w14:paraId="683EE30B">
      <w:pPr>
        <w:keepNext w:val="0"/>
        <w:keepLines w:val="0"/>
        <w:widowControl/>
        <w:suppressLineNumbers w:val="0"/>
        <w:shd w:val="clear" w:fill="FFFFFF"/>
        <w:spacing w:before="0" w:beforeAutospacing="0" w:after="1020" w:afterAutospacing="0"/>
        <w:ind w:left="360" w:right="360" w:firstLine="0"/>
        <w:jc w:val="left"/>
        <w:rPr>
          <w:rFonts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632450" cy="2510155"/>
            <wp:effectExtent l="0" t="0" r="6350" b="4445"/>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4"/>
                    <a:stretch>
                      <a:fillRect/>
                    </a:stretch>
                  </pic:blipFill>
                  <pic:spPr>
                    <a:xfrm>
                      <a:off x="0" y="0"/>
                      <a:ext cx="5632450" cy="2510155"/>
                    </a:xfrm>
                    <a:prstGeom prst="rect">
                      <a:avLst/>
                    </a:prstGeom>
                    <a:noFill/>
                    <a:ln w="9525">
                      <a:noFill/>
                    </a:ln>
                  </pic:spPr>
                </pic:pic>
              </a:graphicData>
            </a:graphic>
          </wp:inline>
        </w:drawing>
      </w:r>
    </w:p>
    <w:p w14:paraId="3CECE93C">
      <w:pPr>
        <w:keepNext w:val="0"/>
        <w:keepLines w:val="0"/>
        <w:widowControl/>
        <w:numPr>
          <w:ilvl w:val="0"/>
          <w:numId w:val="3"/>
        </w:numPr>
        <w:suppressLineNumbers w:val="0"/>
        <w:pBdr>
          <w:left w:val="none" w:color="auto" w:sz="0" w:space="0"/>
        </w:pBdr>
        <w:spacing w:before="44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Enter </w:t>
      </w:r>
      <w:r>
        <w:rPr>
          <w:rStyle w:val="7"/>
          <w:rFonts w:hint="default" w:ascii="Georgia" w:hAnsi="Georgia" w:eastAsia="Georgia" w:cs="Georgia"/>
          <w:b/>
          <w:bCs/>
          <w:i w:val="0"/>
          <w:iCs w:val="0"/>
          <w:caps w:val="0"/>
          <w:color w:val="242424"/>
          <w:spacing w:val="-1"/>
          <w:sz w:val="30"/>
          <w:szCs w:val="30"/>
          <w:bdr w:val="none" w:color="auto" w:sz="0" w:space="0"/>
          <w:shd w:val="clear" w:fill="FFFFFF"/>
        </w:rPr>
        <w:t>Mailbox name</w:t>
      </w:r>
      <w:r>
        <w:rPr>
          <w:rFonts w:hint="default" w:ascii="Georgia" w:hAnsi="Georgia" w:eastAsia="Georgia" w:cs="Georgia"/>
          <w:i w:val="0"/>
          <w:iCs w:val="0"/>
          <w:caps w:val="0"/>
          <w:color w:val="242424"/>
          <w:spacing w:val="-1"/>
          <w:sz w:val="30"/>
          <w:szCs w:val="30"/>
          <w:bdr w:val="none" w:color="auto" w:sz="0" w:space="0"/>
          <w:shd w:val="clear" w:fill="FFFFFF"/>
        </w:rPr>
        <w:t>: This will appear in the address book. </w:t>
      </w:r>
      <w:r>
        <w:rPr>
          <w:rStyle w:val="7"/>
          <w:rFonts w:hint="default" w:ascii="Georgia" w:hAnsi="Georgia" w:eastAsia="Georgia" w:cs="Georgia"/>
          <w:b/>
          <w:bCs/>
          <w:i w:val="0"/>
          <w:iCs w:val="0"/>
          <w:caps w:val="0"/>
          <w:color w:val="242424"/>
          <w:spacing w:val="-1"/>
          <w:sz w:val="30"/>
          <w:szCs w:val="30"/>
          <w:bdr w:val="none" w:color="auto" w:sz="0" w:space="0"/>
          <w:shd w:val="clear" w:fill="FFFFFF"/>
        </w:rPr>
        <w:t>Email address</w:t>
      </w:r>
      <w:r>
        <w:rPr>
          <w:rFonts w:hint="default" w:ascii="Georgia" w:hAnsi="Georgia" w:eastAsia="Georgia" w:cs="Georgia"/>
          <w:i w:val="0"/>
          <w:iCs w:val="0"/>
          <w:caps w:val="0"/>
          <w:color w:val="242424"/>
          <w:spacing w:val="-1"/>
          <w:sz w:val="30"/>
          <w:szCs w:val="30"/>
          <w:bdr w:val="none" w:color="auto" w:sz="0" w:space="0"/>
          <w:shd w:val="clear" w:fill="FFFFFF"/>
        </w:rPr>
        <w:t>: Create an email alias for the shared mailbox and create</w:t>
      </w:r>
    </w:p>
    <w:p w14:paraId="05AD316F">
      <w:pPr>
        <w:pStyle w:val="2"/>
        <w:keepNext w:val="0"/>
        <w:keepLines w:val="0"/>
        <w:widowControl/>
        <w:suppressLineNumbers w:val="0"/>
        <w:spacing w:before="362" w:beforeAutospacing="0" w:after="954" w:afterAutospacing="0" w:line="360" w:lineRule="atLeast"/>
        <w:ind w:left="360" w:right="360"/>
        <w:rPr>
          <w:rFonts w:hint="default" w:ascii="Helvetica" w:hAnsi="Helvetica" w:eastAsia="Helvetica" w:cs="Helvetica"/>
          <w:b/>
          <w:bCs/>
          <w:i w:val="0"/>
          <w:iCs w:val="0"/>
          <w:color w:val="242424"/>
          <w:spacing w:val="0"/>
          <w:sz w:val="30"/>
          <w:szCs w:val="30"/>
        </w:rPr>
      </w:pPr>
      <w:r>
        <w:rPr>
          <w:rFonts w:hint="default" w:ascii="Helvetica" w:hAnsi="Helvetica" w:eastAsia="Helvetica" w:cs="Helvetica"/>
          <w:b/>
          <w:bCs/>
          <w:i w:val="0"/>
          <w:iCs w:val="0"/>
          <w:caps w:val="0"/>
          <w:color w:val="242424"/>
          <w:spacing w:val="0"/>
          <w:sz w:val="30"/>
          <w:szCs w:val="30"/>
          <w:shd w:val="clear" w:fill="FFFFFF"/>
        </w:rPr>
        <w:t>2. </w:t>
      </w:r>
      <w:r>
        <w:rPr>
          <w:rStyle w:val="7"/>
          <w:rFonts w:hint="default" w:ascii="Helvetica" w:hAnsi="Helvetica" w:eastAsia="Helvetica" w:cs="Helvetica"/>
          <w:b/>
          <w:bCs/>
          <w:i w:val="0"/>
          <w:iCs w:val="0"/>
          <w:caps w:val="0"/>
          <w:color w:val="242424"/>
          <w:spacing w:val="0"/>
          <w:sz w:val="30"/>
          <w:szCs w:val="30"/>
          <w:shd w:val="clear" w:fill="FFFFFF"/>
        </w:rPr>
        <w:t>Assign Permissions to Users for Accessing the Shared Mailbox</w:t>
      </w:r>
    </w:p>
    <w:p w14:paraId="3324F123">
      <w:pPr>
        <w:keepNext w:val="0"/>
        <w:keepLines w:val="0"/>
        <w:widowControl/>
        <w:numPr>
          <w:ilvl w:val="0"/>
          <w:numId w:val="4"/>
        </w:numPr>
        <w:suppressLineNumbers w:val="0"/>
        <w:pBdr>
          <w:left w:val="none" w:color="auto" w:sz="0" w:space="0"/>
        </w:pBdr>
        <w:spacing w:before="197"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Click on add users to this mailbox to add users</w:t>
      </w:r>
    </w:p>
    <w:p w14:paraId="4319A61C">
      <w:pPr>
        <w:keepNext w:val="0"/>
        <w:keepLines w:val="0"/>
        <w:widowControl/>
        <w:suppressLineNumbers w:val="0"/>
        <w:shd w:val="clear" w:fill="FFFFFF"/>
        <w:spacing w:before="0" w:beforeAutospacing="0" w:after="102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632450" cy="2510155"/>
            <wp:effectExtent l="0" t="0" r="6350" b="4445"/>
            <wp:docPr id="3"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7"/>
                    <pic:cNvPicPr>
                      <a:picLocks noChangeAspect="1"/>
                    </pic:cNvPicPr>
                  </pic:nvPicPr>
                  <pic:blipFill>
                    <a:blip r:embed="rId5"/>
                    <a:stretch>
                      <a:fillRect/>
                    </a:stretch>
                  </pic:blipFill>
                  <pic:spPr>
                    <a:xfrm>
                      <a:off x="0" y="0"/>
                      <a:ext cx="5632450" cy="2510155"/>
                    </a:xfrm>
                    <a:prstGeom prst="rect">
                      <a:avLst/>
                    </a:prstGeom>
                    <a:noFill/>
                    <a:ln w="9525">
                      <a:noFill/>
                    </a:ln>
                  </pic:spPr>
                </pic:pic>
              </a:graphicData>
            </a:graphic>
          </wp:inline>
        </w:drawing>
      </w:r>
    </w:p>
    <w:p w14:paraId="66314D3A">
      <w:pPr>
        <w:keepNext w:val="0"/>
        <w:keepLines w:val="0"/>
        <w:widowControl/>
        <w:numPr>
          <w:ilvl w:val="0"/>
          <w:numId w:val="5"/>
        </w:numPr>
        <w:suppressLineNumbers w:val="0"/>
        <w:pBdr>
          <w:left w:val="none" w:color="auto" w:sz="0" w:space="0"/>
        </w:pBdr>
        <w:spacing w:before="44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Click on add members to select members you want to be added to the shared mailbox you just created and save</w:t>
      </w:r>
    </w:p>
    <w:p w14:paraId="1657ABDF">
      <w:pPr>
        <w:keepNext w:val="0"/>
        <w:keepLines w:val="0"/>
        <w:widowControl/>
        <w:suppressLineNumbers w:val="0"/>
        <w:shd w:val="clear" w:fill="FFFFFF"/>
        <w:spacing w:before="0" w:beforeAutospacing="0" w:after="102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632450" cy="2510155"/>
            <wp:effectExtent l="0" t="0" r="6350" b="4445"/>
            <wp:docPr id="7"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8"/>
                    <pic:cNvPicPr>
                      <a:picLocks noChangeAspect="1"/>
                    </pic:cNvPicPr>
                  </pic:nvPicPr>
                  <pic:blipFill>
                    <a:blip r:embed="rId6"/>
                    <a:stretch>
                      <a:fillRect/>
                    </a:stretch>
                  </pic:blipFill>
                  <pic:spPr>
                    <a:xfrm>
                      <a:off x="0" y="0"/>
                      <a:ext cx="5632450" cy="2510155"/>
                    </a:xfrm>
                    <a:prstGeom prst="rect">
                      <a:avLst/>
                    </a:prstGeom>
                    <a:noFill/>
                    <a:ln w="9525">
                      <a:noFill/>
                    </a:ln>
                  </pic:spPr>
                </pic:pic>
              </a:graphicData>
            </a:graphic>
          </wp:inline>
        </w:drawing>
      </w:r>
    </w:p>
    <w:p w14:paraId="43FC341B">
      <w:pPr>
        <w:pStyle w:val="2"/>
        <w:keepNext w:val="0"/>
        <w:keepLines w:val="0"/>
        <w:widowControl/>
        <w:suppressLineNumbers w:val="0"/>
        <w:spacing w:before="362" w:beforeAutospacing="0" w:after="954" w:afterAutospacing="0" w:line="360" w:lineRule="atLeast"/>
        <w:ind w:left="360" w:right="360"/>
        <w:rPr>
          <w:rFonts w:hint="default" w:ascii="Helvetica" w:hAnsi="Helvetica" w:eastAsia="Helvetica" w:cs="Helvetica"/>
          <w:b/>
          <w:bCs/>
          <w:i w:val="0"/>
          <w:iCs w:val="0"/>
          <w:color w:val="242424"/>
          <w:spacing w:val="0"/>
          <w:sz w:val="30"/>
          <w:szCs w:val="30"/>
        </w:rPr>
      </w:pPr>
      <w:r>
        <w:rPr>
          <w:rFonts w:hint="default" w:ascii="Helvetica" w:hAnsi="Helvetica" w:eastAsia="Helvetica" w:cs="Helvetica"/>
          <w:b/>
          <w:bCs/>
          <w:i w:val="0"/>
          <w:iCs w:val="0"/>
          <w:caps w:val="0"/>
          <w:color w:val="242424"/>
          <w:spacing w:val="0"/>
          <w:sz w:val="30"/>
          <w:szCs w:val="30"/>
          <w:shd w:val="clear" w:fill="FFFFFF"/>
        </w:rPr>
        <w:t>Assign permissions</w:t>
      </w:r>
    </w:p>
    <w:p w14:paraId="48F4E5A2">
      <w:pPr>
        <w:keepNext w:val="0"/>
        <w:keepLines w:val="0"/>
        <w:widowControl/>
        <w:numPr>
          <w:ilvl w:val="0"/>
          <w:numId w:val="6"/>
        </w:numPr>
        <w:suppressLineNumbers w:val="0"/>
        <w:pBdr>
          <w:left w:val="none" w:color="auto" w:sz="0" w:space="0"/>
        </w:pBdr>
        <w:spacing w:before="197"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Select the already created shared mailbox and click on Delegation</w:t>
      </w:r>
    </w:p>
    <w:p w14:paraId="52BA3F3C">
      <w:pPr>
        <w:keepNext w:val="0"/>
        <w:keepLines w:val="0"/>
        <w:widowControl/>
        <w:numPr>
          <w:ilvl w:val="0"/>
          <w:numId w:val="6"/>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Style w:val="7"/>
          <w:rFonts w:hint="default" w:ascii="Georgia" w:hAnsi="Georgia" w:eastAsia="Georgia" w:cs="Georgia"/>
          <w:b/>
          <w:bCs/>
          <w:i w:val="0"/>
          <w:iCs w:val="0"/>
          <w:caps w:val="0"/>
          <w:color w:val="242424"/>
          <w:spacing w:val="-1"/>
          <w:sz w:val="30"/>
          <w:szCs w:val="30"/>
          <w:bdr w:val="none" w:color="auto" w:sz="0" w:space="0"/>
          <w:shd w:val="clear" w:fill="FFFFFF"/>
        </w:rPr>
        <w:t>Full Access</w:t>
      </w:r>
      <w:r>
        <w:rPr>
          <w:rFonts w:hint="default" w:ascii="Georgia" w:hAnsi="Georgia" w:eastAsia="Georgia" w:cs="Georgia"/>
          <w:i w:val="0"/>
          <w:iCs w:val="0"/>
          <w:caps w:val="0"/>
          <w:color w:val="242424"/>
          <w:spacing w:val="-1"/>
          <w:sz w:val="30"/>
          <w:szCs w:val="30"/>
          <w:bdr w:val="none" w:color="auto" w:sz="0" w:space="0"/>
          <w:shd w:val="clear" w:fill="FFFFFF"/>
        </w:rPr>
        <w:t>: Allows users to open the shared mailbox and view its contents.</w:t>
      </w:r>
    </w:p>
    <w:p w14:paraId="3C3B7790">
      <w:pPr>
        <w:keepNext w:val="0"/>
        <w:keepLines w:val="0"/>
        <w:widowControl/>
        <w:numPr>
          <w:ilvl w:val="0"/>
          <w:numId w:val="6"/>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Style w:val="7"/>
          <w:rFonts w:hint="default" w:ascii="Georgia" w:hAnsi="Georgia" w:eastAsia="Georgia" w:cs="Georgia"/>
          <w:b/>
          <w:bCs/>
          <w:i w:val="0"/>
          <w:iCs w:val="0"/>
          <w:caps w:val="0"/>
          <w:color w:val="242424"/>
          <w:spacing w:val="-1"/>
          <w:sz w:val="30"/>
          <w:szCs w:val="30"/>
          <w:bdr w:val="none" w:color="auto" w:sz="0" w:space="0"/>
          <w:shd w:val="clear" w:fill="FFFFFF"/>
        </w:rPr>
        <w:t>Send As</w:t>
      </w:r>
      <w:r>
        <w:rPr>
          <w:rFonts w:hint="default" w:ascii="Georgia" w:hAnsi="Georgia" w:eastAsia="Georgia" w:cs="Georgia"/>
          <w:i w:val="0"/>
          <w:iCs w:val="0"/>
          <w:caps w:val="0"/>
          <w:color w:val="242424"/>
          <w:spacing w:val="-1"/>
          <w:sz w:val="30"/>
          <w:szCs w:val="30"/>
          <w:bdr w:val="none" w:color="auto" w:sz="0" w:space="0"/>
          <w:shd w:val="clear" w:fill="FFFFFF"/>
        </w:rPr>
        <w:t>: Allows users to send emails as if they were the shared mailbox.</w:t>
      </w:r>
    </w:p>
    <w:p w14:paraId="0E0C8B7E">
      <w:pPr>
        <w:keepNext w:val="0"/>
        <w:keepLines w:val="0"/>
        <w:widowControl/>
        <w:suppressLineNumbers w:val="0"/>
        <w:shd w:val="clear" w:fill="FFFFFF"/>
        <w:spacing w:before="0" w:beforeAutospacing="0" w:after="102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632450" cy="2510155"/>
            <wp:effectExtent l="0" t="0" r="6350" b="4445"/>
            <wp:docPr id="4"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9"/>
                    <pic:cNvPicPr>
                      <a:picLocks noChangeAspect="1"/>
                    </pic:cNvPicPr>
                  </pic:nvPicPr>
                  <pic:blipFill>
                    <a:blip r:embed="rId7"/>
                    <a:stretch>
                      <a:fillRect/>
                    </a:stretch>
                  </pic:blipFill>
                  <pic:spPr>
                    <a:xfrm>
                      <a:off x="0" y="0"/>
                      <a:ext cx="5632450" cy="2510155"/>
                    </a:xfrm>
                    <a:prstGeom prst="rect">
                      <a:avLst/>
                    </a:prstGeom>
                    <a:noFill/>
                    <a:ln w="9525">
                      <a:noFill/>
                    </a:ln>
                  </pic:spPr>
                </pic:pic>
              </a:graphicData>
            </a:graphic>
          </wp:inline>
        </w:drawing>
      </w:r>
    </w:p>
    <w:p w14:paraId="3206720B">
      <w:pPr>
        <w:pStyle w:val="2"/>
        <w:keepNext w:val="0"/>
        <w:keepLines w:val="0"/>
        <w:widowControl/>
        <w:suppressLineNumbers w:val="0"/>
        <w:spacing w:before="362" w:beforeAutospacing="0" w:after="954" w:afterAutospacing="0" w:line="360" w:lineRule="atLeast"/>
        <w:ind w:left="360" w:right="360"/>
        <w:rPr>
          <w:rFonts w:hint="default" w:ascii="Helvetica" w:hAnsi="Helvetica" w:eastAsia="Helvetica" w:cs="Helvetica"/>
          <w:b/>
          <w:bCs/>
          <w:i w:val="0"/>
          <w:iCs w:val="0"/>
          <w:color w:val="242424"/>
          <w:spacing w:val="0"/>
          <w:sz w:val="30"/>
          <w:szCs w:val="30"/>
        </w:rPr>
      </w:pPr>
      <w:r>
        <w:rPr>
          <w:rFonts w:hint="default" w:ascii="Helvetica" w:hAnsi="Helvetica" w:eastAsia="Helvetica" w:cs="Helvetica"/>
          <w:b/>
          <w:bCs/>
          <w:i w:val="0"/>
          <w:iCs w:val="0"/>
          <w:caps w:val="0"/>
          <w:color w:val="242424"/>
          <w:spacing w:val="0"/>
          <w:sz w:val="30"/>
          <w:szCs w:val="30"/>
          <w:shd w:val="clear" w:fill="FFFFFF"/>
        </w:rPr>
        <w:t>3. </w:t>
      </w:r>
      <w:r>
        <w:rPr>
          <w:rStyle w:val="7"/>
          <w:rFonts w:hint="default" w:ascii="Helvetica" w:hAnsi="Helvetica" w:eastAsia="Helvetica" w:cs="Helvetica"/>
          <w:b/>
          <w:bCs/>
          <w:i w:val="0"/>
          <w:iCs w:val="0"/>
          <w:caps w:val="0"/>
          <w:color w:val="242424"/>
          <w:spacing w:val="0"/>
          <w:sz w:val="30"/>
          <w:szCs w:val="30"/>
          <w:shd w:val="clear" w:fill="FFFFFF"/>
        </w:rPr>
        <w:t>Configure Retention Policies</w:t>
      </w:r>
    </w:p>
    <w:p w14:paraId="65B715FE">
      <w:pPr>
        <w:pStyle w:val="6"/>
        <w:keepNext w:val="0"/>
        <w:keepLines w:val="0"/>
        <w:widowControl/>
        <w:suppressLineNumbers w:val="0"/>
        <w:spacing w:before="197" w:beforeAutospacing="0" w:after="922" w:afterAutospacing="0" w:line="480" w:lineRule="atLeast"/>
        <w:ind w:left="360" w:right="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shd w:val="clear" w:fill="FFFFFF"/>
        </w:rPr>
        <w:t>Retention policies help control how long emails or other content in the shared mailbox is retained.</w:t>
      </w:r>
    </w:p>
    <w:p w14:paraId="39617627">
      <w:pPr>
        <w:pStyle w:val="6"/>
        <w:keepNext w:val="0"/>
        <w:keepLines w:val="0"/>
        <w:widowControl/>
        <w:suppressLineNumbers w:val="0"/>
        <w:spacing w:before="449" w:beforeAutospacing="0" w:after="922" w:afterAutospacing="0" w:line="480" w:lineRule="atLeast"/>
        <w:ind w:left="360" w:right="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shd w:val="clear" w:fill="FFFFFF"/>
        </w:rPr>
        <w:t>First we have to create a retention tag before creating retention policy.</w:t>
      </w:r>
    </w:p>
    <w:p w14:paraId="6080A424">
      <w:pPr>
        <w:pStyle w:val="6"/>
        <w:keepNext w:val="0"/>
        <w:keepLines w:val="0"/>
        <w:widowControl/>
        <w:suppressLineNumbers w:val="0"/>
        <w:spacing w:before="449" w:beforeAutospacing="0" w:after="922" w:afterAutospacing="0" w:line="480" w:lineRule="atLeast"/>
        <w:ind w:left="360" w:right="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shd w:val="clear" w:fill="FFFFFF"/>
        </w:rPr>
        <w:t>3.</w:t>
      </w:r>
      <w:r>
        <w:rPr>
          <w:rStyle w:val="7"/>
          <w:rFonts w:hint="default" w:ascii="Georgia" w:hAnsi="Georgia" w:eastAsia="Georgia" w:cs="Georgia"/>
          <w:b/>
          <w:bCs/>
          <w:i w:val="0"/>
          <w:iCs w:val="0"/>
          <w:caps w:val="0"/>
          <w:color w:val="242424"/>
          <w:spacing w:val="-1"/>
          <w:sz w:val="30"/>
          <w:szCs w:val="30"/>
          <w:shd w:val="clear" w:fill="FFFFFF"/>
        </w:rPr>
        <w:t> ( 3a)</w:t>
      </w:r>
      <w:r>
        <w:rPr>
          <w:rFonts w:hint="default" w:ascii="Georgia" w:hAnsi="Georgia" w:eastAsia="Georgia" w:cs="Georgia"/>
          <w:i w:val="0"/>
          <w:iCs w:val="0"/>
          <w:caps w:val="0"/>
          <w:color w:val="242424"/>
          <w:spacing w:val="-1"/>
          <w:sz w:val="30"/>
          <w:szCs w:val="30"/>
          <w:shd w:val="clear" w:fill="FFFFFF"/>
        </w:rPr>
        <w:t> </w:t>
      </w:r>
      <w:r>
        <w:rPr>
          <w:rStyle w:val="7"/>
          <w:rFonts w:hint="default" w:ascii="Georgia" w:hAnsi="Georgia" w:eastAsia="Georgia" w:cs="Georgia"/>
          <w:b/>
          <w:bCs/>
          <w:i w:val="0"/>
          <w:iCs w:val="0"/>
          <w:caps w:val="0"/>
          <w:color w:val="242424"/>
          <w:spacing w:val="-1"/>
          <w:sz w:val="30"/>
          <w:szCs w:val="30"/>
          <w:shd w:val="clear" w:fill="FFFFFF"/>
        </w:rPr>
        <w:t>Retention Tags:</w:t>
      </w:r>
      <w:r>
        <w:rPr>
          <w:rFonts w:hint="default" w:ascii="Georgia" w:hAnsi="Georgia" w:eastAsia="Georgia" w:cs="Georgia"/>
          <w:i w:val="0"/>
          <w:iCs w:val="0"/>
          <w:caps w:val="0"/>
          <w:color w:val="242424"/>
          <w:spacing w:val="-1"/>
          <w:sz w:val="30"/>
          <w:szCs w:val="30"/>
          <w:shd w:val="clear" w:fill="FFFFFF"/>
        </w:rPr>
        <w:t> define how long an item (such as an email or document) should be retained and what action should be taken when the retention period expires.</w:t>
      </w:r>
    </w:p>
    <w:p w14:paraId="7102522B">
      <w:pPr>
        <w:keepNext w:val="0"/>
        <w:keepLines w:val="0"/>
        <w:widowControl/>
        <w:numPr>
          <w:ilvl w:val="0"/>
          <w:numId w:val="7"/>
        </w:numPr>
        <w:suppressLineNumbers w:val="0"/>
        <w:pBdr>
          <w:left w:val="none" w:color="auto" w:sz="0" w:space="0"/>
        </w:pBdr>
        <w:spacing w:before="44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In the Microsoft 365 admin center, go to the </w:t>
      </w:r>
      <w:r>
        <w:rPr>
          <w:rStyle w:val="7"/>
          <w:rFonts w:hint="default" w:ascii="Georgia" w:hAnsi="Georgia" w:eastAsia="Georgia" w:cs="Georgia"/>
          <w:b/>
          <w:bCs/>
          <w:i w:val="0"/>
          <w:iCs w:val="0"/>
          <w:caps w:val="0"/>
          <w:color w:val="242424"/>
          <w:spacing w:val="-1"/>
          <w:sz w:val="30"/>
          <w:szCs w:val="30"/>
          <w:bdr w:val="none" w:color="auto" w:sz="0" w:space="0"/>
          <w:shd w:val="clear" w:fill="FFFFFF"/>
        </w:rPr>
        <w:t>Compliance admin center</w:t>
      </w:r>
      <w:r>
        <w:rPr>
          <w:rFonts w:hint="default" w:ascii="Georgia" w:hAnsi="Georgia" w:eastAsia="Georgia" w:cs="Georgia"/>
          <w:i w:val="0"/>
          <w:iCs w:val="0"/>
          <w:caps w:val="0"/>
          <w:color w:val="242424"/>
          <w:spacing w:val="-1"/>
          <w:sz w:val="30"/>
          <w:szCs w:val="30"/>
          <w:bdr w:val="none" w:color="auto" w:sz="0" w:space="0"/>
          <w:shd w:val="clear" w:fill="FFFFFF"/>
        </w:rPr>
        <w:t>.</w:t>
      </w:r>
    </w:p>
    <w:p w14:paraId="3BB04AE9">
      <w:pPr>
        <w:keepNext w:val="0"/>
        <w:keepLines w:val="0"/>
        <w:widowControl/>
        <w:numPr>
          <w:ilvl w:val="0"/>
          <w:numId w:val="7"/>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Navigate to Data lifecycle management &gt;Exchange (legacy)</w:t>
      </w:r>
    </w:p>
    <w:p w14:paraId="2CD5E9DF">
      <w:pPr>
        <w:keepNext w:val="0"/>
        <w:keepLines w:val="0"/>
        <w:widowControl/>
        <w:numPr>
          <w:ilvl w:val="0"/>
          <w:numId w:val="7"/>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Click on MRM Retention tags to create a tag</w:t>
      </w:r>
    </w:p>
    <w:p w14:paraId="33EA56A5">
      <w:pPr>
        <w:keepNext w:val="0"/>
        <w:keepLines w:val="0"/>
        <w:widowControl/>
        <w:numPr>
          <w:ilvl w:val="0"/>
          <w:numId w:val="7"/>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Select new tag, enter the tag name and description</w:t>
      </w:r>
    </w:p>
    <w:p w14:paraId="1DB179E8">
      <w:pPr>
        <w:keepNext w:val="0"/>
        <w:keepLines w:val="0"/>
        <w:widowControl/>
        <w:suppressLineNumbers w:val="0"/>
        <w:shd w:val="clear" w:fill="FFFFFF"/>
        <w:spacing w:before="0" w:beforeAutospacing="0" w:after="102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632450" cy="2510155"/>
            <wp:effectExtent l="0" t="0" r="6350" b="4445"/>
            <wp:docPr id="8"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IMG_260"/>
                    <pic:cNvPicPr>
                      <a:picLocks noChangeAspect="1"/>
                    </pic:cNvPicPr>
                  </pic:nvPicPr>
                  <pic:blipFill>
                    <a:blip r:embed="rId8"/>
                    <a:stretch>
                      <a:fillRect/>
                    </a:stretch>
                  </pic:blipFill>
                  <pic:spPr>
                    <a:xfrm>
                      <a:off x="0" y="0"/>
                      <a:ext cx="5632450" cy="2510155"/>
                    </a:xfrm>
                    <a:prstGeom prst="rect">
                      <a:avLst/>
                    </a:prstGeom>
                    <a:noFill/>
                    <a:ln w="9525">
                      <a:noFill/>
                    </a:ln>
                  </pic:spPr>
                </pic:pic>
              </a:graphicData>
            </a:graphic>
          </wp:inline>
        </w:drawing>
      </w:r>
    </w:p>
    <w:p w14:paraId="60CD9853">
      <w:pPr>
        <w:keepNext w:val="0"/>
        <w:keepLines w:val="0"/>
        <w:widowControl/>
        <w:numPr>
          <w:ilvl w:val="0"/>
          <w:numId w:val="8"/>
        </w:numPr>
        <w:suppressLineNumbers w:val="0"/>
        <w:pBdr>
          <w:left w:val="none" w:color="auto" w:sz="0" w:space="0"/>
        </w:pBdr>
        <w:spacing w:before="44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Define how the tag will be applied and click next</w:t>
      </w:r>
    </w:p>
    <w:p w14:paraId="3D14B5FB">
      <w:pPr>
        <w:keepNext w:val="0"/>
        <w:keepLines w:val="0"/>
        <w:widowControl/>
        <w:suppressLineNumbers w:val="0"/>
        <w:shd w:val="clear" w:fill="FFFFFF"/>
        <w:spacing w:before="0" w:beforeAutospacing="0" w:after="102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632450" cy="2510155"/>
            <wp:effectExtent l="0" t="0" r="6350" b="4445"/>
            <wp:docPr id="9"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IMG_261"/>
                    <pic:cNvPicPr>
                      <a:picLocks noChangeAspect="1"/>
                    </pic:cNvPicPr>
                  </pic:nvPicPr>
                  <pic:blipFill>
                    <a:blip r:embed="rId9"/>
                    <a:stretch>
                      <a:fillRect/>
                    </a:stretch>
                  </pic:blipFill>
                  <pic:spPr>
                    <a:xfrm>
                      <a:off x="0" y="0"/>
                      <a:ext cx="5632450" cy="2510155"/>
                    </a:xfrm>
                    <a:prstGeom prst="rect">
                      <a:avLst/>
                    </a:prstGeom>
                    <a:noFill/>
                    <a:ln w="9525">
                      <a:noFill/>
                    </a:ln>
                  </pic:spPr>
                </pic:pic>
              </a:graphicData>
            </a:graphic>
          </wp:inline>
        </w:drawing>
      </w:r>
    </w:p>
    <w:p w14:paraId="2E711E04">
      <w:pPr>
        <w:keepNext w:val="0"/>
        <w:keepLines w:val="0"/>
        <w:widowControl/>
        <w:numPr>
          <w:ilvl w:val="0"/>
          <w:numId w:val="9"/>
        </w:numPr>
        <w:suppressLineNumbers w:val="0"/>
        <w:pBdr>
          <w:left w:val="none" w:color="auto" w:sz="0" w:space="0"/>
        </w:pBdr>
        <w:spacing w:before="44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Define retention settings and submit</w:t>
      </w:r>
    </w:p>
    <w:p w14:paraId="11A8799B">
      <w:pPr>
        <w:keepNext w:val="0"/>
        <w:keepLines w:val="0"/>
        <w:widowControl/>
        <w:suppressLineNumbers w:val="0"/>
        <w:shd w:val="clear" w:fill="FFFFFF"/>
        <w:spacing w:before="0" w:beforeAutospacing="0" w:after="102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632450" cy="2510155"/>
            <wp:effectExtent l="0" t="0" r="6350" b="4445"/>
            <wp:docPr id="11"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IMG_262"/>
                    <pic:cNvPicPr>
                      <a:picLocks noChangeAspect="1"/>
                    </pic:cNvPicPr>
                  </pic:nvPicPr>
                  <pic:blipFill>
                    <a:blip r:embed="rId10"/>
                    <a:stretch>
                      <a:fillRect/>
                    </a:stretch>
                  </pic:blipFill>
                  <pic:spPr>
                    <a:xfrm>
                      <a:off x="0" y="0"/>
                      <a:ext cx="5632450" cy="2510155"/>
                    </a:xfrm>
                    <a:prstGeom prst="rect">
                      <a:avLst/>
                    </a:prstGeom>
                    <a:noFill/>
                    <a:ln w="9525">
                      <a:noFill/>
                    </a:ln>
                  </pic:spPr>
                </pic:pic>
              </a:graphicData>
            </a:graphic>
          </wp:inline>
        </w:drawing>
      </w:r>
    </w:p>
    <w:p w14:paraId="3783130A">
      <w:pPr>
        <w:pStyle w:val="2"/>
        <w:keepNext w:val="0"/>
        <w:keepLines w:val="0"/>
        <w:widowControl/>
        <w:suppressLineNumbers w:val="0"/>
        <w:spacing w:before="362" w:beforeAutospacing="0" w:after="954" w:afterAutospacing="0" w:line="360" w:lineRule="atLeast"/>
        <w:ind w:left="360" w:right="360"/>
        <w:rPr>
          <w:rFonts w:hint="default" w:ascii="Helvetica" w:hAnsi="Helvetica" w:eastAsia="Helvetica" w:cs="Helvetica"/>
          <w:b/>
          <w:bCs/>
          <w:i w:val="0"/>
          <w:iCs w:val="0"/>
          <w:color w:val="242424"/>
          <w:spacing w:val="0"/>
          <w:sz w:val="30"/>
          <w:szCs w:val="30"/>
        </w:rPr>
      </w:pPr>
      <w:r>
        <w:rPr>
          <w:rFonts w:hint="default" w:ascii="Helvetica" w:hAnsi="Helvetica" w:eastAsia="Helvetica" w:cs="Helvetica"/>
          <w:b/>
          <w:bCs/>
          <w:i w:val="0"/>
          <w:iCs w:val="0"/>
          <w:caps w:val="0"/>
          <w:color w:val="242424"/>
          <w:spacing w:val="0"/>
          <w:sz w:val="30"/>
          <w:szCs w:val="30"/>
          <w:shd w:val="clear" w:fill="FFFFFF"/>
        </w:rPr>
        <w:t>3. ( 3b) Retention policy Configuration</w:t>
      </w:r>
    </w:p>
    <w:p w14:paraId="1AC536F3">
      <w:pPr>
        <w:keepNext w:val="0"/>
        <w:keepLines w:val="0"/>
        <w:widowControl/>
        <w:numPr>
          <w:ilvl w:val="0"/>
          <w:numId w:val="10"/>
        </w:numPr>
        <w:suppressLineNumbers w:val="0"/>
        <w:pBdr>
          <w:left w:val="none" w:color="auto" w:sz="0" w:space="0"/>
        </w:pBdr>
        <w:spacing w:before="197"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In the Microsoft 365 admin center, go to the </w:t>
      </w:r>
      <w:r>
        <w:rPr>
          <w:rStyle w:val="7"/>
          <w:rFonts w:hint="default" w:ascii="Georgia" w:hAnsi="Georgia" w:eastAsia="Georgia" w:cs="Georgia"/>
          <w:b/>
          <w:bCs/>
          <w:i w:val="0"/>
          <w:iCs w:val="0"/>
          <w:caps w:val="0"/>
          <w:color w:val="242424"/>
          <w:spacing w:val="-1"/>
          <w:sz w:val="30"/>
          <w:szCs w:val="30"/>
          <w:bdr w:val="none" w:color="auto" w:sz="0" w:space="0"/>
          <w:shd w:val="clear" w:fill="FFFFFF"/>
        </w:rPr>
        <w:t>Compliance admin center</w:t>
      </w:r>
      <w:r>
        <w:rPr>
          <w:rFonts w:hint="default" w:ascii="Georgia" w:hAnsi="Georgia" w:eastAsia="Georgia" w:cs="Georgia"/>
          <w:i w:val="0"/>
          <w:iCs w:val="0"/>
          <w:caps w:val="0"/>
          <w:color w:val="242424"/>
          <w:spacing w:val="-1"/>
          <w:sz w:val="30"/>
          <w:szCs w:val="30"/>
          <w:bdr w:val="none" w:color="auto" w:sz="0" w:space="0"/>
          <w:shd w:val="clear" w:fill="FFFFFF"/>
        </w:rPr>
        <w:t>.</w:t>
      </w:r>
    </w:p>
    <w:p w14:paraId="24ED1EF1">
      <w:pPr>
        <w:keepNext w:val="0"/>
        <w:keepLines w:val="0"/>
        <w:widowControl/>
        <w:numPr>
          <w:ilvl w:val="0"/>
          <w:numId w:val="10"/>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Navigate to Data lifecycle management &gt;Exchange (legacy)</w:t>
      </w:r>
    </w:p>
    <w:p w14:paraId="59A0D3B5">
      <w:pPr>
        <w:keepNext w:val="0"/>
        <w:keepLines w:val="0"/>
        <w:widowControl/>
        <w:numPr>
          <w:ilvl w:val="0"/>
          <w:numId w:val="10"/>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Click on MRM Retention policies and click new policy</w:t>
      </w:r>
    </w:p>
    <w:p w14:paraId="4DFD5975">
      <w:pPr>
        <w:keepNext w:val="0"/>
        <w:keepLines w:val="0"/>
        <w:widowControl/>
        <w:suppressLineNumbers w:val="0"/>
        <w:shd w:val="clear" w:fill="FFFFFF"/>
        <w:spacing w:before="0" w:beforeAutospacing="0" w:after="102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632450" cy="2510155"/>
            <wp:effectExtent l="0" t="0" r="6350" b="4445"/>
            <wp:docPr id="1"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IMG_263"/>
                    <pic:cNvPicPr>
                      <a:picLocks noChangeAspect="1"/>
                    </pic:cNvPicPr>
                  </pic:nvPicPr>
                  <pic:blipFill>
                    <a:blip r:embed="rId11"/>
                    <a:stretch>
                      <a:fillRect/>
                    </a:stretch>
                  </pic:blipFill>
                  <pic:spPr>
                    <a:xfrm>
                      <a:off x="0" y="0"/>
                      <a:ext cx="5632450" cy="2510155"/>
                    </a:xfrm>
                    <a:prstGeom prst="rect">
                      <a:avLst/>
                    </a:prstGeom>
                    <a:noFill/>
                    <a:ln w="9525">
                      <a:noFill/>
                    </a:ln>
                  </pic:spPr>
                </pic:pic>
              </a:graphicData>
            </a:graphic>
          </wp:inline>
        </w:drawing>
      </w:r>
    </w:p>
    <w:p w14:paraId="3F63E4A5">
      <w:pPr>
        <w:keepNext w:val="0"/>
        <w:keepLines w:val="0"/>
        <w:widowControl/>
        <w:numPr>
          <w:ilvl w:val="0"/>
          <w:numId w:val="11"/>
        </w:numPr>
        <w:suppressLineNumbers w:val="0"/>
        <w:pBdr>
          <w:left w:val="none" w:color="auto" w:sz="0" w:space="0"/>
        </w:pBdr>
        <w:spacing w:before="44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Enter the policy name and click on add tag to choose the tag you just created and click next, review and submit</w:t>
      </w:r>
    </w:p>
    <w:p w14:paraId="67323335">
      <w:pPr>
        <w:keepNext w:val="0"/>
        <w:keepLines w:val="0"/>
        <w:widowControl/>
        <w:suppressLineNumbers w:val="0"/>
        <w:shd w:val="clear" w:fill="FFFFFF"/>
        <w:spacing w:before="0" w:beforeAutospacing="0" w:after="102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632450" cy="2510155"/>
            <wp:effectExtent l="0" t="0" r="6350" b="4445"/>
            <wp:docPr id="2"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descr="IMG_264"/>
                    <pic:cNvPicPr>
                      <a:picLocks noChangeAspect="1"/>
                    </pic:cNvPicPr>
                  </pic:nvPicPr>
                  <pic:blipFill>
                    <a:blip r:embed="rId12"/>
                    <a:stretch>
                      <a:fillRect/>
                    </a:stretch>
                  </pic:blipFill>
                  <pic:spPr>
                    <a:xfrm>
                      <a:off x="0" y="0"/>
                      <a:ext cx="5632450" cy="2510155"/>
                    </a:xfrm>
                    <a:prstGeom prst="rect">
                      <a:avLst/>
                    </a:prstGeom>
                    <a:noFill/>
                    <a:ln w="9525">
                      <a:noFill/>
                    </a:ln>
                  </pic:spPr>
                </pic:pic>
              </a:graphicData>
            </a:graphic>
          </wp:inline>
        </w:drawing>
      </w:r>
    </w:p>
    <w:p w14:paraId="77290F7F">
      <w:pPr>
        <w:pStyle w:val="6"/>
        <w:keepNext w:val="0"/>
        <w:keepLines w:val="0"/>
        <w:widowControl/>
        <w:suppressLineNumbers w:val="0"/>
        <w:spacing w:before="449" w:beforeAutospacing="0" w:after="922" w:afterAutospacing="0" w:line="480" w:lineRule="atLeast"/>
        <w:ind w:left="360" w:right="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shd w:val="clear" w:fill="FFFFFF"/>
        </w:rPr>
        <w:t>4. </w:t>
      </w:r>
      <w:r>
        <w:rPr>
          <w:rStyle w:val="7"/>
          <w:rFonts w:hint="default" w:ascii="Georgia" w:hAnsi="Georgia" w:eastAsia="Georgia" w:cs="Georgia"/>
          <w:b/>
          <w:bCs/>
          <w:i w:val="0"/>
          <w:iCs w:val="0"/>
          <w:caps w:val="0"/>
          <w:color w:val="242424"/>
          <w:spacing w:val="-1"/>
          <w:sz w:val="30"/>
          <w:szCs w:val="30"/>
          <w:shd w:val="clear" w:fill="FFFFFF"/>
        </w:rPr>
        <w:t>Configure Litigation Hold: </w:t>
      </w:r>
      <w:r>
        <w:rPr>
          <w:rFonts w:hint="default" w:ascii="Georgia" w:hAnsi="Georgia" w:eastAsia="Georgia" w:cs="Georgia"/>
          <w:i w:val="0"/>
          <w:iCs w:val="0"/>
          <w:caps w:val="0"/>
          <w:color w:val="242424"/>
          <w:spacing w:val="-1"/>
          <w:sz w:val="30"/>
          <w:szCs w:val="30"/>
          <w:shd w:val="clear" w:fill="FFFFFF"/>
        </w:rPr>
        <w:t>A </w:t>
      </w:r>
      <w:r>
        <w:rPr>
          <w:rStyle w:val="7"/>
          <w:rFonts w:hint="default" w:ascii="Georgia" w:hAnsi="Georgia" w:eastAsia="Georgia" w:cs="Georgia"/>
          <w:b/>
          <w:bCs/>
          <w:i w:val="0"/>
          <w:iCs w:val="0"/>
          <w:caps w:val="0"/>
          <w:color w:val="242424"/>
          <w:spacing w:val="-1"/>
          <w:sz w:val="30"/>
          <w:szCs w:val="30"/>
          <w:shd w:val="clear" w:fill="FFFFFF"/>
        </w:rPr>
        <w:t>Litigation Hold</w:t>
      </w:r>
      <w:r>
        <w:rPr>
          <w:rFonts w:hint="default" w:ascii="Georgia" w:hAnsi="Georgia" w:eastAsia="Georgia" w:cs="Georgia"/>
          <w:i w:val="0"/>
          <w:iCs w:val="0"/>
          <w:caps w:val="0"/>
          <w:color w:val="242424"/>
          <w:spacing w:val="-1"/>
          <w:sz w:val="30"/>
          <w:szCs w:val="30"/>
          <w:shd w:val="clear" w:fill="FFFFFF"/>
        </w:rPr>
        <w:t> is a </w:t>
      </w:r>
      <w:r>
        <w:rPr>
          <w:rStyle w:val="7"/>
          <w:rFonts w:hint="default" w:ascii="Georgia" w:hAnsi="Georgia" w:eastAsia="Georgia" w:cs="Georgia"/>
          <w:b/>
          <w:bCs/>
          <w:i w:val="0"/>
          <w:iCs w:val="0"/>
          <w:caps w:val="0"/>
          <w:color w:val="242424"/>
          <w:spacing w:val="-1"/>
          <w:sz w:val="30"/>
          <w:szCs w:val="30"/>
          <w:shd w:val="clear" w:fill="FFFFFF"/>
        </w:rPr>
        <w:t>Legal Hold</w:t>
      </w:r>
      <w:r>
        <w:rPr>
          <w:rFonts w:hint="default" w:ascii="Georgia" w:hAnsi="Georgia" w:eastAsia="Georgia" w:cs="Georgia"/>
          <w:i w:val="0"/>
          <w:iCs w:val="0"/>
          <w:caps w:val="0"/>
          <w:color w:val="242424"/>
          <w:spacing w:val="-1"/>
          <w:sz w:val="30"/>
          <w:szCs w:val="30"/>
          <w:shd w:val="clear" w:fill="FFFFFF"/>
        </w:rPr>
        <w:t> feature that allows organizations to preserve all mailbox content (emails, calendar items, tasks, etc.) to ensure that data is not altered or deleted, even if the user attempts to do so.</w:t>
      </w:r>
    </w:p>
    <w:p w14:paraId="7DFB7C46">
      <w:pPr>
        <w:pStyle w:val="6"/>
        <w:keepNext w:val="0"/>
        <w:keepLines w:val="0"/>
        <w:widowControl/>
        <w:suppressLineNumbers w:val="0"/>
        <w:spacing w:before="449" w:beforeAutospacing="0" w:after="922" w:afterAutospacing="0" w:line="480" w:lineRule="atLeast"/>
        <w:ind w:left="360" w:right="360"/>
        <w:rPr>
          <w:rFonts w:hint="default" w:ascii="Georgia" w:hAnsi="Georgia" w:eastAsia="Georgia" w:cs="Georgia"/>
          <w:i w:val="0"/>
          <w:iCs w:val="0"/>
          <w:color w:val="242424"/>
          <w:spacing w:val="-1"/>
          <w:sz w:val="30"/>
          <w:szCs w:val="30"/>
        </w:rPr>
      </w:pPr>
      <w:r>
        <w:rPr>
          <w:rStyle w:val="7"/>
          <w:rFonts w:hint="default" w:ascii="Georgia" w:hAnsi="Georgia" w:eastAsia="Georgia" w:cs="Georgia"/>
          <w:b/>
          <w:bCs/>
          <w:i w:val="0"/>
          <w:iCs w:val="0"/>
          <w:caps w:val="0"/>
          <w:color w:val="242424"/>
          <w:spacing w:val="-1"/>
          <w:sz w:val="30"/>
          <w:szCs w:val="30"/>
          <w:shd w:val="clear" w:fill="FFFFFF"/>
        </w:rPr>
        <w:t>Key Features:</w:t>
      </w:r>
    </w:p>
    <w:p w14:paraId="342C694B">
      <w:pPr>
        <w:keepNext w:val="0"/>
        <w:keepLines w:val="0"/>
        <w:widowControl/>
        <w:numPr>
          <w:ilvl w:val="0"/>
          <w:numId w:val="12"/>
        </w:numPr>
        <w:suppressLineNumbers w:val="0"/>
        <w:pBdr>
          <w:left w:val="none" w:color="auto" w:sz="0" w:space="0"/>
        </w:pBdr>
        <w:spacing w:before="44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Style w:val="7"/>
          <w:rFonts w:hint="default" w:ascii="Georgia" w:hAnsi="Georgia" w:eastAsia="Georgia" w:cs="Georgia"/>
          <w:b/>
          <w:bCs/>
          <w:i w:val="0"/>
          <w:iCs w:val="0"/>
          <w:caps w:val="0"/>
          <w:color w:val="242424"/>
          <w:spacing w:val="-1"/>
          <w:sz w:val="30"/>
          <w:szCs w:val="30"/>
          <w:bdr w:val="none" w:color="auto" w:sz="0" w:space="0"/>
          <w:shd w:val="clear" w:fill="FFFFFF"/>
        </w:rPr>
        <w:t>Preserves All Content</w:t>
      </w:r>
      <w:r>
        <w:rPr>
          <w:rFonts w:hint="default" w:ascii="Georgia" w:hAnsi="Georgia" w:eastAsia="Georgia" w:cs="Georgia"/>
          <w:i w:val="0"/>
          <w:iCs w:val="0"/>
          <w:caps w:val="0"/>
          <w:color w:val="242424"/>
          <w:spacing w:val="-1"/>
          <w:sz w:val="30"/>
          <w:szCs w:val="30"/>
          <w:bdr w:val="none" w:color="auto" w:sz="0" w:space="0"/>
          <w:shd w:val="clear" w:fill="FFFFFF"/>
        </w:rPr>
        <w:t>: Litigation Hold preserves all items in a mailbox, including deleted and modified items, as well as content in the Recoverable Items folder.</w:t>
      </w:r>
    </w:p>
    <w:p w14:paraId="653EA9E4">
      <w:pPr>
        <w:keepNext w:val="0"/>
        <w:keepLines w:val="0"/>
        <w:widowControl/>
        <w:numPr>
          <w:ilvl w:val="0"/>
          <w:numId w:val="12"/>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Style w:val="7"/>
          <w:rFonts w:hint="default" w:ascii="Georgia" w:hAnsi="Georgia" w:eastAsia="Georgia" w:cs="Georgia"/>
          <w:b/>
          <w:bCs/>
          <w:i w:val="0"/>
          <w:iCs w:val="0"/>
          <w:caps w:val="0"/>
          <w:color w:val="242424"/>
          <w:spacing w:val="-1"/>
          <w:sz w:val="30"/>
          <w:szCs w:val="30"/>
          <w:bdr w:val="none" w:color="auto" w:sz="0" w:space="0"/>
          <w:shd w:val="clear" w:fill="FFFFFF"/>
        </w:rPr>
        <w:t>Applies to Deleted Items</w:t>
      </w:r>
      <w:r>
        <w:rPr>
          <w:rFonts w:hint="default" w:ascii="Georgia" w:hAnsi="Georgia" w:eastAsia="Georgia" w:cs="Georgia"/>
          <w:i w:val="0"/>
          <w:iCs w:val="0"/>
          <w:caps w:val="0"/>
          <w:color w:val="242424"/>
          <w:spacing w:val="-1"/>
          <w:sz w:val="30"/>
          <w:szCs w:val="30"/>
          <w:bdr w:val="none" w:color="auto" w:sz="0" w:space="0"/>
          <w:shd w:val="clear" w:fill="FFFFFF"/>
        </w:rPr>
        <w:t>: Even if a user deletes an email or other content, it remains in the mailbox on hold.</w:t>
      </w:r>
    </w:p>
    <w:p w14:paraId="51D98830">
      <w:pPr>
        <w:keepNext w:val="0"/>
        <w:keepLines w:val="0"/>
        <w:widowControl/>
        <w:numPr>
          <w:ilvl w:val="0"/>
          <w:numId w:val="12"/>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Style w:val="7"/>
          <w:rFonts w:hint="default" w:ascii="Georgia" w:hAnsi="Georgia" w:eastAsia="Georgia" w:cs="Georgia"/>
          <w:b/>
          <w:bCs/>
          <w:i w:val="0"/>
          <w:iCs w:val="0"/>
          <w:caps w:val="0"/>
          <w:color w:val="242424"/>
          <w:spacing w:val="-1"/>
          <w:sz w:val="30"/>
          <w:szCs w:val="30"/>
          <w:bdr w:val="none" w:color="auto" w:sz="0" w:space="0"/>
          <w:shd w:val="clear" w:fill="FFFFFF"/>
        </w:rPr>
        <w:t>Identification of Custodians</w:t>
      </w:r>
      <w:r>
        <w:rPr>
          <w:rFonts w:hint="default" w:ascii="Georgia" w:hAnsi="Georgia" w:eastAsia="Georgia" w:cs="Georgia"/>
          <w:i w:val="0"/>
          <w:iCs w:val="0"/>
          <w:caps w:val="0"/>
          <w:color w:val="242424"/>
          <w:spacing w:val="-1"/>
          <w:sz w:val="30"/>
          <w:szCs w:val="30"/>
          <w:bdr w:val="none" w:color="auto" w:sz="0" w:space="0"/>
          <w:shd w:val="clear" w:fill="FFFFFF"/>
        </w:rPr>
        <w:t>: Identify individuals who have control over the relevant information</w:t>
      </w:r>
    </w:p>
    <w:p w14:paraId="6D6BD43E">
      <w:pPr>
        <w:pStyle w:val="2"/>
        <w:keepNext w:val="0"/>
        <w:keepLines w:val="0"/>
        <w:widowControl/>
        <w:suppressLineNumbers w:val="0"/>
        <w:spacing w:before="362" w:beforeAutospacing="0" w:after="954" w:afterAutospacing="0" w:line="360" w:lineRule="atLeast"/>
        <w:ind w:left="360" w:right="360"/>
        <w:rPr>
          <w:rFonts w:hint="default" w:ascii="Helvetica" w:hAnsi="Helvetica" w:eastAsia="Helvetica" w:cs="Helvetica"/>
          <w:b/>
          <w:bCs/>
          <w:i w:val="0"/>
          <w:iCs w:val="0"/>
          <w:color w:val="242424"/>
          <w:spacing w:val="0"/>
          <w:sz w:val="30"/>
          <w:szCs w:val="30"/>
        </w:rPr>
      </w:pPr>
      <w:r>
        <w:rPr>
          <w:rStyle w:val="7"/>
          <w:rFonts w:hint="default" w:ascii="Helvetica" w:hAnsi="Helvetica" w:eastAsia="Helvetica" w:cs="Helvetica"/>
          <w:b/>
          <w:bCs/>
          <w:i w:val="0"/>
          <w:iCs w:val="0"/>
          <w:caps w:val="0"/>
          <w:color w:val="242424"/>
          <w:spacing w:val="0"/>
          <w:sz w:val="30"/>
          <w:szCs w:val="30"/>
          <w:shd w:val="clear" w:fill="FFFFFF"/>
        </w:rPr>
        <w:t>Configuration of Litigation hold</w:t>
      </w:r>
    </w:p>
    <w:p w14:paraId="4208D702">
      <w:pPr>
        <w:keepNext w:val="0"/>
        <w:keepLines w:val="0"/>
        <w:widowControl/>
        <w:numPr>
          <w:ilvl w:val="0"/>
          <w:numId w:val="13"/>
        </w:numPr>
        <w:suppressLineNumbers w:val="0"/>
        <w:pBdr>
          <w:left w:val="none" w:color="auto" w:sz="0" w:space="0"/>
        </w:pBdr>
        <w:spacing w:before="197"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Sign in to Exchange Admin center</w:t>
      </w:r>
    </w:p>
    <w:p w14:paraId="65ED6FAF">
      <w:pPr>
        <w:keepNext w:val="0"/>
        <w:keepLines w:val="0"/>
        <w:widowControl/>
        <w:numPr>
          <w:ilvl w:val="0"/>
          <w:numId w:val="13"/>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Navigate to </w:t>
      </w:r>
      <w:r>
        <w:rPr>
          <w:rStyle w:val="7"/>
          <w:rFonts w:hint="default" w:ascii="Georgia" w:hAnsi="Georgia" w:eastAsia="Georgia" w:cs="Georgia"/>
          <w:b/>
          <w:bCs/>
          <w:i w:val="0"/>
          <w:iCs w:val="0"/>
          <w:caps w:val="0"/>
          <w:color w:val="242424"/>
          <w:spacing w:val="-1"/>
          <w:sz w:val="30"/>
          <w:szCs w:val="30"/>
          <w:bdr w:val="none" w:color="auto" w:sz="0" w:space="0"/>
          <w:shd w:val="clear" w:fill="FFFFFF"/>
        </w:rPr>
        <w:t>Recipients</w:t>
      </w:r>
      <w:r>
        <w:rPr>
          <w:rFonts w:hint="default" w:ascii="Georgia" w:hAnsi="Georgia" w:eastAsia="Georgia" w:cs="Georgia"/>
          <w:i w:val="0"/>
          <w:iCs w:val="0"/>
          <w:caps w:val="0"/>
          <w:color w:val="242424"/>
          <w:spacing w:val="-1"/>
          <w:sz w:val="30"/>
          <w:szCs w:val="30"/>
          <w:bdr w:val="none" w:color="auto" w:sz="0" w:space="0"/>
          <w:shd w:val="clear" w:fill="FFFFFF"/>
        </w:rPr>
        <w:t> &gt; </w:t>
      </w:r>
      <w:r>
        <w:rPr>
          <w:rStyle w:val="7"/>
          <w:rFonts w:hint="default" w:ascii="Georgia" w:hAnsi="Georgia" w:eastAsia="Georgia" w:cs="Georgia"/>
          <w:b/>
          <w:bCs/>
          <w:i w:val="0"/>
          <w:iCs w:val="0"/>
          <w:caps w:val="0"/>
          <w:color w:val="242424"/>
          <w:spacing w:val="-1"/>
          <w:sz w:val="30"/>
          <w:szCs w:val="30"/>
          <w:bdr w:val="none" w:color="auto" w:sz="0" w:space="0"/>
          <w:shd w:val="clear" w:fill="FFFFFF"/>
        </w:rPr>
        <w:t>Mailboxes</w:t>
      </w:r>
      <w:r>
        <w:rPr>
          <w:rFonts w:hint="default" w:ascii="Georgia" w:hAnsi="Georgia" w:eastAsia="Georgia" w:cs="Georgia"/>
          <w:i w:val="0"/>
          <w:iCs w:val="0"/>
          <w:caps w:val="0"/>
          <w:color w:val="242424"/>
          <w:spacing w:val="-1"/>
          <w:sz w:val="30"/>
          <w:szCs w:val="30"/>
          <w:bdr w:val="none" w:color="auto" w:sz="0" w:space="0"/>
          <w:shd w:val="clear" w:fill="FFFFFF"/>
        </w:rPr>
        <w:t>.</w:t>
      </w:r>
    </w:p>
    <w:p w14:paraId="5E48AF7C">
      <w:pPr>
        <w:keepNext w:val="0"/>
        <w:keepLines w:val="0"/>
        <w:widowControl/>
        <w:numPr>
          <w:ilvl w:val="0"/>
          <w:numId w:val="13"/>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select the mailbox you want to place on Litigation Hold and click on other</w:t>
      </w:r>
    </w:p>
    <w:p w14:paraId="5963FBCD">
      <w:pPr>
        <w:keepNext w:val="0"/>
        <w:keepLines w:val="0"/>
        <w:widowControl/>
        <w:suppressLineNumbers w:val="0"/>
        <w:shd w:val="clear" w:fill="FFFFFF"/>
        <w:spacing w:before="0" w:beforeAutospacing="0" w:after="102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632450" cy="2510155"/>
            <wp:effectExtent l="0" t="0" r="6350" b="4445"/>
            <wp:docPr id="10"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65"/>
                    <pic:cNvPicPr>
                      <a:picLocks noChangeAspect="1"/>
                    </pic:cNvPicPr>
                  </pic:nvPicPr>
                  <pic:blipFill>
                    <a:blip r:embed="rId13"/>
                    <a:stretch>
                      <a:fillRect/>
                    </a:stretch>
                  </pic:blipFill>
                  <pic:spPr>
                    <a:xfrm>
                      <a:off x="0" y="0"/>
                      <a:ext cx="5632450" cy="2510155"/>
                    </a:xfrm>
                    <a:prstGeom prst="rect">
                      <a:avLst/>
                    </a:prstGeom>
                    <a:noFill/>
                    <a:ln w="9525">
                      <a:noFill/>
                    </a:ln>
                  </pic:spPr>
                </pic:pic>
              </a:graphicData>
            </a:graphic>
          </wp:inline>
        </w:drawing>
      </w:r>
    </w:p>
    <w:p w14:paraId="291753BC">
      <w:pPr>
        <w:keepNext w:val="0"/>
        <w:keepLines w:val="0"/>
        <w:widowControl/>
        <w:numPr>
          <w:ilvl w:val="0"/>
          <w:numId w:val="14"/>
        </w:numPr>
        <w:suppressLineNumbers w:val="0"/>
        <w:pBdr>
          <w:left w:val="none" w:color="auto" w:sz="0" w:space="0"/>
        </w:pBdr>
        <w:spacing w:before="44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Click on other Click on manage litigation hold then turn litigation on</w:t>
      </w:r>
    </w:p>
    <w:p w14:paraId="1D1D5D44">
      <w:pPr>
        <w:keepNext w:val="0"/>
        <w:keepLines w:val="0"/>
        <w:widowControl/>
        <w:numPr>
          <w:ilvl w:val="0"/>
          <w:numId w:val="14"/>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You can specify a </w:t>
      </w:r>
      <w:r>
        <w:rPr>
          <w:rStyle w:val="7"/>
          <w:rFonts w:hint="default" w:ascii="Georgia" w:hAnsi="Georgia" w:eastAsia="Georgia" w:cs="Georgia"/>
          <w:b/>
          <w:bCs/>
          <w:i w:val="0"/>
          <w:iCs w:val="0"/>
          <w:caps w:val="0"/>
          <w:color w:val="242424"/>
          <w:spacing w:val="-1"/>
          <w:sz w:val="30"/>
          <w:szCs w:val="30"/>
          <w:bdr w:val="none" w:color="auto" w:sz="0" w:space="0"/>
          <w:shd w:val="clear" w:fill="FFFFFF"/>
        </w:rPr>
        <w:t>hold duration</w:t>
      </w:r>
      <w:r>
        <w:rPr>
          <w:rFonts w:hint="default" w:ascii="Georgia" w:hAnsi="Georgia" w:eastAsia="Georgia" w:cs="Georgia"/>
          <w:i w:val="0"/>
          <w:iCs w:val="0"/>
          <w:caps w:val="0"/>
          <w:color w:val="242424"/>
          <w:spacing w:val="-1"/>
          <w:sz w:val="30"/>
          <w:szCs w:val="30"/>
          <w:bdr w:val="none" w:color="auto" w:sz="0" w:space="0"/>
          <w:shd w:val="clear" w:fill="FFFFFF"/>
        </w:rPr>
        <w:t> (e.g., 365 days) or leave it blank to retain items indefinitely.</w:t>
      </w:r>
    </w:p>
    <w:p w14:paraId="0C4E8F26">
      <w:pPr>
        <w:keepNext w:val="0"/>
        <w:keepLines w:val="0"/>
        <w:widowControl/>
        <w:suppressLineNumbers w:val="0"/>
        <w:shd w:val="clear" w:fill="FFFFFF"/>
        <w:spacing w:before="0" w:beforeAutospacing="0" w:after="102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632450" cy="2510155"/>
            <wp:effectExtent l="0" t="0" r="6350" b="4445"/>
            <wp:docPr id="5"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descr="IMG_266"/>
                    <pic:cNvPicPr>
                      <a:picLocks noChangeAspect="1"/>
                    </pic:cNvPicPr>
                  </pic:nvPicPr>
                  <pic:blipFill>
                    <a:blip r:embed="rId14"/>
                    <a:stretch>
                      <a:fillRect/>
                    </a:stretch>
                  </pic:blipFill>
                  <pic:spPr>
                    <a:xfrm>
                      <a:off x="0" y="0"/>
                      <a:ext cx="5632450" cy="2510155"/>
                    </a:xfrm>
                    <a:prstGeom prst="rect">
                      <a:avLst/>
                    </a:prstGeom>
                    <a:noFill/>
                    <a:ln w="9525">
                      <a:noFill/>
                    </a:ln>
                  </pic:spPr>
                </pic:pic>
              </a:graphicData>
            </a:graphic>
          </wp:inline>
        </w:drawing>
      </w:r>
    </w:p>
    <w:p w14:paraId="5F3437F1">
      <w:pPr>
        <w:keepNext w:val="0"/>
        <w:keepLines w:val="0"/>
        <w:widowControl/>
        <w:numPr>
          <w:ilvl w:val="0"/>
          <w:numId w:val="15"/>
        </w:numPr>
        <w:suppressLineNumbers w:val="0"/>
        <w:pBdr>
          <w:left w:val="none" w:color="auto" w:sz="0" w:space="0"/>
        </w:pBdr>
        <w:spacing w:before="44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You can add notes explaining the reason for the hold. These notes are visible to the user when they access Outlook, but they can’t remove the hold.</w:t>
      </w:r>
    </w:p>
    <w:p w14:paraId="5641180B">
      <w:pPr>
        <w:keepNext w:val="0"/>
        <w:keepLines w:val="0"/>
        <w:widowControl/>
        <w:numPr>
          <w:ilvl w:val="0"/>
          <w:numId w:val="15"/>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Save the changes, and the mailbox will be placed on Litigation Hold.</w:t>
      </w:r>
    </w:p>
    <w:p w14:paraId="2BCADE59">
      <w:pPr>
        <w:keepNext w:val="0"/>
        <w:keepLines w:val="0"/>
        <w:widowControl/>
        <w:suppressLineNumbers w:val="0"/>
        <w:pBdr>
          <w:top w:val="none" w:color="auto" w:sz="0" w:space="0"/>
        </w:pBdr>
        <w:shd w:val="clear" w:fill="F9F9F9"/>
        <w:spacing w:before="0" w:beforeAutospacing="0" w:after="24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u w:val="none"/>
          <w:shd w:val="clear" w:fill="F9F9F9"/>
          <w:lang w:val="en-US" w:eastAsia="zh-CN" w:bidi="ar"/>
        </w:rPr>
        <w:fldChar w:fldCharType="begin"/>
      </w:r>
      <w:r>
        <w:rPr>
          <w:rFonts w:hint="default" w:ascii="Segoe UI" w:hAnsi="Segoe UI" w:eastAsia="Segoe UI" w:cs="Segoe UI"/>
          <w:i w:val="0"/>
          <w:iCs w:val="0"/>
          <w:caps w:val="0"/>
          <w:spacing w:val="0"/>
          <w:kern w:val="0"/>
          <w:sz w:val="27"/>
          <w:szCs w:val="27"/>
          <w:u w:val="none"/>
          <w:shd w:val="clear" w:fill="F9F9F9"/>
          <w:lang w:val="en-US" w:eastAsia="zh-CN" w:bidi="ar"/>
        </w:rPr>
        <w:instrText xml:space="preserve"> HYPERLINK "https://medium.com/@estheramarachi_99510?source=post_page---post_author_info--eecafde647d6--------------------------------" </w:instrText>
      </w:r>
      <w:r>
        <w:rPr>
          <w:rFonts w:hint="default" w:ascii="Segoe UI" w:hAnsi="Segoe UI" w:eastAsia="Segoe UI" w:cs="Segoe UI"/>
          <w:i w:val="0"/>
          <w:iCs w:val="0"/>
          <w:caps w:val="0"/>
          <w:spacing w:val="0"/>
          <w:kern w:val="0"/>
          <w:sz w:val="27"/>
          <w:szCs w:val="27"/>
          <w:u w:val="none"/>
          <w:shd w:val="clear" w:fill="F9F9F9"/>
          <w:lang w:val="en-US" w:eastAsia="zh-CN" w:bidi="ar"/>
        </w:rPr>
        <w:fldChar w:fldCharType="separate"/>
      </w:r>
    </w:p>
    <w:p w14:paraId="14622990">
      <w:pPr>
        <w:keepNext w:val="0"/>
        <w:keepLines w:val="0"/>
        <w:widowControl/>
        <w:suppressLineNumbers w:val="0"/>
        <w:pBdr>
          <w:top w:val="single" w:color="F9F9F9" w:sz="12" w:space="54"/>
          <w:left w:val="single" w:color="F9F9F9" w:sz="12" w:space="0"/>
          <w:bottom w:val="single" w:color="F9F9F9" w:sz="12" w:space="0"/>
          <w:right w:val="single" w:color="F9F9F9" w:sz="12" w:space="0"/>
        </w:pBdr>
        <w:shd w:val="clear" w:fill="F9F9F9"/>
        <w:spacing w:before="0" w:beforeAutospacing="0" w:after="240" w:afterAutospacing="0"/>
        <w:ind w:left="360" w:right="360" w:firstLine="0"/>
        <w:jc w:val="left"/>
        <w:rPr>
          <w:rFonts w:hint="default" w:ascii="Segoe UI" w:hAnsi="Segoe UI" w:eastAsia="Segoe UI" w:cs="Segoe UI"/>
          <w:i w:val="0"/>
          <w:iCs w:val="0"/>
          <w:caps w:val="0"/>
          <w:spacing w:val="0"/>
          <w:sz w:val="27"/>
          <w:szCs w:val="27"/>
          <w:u w:val="none"/>
        </w:rPr>
      </w:pPr>
    </w:p>
    <w:p w14:paraId="2F31C1FE">
      <w:pPr>
        <w:keepNext w:val="0"/>
        <w:keepLines w:val="0"/>
        <w:widowControl/>
        <w:suppressLineNumbers w:val="0"/>
        <w:spacing w:before="0" w:beforeAutospacing="0" w:after="240" w:afterAutospacing="0"/>
        <w:ind w:left="360" w:right="360"/>
        <w:jc w:val="left"/>
      </w:pPr>
      <w:r>
        <w:rPr>
          <w:rFonts w:hint="default" w:ascii="Segoe UI" w:hAnsi="Segoe UI" w:eastAsia="Segoe UI" w:cs="Segoe UI"/>
          <w:i w:val="0"/>
          <w:iCs w:val="0"/>
          <w:caps w:val="0"/>
          <w:spacing w:val="0"/>
          <w:kern w:val="0"/>
          <w:sz w:val="27"/>
          <w:szCs w:val="27"/>
          <w:u w:val="none"/>
          <w:shd w:val="clear" w:fill="F9F9F9"/>
          <w:lang w:val="en-US" w:eastAsia="zh-CN" w:bidi="ar"/>
        </w:rPr>
        <w:fldChar w:fldCharType="end"/>
      </w:r>
    </w:p>
    <w:p w14:paraId="052C0BC7">
      <w:pPr>
        <w:pStyle w:val="6"/>
        <w:keepNext w:val="0"/>
        <w:keepLines w:val="0"/>
        <w:widowControl/>
        <w:suppressLineNumbers w:val="0"/>
        <w:spacing w:before="449" w:beforeAutospacing="0" w:after="922" w:afterAutospacing="0" w:line="480" w:lineRule="atLeast"/>
        <w:ind w:left="360" w:right="360"/>
        <w:rPr>
          <w:rFonts w:hint="default" w:ascii="Georgia" w:hAnsi="Georgia" w:eastAsia="Georgia" w:cs="Georgia"/>
          <w:i w:val="0"/>
          <w:iCs w:val="0"/>
          <w:color w:val="242424"/>
          <w:spacing w:val="-1"/>
          <w:sz w:val="30"/>
          <w:szCs w:val="30"/>
        </w:rPr>
      </w:pPr>
      <w:r>
        <w:rPr>
          <w:rStyle w:val="7"/>
          <w:rFonts w:hint="default" w:ascii="Georgia" w:hAnsi="Georgia" w:eastAsia="Georgia" w:cs="Georgia"/>
          <w:b/>
          <w:bCs/>
          <w:i w:val="0"/>
          <w:iCs w:val="0"/>
          <w:caps w:val="0"/>
          <w:color w:val="242424"/>
          <w:spacing w:val="-1"/>
          <w:sz w:val="30"/>
          <w:szCs w:val="30"/>
          <w:shd w:val="clear" w:fill="FFFFFF"/>
        </w:rPr>
        <w:t>Create a shared mailbox and assign permissions to users for accessing it, Configure Retention Policies and Litigation Hold</w:t>
      </w:r>
    </w:p>
    <w:p w14:paraId="6A1F450A">
      <w:pPr>
        <w:pStyle w:val="6"/>
        <w:keepNext w:val="0"/>
        <w:keepLines w:val="0"/>
        <w:widowControl/>
        <w:suppressLineNumbers w:val="0"/>
        <w:spacing w:before="449" w:beforeAutospacing="0" w:after="922" w:afterAutospacing="0" w:line="480" w:lineRule="atLeast"/>
        <w:ind w:left="360" w:right="360"/>
        <w:rPr>
          <w:rFonts w:hint="default" w:ascii="Georgia" w:hAnsi="Georgia" w:eastAsia="Georgia" w:cs="Georgia"/>
          <w:i w:val="0"/>
          <w:iCs w:val="0"/>
          <w:color w:val="242424"/>
          <w:spacing w:val="-1"/>
          <w:sz w:val="30"/>
          <w:szCs w:val="30"/>
        </w:rPr>
      </w:pPr>
      <w:r>
        <w:rPr>
          <w:rStyle w:val="7"/>
          <w:rFonts w:hint="default" w:ascii="Georgia" w:hAnsi="Georgia" w:eastAsia="Georgia" w:cs="Georgia"/>
          <w:b/>
          <w:bCs/>
          <w:i w:val="0"/>
          <w:iCs w:val="0"/>
          <w:caps w:val="0"/>
          <w:color w:val="242424"/>
          <w:spacing w:val="-1"/>
          <w:sz w:val="30"/>
          <w:szCs w:val="30"/>
          <w:shd w:val="clear" w:fill="FFFFFF"/>
        </w:rPr>
        <w:t>What is shared mailbox?</w:t>
      </w:r>
      <w:r>
        <w:rPr>
          <w:rFonts w:hint="default" w:ascii="Georgia" w:hAnsi="Georgia" w:eastAsia="Georgia" w:cs="Georgia"/>
          <w:i w:val="0"/>
          <w:iCs w:val="0"/>
          <w:caps w:val="0"/>
          <w:color w:val="242424"/>
          <w:spacing w:val="-1"/>
          <w:sz w:val="30"/>
          <w:szCs w:val="30"/>
          <w:shd w:val="clear" w:fill="FFFFFF"/>
        </w:rPr>
        <w:t> A shared mailbox allows multiple users to send and receive emails from a common address, such as </w:t>
      </w:r>
      <w:r>
        <w:rPr>
          <w:rStyle w:val="7"/>
          <w:rFonts w:hint="default" w:ascii="Georgia" w:hAnsi="Georgia" w:eastAsia="Georgia" w:cs="Georgia"/>
          <w:b/>
          <w:bCs/>
          <w:i w:val="0"/>
          <w:iCs w:val="0"/>
          <w:caps w:val="0"/>
          <w:color w:val="242424"/>
          <w:spacing w:val="-1"/>
          <w:sz w:val="30"/>
          <w:szCs w:val="30"/>
          <w:shd w:val="clear" w:fill="FFFFFF"/>
        </w:rPr>
        <w:t>support@company.com.</w:t>
      </w:r>
    </w:p>
    <w:p w14:paraId="78FE8393">
      <w:pPr>
        <w:pStyle w:val="6"/>
        <w:keepNext w:val="0"/>
        <w:keepLines w:val="0"/>
        <w:widowControl/>
        <w:suppressLineNumbers w:val="0"/>
        <w:spacing w:before="449" w:beforeAutospacing="0" w:after="922" w:afterAutospacing="0" w:line="480" w:lineRule="atLeast"/>
        <w:ind w:left="360" w:right="360"/>
        <w:rPr>
          <w:rFonts w:hint="default" w:ascii="Georgia" w:hAnsi="Georgia" w:eastAsia="Georgia" w:cs="Georgia"/>
          <w:i w:val="0"/>
          <w:iCs w:val="0"/>
          <w:color w:val="242424"/>
          <w:spacing w:val="-1"/>
          <w:sz w:val="30"/>
          <w:szCs w:val="30"/>
        </w:rPr>
      </w:pPr>
      <w:r>
        <w:rPr>
          <w:rStyle w:val="7"/>
          <w:rFonts w:hint="default" w:ascii="Georgia" w:hAnsi="Georgia" w:eastAsia="Georgia" w:cs="Georgia"/>
          <w:b/>
          <w:bCs/>
          <w:i w:val="0"/>
          <w:iCs w:val="0"/>
          <w:caps w:val="0"/>
          <w:color w:val="242424"/>
          <w:spacing w:val="-1"/>
          <w:sz w:val="30"/>
          <w:szCs w:val="30"/>
          <w:shd w:val="clear" w:fill="FFFFFF"/>
        </w:rPr>
        <w:t>Key Features:</w:t>
      </w:r>
    </w:p>
    <w:p w14:paraId="2F236FAE">
      <w:pPr>
        <w:keepNext w:val="0"/>
        <w:keepLines w:val="0"/>
        <w:widowControl/>
        <w:numPr>
          <w:ilvl w:val="0"/>
          <w:numId w:val="16"/>
        </w:numPr>
        <w:suppressLineNumbers w:val="0"/>
        <w:pBdr>
          <w:left w:val="none" w:color="auto" w:sz="0" w:space="0"/>
        </w:pBdr>
        <w:spacing w:before="44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Style w:val="7"/>
          <w:rFonts w:hint="default" w:ascii="Georgia" w:hAnsi="Georgia" w:eastAsia="Georgia" w:cs="Georgia"/>
          <w:b/>
          <w:bCs/>
          <w:i w:val="0"/>
          <w:iCs w:val="0"/>
          <w:caps w:val="0"/>
          <w:color w:val="242424"/>
          <w:spacing w:val="-1"/>
          <w:sz w:val="30"/>
          <w:szCs w:val="30"/>
          <w:bdr w:val="none" w:color="auto" w:sz="0" w:space="0"/>
          <w:shd w:val="clear" w:fill="FFFFFF"/>
        </w:rPr>
        <w:t>Shared Access</w:t>
      </w:r>
      <w:r>
        <w:rPr>
          <w:rFonts w:hint="default" w:ascii="Georgia" w:hAnsi="Georgia" w:eastAsia="Georgia" w:cs="Georgia"/>
          <w:i w:val="0"/>
          <w:iCs w:val="0"/>
          <w:caps w:val="0"/>
          <w:color w:val="242424"/>
          <w:spacing w:val="-1"/>
          <w:sz w:val="30"/>
          <w:szCs w:val="30"/>
          <w:bdr w:val="none" w:color="auto" w:sz="0" w:space="0"/>
          <w:shd w:val="clear" w:fill="FFFFFF"/>
        </w:rPr>
        <w:t>: Multiple users can access and manage the mailbox.</w:t>
      </w:r>
    </w:p>
    <w:p w14:paraId="5AA3F400">
      <w:pPr>
        <w:keepNext w:val="0"/>
        <w:keepLines w:val="0"/>
        <w:widowControl/>
        <w:numPr>
          <w:ilvl w:val="0"/>
          <w:numId w:val="16"/>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Style w:val="7"/>
          <w:rFonts w:hint="default" w:ascii="Georgia" w:hAnsi="Georgia" w:eastAsia="Georgia" w:cs="Georgia"/>
          <w:b/>
          <w:bCs/>
          <w:i w:val="0"/>
          <w:iCs w:val="0"/>
          <w:caps w:val="0"/>
          <w:color w:val="242424"/>
          <w:spacing w:val="-1"/>
          <w:sz w:val="30"/>
          <w:szCs w:val="30"/>
          <w:bdr w:val="none" w:color="auto" w:sz="0" w:space="0"/>
          <w:shd w:val="clear" w:fill="FFFFFF"/>
        </w:rPr>
        <w:t>Team Collaboration: </w:t>
      </w:r>
      <w:r>
        <w:rPr>
          <w:rFonts w:hint="default" w:ascii="Georgia" w:hAnsi="Georgia" w:eastAsia="Georgia" w:cs="Georgia"/>
          <w:i w:val="0"/>
          <w:iCs w:val="0"/>
          <w:caps w:val="0"/>
          <w:color w:val="242424"/>
          <w:spacing w:val="-1"/>
          <w:sz w:val="30"/>
          <w:szCs w:val="30"/>
          <w:bdr w:val="none" w:color="auto" w:sz="0" w:space="0"/>
          <w:shd w:val="clear" w:fill="FFFFFF"/>
        </w:rPr>
        <w:t>Multiple users can manage and respond emails collectively.</w:t>
      </w:r>
    </w:p>
    <w:p w14:paraId="0765EA53">
      <w:pPr>
        <w:keepNext w:val="0"/>
        <w:keepLines w:val="0"/>
        <w:widowControl/>
        <w:numPr>
          <w:ilvl w:val="0"/>
          <w:numId w:val="16"/>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Style w:val="7"/>
          <w:rFonts w:hint="default" w:ascii="Georgia" w:hAnsi="Georgia" w:eastAsia="Georgia" w:cs="Georgia"/>
          <w:b/>
          <w:bCs/>
          <w:i w:val="0"/>
          <w:iCs w:val="0"/>
          <w:caps w:val="0"/>
          <w:color w:val="242424"/>
          <w:spacing w:val="-1"/>
          <w:sz w:val="30"/>
          <w:szCs w:val="30"/>
          <w:bdr w:val="none" w:color="auto" w:sz="0" w:space="0"/>
          <w:shd w:val="clear" w:fill="FFFFFF"/>
        </w:rPr>
        <w:t>Send As / Send on Behalf</w:t>
      </w:r>
      <w:r>
        <w:rPr>
          <w:rFonts w:hint="default" w:ascii="Georgia" w:hAnsi="Georgia" w:eastAsia="Georgia" w:cs="Georgia"/>
          <w:i w:val="0"/>
          <w:iCs w:val="0"/>
          <w:caps w:val="0"/>
          <w:color w:val="242424"/>
          <w:spacing w:val="-1"/>
          <w:sz w:val="30"/>
          <w:szCs w:val="30"/>
          <w:bdr w:val="none" w:color="auto" w:sz="0" w:space="0"/>
          <w:shd w:val="clear" w:fill="FFFFFF"/>
        </w:rPr>
        <w:t>: Users with appropriate permissions can send emails either as the shared mailbox or on behalf of it.</w:t>
      </w:r>
    </w:p>
    <w:p w14:paraId="365A3A07">
      <w:pPr>
        <w:keepNext w:val="0"/>
        <w:keepLines w:val="0"/>
        <w:widowControl/>
        <w:numPr>
          <w:ilvl w:val="0"/>
          <w:numId w:val="16"/>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Style w:val="7"/>
          <w:rFonts w:hint="default" w:ascii="Georgia" w:hAnsi="Georgia" w:eastAsia="Georgia" w:cs="Georgia"/>
          <w:b/>
          <w:bCs/>
          <w:i w:val="0"/>
          <w:iCs w:val="0"/>
          <w:caps w:val="0"/>
          <w:color w:val="242424"/>
          <w:spacing w:val="-1"/>
          <w:sz w:val="30"/>
          <w:szCs w:val="30"/>
          <w:bdr w:val="none" w:color="auto" w:sz="0" w:space="0"/>
          <w:shd w:val="clear" w:fill="FFFFFF"/>
        </w:rPr>
        <w:t>Improved Response Time</w:t>
      </w:r>
      <w:r>
        <w:rPr>
          <w:rFonts w:hint="default" w:ascii="Georgia" w:hAnsi="Georgia" w:eastAsia="Georgia" w:cs="Georgia"/>
          <w:i w:val="0"/>
          <w:iCs w:val="0"/>
          <w:caps w:val="0"/>
          <w:color w:val="242424"/>
          <w:spacing w:val="-1"/>
          <w:sz w:val="30"/>
          <w:szCs w:val="30"/>
          <w:bdr w:val="none" w:color="auto" w:sz="0" w:space="0"/>
          <w:shd w:val="clear" w:fill="FFFFFF"/>
        </w:rPr>
        <w:t xml:space="preserve">: With several monitoring the </w:t>
      </w:r>
      <w:r>
        <w:rPr>
          <w:rFonts w:hint="default" w:ascii="Georgia" w:hAnsi="Georgia" w:eastAsia="Georgia" w:cs="Georgia"/>
          <w:i w:val="0"/>
          <w:iCs w:val="0"/>
          <w:caps w:val="0"/>
          <w:color w:val="242424"/>
          <w:spacing w:val="-1"/>
          <w:sz w:val="30"/>
          <w:szCs w:val="30"/>
          <w:bdr w:val="none" w:color="auto" w:sz="0" w:space="0"/>
          <w:shd w:val="clear" w:fill="FFFFFF"/>
          <w:lang w:val="en-US"/>
        </w:rPr>
        <w:t>inbox</w:t>
      </w:r>
      <w:r>
        <w:rPr>
          <w:rFonts w:hint="default" w:ascii="Georgia" w:hAnsi="Georgia" w:eastAsia="Georgia" w:cs="Georgia"/>
          <w:i w:val="0"/>
          <w:iCs w:val="0"/>
          <w:caps w:val="0"/>
          <w:color w:val="242424"/>
          <w:spacing w:val="-1"/>
          <w:sz w:val="30"/>
          <w:szCs w:val="30"/>
          <w:bdr w:val="none" w:color="auto" w:sz="0" w:space="0"/>
          <w:shd w:val="clear" w:fill="FFFFFF"/>
        </w:rPr>
        <w:t>, inquiries are addressed more quickly.</w:t>
      </w:r>
    </w:p>
    <w:p w14:paraId="6A2CC456">
      <w:pPr>
        <w:pStyle w:val="2"/>
        <w:keepNext w:val="0"/>
        <w:keepLines w:val="0"/>
        <w:widowControl/>
        <w:suppressLineNumbers w:val="0"/>
        <w:spacing w:before="362" w:beforeAutospacing="0" w:after="954" w:afterAutospacing="0" w:line="360" w:lineRule="atLeast"/>
        <w:ind w:left="360" w:right="360"/>
        <w:rPr>
          <w:rFonts w:ascii="Helvetica" w:hAnsi="Helvetica" w:eastAsia="Helvetica" w:cs="Helvetica"/>
          <w:b/>
          <w:bCs/>
          <w:i w:val="0"/>
          <w:iCs w:val="0"/>
          <w:color w:val="242424"/>
          <w:spacing w:val="0"/>
          <w:sz w:val="30"/>
          <w:szCs w:val="30"/>
        </w:rPr>
      </w:pPr>
      <w:r>
        <w:rPr>
          <w:rFonts w:hint="default" w:ascii="Helvetica" w:hAnsi="Helvetica" w:eastAsia="Helvetica" w:cs="Helvetica"/>
          <w:b/>
          <w:bCs/>
          <w:i w:val="0"/>
          <w:iCs w:val="0"/>
          <w:caps w:val="0"/>
          <w:color w:val="242424"/>
          <w:spacing w:val="0"/>
          <w:sz w:val="30"/>
          <w:szCs w:val="30"/>
          <w:shd w:val="clear" w:fill="FFFFFF"/>
        </w:rPr>
        <w:t>1. </w:t>
      </w:r>
      <w:r>
        <w:rPr>
          <w:rStyle w:val="7"/>
          <w:rFonts w:hint="default" w:ascii="Helvetica" w:hAnsi="Helvetica" w:eastAsia="Helvetica" w:cs="Helvetica"/>
          <w:b/>
          <w:bCs/>
          <w:i w:val="0"/>
          <w:iCs w:val="0"/>
          <w:caps w:val="0"/>
          <w:color w:val="242424"/>
          <w:spacing w:val="0"/>
          <w:sz w:val="30"/>
          <w:szCs w:val="30"/>
          <w:shd w:val="clear" w:fill="FFFFFF"/>
        </w:rPr>
        <w:t>Create a Shared Mailbox</w:t>
      </w:r>
    </w:p>
    <w:p w14:paraId="4D06C37B">
      <w:pPr>
        <w:keepNext w:val="0"/>
        <w:keepLines w:val="0"/>
        <w:widowControl/>
        <w:numPr>
          <w:ilvl w:val="0"/>
          <w:numId w:val="17"/>
        </w:numPr>
        <w:suppressLineNumbers w:val="0"/>
        <w:pBdr>
          <w:left w:val="none" w:color="auto" w:sz="0" w:space="0"/>
        </w:pBdr>
        <w:spacing w:before="197"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Sign in to the </w:t>
      </w:r>
      <w:r>
        <w:rPr>
          <w:rStyle w:val="7"/>
          <w:rFonts w:hint="default" w:ascii="Georgia" w:hAnsi="Georgia" w:eastAsia="Georgia" w:cs="Georgia"/>
          <w:b/>
          <w:bCs/>
          <w:i w:val="0"/>
          <w:iCs w:val="0"/>
          <w:caps w:val="0"/>
          <w:color w:val="242424"/>
          <w:spacing w:val="-1"/>
          <w:sz w:val="30"/>
          <w:szCs w:val="30"/>
          <w:bdr w:val="none" w:color="auto" w:sz="0" w:space="0"/>
          <w:shd w:val="clear" w:fill="FFFFFF"/>
        </w:rPr>
        <w:t>Microsoft 365 Admin center</w:t>
      </w:r>
      <w:r>
        <w:rPr>
          <w:rFonts w:hint="default" w:ascii="Georgia" w:hAnsi="Georgia" w:eastAsia="Georgia" w:cs="Georgia"/>
          <w:i w:val="0"/>
          <w:iCs w:val="0"/>
          <w:caps w:val="0"/>
          <w:color w:val="242424"/>
          <w:spacing w:val="-1"/>
          <w:sz w:val="30"/>
          <w:szCs w:val="30"/>
          <w:bdr w:val="none" w:color="auto" w:sz="0" w:space="0"/>
          <w:shd w:val="clear" w:fill="FFFFFF"/>
        </w:rPr>
        <w:t> as a global administrator.</w:t>
      </w:r>
    </w:p>
    <w:p w14:paraId="2E18EFBE">
      <w:pPr>
        <w:keepNext w:val="0"/>
        <w:keepLines w:val="0"/>
        <w:widowControl/>
        <w:numPr>
          <w:ilvl w:val="0"/>
          <w:numId w:val="17"/>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In the left navigation pane, go to </w:t>
      </w:r>
      <w:r>
        <w:rPr>
          <w:rStyle w:val="7"/>
          <w:rFonts w:hint="default" w:ascii="Georgia" w:hAnsi="Georgia" w:eastAsia="Georgia" w:cs="Georgia"/>
          <w:b/>
          <w:bCs/>
          <w:i w:val="0"/>
          <w:iCs w:val="0"/>
          <w:caps w:val="0"/>
          <w:color w:val="242424"/>
          <w:spacing w:val="-1"/>
          <w:sz w:val="30"/>
          <w:szCs w:val="30"/>
          <w:bdr w:val="none" w:color="auto" w:sz="0" w:space="0"/>
          <w:shd w:val="clear" w:fill="FFFFFF"/>
        </w:rPr>
        <w:t>Recipients</w:t>
      </w:r>
      <w:r>
        <w:rPr>
          <w:rFonts w:hint="default" w:ascii="Georgia" w:hAnsi="Georgia" w:eastAsia="Georgia" w:cs="Georgia"/>
          <w:i w:val="0"/>
          <w:iCs w:val="0"/>
          <w:caps w:val="0"/>
          <w:color w:val="242424"/>
          <w:spacing w:val="-1"/>
          <w:sz w:val="30"/>
          <w:szCs w:val="30"/>
          <w:bdr w:val="none" w:color="auto" w:sz="0" w:space="0"/>
          <w:shd w:val="clear" w:fill="FFFFFF"/>
        </w:rPr>
        <w:t>&gt; </w:t>
      </w:r>
      <w:r>
        <w:rPr>
          <w:rStyle w:val="7"/>
          <w:rFonts w:hint="default" w:ascii="Georgia" w:hAnsi="Georgia" w:eastAsia="Georgia" w:cs="Georgia"/>
          <w:b/>
          <w:bCs/>
          <w:i w:val="0"/>
          <w:iCs w:val="0"/>
          <w:caps w:val="0"/>
          <w:color w:val="242424"/>
          <w:spacing w:val="-1"/>
          <w:sz w:val="30"/>
          <w:szCs w:val="30"/>
          <w:bdr w:val="none" w:color="auto" w:sz="0" w:space="0"/>
          <w:shd w:val="clear" w:fill="FFFFFF"/>
        </w:rPr>
        <w:t>mailboxes</w:t>
      </w:r>
      <w:r>
        <w:rPr>
          <w:rFonts w:hint="default" w:ascii="Georgia" w:hAnsi="Georgia" w:eastAsia="Georgia" w:cs="Georgia"/>
          <w:i w:val="0"/>
          <w:iCs w:val="0"/>
          <w:caps w:val="0"/>
          <w:color w:val="242424"/>
          <w:spacing w:val="-1"/>
          <w:sz w:val="30"/>
          <w:szCs w:val="30"/>
          <w:bdr w:val="none" w:color="auto" w:sz="0" w:space="0"/>
          <w:shd w:val="clear" w:fill="FFFFFF"/>
        </w:rPr>
        <w:t>.</w:t>
      </w:r>
    </w:p>
    <w:p w14:paraId="62E206E0">
      <w:pPr>
        <w:keepNext w:val="0"/>
        <w:keepLines w:val="0"/>
        <w:widowControl/>
        <w:numPr>
          <w:ilvl w:val="0"/>
          <w:numId w:val="17"/>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Select </w:t>
      </w:r>
      <w:r>
        <w:rPr>
          <w:rStyle w:val="7"/>
          <w:rFonts w:hint="default" w:ascii="Georgia" w:hAnsi="Georgia" w:eastAsia="Georgia" w:cs="Georgia"/>
          <w:b/>
          <w:bCs/>
          <w:i w:val="0"/>
          <w:iCs w:val="0"/>
          <w:caps w:val="0"/>
          <w:color w:val="242424"/>
          <w:spacing w:val="-1"/>
          <w:sz w:val="30"/>
          <w:szCs w:val="30"/>
          <w:bdr w:val="none" w:color="auto" w:sz="0" w:space="0"/>
          <w:shd w:val="clear" w:fill="FFFFFF"/>
        </w:rPr>
        <w:t>Add a shared mailbox</w:t>
      </w:r>
      <w:r>
        <w:rPr>
          <w:rFonts w:hint="default" w:ascii="Georgia" w:hAnsi="Georgia" w:eastAsia="Georgia" w:cs="Georgia"/>
          <w:i w:val="0"/>
          <w:iCs w:val="0"/>
          <w:caps w:val="0"/>
          <w:color w:val="242424"/>
          <w:spacing w:val="-1"/>
          <w:sz w:val="30"/>
          <w:szCs w:val="30"/>
          <w:bdr w:val="none" w:color="auto" w:sz="0" w:space="0"/>
          <w:shd w:val="clear" w:fill="FFFFFF"/>
        </w:rPr>
        <w:t>.</w:t>
      </w:r>
    </w:p>
    <w:p w14:paraId="759557B4">
      <w:pPr>
        <w:keepNext w:val="0"/>
        <w:keepLines w:val="0"/>
        <w:widowControl/>
        <w:suppressLineNumbers w:val="0"/>
        <w:shd w:val="clear" w:fill="FFFFFF"/>
        <w:spacing w:before="0" w:beforeAutospacing="0" w:after="1020" w:afterAutospacing="0"/>
        <w:ind w:left="360" w:right="360" w:firstLine="0"/>
        <w:jc w:val="left"/>
        <w:rPr>
          <w:rFonts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632450" cy="2510155"/>
            <wp:effectExtent l="0" t="0" r="6350" b="4445"/>
            <wp:docPr id="1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56"/>
                    <pic:cNvPicPr>
                      <a:picLocks noChangeAspect="1"/>
                    </pic:cNvPicPr>
                  </pic:nvPicPr>
                  <pic:blipFill>
                    <a:blip r:embed="rId4"/>
                    <a:stretch>
                      <a:fillRect/>
                    </a:stretch>
                  </pic:blipFill>
                  <pic:spPr>
                    <a:xfrm>
                      <a:off x="0" y="0"/>
                      <a:ext cx="5632450" cy="2510155"/>
                    </a:xfrm>
                    <a:prstGeom prst="rect">
                      <a:avLst/>
                    </a:prstGeom>
                    <a:noFill/>
                    <a:ln w="9525">
                      <a:noFill/>
                    </a:ln>
                  </pic:spPr>
                </pic:pic>
              </a:graphicData>
            </a:graphic>
          </wp:inline>
        </w:drawing>
      </w:r>
    </w:p>
    <w:p w14:paraId="4F57FA9C">
      <w:pPr>
        <w:keepNext w:val="0"/>
        <w:keepLines w:val="0"/>
        <w:widowControl/>
        <w:numPr>
          <w:ilvl w:val="0"/>
          <w:numId w:val="18"/>
        </w:numPr>
        <w:suppressLineNumbers w:val="0"/>
        <w:pBdr>
          <w:left w:val="none" w:color="auto" w:sz="0" w:space="0"/>
        </w:pBdr>
        <w:spacing w:before="44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Enter </w:t>
      </w:r>
      <w:r>
        <w:rPr>
          <w:rStyle w:val="7"/>
          <w:rFonts w:hint="default" w:ascii="Georgia" w:hAnsi="Georgia" w:eastAsia="Georgia" w:cs="Georgia"/>
          <w:b/>
          <w:bCs/>
          <w:i w:val="0"/>
          <w:iCs w:val="0"/>
          <w:caps w:val="0"/>
          <w:color w:val="242424"/>
          <w:spacing w:val="-1"/>
          <w:sz w:val="30"/>
          <w:szCs w:val="30"/>
          <w:bdr w:val="none" w:color="auto" w:sz="0" w:space="0"/>
          <w:shd w:val="clear" w:fill="FFFFFF"/>
        </w:rPr>
        <w:t>Mailbox name</w:t>
      </w:r>
      <w:r>
        <w:rPr>
          <w:rFonts w:hint="default" w:ascii="Georgia" w:hAnsi="Georgia" w:eastAsia="Georgia" w:cs="Georgia"/>
          <w:i w:val="0"/>
          <w:iCs w:val="0"/>
          <w:caps w:val="0"/>
          <w:color w:val="242424"/>
          <w:spacing w:val="-1"/>
          <w:sz w:val="30"/>
          <w:szCs w:val="30"/>
          <w:bdr w:val="none" w:color="auto" w:sz="0" w:space="0"/>
          <w:shd w:val="clear" w:fill="FFFFFF"/>
        </w:rPr>
        <w:t>: This will appear in the address book. </w:t>
      </w:r>
      <w:r>
        <w:rPr>
          <w:rStyle w:val="7"/>
          <w:rFonts w:hint="default" w:ascii="Georgia" w:hAnsi="Georgia" w:eastAsia="Georgia" w:cs="Georgia"/>
          <w:b/>
          <w:bCs/>
          <w:i w:val="0"/>
          <w:iCs w:val="0"/>
          <w:caps w:val="0"/>
          <w:color w:val="242424"/>
          <w:spacing w:val="-1"/>
          <w:sz w:val="30"/>
          <w:szCs w:val="30"/>
          <w:bdr w:val="none" w:color="auto" w:sz="0" w:space="0"/>
          <w:shd w:val="clear" w:fill="FFFFFF"/>
        </w:rPr>
        <w:t>Email address</w:t>
      </w:r>
      <w:r>
        <w:rPr>
          <w:rFonts w:hint="default" w:ascii="Georgia" w:hAnsi="Georgia" w:eastAsia="Georgia" w:cs="Georgia"/>
          <w:i w:val="0"/>
          <w:iCs w:val="0"/>
          <w:caps w:val="0"/>
          <w:color w:val="242424"/>
          <w:spacing w:val="-1"/>
          <w:sz w:val="30"/>
          <w:szCs w:val="30"/>
          <w:bdr w:val="none" w:color="auto" w:sz="0" w:space="0"/>
          <w:shd w:val="clear" w:fill="FFFFFF"/>
        </w:rPr>
        <w:t>: Create an email alias for the shared mailbox and create</w:t>
      </w:r>
    </w:p>
    <w:p w14:paraId="3DF9EB4A">
      <w:pPr>
        <w:pStyle w:val="2"/>
        <w:keepNext w:val="0"/>
        <w:keepLines w:val="0"/>
        <w:widowControl/>
        <w:suppressLineNumbers w:val="0"/>
        <w:spacing w:before="362" w:beforeAutospacing="0" w:after="954" w:afterAutospacing="0" w:line="360" w:lineRule="atLeast"/>
        <w:ind w:left="360" w:right="360"/>
        <w:rPr>
          <w:rFonts w:hint="default" w:ascii="Helvetica" w:hAnsi="Helvetica" w:eastAsia="Helvetica" w:cs="Helvetica"/>
          <w:b/>
          <w:bCs/>
          <w:i w:val="0"/>
          <w:iCs w:val="0"/>
          <w:color w:val="242424"/>
          <w:spacing w:val="0"/>
          <w:sz w:val="30"/>
          <w:szCs w:val="30"/>
        </w:rPr>
      </w:pPr>
      <w:r>
        <w:rPr>
          <w:rFonts w:hint="default" w:ascii="Helvetica" w:hAnsi="Helvetica" w:eastAsia="Helvetica" w:cs="Helvetica"/>
          <w:b/>
          <w:bCs/>
          <w:i w:val="0"/>
          <w:iCs w:val="0"/>
          <w:caps w:val="0"/>
          <w:color w:val="242424"/>
          <w:spacing w:val="0"/>
          <w:sz w:val="30"/>
          <w:szCs w:val="30"/>
          <w:shd w:val="clear" w:fill="FFFFFF"/>
        </w:rPr>
        <w:t>2. </w:t>
      </w:r>
      <w:r>
        <w:rPr>
          <w:rStyle w:val="7"/>
          <w:rFonts w:hint="default" w:ascii="Helvetica" w:hAnsi="Helvetica" w:eastAsia="Helvetica" w:cs="Helvetica"/>
          <w:b/>
          <w:bCs/>
          <w:i w:val="0"/>
          <w:iCs w:val="0"/>
          <w:caps w:val="0"/>
          <w:color w:val="242424"/>
          <w:spacing w:val="0"/>
          <w:sz w:val="30"/>
          <w:szCs w:val="30"/>
          <w:shd w:val="clear" w:fill="FFFFFF"/>
        </w:rPr>
        <w:t>Assign Permissions to Users for Accessing the Shared Mailbox</w:t>
      </w:r>
    </w:p>
    <w:p w14:paraId="3B4EA3A5">
      <w:pPr>
        <w:keepNext w:val="0"/>
        <w:keepLines w:val="0"/>
        <w:widowControl/>
        <w:numPr>
          <w:ilvl w:val="0"/>
          <w:numId w:val="19"/>
        </w:numPr>
        <w:suppressLineNumbers w:val="0"/>
        <w:pBdr>
          <w:left w:val="none" w:color="auto" w:sz="0" w:space="0"/>
        </w:pBdr>
        <w:spacing w:before="197"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Click on add users to this mailbox to add users</w:t>
      </w:r>
    </w:p>
    <w:p w14:paraId="088DCE3D">
      <w:pPr>
        <w:keepNext w:val="0"/>
        <w:keepLines w:val="0"/>
        <w:widowControl/>
        <w:suppressLineNumbers w:val="0"/>
        <w:shd w:val="clear" w:fill="FFFFFF"/>
        <w:spacing w:before="0" w:beforeAutospacing="0" w:after="102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632450" cy="2510155"/>
            <wp:effectExtent l="0" t="0" r="6350" b="4445"/>
            <wp:docPr id="13" name="Picture 1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257"/>
                    <pic:cNvPicPr>
                      <a:picLocks noChangeAspect="1"/>
                    </pic:cNvPicPr>
                  </pic:nvPicPr>
                  <pic:blipFill>
                    <a:blip r:embed="rId5"/>
                    <a:stretch>
                      <a:fillRect/>
                    </a:stretch>
                  </pic:blipFill>
                  <pic:spPr>
                    <a:xfrm>
                      <a:off x="0" y="0"/>
                      <a:ext cx="5632450" cy="2510155"/>
                    </a:xfrm>
                    <a:prstGeom prst="rect">
                      <a:avLst/>
                    </a:prstGeom>
                    <a:noFill/>
                    <a:ln w="9525">
                      <a:noFill/>
                    </a:ln>
                  </pic:spPr>
                </pic:pic>
              </a:graphicData>
            </a:graphic>
          </wp:inline>
        </w:drawing>
      </w:r>
    </w:p>
    <w:p w14:paraId="7D39A014">
      <w:pPr>
        <w:keepNext w:val="0"/>
        <w:keepLines w:val="0"/>
        <w:widowControl/>
        <w:numPr>
          <w:ilvl w:val="0"/>
          <w:numId w:val="20"/>
        </w:numPr>
        <w:suppressLineNumbers w:val="0"/>
        <w:pBdr>
          <w:left w:val="none" w:color="auto" w:sz="0" w:space="0"/>
        </w:pBdr>
        <w:spacing w:before="44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Click on add members to select members you want to be added to the shared mailbox you just created and save</w:t>
      </w:r>
    </w:p>
    <w:p w14:paraId="00699193">
      <w:pPr>
        <w:keepNext w:val="0"/>
        <w:keepLines w:val="0"/>
        <w:widowControl/>
        <w:suppressLineNumbers w:val="0"/>
        <w:shd w:val="clear" w:fill="FFFFFF"/>
        <w:spacing w:before="0" w:beforeAutospacing="0" w:after="102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632450" cy="2510155"/>
            <wp:effectExtent l="0" t="0" r="6350" b="4445"/>
            <wp:docPr id="17" name="Picture 1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IMG_258"/>
                    <pic:cNvPicPr>
                      <a:picLocks noChangeAspect="1"/>
                    </pic:cNvPicPr>
                  </pic:nvPicPr>
                  <pic:blipFill>
                    <a:blip r:embed="rId6"/>
                    <a:stretch>
                      <a:fillRect/>
                    </a:stretch>
                  </pic:blipFill>
                  <pic:spPr>
                    <a:xfrm>
                      <a:off x="0" y="0"/>
                      <a:ext cx="5632450" cy="2510155"/>
                    </a:xfrm>
                    <a:prstGeom prst="rect">
                      <a:avLst/>
                    </a:prstGeom>
                    <a:noFill/>
                    <a:ln w="9525">
                      <a:noFill/>
                    </a:ln>
                  </pic:spPr>
                </pic:pic>
              </a:graphicData>
            </a:graphic>
          </wp:inline>
        </w:drawing>
      </w:r>
    </w:p>
    <w:p w14:paraId="424DA2F3">
      <w:pPr>
        <w:pStyle w:val="2"/>
        <w:keepNext w:val="0"/>
        <w:keepLines w:val="0"/>
        <w:widowControl/>
        <w:suppressLineNumbers w:val="0"/>
        <w:spacing w:before="362" w:beforeAutospacing="0" w:after="954" w:afterAutospacing="0" w:line="360" w:lineRule="atLeast"/>
        <w:ind w:left="360" w:right="360"/>
        <w:rPr>
          <w:rFonts w:hint="default" w:ascii="Helvetica" w:hAnsi="Helvetica" w:eastAsia="Helvetica" w:cs="Helvetica"/>
          <w:b/>
          <w:bCs/>
          <w:i w:val="0"/>
          <w:iCs w:val="0"/>
          <w:color w:val="242424"/>
          <w:spacing w:val="0"/>
          <w:sz w:val="30"/>
          <w:szCs w:val="30"/>
        </w:rPr>
      </w:pPr>
      <w:r>
        <w:rPr>
          <w:rFonts w:hint="default" w:ascii="Helvetica" w:hAnsi="Helvetica" w:eastAsia="Helvetica" w:cs="Helvetica"/>
          <w:b/>
          <w:bCs/>
          <w:i w:val="0"/>
          <w:iCs w:val="0"/>
          <w:caps w:val="0"/>
          <w:color w:val="242424"/>
          <w:spacing w:val="0"/>
          <w:sz w:val="30"/>
          <w:szCs w:val="30"/>
          <w:shd w:val="clear" w:fill="FFFFFF"/>
        </w:rPr>
        <w:t>Assign permissions</w:t>
      </w:r>
    </w:p>
    <w:p w14:paraId="3A03922E">
      <w:pPr>
        <w:keepNext w:val="0"/>
        <w:keepLines w:val="0"/>
        <w:widowControl/>
        <w:numPr>
          <w:ilvl w:val="0"/>
          <w:numId w:val="21"/>
        </w:numPr>
        <w:suppressLineNumbers w:val="0"/>
        <w:pBdr>
          <w:left w:val="none" w:color="auto" w:sz="0" w:space="0"/>
        </w:pBdr>
        <w:spacing w:before="197"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Select the already created shared mailbox and click on Delegation</w:t>
      </w:r>
    </w:p>
    <w:p w14:paraId="2C60DE0C">
      <w:pPr>
        <w:keepNext w:val="0"/>
        <w:keepLines w:val="0"/>
        <w:widowControl/>
        <w:numPr>
          <w:ilvl w:val="0"/>
          <w:numId w:val="21"/>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Style w:val="7"/>
          <w:rFonts w:hint="default" w:ascii="Georgia" w:hAnsi="Georgia" w:eastAsia="Georgia" w:cs="Georgia"/>
          <w:b/>
          <w:bCs/>
          <w:i w:val="0"/>
          <w:iCs w:val="0"/>
          <w:caps w:val="0"/>
          <w:color w:val="242424"/>
          <w:spacing w:val="-1"/>
          <w:sz w:val="30"/>
          <w:szCs w:val="30"/>
          <w:bdr w:val="none" w:color="auto" w:sz="0" w:space="0"/>
          <w:shd w:val="clear" w:fill="FFFFFF"/>
        </w:rPr>
        <w:t>Full Access</w:t>
      </w:r>
      <w:r>
        <w:rPr>
          <w:rFonts w:hint="default" w:ascii="Georgia" w:hAnsi="Georgia" w:eastAsia="Georgia" w:cs="Georgia"/>
          <w:i w:val="0"/>
          <w:iCs w:val="0"/>
          <w:caps w:val="0"/>
          <w:color w:val="242424"/>
          <w:spacing w:val="-1"/>
          <w:sz w:val="30"/>
          <w:szCs w:val="30"/>
          <w:bdr w:val="none" w:color="auto" w:sz="0" w:space="0"/>
          <w:shd w:val="clear" w:fill="FFFFFF"/>
        </w:rPr>
        <w:t>: Allows users to open the shared mailbox and view its contents.</w:t>
      </w:r>
    </w:p>
    <w:p w14:paraId="01BC0E67">
      <w:pPr>
        <w:keepNext w:val="0"/>
        <w:keepLines w:val="0"/>
        <w:widowControl/>
        <w:numPr>
          <w:ilvl w:val="0"/>
          <w:numId w:val="21"/>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Style w:val="7"/>
          <w:rFonts w:hint="default" w:ascii="Georgia" w:hAnsi="Georgia" w:eastAsia="Georgia" w:cs="Georgia"/>
          <w:b/>
          <w:bCs/>
          <w:i w:val="0"/>
          <w:iCs w:val="0"/>
          <w:caps w:val="0"/>
          <w:color w:val="242424"/>
          <w:spacing w:val="-1"/>
          <w:sz w:val="30"/>
          <w:szCs w:val="30"/>
          <w:bdr w:val="none" w:color="auto" w:sz="0" w:space="0"/>
          <w:shd w:val="clear" w:fill="FFFFFF"/>
        </w:rPr>
        <w:t>Send As</w:t>
      </w:r>
      <w:r>
        <w:rPr>
          <w:rFonts w:hint="default" w:ascii="Georgia" w:hAnsi="Georgia" w:eastAsia="Georgia" w:cs="Georgia"/>
          <w:i w:val="0"/>
          <w:iCs w:val="0"/>
          <w:caps w:val="0"/>
          <w:color w:val="242424"/>
          <w:spacing w:val="-1"/>
          <w:sz w:val="30"/>
          <w:szCs w:val="30"/>
          <w:bdr w:val="none" w:color="auto" w:sz="0" w:space="0"/>
          <w:shd w:val="clear" w:fill="FFFFFF"/>
        </w:rPr>
        <w:t>: Allows users to send emails as if they were the shared mailbox.</w:t>
      </w:r>
    </w:p>
    <w:p w14:paraId="2DFD7A49">
      <w:pPr>
        <w:keepNext w:val="0"/>
        <w:keepLines w:val="0"/>
        <w:widowControl/>
        <w:suppressLineNumbers w:val="0"/>
        <w:shd w:val="clear" w:fill="FFFFFF"/>
        <w:spacing w:before="0" w:beforeAutospacing="0" w:after="102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632450" cy="2510155"/>
            <wp:effectExtent l="0" t="0" r="6350" b="4445"/>
            <wp:docPr id="19" name="Picture 1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descr="IMG_259"/>
                    <pic:cNvPicPr>
                      <a:picLocks noChangeAspect="1"/>
                    </pic:cNvPicPr>
                  </pic:nvPicPr>
                  <pic:blipFill>
                    <a:blip r:embed="rId7"/>
                    <a:stretch>
                      <a:fillRect/>
                    </a:stretch>
                  </pic:blipFill>
                  <pic:spPr>
                    <a:xfrm>
                      <a:off x="0" y="0"/>
                      <a:ext cx="5632450" cy="2510155"/>
                    </a:xfrm>
                    <a:prstGeom prst="rect">
                      <a:avLst/>
                    </a:prstGeom>
                    <a:noFill/>
                    <a:ln w="9525">
                      <a:noFill/>
                    </a:ln>
                  </pic:spPr>
                </pic:pic>
              </a:graphicData>
            </a:graphic>
          </wp:inline>
        </w:drawing>
      </w:r>
    </w:p>
    <w:p w14:paraId="30CE2A9F">
      <w:pPr>
        <w:pStyle w:val="2"/>
        <w:keepNext w:val="0"/>
        <w:keepLines w:val="0"/>
        <w:widowControl/>
        <w:suppressLineNumbers w:val="0"/>
        <w:spacing w:before="362" w:beforeAutospacing="0" w:after="954" w:afterAutospacing="0" w:line="360" w:lineRule="atLeast"/>
        <w:ind w:left="360" w:right="360"/>
        <w:rPr>
          <w:rFonts w:hint="default" w:ascii="Helvetica" w:hAnsi="Helvetica" w:eastAsia="Helvetica" w:cs="Helvetica"/>
          <w:b/>
          <w:bCs/>
          <w:i w:val="0"/>
          <w:iCs w:val="0"/>
          <w:color w:val="242424"/>
          <w:spacing w:val="0"/>
          <w:sz w:val="30"/>
          <w:szCs w:val="30"/>
        </w:rPr>
      </w:pPr>
      <w:r>
        <w:rPr>
          <w:rFonts w:hint="default" w:ascii="Helvetica" w:hAnsi="Helvetica" w:eastAsia="Helvetica" w:cs="Helvetica"/>
          <w:b/>
          <w:bCs/>
          <w:i w:val="0"/>
          <w:iCs w:val="0"/>
          <w:caps w:val="0"/>
          <w:color w:val="242424"/>
          <w:spacing w:val="0"/>
          <w:sz w:val="30"/>
          <w:szCs w:val="30"/>
          <w:shd w:val="clear" w:fill="FFFFFF"/>
        </w:rPr>
        <w:t>3. </w:t>
      </w:r>
      <w:r>
        <w:rPr>
          <w:rStyle w:val="7"/>
          <w:rFonts w:hint="default" w:ascii="Helvetica" w:hAnsi="Helvetica" w:eastAsia="Helvetica" w:cs="Helvetica"/>
          <w:b/>
          <w:bCs/>
          <w:i w:val="0"/>
          <w:iCs w:val="0"/>
          <w:caps w:val="0"/>
          <w:color w:val="242424"/>
          <w:spacing w:val="0"/>
          <w:sz w:val="30"/>
          <w:szCs w:val="30"/>
          <w:shd w:val="clear" w:fill="FFFFFF"/>
        </w:rPr>
        <w:t>Configure Retention Policies</w:t>
      </w:r>
    </w:p>
    <w:p w14:paraId="41021238">
      <w:pPr>
        <w:pStyle w:val="6"/>
        <w:keepNext w:val="0"/>
        <w:keepLines w:val="0"/>
        <w:widowControl/>
        <w:suppressLineNumbers w:val="0"/>
        <w:spacing w:before="197" w:beforeAutospacing="0" w:after="922" w:afterAutospacing="0" w:line="480" w:lineRule="atLeast"/>
        <w:ind w:left="360" w:right="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shd w:val="clear" w:fill="FFFFFF"/>
        </w:rPr>
        <w:t>Retention policies help control how long emails or other content in the shared mailbox is retained.</w:t>
      </w:r>
    </w:p>
    <w:p w14:paraId="69AB33E5">
      <w:pPr>
        <w:pStyle w:val="6"/>
        <w:keepNext w:val="0"/>
        <w:keepLines w:val="0"/>
        <w:widowControl/>
        <w:suppressLineNumbers w:val="0"/>
        <w:spacing w:before="449" w:beforeAutospacing="0" w:after="922" w:afterAutospacing="0" w:line="480" w:lineRule="atLeast"/>
        <w:ind w:left="360" w:right="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shd w:val="clear" w:fill="FFFFFF"/>
        </w:rPr>
        <w:t>First we have to create a retention tag before creating retention policy.</w:t>
      </w:r>
    </w:p>
    <w:p w14:paraId="72995A39">
      <w:pPr>
        <w:pStyle w:val="6"/>
        <w:keepNext w:val="0"/>
        <w:keepLines w:val="0"/>
        <w:widowControl/>
        <w:suppressLineNumbers w:val="0"/>
        <w:spacing w:before="449" w:beforeAutospacing="0" w:after="922" w:afterAutospacing="0" w:line="480" w:lineRule="atLeast"/>
        <w:ind w:left="360" w:right="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shd w:val="clear" w:fill="FFFFFF"/>
        </w:rPr>
        <w:t>3.</w:t>
      </w:r>
      <w:r>
        <w:rPr>
          <w:rStyle w:val="7"/>
          <w:rFonts w:hint="default" w:ascii="Georgia" w:hAnsi="Georgia" w:eastAsia="Georgia" w:cs="Georgia"/>
          <w:b/>
          <w:bCs/>
          <w:i w:val="0"/>
          <w:iCs w:val="0"/>
          <w:caps w:val="0"/>
          <w:color w:val="242424"/>
          <w:spacing w:val="-1"/>
          <w:sz w:val="30"/>
          <w:szCs w:val="30"/>
          <w:shd w:val="clear" w:fill="FFFFFF"/>
        </w:rPr>
        <w:t> ( 3a)</w:t>
      </w:r>
      <w:r>
        <w:rPr>
          <w:rFonts w:hint="default" w:ascii="Georgia" w:hAnsi="Georgia" w:eastAsia="Georgia" w:cs="Georgia"/>
          <w:i w:val="0"/>
          <w:iCs w:val="0"/>
          <w:caps w:val="0"/>
          <w:color w:val="242424"/>
          <w:spacing w:val="-1"/>
          <w:sz w:val="30"/>
          <w:szCs w:val="30"/>
          <w:shd w:val="clear" w:fill="FFFFFF"/>
        </w:rPr>
        <w:t> </w:t>
      </w:r>
      <w:r>
        <w:rPr>
          <w:rStyle w:val="7"/>
          <w:rFonts w:hint="default" w:ascii="Georgia" w:hAnsi="Georgia" w:eastAsia="Georgia" w:cs="Georgia"/>
          <w:b/>
          <w:bCs/>
          <w:i w:val="0"/>
          <w:iCs w:val="0"/>
          <w:caps w:val="0"/>
          <w:color w:val="242424"/>
          <w:spacing w:val="-1"/>
          <w:sz w:val="30"/>
          <w:szCs w:val="30"/>
          <w:shd w:val="clear" w:fill="FFFFFF"/>
        </w:rPr>
        <w:t>Retention Tags:</w:t>
      </w:r>
      <w:r>
        <w:rPr>
          <w:rFonts w:hint="default" w:ascii="Georgia" w:hAnsi="Georgia" w:eastAsia="Georgia" w:cs="Georgia"/>
          <w:i w:val="0"/>
          <w:iCs w:val="0"/>
          <w:caps w:val="0"/>
          <w:color w:val="242424"/>
          <w:spacing w:val="-1"/>
          <w:sz w:val="30"/>
          <w:szCs w:val="30"/>
          <w:shd w:val="clear" w:fill="FFFFFF"/>
        </w:rPr>
        <w:t> define how long an item (such as an email or document) should be retained and what action should be taken when the retention period expires.</w:t>
      </w:r>
    </w:p>
    <w:p w14:paraId="33BA1AD7">
      <w:pPr>
        <w:keepNext w:val="0"/>
        <w:keepLines w:val="0"/>
        <w:widowControl/>
        <w:numPr>
          <w:ilvl w:val="0"/>
          <w:numId w:val="22"/>
        </w:numPr>
        <w:suppressLineNumbers w:val="0"/>
        <w:pBdr>
          <w:left w:val="none" w:color="auto" w:sz="0" w:space="0"/>
        </w:pBdr>
        <w:spacing w:before="44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In the Microsoft 365 admin center, go to the </w:t>
      </w:r>
      <w:r>
        <w:rPr>
          <w:rStyle w:val="7"/>
          <w:rFonts w:hint="default" w:ascii="Georgia" w:hAnsi="Georgia" w:eastAsia="Georgia" w:cs="Georgia"/>
          <w:b/>
          <w:bCs/>
          <w:i w:val="0"/>
          <w:iCs w:val="0"/>
          <w:caps w:val="0"/>
          <w:color w:val="242424"/>
          <w:spacing w:val="-1"/>
          <w:sz w:val="30"/>
          <w:szCs w:val="30"/>
          <w:bdr w:val="none" w:color="auto" w:sz="0" w:space="0"/>
          <w:shd w:val="clear" w:fill="FFFFFF"/>
        </w:rPr>
        <w:t>Compliance admin center</w:t>
      </w:r>
      <w:r>
        <w:rPr>
          <w:rFonts w:hint="default" w:ascii="Georgia" w:hAnsi="Georgia" w:eastAsia="Georgia" w:cs="Georgia"/>
          <w:i w:val="0"/>
          <w:iCs w:val="0"/>
          <w:caps w:val="0"/>
          <w:color w:val="242424"/>
          <w:spacing w:val="-1"/>
          <w:sz w:val="30"/>
          <w:szCs w:val="30"/>
          <w:bdr w:val="none" w:color="auto" w:sz="0" w:space="0"/>
          <w:shd w:val="clear" w:fill="FFFFFF"/>
        </w:rPr>
        <w:t>.</w:t>
      </w:r>
    </w:p>
    <w:p w14:paraId="01B258CE">
      <w:pPr>
        <w:keepNext w:val="0"/>
        <w:keepLines w:val="0"/>
        <w:widowControl/>
        <w:numPr>
          <w:ilvl w:val="0"/>
          <w:numId w:val="22"/>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Navigate to Data lifecycle management &gt;Exchange (legacy)</w:t>
      </w:r>
    </w:p>
    <w:p w14:paraId="18E86C6A">
      <w:pPr>
        <w:keepNext w:val="0"/>
        <w:keepLines w:val="0"/>
        <w:widowControl/>
        <w:numPr>
          <w:ilvl w:val="0"/>
          <w:numId w:val="22"/>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Click on MRM Retention tags to create a tag</w:t>
      </w:r>
    </w:p>
    <w:p w14:paraId="61C9D64E">
      <w:pPr>
        <w:keepNext w:val="0"/>
        <w:keepLines w:val="0"/>
        <w:widowControl/>
        <w:numPr>
          <w:ilvl w:val="0"/>
          <w:numId w:val="22"/>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Select new tag, enter the tag name and description</w:t>
      </w:r>
    </w:p>
    <w:p w14:paraId="20DCDF49">
      <w:pPr>
        <w:keepNext w:val="0"/>
        <w:keepLines w:val="0"/>
        <w:widowControl/>
        <w:suppressLineNumbers w:val="0"/>
        <w:shd w:val="clear" w:fill="FFFFFF"/>
        <w:spacing w:before="0" w:beforeAutospacing="0" w:after="102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632450" cy="2510155"/>
            <wp:effectExtent l="0" t="0" r="6350" b="4445"/>
            <wp:docPr id="16" name="Picture 1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260"/>
                    <pic:cNvPicPr>
                      <a:picLocks noChangeAspect="1"/>
                    </pic:cNvPicPr>
                  </pic:nvPicPr>
                  <pic:blipFill>
                    <a:blip r:embed="rId8"/>
                    <a:stretch>
                      <a:fillRect/>
                    </a:stretch>
                  </pic:blipFill>
                  <pic:spPr>
                    <a:xfrm>
                      <a:off x="0" y="0"/>
                      <a:ext cx="5632450" cy="2510155"/>
                    </a:xfrm>
                    <a:prstGeom prst="rect">
                      <a:avLst/>
                    </a:prstGeom>
                    <a:noFill/>
                    <a:ln w="9525">
                      <a:noFill/>
                    </a:ln>
                  </pic:spPr>
                </pic:pic>
              </a:graphicData>
            </a:graphic>
          </wp:inline>
        </w:drawing>
      </w:r>
    </w:p>
    <w:p w14:paraId="4E1C4B6F">
      <w:pPr>
        <w:keepNext w:val="0"/>
        <w:keepLines w:val="0"/>
        <w:widowControl/>
        <w:numPr>
          <w:ilvl w:val="0"/>
          <w:numId w:val="23"/>
        </w:numPr>
        <w:suppressLineNumbers w:val="0"/>
        <w:pBdr>
          <w:left w:val="none" w:color="auto" w:sz="0" w:space="0"/>
        </w:pBdr>
        <w:spacing w:before="44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Define how the tag will be applied and click next</w:t>
      </w:r>
    </w:p>
    <w:p w14:paraId="12C41D1B">
      <w:pPr>
        <w:keepNext w:val="0"/>
        <w:keepLines w:val="0"/>
        <w:widowControl/>
        <w:suppressLineNumbers w:val="0"/>
        <w:shd w:val="clear" w:fill="FFFFFF"/>
        <w:spacing w:before="0" w:beforeAutospacing="0" w:after="102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632450" cy="2510155"/>
            <wp:effectExtent l="0" t="0" r="6350" b="4445"/>
            <wp:docPr id="18" name="Picture 1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IMG_261"/>
                    <pic:cNvPicPr>
                      <a:picLocks noChangeAspect="1"/>
                    </pic:cNvPicPr>
                  </pic:nvPicPr>
                  <pic:blipFill>
                    <a:blip r:embed="rId9"/>
                    <a:stretch>
                      <a:fillRect/>
                    </a:stretch>
                  </pic:blipFill>
                  <pic:spPr>
                    <a:xfrm>
                      <a:off x="0" y="0"/>
                      <a:ext cx="5632450" cy="2510155"/>
                    </a:xfrm>
                    <a:prstGeom prst="rect">
                      <a:avLst/>
                    </a:prstGeom>
                    <a:noFill/>
                    <a:ln w="9525">
                      <a:noFill/>
                    </a:ln>
                  </pic:spPr>
                </pic:pic>
              </a:graphicData>
            </a:graphic>
          </wp:inline>
        </w:drawing>
      </w:r>
    </w:p>
    <w:p w14:paraId="3F3CC0CD">
      <w:pPr>
        <w:keepNext w:val="0"/>
        <w:keepLines w:val="0"/>
        <w:widowControl/>
        <w:numPr>
          <w:ilvl w:val="0"/>
          <w:numId w:val="24"/>
        </w:numPr>
        <w:suppressLineNumbers w:val="0"/>
        <w:pBdr>
          <w:left w:val="none" w:color="auto" w:sz="0" w:space="0"/>
        </w:pBdr>
        <w:spacing w:before="44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Define retention settings and submit</w:t>
      </w:r>
    </w:p>
    <w:p w14:paraId="1AA91EFF">
      <w:pPr>
        <w:keepNext w:val="0"/>
        <w:keepLines w:val="0"/>
        <w:widowControl/>
        <w:suppressLineNumbers w:val="0"/>
        <w:shd w:val="clear" w:fill="FFFFFF"/>
        <w:spacing w:before="0" w:beforeAutospacing="0" w:after="102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632450" cy="2510155"/>
            <wp:effectExtent l="0" t="0" r="6350" b="4445"/>
            <wp:docPr id="14" name="Picture 1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descr="IMG_262"/>
                    <pic:cNvPicPr>
                      <a:picLocks noChangeAspect="1"/>
                    </pic:cNvPicPr>
                  </pic:nvPicPr>
                  <pic:blipFill>
                    <a:blip r:embed="rId10"/>
                    <a:stretch>
                      <a:fillRect/>
                    </a:stretch>
                  </pic:blipFill>
                  <pic:spPr>
                    <a:xfrm>
                      <a:off x="0" y="0"/>
                      <a:ext cx="5632450" cy="2510155"/>
                    </a:xfrm>
                    <a:prstGeom prst="rect">
                      <a:avLst/>
                    </a:prstGeom>
                    <a:noFill/>
                    <a:ln w="9525">
                      <a:noFill/>
                    </a:ln>
                  </pic:spPr>
                </pic:pic>
              </a:graphicData>
            </a:graphic>
          </wp:inline>
        </w:drawing>
      </w:r>
    </w:p>
    <w:p w14:paraId="5AE7DAE2">
      <w:pPr>
        <w:pStyle w:val="2"/>
        <w:keepNext w:val="0"/>
        <w:keepLines w:val="0"/>
        <w:widowControl/>
        <w:suppressLineNumbers w:val="0"/>
        <w:spacing w:before="362" w:beforeAutospacing="0" w:after="954" w:afterAutospacing="0" w:line="360" w:lineRule="atLeast"/>
        <w:ind w:left="360" w:right="360"/>
        <w:rPr>
          <w:rFonts w:hint="default" w:ascii="Helvetica" w:hAnsi="Helvetica" w:eastAsia="Helvetica" w:cs="Helvetica"/>
          <w:b/>
          <w:bCs/>
          <w:i w:val="0"/>
          <w:iCs w:val="0"/>
          <w:color w:val="242424"/>
          <w:spacing w:val="0"/>
          <w:sz w:val="30"/>
          <w:szCs w:val="30"/>
        </w:rPr>
      </w:pPr>
      <w:r>
        <w:rPr>
          <w:rFonts w:hint="default" w:ascii="Helvetica" w:hAnsi="Helvetica" w:eastAsia="Helvetica" w:cs="Helvetica"/>
          <w:b/>
          <w:bCs/>
          <w:i w:val="0"/>
          <w:iCs w:val="0"/>
          <w:caps w:val="0"/>
          <w:color w:val="242424"/>
          <w:spacing w:val="0"/>
          <w:sz w:val="30"/>
          <w:szCs w:val="30"/>
          <w:shd w:val="clear" w:fill="FFFFFF"/>
        </w:rPr>
        <w:t>3. ( 3b) Retention policy Configuration</w:t>
      </w:r>
    </w:p>
    <w:p w14:paraId="2FEE2017">
      <w:pPr>
        <w:keepNext w:val="0"/>
        <w:keepLines w:val="0"/>
        <w:widowControl/>
        <w:numPr>
          <w:ilvl w:val="0"/>
          <w:numId w:val="25"/>
        </w:numPr>
        <w:suppressLineNumbers w:val="0"/>
        <w:pBdr>
          <w:left w:val="none" w:color="auto" w:sz="0" w:space="0"/>
        </w:pBdr>
        <w:spacing w:before="197"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In the Microsoft 365 admin center, go to the </w:t>
      </w:r>
      <w:r>
        <w:rPr>
          <w:rStyle w:val="7"/>
          <w:rFonts w:hint="default" w:ascii="Georgia" w:hAnsi="Georgia" w:eastAsia="Georgia" w:cs="Georgia"/>
          <w:b/>
          <w:bCs/>
          <w:i w:val="0"/>
          <w:iCs w:val="0"/>
          <w:caps w:val="0"/>
          <w:color w:val="242424"/>
          <w:spacing w:val="-1"/>
          <w:sz w:val="30"/>
          <w:szCs w:val="30"/>
          <w:bdr w:val="none" w:color="auto" w:sz="0" w:space="0"/>
          <w:shd w:val="clear" w:fill="FFFFFF"/>
        </w:rPr>
        <w:t>Compliance admin center</w:t>
      </w:r>
      <w:r>
        <w:rPr>
          <w:rFonts w:hint="default" w:ascii="Georgia" w:hAnsi="Georgia" w:eastAsia="Georgia" w:cs="Georgia"/>
          <w:i w:val="0"/>
          <w:iCs w:val="0"/>
          <w:caps w:val="0"/>
          <w:color w:val="242424"/>
          <w:spacing w:val="-1"/>
          <w:sz w:val="30"/>
          <w:szCs w:val="30"/>
          <w:bdr w:val="none" w:color="auto" w:sz="0" w:space="0"/>
          <w:shd w:val="clear" w:fill="FFFFFF"/>
        </w:rPr>
        <w:t>.</w:t>
      </w:r>
    </w:p>
    <w:p w14:paraId="38E8CF5D">
      <w:pPr>
        <w:keepNext w:val="0"/>
        <w:keepLines w:val="0"/>
        <w:widowControl/>
        <w:numPr>
          <w:ilvl w:val="0"/>
          <w:numId w:val="25"/>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Navigate to Data lifecycle management &gt;Exchange (legacy)</w:t>
      </w:r>
    </w:p>
    <w:p w14:paraId="7072F458">
      <w:pPr>
        <w:keepNext w:val="0"/>
        <w:keepLines w:val="0"/>
        <w:widowControl/>
        <w:numPr>
          <w:ilvl w:val="0"/>
          <w:numId w:val="25"/>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Click on MRM Retention policies and click new policy</w:t>
      </w:r>
    </w:p>
    <w:p w14:paraId="51C0049A">
      <w:pPr>
        <w:keepNext w:val="0"/>
        <w:keepLines w:val="0"/>
        <w:widowControl/>
        <w:suppressLineNumbers w:val="0"/>
        <w:shd w:val="clear" w:fill="FFFFFF"/>
        <w:spacing w:before="0" w:beforeAutospacing="0" w:after="102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632450" cy="2510155"/>
            <wp:effectExtent l="0" t="0" r="6350" b="4445"/>
            <wp:docPr id="15" name="Picture 1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9" descr="IMG_263"/>
                    <pic:cNvPicPr>
                      <a:picLocks noChangeAspect="1"/>
                    </pic:cNvPicPr>
                  </pic:nvPicPr>
                  <pic:blipFill>
                    <a:blip r:embed="rId11"/>
                    <a:stretch>
                      <a:fillRect/>
                    </a:stretch>
                  </pic:blipFill>
                  <pic:spPr>
                    <a:xfrm>
                      <a:off x="0" y="0"/>
                      <a:ext cx="5632450" cy="2510155"/>
                    </a:xfrm>
                    <a:prstGeom prst="rect">
                      <a:avLst/>
                    </a:prstGeom>
                    <a:noFill/>
                    <a:ln w="9525">
                      <a:noFill/>
                    </a:ln>
                  </pic:spPr>
                </pic:pic>
              </a:graphicData>
            </a:graphic>
          </wp:inline>
        </w:drawing>
      </w:r>
    </w:p>
    <w:p w14:paraId="634A789A">
      <w:pPr>
        <w:keepNext w:val="0"/>
        <w:keepLines w:val="0"/>
        <w:widowControl/>
        <w:numPr>
          <w:ilvl w:val="0"/>
          <w:numId w:val="26"/>
        </w:numPr>
        <w:suppressLineNumbers w:val="0"/>
        <w:pBdr>
          <w:left w:val="none" w:color="auto" w:sz="0" w:space="0"/>
        </w:pBdr>
        <w:spacing w:before="44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Enter the policy name and click on add tag to choose the tag you just created and click next, review and submit</w:t>
      </w:r>
    </w:p>
    <w:p w14:paraId="0E0828C9">
      <w:pPr>
        <w:keepNext w:val="0"/>
        <w:keepLines w:val="0"/>
        <w:widowControl/>
        <w:suppressLineNumbers w:val="0"/>
        <w:shd w:val="clear" w:fill="FFFFFF"/>
        <w:spacing w:before="0" w:beforeAutospacing="0" w:after="102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632450" cy="2510155"/>
            <wp:effectExtent l="0" t="0" r="6350" b="4445"/>
            <wp:docPr id="20" name="Picture 2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G_264"/>
                    <pic:cNvPicPr>
                      <a:picLocks noChangeAspect="1"/>
                    </pic:cNvPicPr>
                  </pic:nvPicPr>
                  <pic:blipFill>
                    <a:blip r:embed="rId12"/>
                    <a:stretch>
                      <a:fillRect/>
                    </a:stretch>
                  </pic:blipFill>
                  <pic:spPr>
                    <a:xfrm>
                      <a:off x="0" y="0"/>
                      <a:ext cx="5632450" cy="2510155"/>
                    </a:xfrm>
                    <a:prstGeom prst="rect">
                      <a:avLst/>
                    </a:prstGeom>
                    <a:noFill/>
                    <a:ln w="9525">
                      <a:noFill/>
                    </a:ln>
                  </pic:spPr>
                </pic:pic>
              </a:graphicData>
            </a:graphic>
          </wp:inline>
        </w:drawing>
      </w:r>
    </w:p>
    <w:p w14:paraId="3DAD315C">
      <w:pPr>
        <w:pStyle w:val="6"/>
        <w:keepNext w:val="0"/>
        <w:keepLines w:val="0"/>
        <w:widowControl/>
        <w:suppressLineNumbers w:val="0"/>
        <w:spacing w:before="449" w:beforeAutospacing="0" w:after="922" w:afterAutospacing="0" w:line="480" w:lineRule="atLeast"/>
        <w:ind w:left="360" w:right="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shd w:val="clear" w:fill="FFFFFF"/>
        </w:rPr>
        <w:t>4. </w:t>
      </w:r>
      <w:r>
        <w:rPr>
          <w:rStyle w:val="7"/>
          <w:rFonts w:hint="default" w:ascii="Georgia" w:hAnsi="Georgia" w:eastAsia="Georgia" w:cs="Georgia"/>
          <w:b/>
          <w:bCs/>
          <w:i w:val="0"/>
          <w:iCs w:val="0"/>
          <w:caps w:val="0"/>
          <w:color w:val="242424"/>
          <w:spacing w:val="-1"/>
          <w:sz w:val="30"/>
          <w:szCs w:val="30"/>
          <w:shd w:val="clear" w:fill="FFFFFF"/>
        </w:rPr>
        <w:t>Configure Litigation Hold: </w:t>
      </w:r>
      <w:r>
        <w:rPr>
          <w:rFonts w:hint="default" w:ascii="Georgia" w:hAnsi="Georgia" w:eastAsia="Georgia" w:cs="Georgia"/>
          <w:i w:val="0"/>
          <w:iCs w:val="0"/>
          <w:caps w:val="0"/>
          <w:color w:val="242424"/>
          <w:spacing w:val="-1"/>
          <w:sz w:val="30"/>
          <w:szCs w:val="30"/>
          <w:shd w:val="clear" w:fill="FFFFFF"/>
        </w:rPr>
        <w:t>A </w:t>
      </w:r>
      <w:r>
        <w:rPr>
          <w:rStyle w:val="7"/>
          <w:rFonts w:hint="default" w:ascii="Georgia" w:hAnsi="Georgia" w:eastAsia="Georgia" w:cs="Georgia"/>
          <w:b/>
          <w:bCs/>
          <w:i w:val="0"/>
          <w:iCs w:val="0"/>
          <w:caps w:val="0"/>
          <w:color w:val="242424"/>
          <w:spacing w:val="-1"/>
          <w:sz w:val="30"/>
          <w:szCs w:val="30"/>
          <w:shd w:val="clear" w:fill="FFFFFF"/>
        </w:rPr>
        <w:t>Litigation Hold</w:t>
      </w:r>
      <w:r>
        <w:rPr>
          <w:rFonts w:hint="default" w:ascii="Georgia" w:hAnsi="Georgia" w:eastAsia="Georgia" w:cs="Georgia"/>
          <w:i w:val="0"/>
          <w:iCs w:val="0"/>
          <w:caps w:val="0"/>
          <w:color w:val="242424"/>
          <w:spacing w:val="-1"/>
          <w:sz w:val="30"/>
          <w:szCs w:val="30"/>
          <w:shd w:val="clear" w:fill="FFFFFF"/>
        </w:rPr>
        <w:t> is a </w:t>
      </w:r>
      <w:r>
        <w:rPr>
          <w:rStyle w:val="7"/>
          <w:rFonts w:hint="default" w:ascii="Georgia" w:hAnsi="Georgia" w:eastAsia="Georgia" w:cs="Georgia"/>
          <w:b/>
          <w:bCs/>
          <w:i w:val="0"/>
          <w:iCs w:val="0"/>
          <w:caps w:val="0"/>
          <w:color w:val="242424"/>
          <w:spacing w:val="-1"/>
          <w:sz w:val="30"/>
          <w:szCs w:val="30"/>
          <w:shd w:val="clear" w:fill="FFFFFF"/>
        </w:rPr>
        <w:t>Legal Hold</w:t>
      </w:r>
      <w:r>
        <w:rPr>
          <w:rFonts w:hint="default" w:ascii="Georgia" w:hAnsi="Georgia" w:eastAsia="Georgia" w:cs="Georgia"/>
          <w:i w:val="0"/>
          <w:iCs w:val="0"/>
          <w:caps w:val="0"/>
          <w:color w:val="242424"/>
          <w:spacing w:val="-1"/>
          <w:sz w:val="30"/>
          <w:szCs w:val="30"/>
          <w:shd w:val="clear" w:fill="FFFFFF"/>
        </w:rPr>
        <w:t> feature that allows organizations to preserve all mailbox content (emails, calendar items, tasks, etc.) to ensure that data is not altered or deleted, even if the user attempts to do so.</w:t>
      </w:r>
    </w:p>
    <w:p w14:paraId="40EF632D">
      <w:pPr>
        <w:pStyle w:val="6"/>
        <w:keepNext w:val="0"/>
        <w:keepLines w:val="0"/>
        <w:widowControl/>
        <w:suppressLineNumbers w:val="0"/>
        <w:spacing w:before="449" w:beforeAutospacing="0" w:after="922" w:afterAutospacing="0" w:line="480" w:lineRule="atLeast"/>
        <w:ind w:left="360" w:right="360"/>
        <w:rPr>
          <w:rFonts w:hint="default" w:ascii="Georgia" w:hAnsi="Georgia" w:eastAsia="Georgia" w:cs="Georgia"/>
          <w:i w:val="0"/>
          <w:iCs w:val="0"/>
          <w:color w:val="242424"/>
          <w:spacing w:val="-1"/>
          <w:sz w:val="30"/>
          <w:szCs w:val="30"/>
        </w:rPr>
      </w:pPr>
      <w:r>
        <w:rPr>
          <w:rStyle w:val="7"/>
          <w:rFonts w:hint="default" w:ascii="Georgia" w:hAnsi="Georgia" w:eastAsia="Georgia" w:cs="Georgia"/>
          <w:b/>
          <w:bCs/>
          <w:i w:val="0"/>
          <w:iCs w:val="0"/>
          <w:caps w:val="0"/>
          <w:color w:val="242424"/>
          <w:spacing w:val="-1"/>
          <w:sz w:val="30"/>
          <w:szCs w:val="30"/>
          <w:shd w:val="clear" w:fill="FFFFFF"/>
        </w:rPr>
        <w:t>Key Features:</w:t>
      </w:r>
    </w:p>
    <w:p w14:paraId="64B2B3D2">
      <w:pPr>
        <w:keepNext w:val="0"/>
        <w:keepLines w:val="0"/>
        <w:widowControl/>
        <w:numPr>
          <w:ilvl w:val="0"/>
          <w:numId w:val="27"/>
        </w:numPr>
        <w:suppressLineNumbers w:val="0"/>
        <w:pBdr>
          <w:left w:val="none" w:color="auto" w:sz="0" w:space="0"/>
        </w:pBdr>
        <w:spacing w:before="44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Style w:val="7"/>
          <w:rFonts w:hint="default" w:ascii="Georgia" w:hAnsi="Georgia" w:eastAsia="Georgia" w:cs="Georgia"/>
          <w:b/>
          <w:bCs/>
          <w:i w:val="0"/>
          <w:iCs w:val="0"/>
          <w:caps w:val="0"/>
          <w:color w:val="242424"/>
          <w:spacing w:val="-1"/>
          <w:sz w:val="30"/>
          <w:szCs w:val="30"/>
          <w:bdr w:val="none" w:color="auto" w:sz="0" w:space="0"/>
          <w:shd w:val="clear" w:fill="FFFFFF"/>
        </w:rPr>
        <w:t>Preserves All Content</w:t>
      </w:r>
      <w:r>
        <w:rPr>
          <w:rFonts w:hint="default" w:ascii="Georgia" w:hAnsi="Georgia" w:eastAsia="Georgia" w:cs="Georgia"/>
          <w:i w:val="0"/>
          <w:iCs w:val="0"/>
          <w:caps w:val="0"/>
          <w:color w:val="242424"/>
          <w:spacing w:val="-1"/>
          <w:sz w:val="30"/>
          <w:szCs w:val="30"/>
          <w:bdr w:val="none" w:color="auto" w:sz="0" w:space="0"/>
          <w:shd w:val="clear" w:fill="FFFFFF"/>
        </w:rPr>
        <w:t>: Litigation Hold preserves all items in a mailbox, including deleted and modified items, as well as content in the Recoverable Items folder.</w:t>
      </w:r>
    </w:p>
    <w:p w14:paraId="4C7FA046">
      <w:pPr>
        <w:keepNext w:val="0"/>
        <w:keepLines w:val="0"/>
        <w:widowControl/>
        <w:numPr>
          <w:ilvl w:val="0"/>
          <w:numId w:val="27"/>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Style w:val="7"/>
          <w:rFonts w:hint="default" w:ascii="Georgia" w:hAnsi="Georgia" w:eastAsia="Georgia" w:cs="Georgia"/>
          <w:b/>
          <w:bCs/>
          <w:i w:val="0"/>
          <w:iCs w:val="0"/>
          <w:caps w:val="0"/>
          <w:color w:val="242424"/>
          <w:spacing w:val="-1"/>
          <w:sz w:val="30"/>
          <w:szCs w:val="30"/>
          <w:bdr w:val="none" w:color="auto" w:sz="0" w:space="0"/>
          <w:shd w:val="clear" w:fill="FFFFFF"/>
        </w:rPr>
        <w:t>Applies to Deleted Items</w:t>
      </w:r>
      <w:r>
        <w:rPr>
          <w:rFonts w:hint="default" w:ascii="Georgia" w:hAnsi="Georgia" w:eastAsia="Georgia" w:cs="Georgia"/>
          <w:i w:val="0"/>
          <w:iCs w:val="0"/>
          <w:caps w:val="0"/>
          <w:color w:val="242424"/>
          <w:spacing w:val="-1"/>
          <w:sz w:val="30"/>
          <w:szCs w:val="30"/>
          <w:bdr w:val="none" w:color="auto" w:sz="0" w:space="0"/>
          <w:shd w:val="clear" w:fill="FFFFFF"/>
        </w:rPr>
        <w:t>: Even if a user deletes an email or other content, it remains in the mailbox on hold.</w:t>
      </w:r>
    </w:p>
    <w:p w14:paraId="22FF5A3E">
      <w:pPr>
        <w:keepNext w:val="0"/>
        <w:keepLines w:val="0"/>
        <w:widowControl/>
        <w:numPr>
          <w:ilvl w:val="0"/>
          <w:numId w:val="27"/>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Style w:val="7"/>
          <w:rFonts w:hint="default" w:ascii="Georgia" w:hAnsi="Georgia" w:eastAsia="Georgia" w:cs="Georgia"/>
          <w:b/>
          <w:bCs/>
          <w:i w:val="0"/>
          <w:iCs w:val="0"/>
          <w:caps w:val="0"/>
          <w:color w:val="242424"/>
          <w:spacing w:val="-1"/>
          <w:sz w:val="30"/>
          <w:szCs w:val="30"/>
          <w:bdr w:val="none" w:color="auto" w:sz="0" w:space="0"/>
          <w:shd w:val="clear" w:fill="FFFFFF"/>
        </w:rPr>
        <w:t>Identification of Custodians</w:t>
      </w:r>
      <w:r>
        <w:rPr>
          <w:rFonts w:hint="default" w:ascii="Georgia" w:hAnsi="Georgia" w:eastAsia="Georgia" w:cs="Georgia"/>
          <w:i w:val="0"/>
          <w:iCs w:val="0"/>
          <w:caps w:val="0"/>
          <w:color w:val="242424"/>
          <w:spacing w:val="-1"/>
          <w:sz w:val="30"/>
          <w:szCs w:val="30"/>
          <w:bdr w:val="none" w:color="auto" w:sz="0" w:space="0"/>
          <w:shd w:val="clear" w:fill="FFFFFF"/>
        </w:rPr>
        <w:t>: Identify individuals who have control over the relevant information</w:t>
      </w:r>
    </w:p>
    <w:p w14:paraId="3BEC3AC9">
      <w:pPr>
        <w:pStyle w:val="2"/>
        <w:keepNext w:val="0"/>
        <w:keepLines w:val="0"/>
        <w:widowControl/>
        <w:suppressLineNumbers w:val="0"/>
        <w:spacing w:before="362" w:beforeAutospacing="0" w:after="954" w:afterAutospacing="0" w:line="360" w:lineRule="atLeast"/>
        <w:ind w:left="360" w:right="360"/>
        <w:rPr>
          <w:rFonts w:hint="default" w:ascii="Helvetica" w:hAnsi="Helvetica" w:eastAsia="Helvetica" w:cs="Helvetica"/>
          <w:b/>
          <w:bCs/>
          <w:i w:val="0"/>
          <w:iCs w:val="0"/>
          <w:color w:val="242424"/>
          <w:spacing w:val="0"/>
          <w:sz w:val="30"/>
          <w:szCs w:val="30"/>
        </w:rPr>
      </w:pPr>
      <w:r>
        <w:rPr>
          <w:rStyle w:val="7"/>
          <w:rFonts w:hint="default" w:ascii="Helvetica" w:hAnsi="Helvetica" w:eastAsia="Helvetica" w:cs="Helvetica"/>
          <w:b/>
          <w:bCs/>
          <w:i w:val="0"/>
          <w:iCs w:val="0"/>
          <w:caps w:val="0"/>
          <w:color w:val="242424"/>
          <w:spacing w:val="0"/>
          <w:sz w:val="30"/>
          <w:szCs w:val="30"/>
          <w:shd w:val="clear" w:fill="FFFFFF"/>
        </w:rPr>
        <w:t>Configuration of Litigation hold</w:t>
      </w:r>
    </w:p>
    <w:p w14:paraId="2523B8E2">
      <w:pPr>
        <w:keepNext w:val="0"/>
        <w:keepLines w:val="0"/>
        <w:widowControl/>
        <w:numPr>
          <w:ilvl w:val="0"/>
          <w:numId w:val="28"/>
        </w:numPr>
        <w:suppressLineNumbers w:val="0"/>
        <w:pBdr>
          <w:left w:val="none" w:color="auto" w:sz="0" w:space="0"/>
        </w:pBdr>
        <w:spacing w:before="197"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Sign in to Exchange Admin center</w:t>
      </w:r>
    </w:p>
    <w:p w14:paraId="2855F2C3">
      <w:pPr>
        <w:keepNext w:val="0"/>
        <w:keepLines w:val="0"/>
        <w:widowControl/>
        <w:numPr>
          <w:ilvl w:val="0"/>
          <w:numId w:val="28"/>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Navigate to </w:t>
      </w:r>
      <w:r>
        <w:rPr>
          <w:rStyle w:val="7"/>
          <w:rFonts w:hint="default" w:ascii="Georgia" w:hAnsi="Georgia" w:eastAsia="Georgia" w:cs="Georgia"/>
          <w:b/>
          <w:bCs/>
          <w:i w:val="0"/>
          <w:iCs w:val="0"/>
          <w:caps w:val="0"/>
          <w:color w:val="242424"/>
          <w:spacing w:val="-1"/>
          <w:sz w:val="30"/>
          <w:szCs w:val="30"/>
          <w:bdr w:val="none" w:color="auto" w:sz="0" w:space="0"/>
          <w:shd w:val="clear" w:fill="FFFFFF"/>
        </w:rPr>
        <w:t>Recipients</w:t>
      </w:r>
      <w:r>
        <w:rPr>
          <w:rFonts w:hint="default" w:ascii="Georgia" w:hAnsi="Georgia" w:eastAsia="Georgia" w:cs="Georgia"/>
          <w:i w:val="0"/>
          <w:iCs w:val="0"/>
          <w:caps w:val="0"/>
          <w:color w:val="242424"/>
          <w:spacing w:val="-1"/>
          <w:sz w:val="30"/>
          <w:szCs w:val="30"/>
          <w:bdr w:val="none" w:color="auto" w:sz="0" w:space="0"/>
          <w:shd w:val="clear" w:fill="FFFFFF"/>
        </w:rPr>
        <w:t> &gt; </w:t>
      </w:r>
      <w:r>
        <w:rPr>
          <w:rStyle w:val="7"/>
          <w:rFonts w:hint="default" w:ascii="Georgia" w:hAnsi="Georgia" w:eastAsia="Georgia" w:cs="Georgia"/>
          <w:b/>
          <w:bCs/>
          <w:i w:val="0"/>
          <w:iCs w:val="0"/>
          <w:caps w:val="0"/>
          <w:color w:val="242424"/>
          <w:spacing w:val="-1"/>
          <w:sz w:val="30"/>
          <w:szCs w:val="30"/>
          <w:bdr w:val="none" w:color="auto" w:sz="0" w:space="0"/>
          <w:shd w:val="clear" w:fill="FFFFFF"/>
        </w:rPr>
        <w:t>Mailboxes</w:t>
      </w:r>
      <w:r>
        <w:rPr>
          <w:rFonts w:hint="default" w:ascii="Georgia" w:hAnsi="Georgia" w:eastAsia="Georgia" w:cs="Georgia"/>
          <w:i w:val="0"/>
          <w:iCs w:val="0"/>
          <w:caps w:val="0"/>
          <w:color w:val="242424"/>
          <w:spacing w:val="-1"/>
          <w:sz w:val="30"/>
          <w:szCs w:val="30"/>
          <w:bdr w:val="none" w:color="auto" w:sz="0" w:space="0"/>
          <w:shd w:val="clear" w:fill="FFFFFF"/>
        </w:rPr>
        <w:t>.</w:t>
      </w:r>
    </w:p>
    <w:p w14:paraId="381247AD">
      <w:pPr>
        <w:keepNext w:val="0"/>
        <w:keepLines w:val="0"/>
        <w:widowControl/>
        <w:numPr>
          <w:ilvl w:val="0"/>
          <w:numId w:val="28"/>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select the mailbox you want to place on Litigation Hold and click on other</w:t>
      </w:r>
    </w:p>
    <w:p w14:paraId="562715D7">
      <w:pPr>
        <w:keepNext w:val="0"/>
        <w:keepLines w:val="0"/>
        <w:widowControl/>
        <w:suppressLineNumbers w:val="0"/>
        <w:shd w:val="clear" w:fill="FFFFFF"/>
        <w:spacing w:before="0" w:beforeAutospacing="0" w:after="102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632450" cy="2510155"/>
            <wp:effectExtent l="0" t="0" r="6350" b="4445"/>
            <wp:docPr id="21" name="Picture 2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MG_265"/>
                    <pic:cNvPicPr>
                      <a:picLocks noChangeAspect="1"/>
                    </pic:cNvPicPr>
                  </pic:nvPicPr>
                  <pic:blipFill>
                    <a:blip r:embed="rId13"/>
                    <a:stretch>
                      <a:fillRect/>
                    </a:stretch>
                  </pic:blipFill>
                  <pic:spPr>
                    <a:xfrm>
                      <a:off x="0" y="0"/>
                      <a:ext cx="5632450" cy="2510155"/>
                    </a:xfrm>
                    <a:prstGeom prst="rect">
                      <a:avLst/>
                    </a:prstGeom>
                    <a:noFill/>
                    <a:ln w="9525">
                      <a:noFill/>
                    </a:ln>
                  </pic:spPr>
                </pic:pic>
              </a:graphicData>
            </a:graphic>
          </wp:inline>
        </w:drawing>
      </w:r>
    </w:p>
    <w:p w14:paraId="5CCD34EE">
      <w:pPr>
        <w:keepNext w:val="0"/>
        <w:keepLines w:val="0"/>
        <w:widowControl/>
        <w:numPr>
          <w:ilvl w:val="0"/>
          <w:numId w:val="29"/>
        </w:numPr>
        <w:suppressLineNumbers w:val="0"/>
        <w:pBdr>
          <w:left w:val="none" w:color="auto" w:sz="0" w:space="0"/>
        </w:pBdr>
        <w:spacing w:before="44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Click on other Click on manage litigation hold then turn litigation on</w:t>
      </w:r>
    </w:p>
    <w:p w14:paraId="615C1176">
      <w:pPr>
        <w:keepNext w:val="0"/>
        <w:keepLines w:val="0"/>
        <w:widowControl/>
        <w:numPr>
          <w:ilvl w:val="0"/>
          <w:numId w:val="29"/>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You can specify a </w:t>
      </w:r>
      <w:r>
        <w:rPr>
          <w:rStyle w:val="7"/>
          <w:rFonts w:hint="default" w:ascii="Georgia" w:hAnsi="Georgia" w:eastAsia="Georgia" w:cs="Georgia"/>
          <w:b/>
          <w:bCs/>
          <w:i w:val="0"/>
          <w:iCs w:val="0"/>
          <w:caps w:val="0"/>
          <w:color w:val="242424"/>
          <w:spacing w:val="-1"/>
          <w:sz w:val="30"/>
          <w:szCs w:val="30"/>
          <w:bdr w:val="none" w:color="auto" w:sz="0" w:space="0"/>
          <w:shd w:val="clear" w:fill="FFFFFF"/>
        </w:rPr>
        <w:t>hold duration</w:t>
      </w:r>
      <w:r>
        <w:rPr>
          <w:rFonts w:hint="default" w:ascii="Georgia" w:hAnsi="Georgia" w:eastAsia="Georgia" w:cs="Georgia"/>
          <w:i w:val="0"/>
          <w:iCs w:val="0"/>
          <w:caps w:val="0"/>
          <w:color w:val="242424"/>
          <w:spacing w:val="-1"/>
          <w:sz w:val="30"/>
          <w:szCs w:val="30"/>
          <w:bdr w:val="none" w:color="auto" w:sz="0" w:space="0"/>
          <w:shd w:val="clear" w:fill="FFFFFF"/>
        </w:rPr>
        <w:t> (e.g., 365 days) or leave it blank to retain items indefinitely.</w:t>
      </w:r>
    </w:p>
    <w:p w14:paraId="44679A0B">
      <w:pPr>
        <w:keepNext w:val="0"/>
        <w:keepLines w:val="0"/>
        <w:widowControl/>
        <w:suppressLineNumbers w:val="0"/>
        <w:shd w:val="clear" w:fill="FFFFFF"/>
        <w:spacing w:before="0" w:beforeAutospacing="0" w:after="1020" w:afterAutospacing="0"/>
        <w:ind w:left="360" w:right="360" w:firstLine="0"/>
        <w:jc w:val="left"/>
        <w:rPr>
          <w:rFonts w:hint="default" w:ascii="Segoe UI" w:hAnsi="Segoe UI" w:eastAsia="Segoe UI" w:cs="Segoe UI"/>
          <w:i w:val="0"/>
          <w:iCs w:val="0"/>
          <w:caps w:val="0"/>
          <w:spacing w:val="0"/>
          <w:kern w:val="0"/>
          <w:sz w:val="27"/>
          <w:szCs w:val="27"/>
          <w:shd w:val="clear" w:fill="FFFFFF"/>
          <w:lang w:val="en-US" w:eastAsia="zh-CN" w:bidi="ar"/>
        </w:rPr>
      </w:pPr>
    </w:p>
    <w:p w14:paraId="3B565B1E">
      <w:pPr>
        <w:keepNext w:val="0"/>
        <w:keepLines w:val="0"/>
        <w:widowControl/>
        <w:suppressLineNumbers w:val="0"/>
        <w:shd w:val="clear" w:fill="FFFFFF"/>
        <w:spacing w:before="0" w:beforeAutospacing="0" w:after="102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632450" cy="2510155"/>
            <wp:effectExtent l="0" t="0" r="6350" b="4445"/>
            <wp:docPr id="22" name="Picture 2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MG_266"/>
                    <pic:cNvPicPr>
                      <a:picLocks noChangeAspect="1"/>
                    </pic:cNvPicPr>
                  </pic:nvPicPr>
                  <pic:blipFill>
                    <a:blip r:embed="rId14"/>
                    <a:stretch>
                      <a:fillRect/>
                    </a:stretch>
                  </pic:blipFill>
                  <pic:spPr>
                    <a:xfrm>
                      <a:off x="0" y="0"/>
                      <a:ext cx="5632450" cy="2510155"/>
                    </a:xfrm>
                    <a:prstGeom prst="rect">
                      <a:avLst/>
                    </a:prstGeom>
                    <a:noFill/>
                    <a:ln w="9525">
                      <a:noFill/>
                    </a:ln>
                  </pic:spPr>
                </pic:pic>
              </a:graphicData>
            </a:graphic>
          </wp:inline>
        </w:drawing>
      </w:r>
    </w:p>
    <w:p w14:paraId="4D892F85">
      <w:pPr>
        <w:keepNext w:val="0"/>
        <w:keepLines w:val="0"/>
        <w:widowControl/>
        <w:numPr>
          <w:ilvl w:val="0"/>
          <w:numId w:val="30"/>
        </w:numPr>
        <w:suppressLineNumbers w:val="0"/>
        <w:pBdr>
          <w:left w:val="none" w:color="auto" w:sz="0" w:space="0"/>
        </w:pBdr>
        <w:spacing w:before="44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You can add notes explaining the reason for the hold. These notes are visible to the user when they access Outlook, but they can’t remove the hold.</w:t>
      </w:r>
    </w:p>
    <w:p w14:paraId="3FCBC67B">
      <w:pPr>
        <w:keepNext w:val="0"/>
        <w:keepLines w:val="0"/>
        <w:widowControl/>
        <w:numPr>
          <w:ilvl w:val="0"/>
          <w:numId w:val="30"/>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Save the changes, and the mailbox will be placed on Litigation Hold.</w:t>
      </w:r>
    </w:p>
    <w:p w14:paraId="05F7A31A">
      <w:pPr>
        <w:keepNext w:val="0"/>
        <w:keepLines w:val="0"/>
        <w:widowControl/>
        <w:suppressLineNumbers w:val="0"/>
        <w:pBdr>
          <w:top w:val="none" w:color="auto" w:sz="0" w:space="0"/>
        </w:pBdr>
        <w:shd w:val="clear" w:fill="F9F9F9"/>
        <w:spacing w:before="0" w:beforeAutospacing="0" w:after="24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u w:val="none"/>
          <w:shd w:val="clear" w:fill="F9F9F9"/>
          <w:lang w:val="en-US" w:eastAsia="zh-CN" w:bidi="ar"/>
        </w:rPr>
        <w:fldChar w:fldCharType="begin"/>
      </w:r>
      <w:r>
        <w:rPr>
          <w:rFonts w:hint="default" w:ascii="Segoe UI" w:hAnsi="Segoe UI" w:eastAsia="Segoe UI" w:cs="Segoe UI"/>
          <w:i w:val="0"/>
          <w:iCs w:val="0"/>
          <w:caps w:val="0"/>
          <w:spacing w:val="0"/>
          <w:kern w:val="0"/>
          <w:sz w:val="27"/>
          <w:szCs w:val="27"/>
          <w:u w:val="none"/>
          <w:shd w:val="clear" w:fill="F9F9F9"/>
          <w:lang w:val="en-US" w:eastAsia="zh-CN" w:bidi="ar"/>
        </w:rPr>
        <w:instrText xml:space="preserve"> HYPERLINK "https://medium.com/@estheramarachi_99510?source=post_page---post_author_info--eecafde647d6--------------------------------" </w:instrText>
      </w:r>
      <w:r>
        <w:rPr>
          <w:rFonts w:hint="default" w:ascii="Segoe UI" w:hAnsi="Segoe UI" w:eastAsia="Segoe UI" w:cs="Segoe UI"/>
          <w:i w:val="0"/>
          <w:iCs w:val="0"/>
          <w:caps w:val="0"/>
          <w:spacing w:val="0"/>
          <w:kern w:val="0"/>
          <w:sz w:val="27"/>
          <w:szCs w:val="27"/>
          <w:u w:val="none"/>
          <w:shd w:val="clear" w:fill="F9F9F9"/>
          <w:lang w:val="en-US" w:eastAsia="zh-CN" w:bidi="ar"/>
        </w:rPr>
        <w:fldChar w:fldCharType="separate"/>
      </w:r>
    </w:p>
    <w:p w14:paraId="315E45DD">
      <w:pPr>
        <w:keepNext w:val="0"/>
        <w:keepLines w:val="0"/>
        <w:widowControl/>
        <w:suppressLineNumbers w:val="0"/>
        <w:pBdr>
          <w:top w:val="single" w:color="F9F9F9" w:sz="12" w:space="54"/>
          <w:left w:val="single" w:color="F9F9F9" w:sz="12" w:space="0"/>
          <w:bottom w:val="single" w:color="F9F9F9" w:sz="12" w:space="0"/>
          <w:right w:val="single" w:color="F9F9F9" w:sz="12" w:space="0"/>
        </w:pBdr>
        <w:shd w:val="clear" w:fill="F9F9F9"/>
        <w:spacing w:before="0" w:beforeAutospacing="0" w:after="240" w:afterAutospacing="0"/>
        <w:ind w:left="360" w:right="360" w:firstLine="0"/>
        <w:jc w:val="left"/>
        <w:rPr>
          <w:rFonts w:hint="default" w:ascii="Segoe UI" w:hAnsi="Segoe UI" w:eastAsia="Segoe UI" w:cs="Segoe UI"/>
          <w:i w:val="0"/>
          <w:iCs w:val="0"/>
          <w:caps w:val="0"/>
          <w:spacing w:val="0"/>
          <w:sz w:val="27"/>
          <w:szCs w:val="27"/>
          <w:u w:val="none"/>
        </w:rPr>
      </w:pPr>
    </w:p>
    <w:p w14:paraId="2AE826DC">
      <w:pPr>
        <w:keepNext w:val="0"/>
        <w:keepLines w:val="0"/>
        <w:widowControl/>
        <w:suppressLineNumbers w:val="0"/>
        <w:spacing w:before="0" w:beforeAutospacing="0" w:after="240" w:afterAutospacing="0"/>
        <w:ind w:left="360" w:right="360"/>
        <w:jc w:val="left"/>
      </w:pPr>
      <w:r>
        <w:rPr>
          <w:rFonts w:hint="default" w:ascii="Segoe UI" w:hAnsi="Segoe UI" w:eastAsia="Segoe UI" w:cs="Segoe UI"/>
          <w:i w:val="0"/>
          <w:iCs w:val="0"/>
          <w:caps w:val="0"/>
          <w:spacing w:val="0"/>
          <w:kern w:val="0"/>
          <w:sz w:val="27"/>
          <w:szCs w:val="27"/>
          <w:u w:val="none"/>
          <w:shd w:val="clear" w:fill="F9F9F9"/>
          <w:lang w:val="en-US" w:eastAsia="zh-CN" w:bidi="ar"/>
        </w:rPr>
        <w:fldChar w:fldCharType="end"/>
      </w:r>
    </w:p>
    <w:p w14:paraId="0DF89D53">
      <w:pPr>
        <w:pStyle w:val="6"/>
        <w:keepNext w:val="0"/>
        <w:keepLines w:val="0"/>
        <w:widowControl/>
        <w:suppressLineNumbers w:val="0"/>
        <w:spacing w:before="449" w:beforeAutospacing="0" w:after="922" w:afterAutospacing="0" w:line="480" w:lineRule="atLeast"/>
        <w:ind w:left="360" w:right="360"/>
        <w:rPr>
          <w:rFonts w:hint="default" w:ascii="Georgia" w:hAnsi="Georgia" w:eastAsia="Georgia" w:cs="Georgia"/>
          <w:i w:val="0"/>
          <w:iCs w:val="0"/>
          <w:color w:val="242424"/>
          <w:spacing w:val="-1"/>
          <w:sz w:val="30"/>
          <w:szCs w:val="30"/>
        </w:rPr>
      </w:pPr>
      <w:r>
        <w:rPr>
          <w:rStyle w:val="7"/>
          <w:rFonts w:hint="default" w:ascii="Georgia" w:hAnsi="Georgia" w:eastAsia="Georgia" w:cs="Georgia"/>
          <w:b/>
          <w:bCs/>
          <w:i w:val="0"/>
          <w:iCs w:val="0"/>
          <w:caps w:val="0"/>
          <w:color w:val="242424"/>
          <w:spacing w:val="-1"/>
          <w:sz w:val="30"/>
          <w:szCs w:val="30"/>
          <w:shd w:val="clear" w:fill="FFFFFF"/>
        </w:rPr>
        <w:t>Create a shared mailbox and assign permissions to users for accessing it, Configure Retention Policies and Litigation Hold</w:t>
      </w:r>
    </w:p>
    <w:p w14:paraId="2D538B55">
      <w:pPr>
        <w:pStyle w:val="6"/>
        <w:keepNext w:val="0"/>
        <w:keepLines w:val="0"/>
        <w:widowControl/>
        <w:suppressLineNumbers w:val="0"/>
        <w:spacing w:before="449" w:beforeAutospacing="0" w:after="922" w:afterAutospacing="0" w:line="480" w:lineRule="atLeast"/>
        <w:ind w:left="360" w:right="360"/>
        <w:rPr>
          <w:rFonts w:hint="default" w:ascii="Georgia" w:hAnsi="Georgia" w:eastAsia="Georgia" w:cs="Georgia"/>
          <w:i w:val="0"/>
          <w:iCs w:val="0"/>
          <w:color w:val="242424"/>
          <w:spacing w:val="-1"/>
          <w:sz w:val="30"/>
          <w:szCs w:val="30"/>
        </w:rPr>
      </w:pPr>
      <w:r>
        <w:rPr>
          <w:rStyle w:val="7"/>
          <w:rFonts w:hint="default" w:ascii="Georgia" w:hAnsi="Georgia" w:eastAsia="Georgia" w:cs="Georgia"/>
          <w:b/>
          <w:bCs/>
          <w:i w:val="0"/>
          <w:iCs w:val="0"/>
          <w:caps w:val="0"/>
          <w:color w:val="242424"/>
          <w:spacing w:val="-1"/>
          <w:sz w:val="30"/>
          <w:szCs w:val="30"/>
          <w:shd w:val="clear" w:fill="FFFFFF"/>
        </w:rPr>
        <w:t>What is shared mailbox?</w:t>
      </w:r>
      <w:r>
        <w:rPr>
          <w:rFonts w:hint="default" w:ascii="Georgia" w:hAnsi="Georgia" w:eastAsia="Georgia" w:cs="Georgia"/>
          <w:i w:val="0"/>
          <w:iCs w:val="0"/>
          <w:caps w:val="0"/>
          <w:color w:val="242424"/>
          <w:spacing w:val="-1"/>
          <w:sz w:val="30"/>
          <w:szCs w:val="30"/>
          <w:shd w:val="clear" w:fill="FFFFFF"/>
        </w:rPr>
        <w:t> A shared mailbox allows multiple users to send and receive emails from a common address, such as </w:t>
      </w:r>
      <w:r>
        <w:rPr>
          <w:rStyle w:val="7"/>
          <w:rFonts w:hint="default" w:ascii="Georgia" w:hAnsi="Georgia" w:eastAsia="Georgia" w:cs="Georgia"/>
          <w:b/>
          <w:bCs/>
          <w:i w:val="0"/>
          <w:iCs w:val="0"/>
          <w:caps w:val="0"/>
          <w:color w:val="242424"/>
          <w:spacing w:val="-1"/>
          <w:sz w:val="30"/>
          <w:szCs w:val="30"/>
          <w:shd w:val="clear" w:fill="FFFFFF"/>
        </w:rPr>
        <w:t>support@company.com.</w:t>
      </w:r>
    </w:p>
    <w:p w14:paraId="341D39AB">
      <w:pPr>
        <w:pStyle w:val="6"/>
        <w:keepNext w:val="0"/>
        <w:keepLines w:val="0"/>
        <w:widowControl/>
        <w:suppressLineNumbers w:val="0"/>
        <w:spacing w:before="449" w:beforeAutospacing="0" w:after="922" w:afterAutospacing="0" w:line="480" w:lineRule="atLeast"/>
        <w:ind w:left="360" w:right="360"/>
        <w:rPr>
          <w:rFonts w:hint="default" w:ascii="Georgia" w:hAnsi="Georgia" w:eastAsia="Georgia" w:cs="Georgia"/>
          <w:i w:val="0"/>
          <w:iCs w:val="0"/>
          <w:color w:val="242424"/>
          <w:spacing w:val="-1"/>
          <w:sz w:val="30"/>
          <w:szCs w:val="30"/>
        </w:rPr>
      </w:pPr>
      <w:r>
        <w:rPr>
          <w:rStyle w:val="7"/>
          <w:rFonts w:hint="default" w:ascii="Georgia" w:hAnsi="Georgia" w:eastAsia="Georgia" w:cs="Georgia"/>
          <w:b/>
          <w:bCs/>
          <w:i w:val="0"/>
          <w:iCs w:val="0"/>
          <w:caps w:val="0"/>
          <w:color w:val="242424"/>
          <w:spacing w:val="-1"/>
          <w:sz w:val="30"/>
          <w:szCs w:val="30"/>
          <w:shd w:val="clear" w:fill="FFFFFF"/>
        </w:rPr>
        <w:t>Key Features:</w:t>
      </w:r>
    </w:p>
    <w:p w14:paraId="4BCA75D9">
      <w:pPr>
        <w:keepNext w:val="0"/>
        <w:keepLines w:val="0"/>
        <w:widowControl/>
        <w:numPr>
          <w:ilvl w:val="0"/>
          <w:numId w:val="31"/>
        </w:numPr>
        <w:suppressLineNumbers w:val="0"/>
        <w:pBdr>
          <w:left w:val="none" w:color="auto" w:sz="0" w:space="0"/>
        </w:pBdr>
        <w:spacing w:before="44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Style w:val="7"/>
          <w:rFonts w:hint="default" w:ascii="Georgia" w:hAnsi="Georgia" w:eastAsia="Georgia" w:cs="Georgia"/>
          <w:b/>
          <w:bCs/>
          <w:i w:val="0"/>
          <w:iCs w:val="0"/>
          <w:caps w:val="0"/>
          <w:color w:val="242424"/>
          <w:spacing w:val="-1"/>
          <w:sz w:val="30"/>
          <w:szCs w:val="30"/>
          <w:bdr w:val="none" w:color="auto" w:sz="0" w:space="0"/>
          <w:shd w:val="clear" w:fill="FFFFFF"/>
        </w:rPr>
        <w:t>Shared Access</w:t>
      </w:r>
      <w:r>
        <w:rPr>
          <w:rFonts w:hint="default" w:ascii="Georgia" w:hAnsi="Georgia" w:eastAsia="Georgia" w:cs="Georgia"/>
          <w:i w:val="0"/>
          <w:iCs w:val="0"/>
          <w:caps w:val="0"/>
          <w:color w:val="242424"/>
          <w:spacing w:val="-1"/>
          <w:sz w:val="30"/>
          <w:szCs w:val="30"/>
          <w:bdr w:val="none" w:color="auto" w:sz="0" w:space="0"/>
          <w:shd w:val="clear" w:fill="FFFFFF"/>
        </w:rPr>
        <w:t>: Multiple users can access and manage the mailbox.</w:t>
      </w:r>
    </w:p>
    <w:p w14:paraId="38C87F0A">
      <w:pPr>
        <w:keepNext w:val="0"/>
        <w:keepLines w:val="0"/>
        <w:widowControl/>
        <w:numPr>
          <w:ilvl w:val="0"/>
          <w:numId w:val="31"/>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Style w:val="7"/>
          <w:rFonts w:hint="default" w:ascii="Georgia" w:hAnsi="Georgia" w:eastAsia="Georgia" w:cs="Georgia"/>
          <w:b/>
          <w:bCs/>
          <w:i w:val="0"/>
          <w:iCs w:val="0"/>
          <w:caps w:val="0"/>
          <w:color w:val="242424"/>
          <w:spacing w:val="-1"/>
          <w:sz w:val="30"/>
          <w:szCs w:val="30"/>
          <w:bdr w:val="none" w:color="auto" w:sz="0" w:space="0"/>
          <w:shd w:val="clear" w:fill="FFFFFF"/>
        </w:rPr>
        <w:t>Team Collaboration: </w:t>
      </w:r>
      <w:r>
        <w:rPr>
          <w:rFonts w:hint="default" w:ascii="Georgia" w:hAnsi="Georgia" w:eastAsia="Georgia" w:cs="Georgia"/>
          <w:i w:val="0"/>
          <w:iCs w:val="0"/>
          <w:caps w:val="0"/>
          <w:color w:val="242424"/>
          <w:spacing w:val="-1"/>
          <w:sz w:val="30"/>
          <w:szCs w:val="30"/>
          <w:bdr w:val="none" w:color="auto" w:sz="0" w:space="0"/>
          <w:shd w:val="clear" w:fill="FFFFFF"/>
        </w:rPr>
        <w:t>Multiple users can manage and respond emails collectively.</w:t>
      </w:r>
    </w:p>
    <w:p w14:paraId="7FD8C7CF">
      <w:pPr>
        <w:keepNext w:val="0"/>
        <w:keepLines w:val="0"/>
        <w:widowControl/>
        <w:numPr>
          <w:ilvl w:val="0"/>
          <w:numId w:val="31"/>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Style w:val="7"/>
          <w:rFonts w:hint="default" w:ascii="Georgia" w:hAnsi="Georgia" w:eastAsia="Georgia" w:cs="Georgia"/>
          <w:b/>
          <w:bCs/>
          <w:i w:val="0"/>
          <w:iCs w:val="0"/>
          <w:caps w:val="0"/>
          <w:color w:val="242424"/>
          <w:spacing w:val="-1"/>
          <w:sz w:val="30"/>
          <w:szCs w:val="30"/>
          <w:bdr w:val="none" w:color="auto" w:sz="0" w:space="0"/>
          <w:shd w:val="clear" w:fill="FFFFFF"/>
        </w:rPr>
        <w:t>Send As / Send on Behalf</w:t>
      </w:r>
      <w:r>
        <w:rPr>
          <w:rFonts w:hint="default" w:ascii="Georgia" w:hAnsi="Georgia" w:eastAsia="Georgia" w:cs="Georgia"/>
          <w:i w:val="0"/>
          <w:iCs w:val="0"/>
          <w:caps w:val="0"/>
          <w:color w:val="242424"/>
          <w:spacing w:val="-1"/>
          <w:sz w:val="30"/>
          <w:szCs w:val="30"/>
          <w:bdr w:val="none" w:color="auto" w:sz="0" w:space="0"/>
          <w:shd w:val="clear" w:fill="FFFFFF"/>
        </w:rPr>
        <w:t>: Users with appropriate permissions can send emails either as the shared mailbox or on behalf of it.</w:t>
      </w:r>
    </w:p>
    <w:p w14:paraId="2834AD8B">
      <w:pPr>
        <w:keepNext w:val="0"/>
        <w:keepLines w:val="0"/>
        <w:widowControl/>
        <w:numPr>
          <w:ilvl w:val="0"/>
          <w:numId w:val="31"/>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Style w:val="7"/>
          <w:rFonts w:hint="default" w:ascii="Georgia" w:hAnsi="Georgia" w:eastAsia="Georgia" w:cs="Georgia"/>
          <w:b/>
          <w:bCs/>
          <w:i w:val="0"/>
          <w:iCs w:val="0"/>
          <w:caps w:val="0"/>
          <w:color w:val="242424"/>
          <w:spacing w:val="-1"/>
          <w:sz w:val="30"/>
          <w:szCs w:val="30"/>
          <w:bdr w:val="none" w:color="auto" w:sz="0" w:space="0"/>
          <w:shd w:val="clear" w:fill="FFFFFF"/>
        </w:rPr>
        <w:t>Improved Response Time</w:t>
      </w:r>
      <w:r>
        <w:rPr>
          <w:rFonts w:hint="default" w:ascii="Georgia" w:hAnsi="Georgia" w:eastAsia="Georgia" w:cs="Georgia"/>
          <w:i w:val="0"/>
          <w:iCs w:val="0"/>
          <w:caps w:val="0"/>
          <w:color w:val="242424"/>
          <w:spacing w:val="-1"/>
          <w:sz w:val="30"/>
          <w:szCs w:val="30"/>
          <w:bdr w:val="none" w:color="auto" w:sz="0" w:space="0"/>
          <w:shd w:val="clear" w:fill="FFFFFF"/>
        </w:rPr>
        <w:t xml:space="preserve">: With several monitoring the </w:t>
      </w:r>
      <w:r>
        <w:rPr>
          <w:rFonts w:hint="default" w:ascii="Georgia" w:hAnsi="Georgia" w:eastAsia="Georgia" w:cs="Georgia"/>
          <w:i w:val="0"/>
          <w:iCs w:val="0"/>
          <w:caps w:val="0"/>
          <w:color w:val="242424"/>
          <w:spacing w:val="-1"/>
          <w:sz w:val="30"/>
          <w:szCs w:val="30"/>
          <w:bdr w:val="none" w:color="auto" w:sz="0" w:space="0"/>
          <w:shd w:val="clear" w:fill="FFFFFF"/>
          <w:lang w:val="en-US"/>
        </w:rPr>
        <w:t>inbox</w:t>
      </w:r>
      <w:r>
        <w:rPr>
          <w:rFonts w:hint="default" w:ascii="Georgia" w:hAnsi="Georgia" w:eastAsia="Georgia" w:cs="Georgia"/>
          <w:i w:val="0"/>
          <w:iCs w:val="0"/>
          <w:caps w:val="0"/>
          <w:color w:val="242424"/>
          <w:spacing w:val="-1"/>
          <w:sz w:val="30"/>
          <w:szCs w:val="30"/>
          <w:bdr w:val="none" w:color="auto" w:sz="0" w:space="0"/>
          <w:shd w:val="clear" w:fill="FFFFFF"/>
        </w:rPr>
        <w:t>, inquiries are addressed more quickly.</w:t>
      </w:r>
    </w:p>
    <w:p w14:paraId="0B9CA7E3">
      <w:pPr>
        <w:pStyle w:val="2"/>
        <w:keepNext w:val="0"/>
        <w:keepLines w:val="0"/>
        <w:widowControl/>
        <w:suppressLineNumbers w:val="0"/>
        <w:spacing w:before="362" w:beforeAutospacing="0" w:after="954" w:afterAutospacing="0" w:line="360" w:lineRule="atLeast"/>
        <w:ind w:left="360" w:right="360"/>
        <w:rPr>
          <w:rFonts w:ascii="Helvetica" w:hAnsi="Helvetica" w:eastAsia="Helvetica" w:cs="Helvetica"/>
          <w:b/>
          <w:bCs/>
          <w:i w:val="0"/>
          <w:iCs w:val="0"/>
          <w:color w:val="242424"/>
          <w:spacing w:val="0"/>
          <w:sz w:val="30"/>
          <w:szCs w:val="30"/>
        </w:rPr>
      </w:pPr>
      <w:r>
        <w:rPr>
          <w:rFonts w:hint="default" w:ascii="Helvetica" w:hAnsi="Helvetica" w:eastAsia="Helvetica" w:cs="Helvetica"/>
          <w:b/>
          <w:bCs/>
          <w:i w:val="0"/>
          <w:iCs w:val="0"/>
          <w:caps w:val="0"/>
          <w:color w:val="242424"/>
          <w:spacing w:val="0"/>
          <w:sz w:val="30"/>
          <w:szCs w:val="30"/>
          <w:shd w:val="clear" w:fill="FFFFFF"/>
        </w:rPr>
        <w:t>1. </w:t>
      </w:r>
      <w:r>
        <w:rPr>
          <w:rStyle w:val="7"/>
          <w:rFonts w:hint="default" w:ascii="Helvetica" w:hAnsi="Helvetica" w:eastAsia="Helvetica" w:cs="Helvetica"/>
          <w:b/>
          <w:bCs/>
          <w:i w:val="0"/>
          <w:iCs w:val="0"/>
          <w:caps w:val="0"/>
          <w:color w:val="242424"/>
          <w:spacing w:val="0"/>
          <w:sz w:val="30"/>
          <w:szCs w:val="30"/>
          <w:shd w:val="clear" w:fill="FFFFFF"/>
        </w:rPr>
        <w:t>Create a Shared Mailbox</w:t>
      </w:r>
    </w:p>
    <w:p w14:paraId="07DAC933">
      <w:pPr>
        <w:keepNext w:val="0"/>
        <w:keepLines w:val="0"/>
        <w:widowControl/>
        <w:numPr>
          <w:ilvl w:val="0"/>
          <w:numId w:val="32"/>
        </w:numPr>
        <w:suppressLineNumbers w:val="0"/>
        <w:pBdr>
          <w:left w:val="none" w:color="auto" w:sz="0" w:space="0"/>
        </w:pBdr>
        <w:spacing w:before="197"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Sign in to the </w:t>
      </w:r>
      <w:r>
        <w:rPr>
          <w:rStyle w:val="7"/>
          <w:rFonts w:hint="default" w:ascii="Georgia" w:hAnsi="Georgia" w:eastAsia="Georgia" w:cs="Georgia"/>
          <w:b/>
          <w:bCs/>
          <w:i w:val="0"/>
          <w:iCs w:val="0"/>
          <w:caps w:val="0"/>
          <w:color w:val="242424"/>
          <w:spacing w:val="-1"/>
          <w:sz w:val="30"/>
          <w:szCs w:val="30"/>
          <w:bdr w:val="none" w:color="auto" w:sz="0" w:space="0"/>
          <w:shd w:val="clear" w:fill="FFFFFF"/>
        </w:rPr>
        <w:t>Microsoft 365 Admin center</w:t>
      </w:r>
      <w:r>
        <w:rPr>
          <w:rFonts w:hint="default" w:ascii="Georgia" w:hAnsi="Georgia" w:eastAsia="Georgia" w:cs="Georgia"/>
          <w:i w:val="0"/>
          <w:iCs w:val="0"/>
          <w:caps w:val="0"/>
          <w:color w:val="242424"/>
          <w:spacing w:val="-1"/>
          <w:sz w:val="30"/>
          <w:szCs w:val="30"/>
          <w:bdr w:val="none" w:color="auto" w:sz="0" w:space="0"/>
          <w:shd w:val="clear" w:fill="FFFFFF"/>
        </w:rPr>
        <w:t> as a global administrator.</w:t>
      </w:r>
    </w:p>
    <w:p w14:paraId="1B3B61E9">
      <w:pPr>
        <w:keepNext w:val="0"/>
        <w:keepLines w:val="0"/>
        <w:widowControl/>
        <w:numPr>
          <w:ilvl w:val="0"/>
          <w:numId w:val="32"/>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In the left navigation pane, go to </w:t>
      </w:r>
      <w:r>
        <w:rPr>
          <w:rStyle w:val="7"/>
          <w:rFonts w:hint="default" w:ascii="Georgia" w:hAnsi="Georgia" w:eastAsia="Georgia" w:cs="Georgia"/>
          <w:b/>
          <w:bCs/>
          <w:i w:val="0"/>
          <w:iCs w:val="0"/>
          <w:caps w:val="0"/>
          <w:color w:val="242424"/>
          <w:spacing w:val="-1"/>
          <w:sz w:val="30"/>
          <w:szCs w:val="30"/>
          <w:bdr w:val="none" w:color="auto" w:sz="0" w:space="0"/>
          <w:shd w:val="clear" w:fill="FFFFFF"/>
        </w:rPr>
        <w:t>Recipients</w:t>
      </w:r>
      <w:r>
        <w:rPr>
          <w:rFonts w:hint="default" w:ascii="Georgia" w:hAnsi="Georgia" w:eastAsia="Georgia" w:cs="Georgia"/>
          <w:i w:val="0"/>
          <w:iCs w:val="0"/>
          <w:caps w:val="0"/>
          <w:color w:val="242424"/>
          <w:spacing w:val="-1"/>
          <w:sz w:val="30"/>
          <w:szCs w:val="30"/>
          <w:bdr w:val="none" w:color="auto" w:sz="0" w:space="0"/>
          <w:shd w:val="clear" w:fill="FFFFFF"/>
        </w:rPr>
        <w:t>&gt; </w:t>
      </w:r>
      <w:r>
        <w:rPr>
          <w:rStyle w:val="7"/>
          <w:rFonts w:hint="default" w:ascii="Georgia" w:hAnsi="Georgia" w:eastAsia="Georgia" w:cs="Georgia"/>
          <w:b/>
          <w:bCs/>
          <w:i w:val="0"/>
          <w:iCs w:val="0"/>
          <w:caps w:val="0"/>
          <w:color w:val="242424"/>
          <w:spacing w:val="-1"/>
          <w:sz w:val="30"/>
          <w:szCs w:val="30"/>
          <w:bdr w:val="none" w:color="auto" w:sz="0" w:space="0"/>
          <w:shd w:val="clear" w:fill="FFFFFF"/>
        </w:rPr>
        <w:t>mailboxes</w:t>
      </w:r>
      <w:r>
        <w:rPr>
          <w:rFonts w:hint="default" w:ascii="Georgia" w:hAnsi="Georgia" w:eastAsia="Georgia" w:cs="Georgia"/>
          <w:i w:val="0"/>
          <w:iCs w:val="0"/>
          <w:caps w:val="0"/>
          <w:color w:val="242424"/>
          <w:spacing w:val="-1"/>
          <w:sz w:val="30"/>
          <w:szCs w:val="30"/>
          <w:bdr w:val="none" w:color="auto" w:sz="0" w:space="0"/>
          <w:shd w:val="clear" w:fill="FFFFFF"/>
        </w:rPr>
        <w:t>.</w:t>
      </w:r>
    </w:p>
    <w:p w14:paraId="3B40F9A9">
      <w:pPr>
        <w:keepNext w:val="0"/>
        <w:keepLines w:val="0"/>
        <w:widowControl/>
        <w:numPr>
          <w:ilvl w:val="0"/>
          <w:numId w:val="32"/>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Select </w:t>
      </w:r>
      <w:r>
        <w:rPr>
          <w:rStyle w:val="7"/>
          <w:rFonts w:hint="default" w:ascii="Georgia" w:hAnsi="Georgia" w:eastAsia="Georgia" w:cs="Georgia"/>
          <w:b/>
          <w:bCs/>
          <w:i w:val="0"/>
          <w:iCs w:val="0"/>
          <w:caps w:val="0"/>
          <w:color w:val="242424"/>
          <w:spacing w:val="-1"/>
          <w:sz w:val="30"/>
          <w:szCs w:val="30"/>
          <w:bdr w:val="none" w:color="auto" w:sz="0" w:space="0"/>
          <w:shd w:val="clear" w:fill="FFFFFF"/>
        </w:rPr>
        <w:t>Add a shared mailbox</w:t>
      </w:r>
      <w:r>
        <w:rPr>
          <w:rFonts w:hint="default" w:ascii="Georgia" w:hAnsi="Georgia" w:eastAsia="Georgia" w:cs="Georgia"/>
          <w:i w:val="0"/>
          <w:iCs w:val="0"/>
          <w:caps w:val="0"/>
          <w:color w:val="242424"/>
          <w:spacing w:val="-1"/>
          <w:sz w:val="30"/>
          <w:szCs w:val="30"/>
          <w:bdr w:val="none" w:color="auto" w:sz="0" w:space="0"/>
          <w:shd w:val="clear" w:fill="FFFFFF"/>
        </w:rPr>
        <w:t>.</w:t>
      </w:r>
    </w:p>
    <w:p w14:paraId="69AD34D7">
      <w:pPr>
        <w:keepNext w:val="0"/>
        <w:keepLines w:val="0"/>
        <w:widowControl/>
        <w:suppressLineNumbers w:val="0"/>
        <w:shd w:val="clear" w:fill="FFFFFF"/>
        <w:spacing w:before="0" w:beforeAutospacing="0" w:after="1020" w:afterAutospacing="0"/>
        <w:ind w:left="360" w:right="360" w:firstLine="0"/>
        <w:jc w:val="left"/>
        <w:rPr>
          <w:rFonts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632450" cy="2510155"/>
            <wp:effectExtent l="0" t="0" r="6350" b="4445"/>
            <wp:docPr id="24" name="Picture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IMG_256"/>
                    <pic:cNvPicPr>
                      <a:picLocks noChangeAspect="1"/>
                    </pic:cNvPicPr>
                  </pic:nvPicPr>
                  <pic:blipFill>
                    <a:blip r:embed="rId4"/>
                    <a:stretch>
                      <a:fillRect/>
                    </a:stretch>
                  </pic:blipFill>
                  <pic:spPr>
                    <a:xfrm>
                      <a:off x="0" y="0"/>
                      <a:ext cx="5632450" cy="2510155"/>
                    </a:xfrm>
                    <a:prstGeom prst="rect">
                      <a:avLst/>
                    </a:prstGeom>
                    <a:noFill/>
                    <a:ln w="9525">
                      <a:noFill/>
                    </a:ln>
                  </pic:spPr>
                </pic:pic>
              </a:graphicData>
            </a:graphic>
          </wp:inline>
        </w:drawing>
      </w:r>
    </w:p>
    <w:p w14:paraId="30F17049">
      <w:pPr>
        <w:keepNext w:val="0"/>
        <w:keepLines w:val="0"/>
        <w:widowControl/>
        <w:numPr>
          <w:ilvl w:val="0"/>
          <w:numId w:val="33"/>
        </w:numPr>
        <w:suppressLineNumbers w:val="0"/>
        <w:pBdr>
          <w:left w:val="none" w:color="auto" w:sz="0" w:space="0"/>
        </w:pBdr>
        <w:spacing w:before="44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Enter </w:t>
      </w:r>
      <w:r>
        <w:rPr>
          <w:rStyle w:val="7"/>
          <w:rFonts w:hint="default" w:ascii="Georgia" w:hAnsi="Georgia" w:eastAsia="Georgia" w:cs="Georgia"/>
          <w:b/>
          <w:bCs/>
          <w:i w:val="0"/>
          <w:iCs w:val="0"/>
          <w:caps w:val="0"/>
          <w:color w:val="242424"/>
          <w:spacing w:val="-1"/>
          <w:sz w:val="30"/>
          <w:szCs w:val="30"/>
          <w:bdr w:val="none" w:color="auto" w:sz="0" w:space="0"/>
          <w:shd w:val="clear" w:fill="FFFFFF"/>
        </w:rPr>
        <w:t>Mailbox name</w:t>
      </w:r>
      <w:r>
        <w:rPr>
          <w:rFonts w:hint="default" w:ascii="Georgia" w:hAnsi="Georgia" w:eastAsia="Georgia" w:cs="Georgia"/>
          <w:i w:val="0"/>
          <w:iCs w:val="0"/>
          <w:caps w:val="0"/>
          <w:color w:val="242424"/>
          <w:spacing w:val="-1"/>
          <w:sz w:val="30"/>
          <w:szCs w:val="30"/>
          <w:bdr w:val="none" w:color="auto" w:sz="0" w:space="0"/>
          <w:shd w:val="clear" w:fill="FFFFFF"/>
        </w:rPr>
        <w:t>: This will appear in the address book. </w:t>
      </w:r>
      <w:r>
        <w:rPr>
          <w:rStyle w:val="7"/>
          <w:rFonts w:hint="default" w:ascii="Georgia" w:hAnsi="Georgia" w:eastAsia="Georgia" w:cs="Georgia"/>
          <w:b/>
          <w:bCs/>
          <w:i w:val="0"/>
          <w:iCs w:val="0"/>
          <w:caps w:val="0"/>
          <w:color w:val="242424"/>
          <w:spacing w:val="-1"/>
          <w:sz w:val="30"/>
          <w:szCs w:val="30"/>
          <w:bdr w:val="none" w:color="auto" w:sz="0" w:space="0"/>
          <w:shd w:val="clear" w:fill="FFFFFF"/>
        </w:rPr>
        <w:t>Email address</w:t>
      </w:r>
      <w:r>
        <w:rPr>
          <w:rFonts w:hint="default" w:ascii="Georgia" w:hAnsi="Georgia" w:eastAsia="Georgia" w:cs="Georgia"/>
          <w:i w:val="0"/>
          <w:iCs w:val="0"/>
          <w:caps w:val="0"/>
          <w:color w:val="242424"/>
          <w:spacing w:val="-1"/>
          <w:sz w:val="30"/>
          <w:szCs w:val="30"/>
          <w:bdr w:val="none" w:color="auto" w:sz="0" w:space="0"/>
          <w:shd w:val="clear" w:fill="FFFFFF"/>
        </w:rPr>
        <w:t>: Create an email alias for the shared mailbox and create</w:t>
      </w:r>
    </w:p>
    <w:p w14:paraId="5F0D2744">
      <w:pPr>
        <w:pStyle w:val="2"/>
        <w:keepNext w:val="0"/>
        <w:keepLines w:val="0"/>
        <w:widowControl/>
        <w:suppressLineNumbers w:val="0"/>
        <w:spacing w:before="362" w:beforeAutospacing="0" w:after="954" w:afterAutospacing="0" w:line="360" w:lineRule="atLeast"/>
        <w:ind w:left="360" w:right="360"/>
        <w:rPr>
          <w:rFonts w:hint="default" w:ascii="Helvetica" w:hAnsi="Helvetica" w:eastAsia="Helvetica" w:cs="Helvetica"/>
          <w:b/>
          <w:bCs/>
          <w:i w:val="0"/>
          <w:iCs w:val="0"/>
          <w:color w:val="242424"/>
          <w:spacing w:val="0"/>
          <w:sz w:val="30"/>
          <w:szCs w:val="30"/>
        </w:rPr>
      </w:pPr>
      <w:r>
        <w:rPr>
          <w:rFonts w:hint="default" w:ascii="Helvetica" w:hAnsi="Helvetica" w:eastAsia="Helvetica" w:cs="Helvetica"/>
          <w:b/>
          <w:bCs/>
          <w:i w:val="0"/>
          <w:iCs w:val="0"/>
          <w:caps w:val="0"/>
          <w:color w:val="242424"/>
          <w:spacing w:val="0"/>
          <w:sz w:val="30"/>
          <w:szCs w:val="30"/>
          <w:shd w:val="clear" w:fill="FFFFFF"/>
        </w:rPr>
        <w:t>2. </w:t>
      </w:r>
      <w:r>
        <w:rPr>
          <w:rStyle w:val="7"/>
          <w:rFonts w:hint="default" w:ascii="Helvetica" w:hAnsi="Helvetica" w:eastAsia="Helvetica" w:cs="Helvetica"/>
          <w:b/>
          <w:bCs/>
          <w:i w:val="0"/>
          <w:iCs w:val="0"/>
          <w:caps w:val="0"/>
          <w:color w:val="242424"/>
          <w:spacing w:val="0"/>
          <w:sz w:val="30"/>
          <w:szCs w:val="30"/>
          <w:shd w:val="clear" w:fill="FFFFFF"/>
        </w:rPr>
        <w:t>Assign Permissions to Users for Accessing the Shared Mailbox</w:t>
      </w:r>
    </w:p>
    <w:p w14:paraId="2BBE5DC3">
      <w:pPr>
        <w:keepNext w:val="0"/>
        <w:keepLines w:val="0"/>
        <w:widowControl/>
        <w:numPr>
          <w:ilvl w:val="0"/>
          <w:numId w:val="34"/>
        </w:numPr>
        <w:suppressLineNumbers w:val="0"/>
        <w:pBdr>
          <w:left w:val="none" w:color="auto" w:sz="0" w:space="0"/>
        </w:pBdr>
        <w:spacing w:before="197"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Click on add users to this mailbox to add users</w:t>
      </w:r>
    </w:p>
    <w:p w14:paraId="6CE7ECBD">
      <w:pPr>
        <w:keepNext w:val="0"/>
        <w:keepLines w:val="0"/>
        <w:widowControl/>
        <w:suppressLineNumbers w:val="0"/>
        <w:shd w:val="clear" w:fill="FFFFFF"/>
        <w:spacing w:before="0" w:beforeAutospacing="0" w:after="102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632450" cy="2510155"/>
            <wp:effectExtent l="0" t="0" r="6350" b="4445"/>
            <wp:docPr id="25" name="Picture 2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IMG_257"/>
                    <pic:cNvPicPr>
                      <a:picLocks noChangeAspect="1"/>
                    </pic:cNvPicPr>
                  </pic:nvPicPr>
                  <pic:blipFill>
                    <a:blip r:embed="rId5"/>
                    <a:stretch>
                      <a:fillRect/>
                    </a:stretch>
                  </pic:blipFill>
                  <pic:spPr>
                    <a:xfrm>
                      <a:off x="0" y="0"/>
                      <a:ext cx="5632450" cy="2510155"/>
                    </a:xfrm>
                    <a:prstGeom prst="rect">
                      <a:avLst/>
                    </a:prstGeom>
                    <a:noFill/>
                    <a:ln w="9525">
                      <a:noFill/>
                    </a:ln>
                  </pic:spPr>
                </pic:pic>
              </a:graphicData>
            </a:graphic>
          </wp:inline>
        </w:drawing>
      </w:r>
    </w:p>
    <w:p w14:paraId="333581AF">
      <w:pPr>
        <w:keepNext w:val="0"/>
        <w:keepLines w:val="0"/>
        <w:widowControl/>
        <w:numPr>
          <w:ilvl w:val="0"/>
          <w:numId w:val="35"/>
        </w:numPr>
        <w:suppressLineNumbers w:val="0"/>
        <w:pBdr>
          <w:left w:val="none" w:color="auto" w:sz="0" w:space="0"/>
        </w:pBdr>
        <w:spacing w:before="44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Click on add members to select members you want to be added to the shared mailbox you just created and save</w:t>
      </w:r>
    </w:p>
    <w:p w14:paraId="280DA60E">
      <w:pPr>
        <w:keepNext w:val="0"/>
        <w:keepLines w:val="0"/>
        <w:widowControl/>
        <w:suppressLineNumbers w:val="0"/>
        <w:shd w:val="clear" w:fill="FFFFFF"/>
        <w:spacing w:before="0" w:beforeAutospacing="0" w:after="102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632450" cy="2510155"/>
            <wp:effectExtent l="0" t="0" r="6350" b="4445"/>
            <wp:docPr id="26" name="Picture 2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IMG_258"/>
                    <pic:cNvPicPr>
                      <a:picLocks noChangeAspect="1"/>
                    </pic:cNvPicPr>
                  </pic:nvPicPr>
                  <pic:blipFill>
                    <a:blip r:embed="rId6"/>
                    <a:stretch>
                      <a:fillRect/>
                    </a:stretch>
                  </pic:blipFill>
                  <pic:spPr>
                    <a:xfrm>
                      <a:off x="0" y="0"/>
                      <a:ext cx="5632450" cy="2510155"/>
                    </a:xfrm>
                    <a:prstGeom prst="rect">
                      <a:avLst/>
                    </a:prstGeom>
                    <a:noFill/>
                    <a:ln w="9525">
                      <a:noFill/>
                    </a:ln>
                  </pic:spPr>
                </pic:pic>
              </a:graphicData>
            </a:graphic>
          </wp:inline>
        </w:drawing>
      </w:r>
    </w:p>
    <w:p w14:paraId="5192097D">
      <w:pPr>
        <w:pStyle w:val="2"/>
        <w:keepNext w:val="0"/>
        <w:keepLines w:val="0"/>
        <w:widowControl/>
        <w:suppressLineNumbers w:val="0"/>
        <w:spacing w:before="362" w:beforeAutospacing="0" w:after="954" w:afterAutospacing="0" w:line="360" w:lineRule="atLeast"/>
        <w:ind w:left="360" w:right="360"/>
        <w:rPr>
          <w:rFonts w:hint="default" w:ascii="Helvetica" w:hAnsi="Helvetica" w:eastAsia="Helvetica" w:cs="Helvetica"/>
          <w:b/>
          <w:bCs/>
          <w:i w:val="0"/>
          <w:iCs w:val="0"/>
          <w:color w:val="242424"/>
          <w:spacing w:val="0"/>
          <w:sz w:val="30"/>
          <w:szCs w:val="30"/>
        </w:rPr>
      </w:pPr>
      <w:r>
        <w:rPr>
          <w:rFonts w:hint="default" w:ascii="Helvetica" w:hAnsi="Helvetica" w:eastAsia="Helvetica" w:cs="Helvetica"/>
          <w:b/>
          <w:bCs/>
          <w:i w:val="0"/>
          <w:iCs w:val="0"/>
          <w:caps w:val="0"/>
          <w:color w:val="242424"/>
          <w:spacing w:val="0"/>
          <w:sz w:val="30"/>
          <w:szCs w:val="30"/>
          <w:shd w:val="clear" w:fill="FFFFFF"/>
        </w:rPr>
        <w:t>Assign permissions</w:t>
      </w:r>
    </w:p>
    <w:p w14:paraId="514183EB">
      <w:pPr>
        <w:keepNext w:val="0"/>
        <w:keepLines w:val="0"/>
        <w:widowControl/>
        <w:numPr>
          <w:ilvl w:val="0"/>
          <w:numId w:val="36"/>
        </w:numPr>
        <w:suppressLineNumbers w:val="0"/>
        <w:pBdr>
          <w:left w:val="none" w:color="auto" w:sz="0" w:space="0"/>
        </w:pBdr>
        <w:spacing w:before="197"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Select the already created shared mailbox and click on Delegation</w:t>
      </w:r>
    </w:p>
    <w:p w14:paraId="7163CDC4">
      <w:pPr>
        <w:keepNext w:val="0"/>
        <w:keepLines w:val="0"/>
        <w:widowControl/>
        <w:numPr>
          <w:ilvl w:val="0"/>
          <w:numId w:val="36"/>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Style w:val="7"/>
          <w:rFonts w:hint="default" w:ascii="Georgia" w:hAnsi="Georgia" w:eastAsia="Georgia" w:cs="Georgia"/>
          <w:b/>
          <w:bCs/>
          <w:i w:val="0"/>
          <w:iCs w:val="0"/>
          <w:caps w:val="0"/>
          <w:color w:val="242424"/>
          <w:spacing w:val="-1"/>
          <w:sz w:val="30"/>
          <w:szCs w:val="30"/>
          <w:bdr w:val="none" w:color="auto" w:sz="0" w:space="0"/>
          <w:shd w:val="clear" w:fill="FFFFFF"/>
        </w:rPr>
        <w:t>Full Access</w:t>
      </w:r>
      <w:r>
        <w:rPr>
          <w:rFonts w:hint="default" w:ascii="Georgia" w:hAnsi="Georgia" w:eastAsia="Georgia" w:cs="Georgia"/>
          <w:i w:val="0"/>
          <w:iCs w:val="0"/>
          <w:caps w:val="0"/>
          <w:color w:val="242424"/>
          <w:spacing w:val="-1"/>
          <w:sz w:val="30"/>
          <w:szCs w:val="30"/>
          <w:bdr w:val="none" w:color="auto" w:sz="0" w:space="0"/>
          <w:shd w:val="clear" w:fill="FFFFFF"/>
        </w:rPr>
        <w:t>: Allows users to open the shared mailbox and view its contents.</w:t>
      </w:r>
    </w:p>
    <w:p w14:paraId="5A6D39DC">
      <w:pPr>
        <w:keepNext w:val="0"/>
        <w:keepLines w:val="0"/>
        <w:widowControl/>
        <w:numPr>
          <w:ilvl w:val="0"/>
          <w:numId w:val="36"/>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Style w:val="7"/>
          <w:rFonts w:hint="default" w:ascii="Georgia" w:hAnsi="Georgia" w:eastAsia="Georgia" w:cs="Georgia"/>
          <w:b/>
          <w:bCs/>
          <w:i w:val="0"/>
          <w:iCs w:val="0"/>
          <w:caps w:val="0"/>
          <w:color w:val="242424"/>
          <w:spacing w:val="-1"/>
          <w:sz w:val="30"/>
          <w:szCs w:val="30"/>
          <w:bdr w:val="none" w:color="auto" w:sz="0" w:space="0"/>
          <w:shd w:val="clear" w:fill="FFFFFF"/>
        </w:rPr>
        <w:t>Send As</w:t>
      </w:r>
      <w:r>
        <w:rPr>
          <w:rFonts w:hint="default" w:ascii="Georgia" w:hAnsi="Georgia" w:eastAsia="Georgia" w:cs="Georgia"/>
          <w:i w:val="0"/>
          <w:iCs w:val="0"/>
          <w:caps w:val="0"/>
          <w:color w:val="242424"/>
          <w:spacing w:val="-1"/>
          <w:sz w:val="30"/>
          <w:szCs w:val="30"/>
          <w:bdr w:val="none" w:color="auto" w:sz="0" w:space="0"/>
          <w:shd w:val="clear" w:fill="FFFFFF"/>
        </w:rPr>
        <w:t>: Allows users to send emails as if they were the shared mailbox.</w:t>
      </w:r>
    </w:p>
    <w:p w14:paraId="4E4D4F40">
      <w:pPr>
        <w:keepNext w:val="0"/>
        <w:keepLines w:val="0"/>
        <w:widowControl/>
        <w:suppressLineNumbers w:val="0"/>
        <w:shd w:val="clear" w:fill="FFFFFF"/>
        <w:spacing w:before="0" w:beforeAutospacing="0" w:after="102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632450" cy="2510155"/>
            <wp:effectExtent l="0" t="0" r="6350" b="4445"/>
            <wp:docPr id="27" name="Picture 2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IMG_259"/>
                    <pic:cNvPicPr>
                      <a:picLocks noChangeAspect="1"/>
                    </pic:cNvPicPr>
                  </pic:nvPicPr>
                  <pic:blipFill>
                    <a:blip r:embed="rId7"/>
                    <a:stretch>
                      <a:fillRect/>
                    </a:stretch>
                  </pic:blipFill>
                  <pic:spPr>
                    <a:xfrm>
                      <a:off x="0" y="0"/>
                      <a:ext cx="5632450" cy="2510155"/>
                    </a:xfrm>
                    <a:prstGeom prst="rect">
                      <a:avLst/>
                    </a:prstGeom>
                    <a:noFill/>
                    <a:ln w="9525">
                      <a:noFill/>
                    </a:ln>
                  </pic:spPr>
                </pic:pic>
              </a:graphicData>
            </a:graphic>
          </wp:inline>
        </w:drawing>
      </w:r>
    </w:p>
    <w:p w14:paraId="7AC79913">
      <w:pPr>
        <w:pStyle w:val="2"/>
        <w:keepNext w:val="0"/>
        <w:keepLines w:val="0"/>
        <w:widowControl/>
        <w:suppressLineNumbers w:val="0"/>
        <w:spacing w:before="362" w:beforeAutospacing="0" w:after="954" w:afterAutospacing="0" w:line="360" w:lineRule="atLeast"/>
        <w:ind w:left="360" w:right="360"/>
        <w:rPr>
          <w:rFonts w:hint="default" w:ascii="Helvetica" w:hAnsi="Helvetica" w:eastAsia="Helvetica" w:cs="Helvetica"/>
          <w:b/>
          <w:bCs/>
          <w:i w:val="0"/>
          <w:iCs w:val="0"/>
          <w:color w:val="242424"/>
          <w:spacing w:val="0"/>
          <w:sz w:val="30"/>
          <w:szCs w:val="30"/>
        </w:rPr>
      </w:pPr>
      <w:r>
        <w:rPr>
          <w:rFonts w:hint="default" w:ascii="Helvetica" w:hAnsi="Helvetica" w:eastAsia="Helvetica" w:cs="Helvetica"/>
          <w:b/>
          <w:bCs/>
          <w:i w:val="0"/>
          <w:iCs w:val="0"/>
          <w:caps w:val="0"/>
          <w:color w:val="242424"/>
          <w:spacing w:val="0"/>
          <w:sz w:val="30"/>
          <w:szCs w:val="30"/>
          <w:shd w:val="clear" w:fill="FFFFFF"/>
        </w:rPr>
        <w:t>3. </w:t>
      </w:r>
      <w:r>
        <w:rPr>
          <w:rStyle w:val="7"/>
          <w:rFonts w:hint="default" w:ascii="Helvetica" w:hAnsi="Helvetica" w:eastAsia="Helvetica" w:cs="Helvetica"/>
          <w:b/>
          <w:bCs/>
          <w:i w:val="0"/>
          <w:iCs w:val="0"/>
          <w:caps w:val="0"/>
          <w:color w:val="242424"/>
          <w:spacing w:val="0"/>
          <w:sz w:val="30"/>
          <w:szCs w:val="30"/>
          <w:shd w:val="clear" w:fill="FFFFFF"/>
        </w:rPr>
        <w:t>Configure Retention Policies</w:t>
      </w:r>
    </w:p>
    <w:p w14:paraId="1BF7F274">
      <w:pPr>
        <w:pStyle w:val="6"/>
        <w:keepNext w:val="0"/>
        <w:keepLines w:val="0"/>
        <w:widowControl/>
        <w:suppressLineNumbers w:val="0"/>
        <w:spacing w:before="197" w:beforeAutospacing="0" w:after="922" w:afterAutospacing="0" w:line="480" w:lineRule="atLeast"/>
        <w:ind w:left="360" w:right="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shd w:val="clear" w:fill="FFFFFF"/>
        </w:rPr>
        <w:t>Retention policies help control how long emails or other content in the shared mailbox is retained.</w:t>
      </w:r>
    </w:p>
    <w:p w14:paraId="72D4DF92">
      <w:pPr>
        <w:pStyle w:val="6"/>
        <w:keepNext w:val="0"/>
        <w:keepLines w:val="0"/>
        <w:widowControl/>
        <w:suppressLineNumbers w:val="0"/>
        <w:spacing w:before="449" w:beforeAutospacing="0" w:after="922" w:afterAutospacing="0" w:line="480" w:lineRule="atLeast"/>
        <w:ind w:left="360" w:right="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shd w:val="clear" w:fill="FFFFFF"/>
        </w:rPr>
        <w:t>First we have to create a retention tag before creating retention policy.</w:t>
      </w:r>
    </w:p>
    <w:p w14:paraId="52824A86">
      <w:pPr>
        <w:pStyle w:val="6"/>
        <w:keepNext w:val="0"/>
        <w:keepLines w:val="0"/>
        <w:widowControl/>
        <w:suppressLineNumbers w:val="0"/>
        <w:spacing w:before="449" w:beforeAutospacing="0" w:after="922" w:afterAutospacing="0" w:line="480" w:lineRule="atLeast"/>
        <w:ind w:left="360" w:right="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shd w:val="clear" w:fill="FFFFFF"/>
        </w:rPr>
        <w:t>3.</w:t>
      </w:r>
      <w:r>
        <w:rPr>
          <w:rStyle w:val="7"/>
          <w:rFonts w:hint="default" w:ascii="Georgia" w:hAnsi="Georgia" w:eastAsia="Georgia" w:cs="Georgia"/>
          <w:b/>
          <w:bCs/>
          <w:i w:val="0"/>
          <w:iCs w:val="0"/>
          <w:caps w:val="0"/>
          <w:color w:val="242424"/>
          <w:spacing w:val="-1"/>
          <w:sz w:val="30"/>
          <w:szCs w:val="30"/>
          <w:shd w:val="clear" w:fill="FFFFFF"/>
        </w:rPr>
        <w:t> ( 3a)</w:t>
      </w:r>
      <w:r>
        <w:rPr>
          <w:rFonts w:hint="default" w:ascii="Georgia" w:hAnsi="Georgia" w:eastAsia="Georgia" w:cs="Georgia"/>
          <w:i w:val="0"/>
          <w:iCs w:val="0"/>
          <w:caps w:val="0"/>
          <w:color w:val="242424"/>
          <w:spacing w:val="-1"/>
          <w:sz w:val="30"/>
          <w:szCs w:val="30"/>
          <w:shd w:val="clear" w:fill="FFFFFF"/>
        </w:rPr>
        <w:t> </w:t>
      </w:r>
      <w:r>
        <w:rPr>
          <w:rStyle w:val="7"/>
          <w:rFonts w:hint="default" w:ascii="Georgia" w:hAnsi="Georgia" w:eastAsia="Georgia" w:cs="Georgia"/>
          <w:b/>
          <w:bCs/>
          <w:i w:val="0"/>
          <w:iCs w:val="0"/>
          <w:caps w:val="0"/>
          <w:color w:val="242424"/>
          <w:spacing w:val="-1"/>
          <w:sz w:val="30"/>
          <w:szCs w:val="30"/>
          <w:shd w:val="clear" w:fill="FFFFFF"/>
        </w:rPr>
        <w:t>Retention Tags:</w:t>
      </w:r>
      <w:r>
        <w:rPr>
          <w:rFonts w:hint="default" w:ascii="Georgia" w:hAnsi="Georgia" w:eastAsia="Georgia" w:cs="Georgia"/>
          <w:i w:val="0"/>
          <w:iCs w:val="0"/>
          <w:caps w:val="0"/>
          <w:color w:val="242424"/>
          <w:spacing w:val="-1"/>
          <w:sz w:val="30"/>
          <w:szCs w:val="30"/>
          <w:shd w:val="clear" w:fill="FFFFFF"/>
        </w:rPr>
        <w:t> define how long an item (such as an email or document) should be retained and what action should be taken when the retention period expires.</w:t>
      </w:r>
    </w:p>
    <w:p w14:paraId="1B55E4FE">
      <w:pPr>
        <w:keepNext w:val="0"/>
        <w:keepLines w:val="0"/>
        <w:widowControl/>
        <w:numPr>
          <w:ilvl w:val="0"/>
          <w:numId w:val="37"/>
        </w:numPr>
        <w:suppressLineNumbers w:val="0"/>
        <w:pBdr>
          <w:left w:val="none" w:color="auto" w:sz="0" w:space="0"/>
        </w:pBdr>
        <w:spacing w:before="44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In the Microsoft 365 admin center, go to the </w:t>
      </w:r>
      <w:r>
        <w:rPr>
          <w:rStyle w:val="7"/>
          <w:rFonts w:hint="default" w:ascii="Georgia" w:hAnsi="Georgia" w:eastAsia="Georgia" w:cs="Georgia"/>
          <w:b/>
          <w:bCs/>
          <w:i w:val="0"/>
          <w:iCs w:val="0"/>
          <w:caps w:val="0"/>
          <w:color w:val="242424"/>
          <w:spacing w:val="-1"/>
          <w:sz w:val="30"/>
          <w:szCs w:val="30"/>
          <w:bdr w:val="none" w:color="auto" w:sz="0" w:space="0"/>
          <w:shd w:val="clear" w:fill="FFFFFF"/>
        </w:rPr>
        <w:t>Compliance admin center</w:t>
      </w:r>
      <w:r>
        <w:rPr>
          <w:rFonts w:hint="default" w:ascii="Georgia" w:hAnsi="Georgia" w:eastAsia="Georgia" w:cs="Georgia"/>
          <w:i w:val="0"/>
          <w:iCs w:val="0"/>
          <w:caps w:val="0"/>
          <w:color w:val="242424"/>
          <w:spacing w:val="-1"/>
          <w:sz w:val="30"/>
          <w:szCs w:val="30"/>
          <w:bdr w:val="none" w:color="auto" w:sz="0" w:space="0"/>
          <w:shd w:val="clear" w:fill="FFFFFF"/>
        </w:rPr>
        <w:t>.</w:t>
      </w:r>
    </w:p>
    <w:p w14:paraId="68E30526">
      <w:pPr>
        <w:keepNext w:val="0"/>
        <w:keepLines w:val="0"/>
        <w:widowControl/>
        <w:numPr>
          <w:ilvl w:val="0"/>
          <w:numId w:val="37"/>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Navigate to Data lifecycle management &gt;Exchange (legacy)</w:t>
      </w:r>
    </w:p>
    <w:p w14:paraId="0E3F6110">
      <w:pPr>
        <w:keepNext w:val="0"/>
        <w:keepLines w:val="0"/>
        <w:widowControl/>
        <w:numPr>
          <w:ilvl w:val="0"/>
          <w:numId w:val="37"/>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Click on MRM Retention tags to create a tag</w:t>
      </w:r>
    </w:p>
    <w:p w14:paraId="28FB340A">
      <w:pPr>
        <w:keepNext w:val="0"/>
        <w:keepLines w:val="0"/>
        <w:widowControl/>
        <w:numPr>
          <w:ilvl w:val="0"/>
          <w:numId w:val="37"/>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Select new tag, enter the tag name and description</w:t>
      </w:r>
    </w:p>
    <w:p w14:paraId="2B89727A">
      <w:pPr>
        <w:keepNext w:val="0"/>
        <w:keepLines w:val="0"/>
        <w:widowControl/>
        <w:suppressLineNumbers w:val="0"/>
        <w:shd w:val="clear" w:fill="FFFFFF"/>
        <w:spacing w:before="0" w:beforeAutospacing="0" w:after="102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632450" cy="2510155"/>
            <wp:effectExtent l="0" t="0" r="6350" b="4445"/>
            <wp:docPr id="23" name="Picture 2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7" descr="IMG_260"/>
                    <pic:cNvPicPr>
                      <a:picLocks noChangeAspect="1"/>
                    </pic:cNvPicPr>
                  </pic:nvPicPr>
                  <pic:blipFill>
                    <a:blip r:embed="rId8"/>
                    <a:stretch>
                      <a:fillRect/>
                    </a:stretch>
                  </pic:blipFill>
                  <pic:spPr>
                    <a:xfrm>
                      <a:off x="0" y="0"/>
                      <a:ext cx="5632450" cy="2510155"/>
                    </a:xfrm>
                    <a:prstGeom prst="rect">
                      <a:avLst/>
                    </a:prstGeom>
                    <a:noFill/>
                    <a:ln w="9525">
                      <a:noFill/>
                    </a:ln>
                  </pic:spPr>
                </pic:pic>
              </a:graphicData>
            </a:graphic>
          </wp:inline>
        </w:drawing>
      </w:r>
    </w:p>
    <w:p w14:paraId="32E90CF0">
      <w:pPr>
        <w:keepNext w:val="0"/>
        <w:keepLines w:val="0"/>
        <w:widowControl/>
        <w:numPr>
          <w:ilvl w:val="0"/>
          <w:numId w:val="38"/>
        </w:numPr>
        <w:suppressLineNumbers w:val="0"/>
        <w:pBdr>
          <w:left w:val="none" w:color="auto" w:sz="0" w:space="0"/>
        </w:pBdr>
        <w:spacing w:before="44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Define how the tag will be applied and click next</w:t>
      </w:r>
    </w:p>
    <w:p w14:paraId="18580F1B">
      <w:pPr>
        <w:keepNext w:val="0"/>
        <w:keepLines w:val="0"/>
        <w:widowControl/>
        <w:suppressLineNumbers w:val="0"/>
        <w:shd w:val="clear" w:fill="FFFFFF"/>
        <w:spacing w:before="0" w:beforeAutospacing="0" w:after="1020" w:afterAutospacing="0"/>
        <w:ind w:left="360" w:right="360" w:firstLine="0"/>
        <w:jc w:val="left"/>
        <w:rPr>
          <w:rFonts w:hint="default" w:ascii="Segoe UI" w:hAnsi="Segoe UI" w:eastAsia="Segoe UI" w:cs="Segoe UI"/>
          <w:i w:val="0"/>
          <w:iCs w:val="0"/>
          <w:caps w:val="0"/>
          <w:spacing w:val="0"/>
          <w:sz w:val="27"/>
          <w:szCs w:val="27"/>
        </w:rPr>
      </w:pPr>
      <w:bookmarkStart w:id="0" w:name="_GoBack"/>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632450" cy="2510155"/>
            <wp:effectExtent l="0" t="0" r="6350" b="4445"/>
            <wp:docPr id="30" name="Picture 2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8" descr="IMG_261"/>
                    <pic:cNvPicPr>
                      <a:picLocks noChangeAspect="1"/>
                    </pic:cNvPicPr>
                  </pic:nvPicPr>
                  <pic:blipFill>
                    <a:blip r:embed="rId9"/>
                    <a:stretch>
                      <a:fillRect/>
                    </a:stretch>
                  </pic:blipFill>
                  <pic:spPr>
                    <a:xfrm>
                      <a:off x="0" y="0"/>
                      <a:ext cx="5632450" cy="2510155"/>
                    </a:xfrm>
                    <a:prstGeom prst="rect">
                      <a:avLst/>
                    </a:prstGeom>
                    <a:noFill/>
                    <a:ln w="9525">
                      <a:noFill/>
                    </a:ln>
                  </pic:spPr>
                </pic:pic>
              </a:graphicData>
            </a:graphic>
          </wp:inline>
        </w:drawing>
      </w:r>
      <w:bookmarkEnd w:id="0"/>
    </w:p>
    <w:p w14:paraId="4405832C">
      <w:pPr>
        <w:keepNext w:val="0"/>
        <w:keepLines w:val="0"/>
        <w:widowControl/>
        <w:numPr>
          <w:ilvl w:val="0"/>
          <w:numId w:val="39"/>
        </w:numPr>
        <w:suppressLineNumbers w:val="0"/>
        <w:pBdr>
          <w:left w:val="none" w:color="auto" w:sz="0" w:space="0"/>
        </w:pBdr>
        <w:spacing w:before="44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Define retention settings and submit</w:t>
      </w:r>
    </w:p>
    <w:p w14:paraId="629DA936">
      <w:pPr>
        <w:keepNext w:val="0"/>
        <w:keepLines w:val="0"/>
        <w:widowControl/>
        <w:suppressLineNumbers w:val="0"/>
        <w:shd w:val="clear" w:fill="FFFFFF"/>
        <w:spacing w:before="0" w:beforeAutospacing="0" w:after="102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632450" cy="2510155"/>
            <wp:effectExtent l="0" t="0" r="6350" b="4445"/>
            <wp:docPr id="29" name="Picture 2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MG_262"/>
                    <pic:cNvPicPr>
                      <a:picLocks noChangeAspect="1"/>
                    </pic:cNvPicPr>
                  </pic:nvPicPr>
                  <pic:blipFill>
                    <a:blip r:embed="rId10"/>
                    <a:stretch>
                      <a:fillRect/>
                    </a:stretch>
                  </pic:blipFill>
                  <pic:spPr>
                    <a:xfrm>
                      <a:off x="0" y="0"/>
                      <a:ext cx="5632450" cy="2510155"/>
                    </a:xfrm>
                    <a:prstGeom prst="rect">
                      <a:avLst/>
                    </a:prstGeom>
                    <a:noFill/>
                    <a:ln w="9525">
                      <a:noFill/>
                    </a:ln>
                  </pic:spPr>
                </pic:pic>
              </a:graphicData>
            </a:graphic>
          </wp:inline>
        </w:drawing>
      </w:r>
    </w:p>
    <w:p w14:paraId="196BEB25">
      <w:pPr>
        <w:pStyle w:val="2"/>
        <w:keepNext w:val="0"/>
        <w:keepLines w:val="0"/>
        <w:widowControl/>
        <w:suppressLineNumbers w:val="0"/>
        <w:spacing w:before="362" w:beforeAutospacing="0" w:after="954" w:afterAutospacing="0" w:line="360" w:lineRule="atLeast"/>
        <w:ind w:left="360" w:right="360"/>
        <w:rPr>
          <w:rFonts w:hint="default" w:ascii="Helvetica" w:hAnsi="Helvetica" w:eastAsia="Helvetica" w:cs="Helvetica"/>
          <w:b/>
          <w:bCs/>
          <w:i w:val="0"/>
          <w:iCs w:val="0"/>
          <w:color w:val="242424"/>
          <w:spacing w:val="0"/>
          <w:sz w:val="30"/>
          <w:szCs w:val="30"/>
        </w:rPr>
      </w:pPr>
      <w:r>
        <w:rPr>
          <w:rFonts w:hint="default" w:ascii="Helvetica" w:hAnsi="Helvetica" w:eastAsia="Helvetica" w:cs="Helvetica"/>
          <w:b/>
          <w:bCs/>
          <w:i w:val="0"/>
          <w:iCs w:val="0"/>
          <w:caps w:val="0"/>
          <w:color w:val="242424"/>
          <w:spacing w:val="0"/>
          <w:sz w:val="30"/>
          <w:szCs w:val="30"/>
          <w:shd w:val="clear" w:fill="FFFFFF"/>
        </w:rPr>
        <w:t>3. ( 3b) Retention policy Configuration</w:t>
      </w:r>
    </w:p>
    <w:p w14:paraId="44630EA9">
      <w:pPr>
        <w:keepNext w:val="0"/>
        <w:keepLines w:val="0"/>
        <w:widowControl/>
        <w:numPr>
          <w:ilvl w:val="0"/>
          <w:numId w:val="40"/>
        </w:numPr>
        <w:suppressLineNumbers w:val="0"/>
        <w:pBdr>
          <w:left w:val="none" w:color="auto" w:sz="0" w:space="0"/>
        </w:pBdr>
        <w:spacing w:before="197"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In the Microsoft 365 admin center, go to the </w:t>
      </w:r>
      <w:r>
        <w:rPr>
          <w:rStyle w:val="7"/>
          <w:rFonts w:hint="default" w:ascii="Georgia" w:hAnsi="Georgia" w:eastAsia="Georgia" w:cs="Georgia"/>
          <w:b/>
          <w:bCs/>
          <w:i w:val="0"/>
          <w:iCs w:val="0"/>
          <w:caps w:val="0"/>
          <w:color w:val="242424"/>
          <w:spacing w:val="-1"/>
          <w:sz w:val="30"/>
          <w:szCs w:val="30"/>
          <w:bdr w:val="none" w:color="auto" w:sz="0" w:space="0"/>
          <w:shd w:val="clear" w:fill="FFFFFF"/>
        </w:rPr>
        <w:t>Compliance admin center</w:t>
      </w:r>
      <w:r>
        <w:rPr>
          <w:rFonts w:hint="default" w:ascii="Georgia" w:hAnsi="Georgia" w:eastAsia="Georgia" w:cs="Georgia"/>
          <w:i w:val="0"/>
          <w:iCs w:val="0"/>
          <w:caps w:val="0"/>
          <w:color w:val="242424"/>
          <w:spacing w:val="-1"/>
          <w:sz w:val="30"/>
          <w:szCs w:val="30"/>
          <w:bdr w:val="none" w:color="auto" w:sz="0" w:space="0"/>
          <w:shd w:val="clear" w:fill="FFFFFF"/>
        </w:rPr>
        <w:t>.</w:t>
      </w:r>
    </w:p>
    <w:p w14:paraId="4A1D875E">
      <w:pPr>
        <w:keepNext w:val="0"/>
        <w:keepLines w:val="0"/>
        <w:widowControl/>
        <w:numPr>
          <w:ilvl w:val="0"/>
          <w:numId w:val="40"/>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Navigate to Data lifecycle management &gt;Exchange (legacy)</w:t>
      </w:r>
    </w:p>
    <w:p w14:paraId="5904B149">
      <w:pPr>
        <w:keepNext w:val="0"/>
        <w:keepLines w:val="0"/>
        <w:widowControl/>
        <w:numPr>
          <w:ilvl w:val="0"/>
          <w:numId w:val="40"/>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Click on MRM Retention policies and click new policy</w:t>
      </w:r>
    </w:p>
    <w:p w14:paraId="42B0D727">
      <w:pPr>
        <w:keepNext w:val="0"/>
        <w:keepLines w:val="0"/>
        <w:widowControl/>
        <w:suppressLineNumbers w:val="0"/>
        <w:shd w:val="clear" w:fill="FFFFFF"/>
        <w:spacing w:before="0" w:beforeAutospacing="0" w:after="102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632450" cy="2510155"/>
            <wp:effectExtent l="0" t="0" r="6350" b="4445"/>
            <wp:docPr id="32" name="Picture 3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descr="IMG_263"/>
                    <pic:cNvPicPr>
                      <a:picLocks noChangeAspect="1"/>
                    </pic:cNvPicPr>
                  </pic:nvPicPr>
                  <pic:blipFill>
                    <a:blip r:embed="rId11"/>
                    <a:stretch>
                      <a:fillRect/>
                    </a:stretch>
                  </pic:blipFill>
                  <pic:spPr>
                    <a:xfrm>
                      <a:off x="0" y="0"/>
                      <a:ext cx="5632450" cy="2510155"/>
                    </a:xfrm>
                    <a:prstGeom prst="rect">
                      <a:avLst/>
                    </a:prstGeom>
                    <a:noFill/>
                    <a:ln w="9525">
                      <a:noFill/>
                    </a:ln>
                  </pic:spPr>
                </pic:pic>
              </a:graphicData>
            </a:graphic>
          </wp:inline>
        </w:drawing>
      </w:r>
    </w:p>
    <w:p w14:paraId="17924118">
      <w:pPr>
        <w:keepNext w:val="0"/>
        <w:keepLines w:val="0"/>
        <w:widowControl/>
        <w:numPr>
          <w:ilvl w:val="0"/>
          <w:numId w:val="41"/>
        </w:numPr>
        <w:suppressLineNumbers w:val="0"/>
        <w:pBdr>
          <w:left w:val="none" w:color="auto" w:sz="0" w:space="0"/>
        </w:pBdr>
        <w:spacing w:before="44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Enter the policy name and click on add tag to choose the tag you just created and click next, review and submit</w:t>
      </w:r>
    </w:p>
    <w:p w14:paraId="26646B7B">
      <w:pPr>
        <w:keepNext w:val="0"/>
        <w:keepLines w:val="0"/>
        <w:widowControl/>
        <w:suppressLineNumbers w:val="0"/>
        <w:shd w:val="clear" w:fill="FFFFFF"/>
        <w:spacing w:before="0" w:beforeAutospacing="0" w:after="102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648960" cy="2971800"/>
            <wp:effectExtent l="0" t="0" r="8890" b="0"/>
            <wp:docPr id="33" name="Picture 31" descr="IMG_264"/>
            <wp:cNvGraphicFramePr/>
            <a:graphic xmlns:a="http://schemas.openxmlformats.org/drawingml/2006/main">
              <a:graphicData uri="http://schemas.openxmlformats.org/drawingml/2006/picture">
                <pic:pic xmlns:pic="http://schemas.openxmlformats.org/drawingml/2006/picture">
                  <pic:nvPicPr>
                    <pic:cNvPr id="33" name="Picture 31" descr="IMG_264"/>
                    <pic:cNvPicPr/>
                  </pic:nvPicPr>
                  <pic:blipFill>
                    <a:blip r:embed="rId12"/>
                    <a:stretch>
                      <a:fillRect/>
                    </a:stretch>
                  </pic:blipFill>
                  <pic:spPr>
                    <a:xfrm>
                      <a:off x="0" y="0"/>
                      <a:ext cx="5648960" cy="2971800"/>
                    </a:xfrm>
                    <a:prstGeom prst="rect">
                      <a:avLst/>
                    </a:prstGeom>
                    <a:noFill/>
                    <a:ln w="9525">
                      <a:noFill/>
                    </a:ln>
                  </pic:spPr>
                </pic:pic>
              </a:graphicData>
            </a:graphic>
          </wp:inline>
        </w:drawing>
      </w:r>
    </w:p>
    <w:p w14:paraId="39076BA6">
      <w:pPr>
        <w:pStyle w:val="6"/>
        <w:keepNext w:val="0"/>
        <w:keepLines w:val="0"/>
        <w:widowControl/>
        <w:suppressLineNumbers w:val="0"/>
        <w:spacing w:before="449" w:beforeAutospacing="0" w:after="922" w:afterAutospacing="0" w:line="480" w:lineRule="atLeast"/>
        <w:ind w:left="360" w:right="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shd w:val="clear" w:fill="FFFFFF"/>
        </w:rPr>
        <w:t>4. </w:t>
      </w:r>
      <w:r>
        <w:rPr>
          <w:rStyle w:val="7"/>
          <w:rFonts w:hint="default" w:ascii="Georgia" w:hAnsi="Georgia" w:eastAsia="Georgia" w:cs="Georgia"/>
          <w:b/>
          <w:bCs/>
          <w:i w:val="0"/>
          <w:iCs w:val="0"/>
          <w:caps w:val="0"/>
          <w:color w:val="242424"/>
          <w:spacing w:val="-1"/>
          <w:sz w:val="30"/>
          <w:szCs w:val="30"/>
          <w:shd w:val="clear" w:fill="FFFFFF"/>
        </w:rPr>
        <w:t>Configure Litigation Hold: </w:t>
      </w:r>
      <w:r>
        <w:rPr>
          <w:rFonts w:hint="default" w:ascii="Georgia" w:hAnsi="Georgia" w:eastAsia="Georgia" w:cs="Georgia"/>
          <w:i w:val="0"/>
          <w:iCs w:val="0"/>
          <w:caps w:val="0"/>
          <w:color w:val="242424"/>
          <w:spacing w:val="-1"/>
          <w:sz w:val="30"/>
          <w:szCs w:val="30"/>
          <w:shd w:val="clear" w:fill="FFFFFF"/>
        </w:rPr>
        <w:t>A </w:t>
      </w:r>
      <w:r>
        <w:rPr>
          <w:rStyle w:val="7"/>
          <w:rFonts w:hint="default" w:ascii="Georgia" w:hAnsi="Georgia" w:eastAsia="Georgia" w:cs="Georgia"/>
          <w:b/>
          <w:bCs/>
          <w:i w:val="0"/>
          <w:iCs w:val="0"/>
          <w:caps w:val="0"/>
          <w:color w:val="242424"/>
          <w:spacing w:val="-1"/>
          <w:sz w:val="30"/>
          <w:szCs w:val="30"/>
          <w:shd w:val="clear" w:fill="FFFFFF"/>
        </w:rPr>
        <w:t>Litigation Hold</w:t>
      </w:r>
      <w:r>
        <w:rPr>
          <w:rFonts w:hint="default" w:ascii="Georgia" w:hAnsi="Georgia" w:eastAsia="Georgia" w:cs="Georgia"/>
          <w:i w:val="0"/>
          <w:iCs w:val="0"/>
          <w:caps w:val="0"/>
          <w:color w:val="242424"/>
          <w:spacing w:val="-1"/>
          <w:sz w:val="30"/>
          <w:szCs w:val="30"/>
          <w:shd w:val="clear" w:fill="FFFFFF"/>
        </w:rPr>
        <w:t> is a </w:t>
      </w:r>
      <w:r>
        <w:rPr>
          <w:rStyle w:val="7"/>
          <w:rFonts w:hint="default" w:ascii="Georgia" w:hAnsi="Georgia" w:eastAsia="Georgia" w:cs="Georgia"/>
          <w:b/>
          <w:bCs/>
          <w:i w:val="0"/>
          <w:iCs w:val="0"/>
          <w:caps w:val="0"/>
          <w:color w:val="242424"/>
          <w:spacing w:val="-1"/>
          <w:sz w:val="30"/>
          <w:szCs w:val="30"/>
          <w:shd w:val="clear" w:fill="FFFFFF"/>
        </w:rPr>
        <w:t>Legal Hold</w:t>
      </w:r>
      <w:r>
        <w:rPr>
          <w:rFonts w:hint="default" w:ascii="Georgia" w:hAnsi="Georgia" w:eastAsia="Georgia" w:cs="Georgia"/>
          <w:i w:val="0"/>
          <w:iCs w:val="0"/>
          <w:caps w:val="0"/>
          <w:color w:val="242424"/>
          <w:spacing w:val="-1"/>
          <w:sz w:val="30"/>
          <w:szCs w:val="30"/>
          <w:shd w:val="clear" w:fill="FFFFFF"/>
        </w:rPr>
        <w:t> feature that allows organizations to preserve all mailbox content (emails, calendar items, tasks, etc.) to ensure that data is not altered or deleted, even if the user attempts to do so.</w:t>
      </w:r>
    </w:p>
    <w:p w14:paraId="6C2531CD">
      <w:pPr>
        <w:pStyle w:val="6"/>
        <w:keepNext w:val="0"/>
        <w:keepLines w:val="0"/>
        <w:widowControl/>
        <w:suppressLineNumbers w:val="0"/>
        <w:spacing w:before="449" w:beforeAutospacing="0" w:after="922" w:afterAutospacing="0" w:line="480" w:lineRule="atLeast"/>
        <w:ind w:left="360" w:right="360"/>
        <w:rPr>
          <w:rFonts w:hint="default" w:ascii="Georgia" w:hAnsi="Georgia" w:eastAsia="Georgia" w:cs="Georgia"/>
          <w:i w:val="0"/>
          <w:iCs w:val="0"/>
          <w:color w:val="242424"/>
          <w:spacing w:val="-1"/>
          <w:sz w:val="30"/>
          <w:szCs w:val="30"/>
        </w:rPr>
      </w:pPr>
      <w:r>
        <w:rPr>
          <w:rStyle w:val="7"/>
          <w:rFonts w:hint="default" w:ascii="Georgia" w:hAnsi="Georgia" w:eastAsia="Georgia" w:cs="Georgia"/>
          <w:b/>
          <w:bCs/>
          <w:i w:val="0"/>
          <w:iCs w:val="0"/>
          <w:caps w:val="0"/>
          <w:color w:val="242424"/>
          <w:spacing w:val="-1"/>
          <w:sz w:val="30"/>
          <w:szCs w:val="30"/>
          <w:shd w:val="clear" w:fill="FFFFFF"/>
        </w:rPr>
        <w:t>Key Features:</w:t>
      </w:r>
    </w:p>
    <w:p w14:paraId="23DC149B">
      <w:pPr>
        <w:keepNext w:val="0"/>
        <w:keepLines w:val="0"/>
        <w:widowControl/>
        <w:numPr>
          <w:ilvl w:val="0"/>
          <w:numId w:val="42"/>
        </w:numPr>
        <w:suppressLineNumbers w:val="0"/>
        <w:pBdr>
          <w:left w:val="none" w:color="auto" w:sz="0" w:space="0"/>
        </w:pBdr>
        <w:spacing w:before="44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Style w:val="7"/>
          <w:rFonts w:hint="default" w:ascii="Georgia" w:hAnsi="Georgia" w:eastAsia="Georgia" w:cs="Georgia"/>
          <w:b/>
          <w:bCs/>
          <w:i w:val="0"/>
          <w:iCs w:val="0"/>
          <w:caps w:val="0"/>
          <w:color w:val="242424"/>
          <w:spacing w:val="-1"/>
          <w:sz w:val="30"/>
          <w:szCs w:val="30"/>
          <w:bdr w:val="none" w:color="auto" w:sz="0" w:space="0"/>
          <w:shd w:val="clear" w:fill="FFFFFF"/>
        </w:rPr>
        <w:t>Preserves All Content</w:t>
      </w:r>
      <w:r>
        <w:rPr>
          <w:rFonts w:hint="default" w:ascii="Georgia" w:hAnsi="Georgia" w:eastAsia="Georgia" w:cs="Georgia"/>
          <w:i w:val="0"/>
          <w:iCs w:val="0"/>
          <w:caps w:val="0"/>
          <w:color w:val="242424"/>
          <w:spacing w:val="-1"/>
          <w:sz w:val="30"/>
          <w:szCs w:val="30"/>
          <w:bdr w:val="none" w:color="auto" w:sz="0" w:space="0"/>
          <w:shd w:val="clear" w:fill="FFFFFF"/>
        </w:rPr>
        <w:t>: Litigation Hold preserves all items in a mailbox, including deleted and modified items, as well as content in the Recoverable Items folder.</w:t>
      </w:r>
    </w:p>
    <w:p w14:paraId="752D78A6">
      <w:pPr>
        <w:keepNext w:val="0"/>
        <w:keepLines w:val="0"/>
        <w:widowControl/>
        <w:numPr>
          <w:ilvl w:val="0"/>
          <w:numId w:val="42"/>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Style w:val="7"/>
          <w:rFonts w:hint="default" w:ascii="Georgia" w:hAnsi="Georgia" w:eastAsia="Georgia" w:cs="Georgia"/>
          <w:b/>
          <w:bCs/>
          <w:i w:val="0"/>
          <w:iCs w:val="0"/>
          <w:caps w:val="0"/>
          <w:color w:val="242424"/>
          <w:spacing w:val="-1"/>
          <w:sz w:val="30"/>
          <w:szCs w:val="30"/>
          <w:bdr w:val="none" w:color="auto" w:sz="0" w:space="0"/>
          <w:shd w:val="clear" w:fill="FFFFFF"/>
        </w:rPr>
        <w:t>Applies to Deleted Items</w:t>
      </w:r>
      <w:r>
        <w:rPr>
          <w:rFonts w:hint="default" w:ascii="Georgia" w:hAnsi="Georgia" w:eastAsia="Georgia" w:cs="Georgia"/>
          <w:i w:val="0"/>
          <w:iCs w:val="0"/>
          <w:caps w:val="0"/>
          <w:color w:val="242424"/>
          <w:spacing w:val="-1"/>
          <w:sz w:val="30"/>
          <w:szCs w:val="30"/>
          <w:bdr w:val="none" w:color="auto" w:sz="0" w:space="0"/>
          <w:shd w:val="clear" w:fill="FFFFFF"/>
        </w:rPr>
        <w:t>: Even if a user deletes an email or other content, it remains in the mailbox on hold.</w:t>
      </w:r>
    </w:p>
    <w:p w14:paraId="00827733">
      <w:pPr>
        <w:keepNext w:val="0"/>
        <w:keepLines w:val="0"/>
        <w:widowControl/>
        <w:numPr>
          <w:ilvl w:val="0"/>
          <w:numId w:val="42"/>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Style w:val="7"/>
          <w:rFonts w:hint="default" w:ascii="Georgia" w:hAnsi="Georgia" w:eastAsia="Georgia" w:cs="Georgia"/>
          <w:b/>
          <w:bCs/>
          <w:i w:val="0"/>
          <w:iCs w:val="0"/>
          <w:caps w:val="0"/>
          <w:color w:val="242424"/>
          <w:spacing w:val="-1"/>
          <w:sz w:val="30"/>
          <w:szCs w:val="30"/>
          <w:bdr w:val="none" w:color="auto" w:sz="0" w:space="0"/>
          <w:shd w:val="clear" w:fill="FFFFFF"/>
        </w:rPr>
        <w:t>Identification of Custodians</w:t>
      </w:r>
      <w:r>
        <w:rPr>
          <w:rFonts w:hint="default" w:ascii="Georgia" w:hAnsi="Georgia" w:eastAsia="Georgia" w:cs="Georgia"/>
          <w:i w:val="0"/>
          <w:iCs w:val="0"/>
          <w:caps w:val="0"/>
          <w:color w:val="242424"/>
          <w:spacing w:val="-1"/>
          <w:sz w:val="30"/>
          <w:szCs w:val="30"/>
          <w:bdr w:val="none" w:color="auto" w:sz="0" w:space="0"/>
          <w:shd w:val="clear" w:fill="FFFFFF"/>
        </w:rPr>
        <w:t>: Identify individuals who have control over the relevant information</w:t>
      </w:r>
    </w:p>
    <w:p w14:paraId="02C0A80A">
      <w:pPr>
        <w:pStyle w:val="2"/>
        <w:keepNext w:val="0"/>
        <w:keepLines w:val="0"/>
        <w:widowControl/>
        <w:suppressLineNumbers w:val="0"/>
        <w:spacing w:before="362" w:beforeAutospacing="0" w:after="954" w:afterAutospacing="0" w:line="360" w:lineRule="atLeast"/>
        <w:ind w:left="360" w:right="360"/>
        <w:rPr>
          <w:rFonts w:hint="default" w:ascii="Helvetica" w:hAnsi="Helvetica" w:eastAsia="Helvetica" w:cs="Helvetica"/>
          <w:b/>
          <w:bCs/>
          <w:i w:val="0"/>
          <w:iCs w:val="0"/>
          <w:color w:val="242424"/>
          <w:spacing w:val="0"/>
          <w:sz w:val="30"/>
          <w:szCs w:val="30"/>
        </w:rPr>
      </w:pPr>
      <w:r>
        <w:rPr>
          <w:rStyle w:val="7"/>
          <w:rFonts w:hint="default" w:ascii="Helvetica" w:hAnsi="Helvetica" w:eastAsia="Helvetica" w:cs="Helvetica"/>
          <w:b/>
          <w:bCs/>
          <w:i w:val="0"/>
          <w:iCs w:val="0"/>
          <w:caps w:val="0"/>
          <w:color w:val="242424"/>
          <w:spacing w:val="0"/>
          <w:sz w:val="30"/>
          <w:szCs w:val="30"/>
          <w:shd w:val="clear" w:fill="FFFFFF"/>
        </w:rPr>
        <w:t>Configuration of Litigation hold</w:t>
      </w:r>
    </w:p>
    <w:p w14:paraId="643FAA02">
      <w:pPr>
        <w:keepNext w:val="0"/>
        <w:keepLines w:val="0"/>
        <w:widowControl/>
        <w:numPr>
          <w:ilvl w:val="0"/>
          <w:numId w:val="43"/>
        </w:numPr>
        <w:suppressLineNumbers w:val="0"/>
        <w:pBdr>
          <w:left w:val="none" w:color="auto" w:sz="0" w:space="0"/>
        </w:pBdr>
        <w:spacing w:before="197"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Sign in to Exchange Admin center</w:t>
      </w:r>
    </w:p>
    <w:p w14:paraId="2A522DE4">
      <w:pPr>
        <w:keepNext w:val="0"/>
        <w:keepLines w:val="0"/>
        <w:widowControl/>
        <w:numPr>
          <w:ilvl w:val="0"/>
          <w:numId w:val="43"/>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Navigate to </w:t>
      </w:r>
      <w:r>
        <w:rPr>
          <w:rStyle w:val="7"/>
          <w:rFonts w:hint="default" w:ascii="Georgia" w:hAnsi="Georgia" w:eastAsia="Georgia" w:cs="Georgia"/>
          <w:b/>
          <w:bCs/>
          <w:i w:val="0"/>
          <w:iCs w:val="0"/>
          <w:caps w:val="0"/>
          <w:color w:val="242424"/>
          <w:spacing w:val="-1"/>
          <w:sz w:val="30"/>
          <w:szCs w:val="30"/>
          <w:bdr w:val="none" w:color="auto" w:sz="0" w:space="0"/>
          <w:shd w:val="clear" w:fill="FFFFFF"/>
        </w:rPr>
        <w:t>Recipients</w:t>
      </w:r>
      <w:r>
        <w:rPr>
          <w:rFonts w:hint="default" w:ascii="Georgia" w:hAnsi="Georgia" w:eastAsia="Georgia" w:cs="Georgia"/>
          <w:i w:val="0"/>
          <w:iCs w:val="0"/>
          <w:caps w:val="0"/>
          <w:color w:val="242424"/>
          <w:spacing w:val="-1"/>
          <w:sz w:val="30"/>
          <w:szCs w:val="30"/>
          <w:bdr w:val="none" w:color="auto" w:sz="0" w:space="0"/>
          <w:shd w:val="clear" w:fill="FFFFFF"/>
        </w:rPr>
        <w:t> &gt; </w:t>
      </w:r>
      <w:r>
        <w:rPr>
          <w:rStyle w:val="7"/>
          <w:rFonts w:hint="default" w:ascii="Georgia" w:hAnsi="Georgia" w:eastAsia="Georgia" w:cs="Georgia"/>
          <w:b/>
          <w:bCs/>
          <w:i w:val="0"/>
          <w:iCs w:val="0"/>
          <w:caps w:val="0"/>
          <w:color w:val="242424"/>
          <w:spacing w:val="-1"/>
          <w:sz w:val="30"/>
          <w:szCs w:val="30"/>
          <w:bdr w:val="none" w:color="auto" w:sz="0" w:space="0"/>
          <w:shd w:val="clear" w:fill="FFFFFF"/>
        </w:rPr>
        <w:t>Mailboxes</w:t>
      </w:r>
      <w:r>
        <w:rPr>
          <w:rFonts w:hint="default" w:ascii="Georgia" w:hAnsi="Georgia" w:eastAsia="Georgia" w:cs="Georgia"/>
          <w:i w:val="0"/>
          <w:iCs w:val="0"/>
          <w:caps w:val="0"/>
          <w:color w:val="242424"/>
          <w:spacing w:val="-1"/>
          <w:sz w:val="30"/>
          <w:szCs w:val="30"/>
          <w:bdr w:val="none" w:color="auto" w:sz="0" w:space="0"/>
          <w:shd w:val="clear" w:fill="FFFFFF"/>
        </w:rPr>
        <w:t>.</w:t>
      </w:r>
    </w:p>
    <w:p w14:paraId="14E16CB0">
      <w:pPr>
        <w:keepNext w:val="0"/>
        <w:keepLines w:val="0"/>
        <w:widowControl/>
        <w:numPr>
          <w:ilvl w:val="0"/>
          <w:numId w:val="43"/>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select the mailbox you want to place on Litigation Hold and click on other</w:t>
      </w:r>
    </w:p>
    <w:p w14:paraId="458B8448">
      <w:pPr>
        <w:keepNext w:val="0"/>
        <w:keepLines w:val="0"/>
        <w:widowControl/>
        <w:suppressLineNumbers w:val="0"/>
        <w:shd w:val="clear" w:fill="FFFFFF"/>
        <w:spacing w:before="0" w:beforeAutospacing="0" w:after="102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632450" cy="2510155"/>
            <wp:effectExtent l="0" t="0" r="6350" b="4445"/>
            <wp:docPr id="31" name="Picture 3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2" descr="IMG_265"/>
                    <pic:cNvPicPr>
                      <a:picLocks noChangeAspect="1"/>
                    </pic:cNvPicPr>
                  </pic:nvPicPr>
                  <pic:blipFill>
                    <a:blip r:embed="rId13"/>
                    <a:stretch>
                      <a:fillRect/>
                    </a:stretch>
                  </pic:blipFill>
                  <pic:spPr>
                    <a:xfrm>
                      <a:off x="0" y="0"/>
                      <a:ext cx="5632450" cy="2510155"/>
                    </a:xfrm>
                    <a:prstGeom prst="rect">
                      <a:avLst/>
                    </a:prstGeom>
                    <a:noFill/>
                    <a:ln w="9525">
                      <a:noFill/>
                    </a:ln>
                  </pic:spPr>
                </pic:pic>
              </a:graphicData>
            </a:graphic>
          </wp:inline>
        </w:drawing>
      </w:r>
    </w:p>
    <w:p w14:paraId="394C35F8">
      <w:pPr>
        <w:keepNext w:val="0"/>
        <w:keepLines w:val="0"/>
        <w:widowControl/>
        <w:numPr>
          <w:ilvl w:val="0"/>
          <w:numId w:val="44"/>
        </w:numPr>
        <w:suppressLineNumbers w:val="0"/>
        <w:pBdr>
          <w:left w:val="none" w:color="auto" w:sz="0" w:space="0"/>
        </w:pBdr>
        <w:spacing w:before="44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Click on other Click on manage litigation hold then turn litigation on</w:t>
      </w:r>
    </w:p>
    <w:p w14:paraId="289A4F49">
      <w:pPr>
        <w:keepNext w:val="0"/>
        <w:keepLines w:val="0"/>
        <w:widowControl/>
        <w:numPr>
          <w:ilvl w:val="0"/>
          <w:numId w:val="44"/>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You can specify a </w:t>
      </w:r>
      <w:r>
        <w:rPr>
          <w:rStyle w:val="7"/>
          <w:rFonts w:hint="default" w:ascii="Georgia" w:hAnsi="Georgia" w:eastAsia="Georgia" w:cs="Georgia"/>
          <w:b/>
          <w:bCs/>
          <w:i w:val="0"/>
          <w:iCs w:val="0"/>
          <w:caps w:val="0"/>
          <w:color w:val="242424"/>
          <w:spacing w:val="-1"/>
          <w:sz w:val="30"/>
          <w:szCs w:val="30"/>
          <w:bdr w:val="none" w:color="auto" w:sz="0" w:space="0"/>
          <w:shd w:val="clear" w:fill="FFFFFF"/>
        </w:rPr>
        <w:t>hold duration</w:t>
      </w:r>
      <w:r>
        <w:rPr>
          <w:rFonts w:hint="default" w:ascii="Georgia" w:hAnsi="Georgia" w:eastAsia="Georgia" w:cs="Georgia"/>
          <w:i w:val="0"/>
          <w:iCs w:val="0"/>
          <w:caps w:val="0"/>
          <w:color w:val="242424"/>
          <w:spacing w:val="-1"/>
          <w:sz w:val="30"/>
          <w:szCs w:val="30"/>
          <w:bdr w:val="none" w:color="auto" w:sz="0" w:space="0"/>
          <w:shd w:val="clear" w:fill="FFFFFF"/>
        </w:rPr>
        <w:t> (e.g., 365 days) or leave it blank to retain items indefinitely.</w:t>
      </w:r>
    </w:p>
    <w:p w14:paraId="5A2F5017">
      <w:pPr>
        <w:keepNext w:val="0"/>
        <w:keepLines w:val="0"/>
        <w:widowControl/>
        <w:suppressLineNumbers w:val="0"/>
        <w:shd w:val="clear" w:fill="FFFFFF"/>
        <w:spacing w:before="0" w:beforeAutospacing="0" w:after="102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632450" cy="2510155"/>
            <wp:effectExtent l="0" t="0" r="6350" b="4445"/>
            <wp:docPr id="28" name="Picture 3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3" descr="IMG_266"/>
                    <pic:cNvPicPr>
                      <a:picLocks noChangeAspect="1"/>
                    </pic:cNvPicPr>
                  </pic:nvPicPr>
                  <pic:blipFill>
                    <a:blip r:embed="rId14"/>
                    <a:stretch>
                      <a:fillRect/>
                    </a:stretch>
                  </pic:blipFill>
                  <pic:spPr>
                    <a:xfrm>
                      <a:off x="0" y="0"/>
                      <a:ext cx="5632450" cy="2510155"/>
                    </a:xfrm>
                    <a:prstGeom prst="rect">
                      <a:avLst/>
                    </a:prstGeom>
                    <a:noFill/>
                    <a:ln w="9525">
                      <a:noFill/>
                    </a:ln>
                  </pic:spPr>
                </pic:pic>
              </a:graphicData>
            </a:graphic>
          </wp:inline>
        </w:drawing>
      </w:r>
    </w:p>
    <w:p w14:paraId="0AEA15C7">
      <w:pPr>
        <w:keepNext w:val="0"/>
        <w:keepLines w:val="0"/>
        <w:widowControl/>
        <w:numPr>
          <w:ilvl w:val="0"/>
          <w:numId w:val="45"/>
        </w:numPr>
        <w:suppressLineNumbers w:val="0"/>
        <w:pBdr>
          <w:left w:val="none" w:color="auto" w:sz="0" w:space="0"/>
        </w:pBdr>
        <w:spacing w:before="44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You can add notes explaining the reason for the hold. These notes are visible to the user when they access Outlook, but they can’t remove the hold.</w:t>
      </w:r>
    </w:p>
    <w:p w14:paraId="30A9712E">
      <w:pPr>
        <w:keepNext w:val="0"/>
        <w:keepLines w:val="0"/>
        <w:widowControl/>
        <w:numPr>
          <w:ilvl w:val="0"/>
          <w:numId w:val="45"/>
        </w:numPr>
        <w:suppressLineNumbers w:val="0"/>
        <w:pBdr>
          <w:left w:val="none" w:color="auto" w:sz="0" w:space="0"/>
        </w:pBdr>
        <w:spacing w:before="239" w:beforeAutospacing="0" w:after="922" w:afterAutospacing="0" w:line="480" w:lineRule="atLeast"/>
        <w:ind w:left="810" w:right="360" w:hanging="360"/>
        <w:rPr>
          <w:rFonts w:hint="default" w:ascii="Georgia" w:hAnsi="Georgia" w:eastAsia="Georgia" w:cs="Georgia"/>
          <w:i w:val="0"/>
          <w:iCs w:val="0"/>
          <w:color w:val="242424"/>
          <w:spacing w:val="-1"/>
          <w:sz w:val="30"/>
          <w:szCs w:val="30"/>
        </w:rPr>
      </w:pPr>
      <w:r>
        <w:rPr>
          <w:rFonts w:hint="default" w:ascii="Georgia" w:hAnsi="Georgia" w:eastAsia="Georgia" w:cs="Georgia"/>
          <w:i w:val="0"/>
          <w:iCs w:val="0"/>
          <w:caps w:val="0"/>
          <w:color w:val="242424"/>
          <w:spacing w:val="-1"/>
          <w:sz w:val="30"/>
          <w:szCs w:val="30"/>
          <w:bdr w:val="none" w:color="auto" w:sz="0" w:space="0"/>
          <w:shd w:val="clear" w:fill="FFFFFF"/>
        </w:rPr>
        <w:t>Save the changes, and the mailbox will be placed on Litigation Hold.</w:t>
      </w:r>
    </w:p>
    <w:p w14:paraId="2E0AD549">
      <w:pPr>
        <w:keepNext w:val="0"/>
        <w:keepLines w:val="0"/>
        <w:widowControl/>
        <w:suppressLineNumbers w:val="0"/>
        <w:pBdr>
          <w:top w:val="none" w:color="auto" w:sz="0" w:space="0"/>
        </w:pBdr>
        <w:shd w:val="clear" w:fill="F9F9F9"/>
        <w:spacing w:before="0" w:beforeAutospacing="0" w:after="240" w:afterAutospacing="0"/>
        <w:ind w:left="360" w:right="360"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u w:val="none"/>
          <w:shd w:val="clear" w:fill="F9F9F9"/>
          <w:lang w:val="en-US" w:eastAsia="zh-CN" w:bidi="ar"/>
        </w:rPr>
        <w:fldChar w:fldCharType="begin"/>
      </w:r>
      <w:r>
        <w:rPr>
          <w:rFonts w:hint="default" w:ascii="Segoe UI" w:hAnsi="Segoe UI" w:eastAsia="Segoe UI" w:cs="Segoe UI"/>
          <w:i w:val="0"/>
          <w:iCs w:val="0"/>
          <w:caps w:val="0"/>
          <w:spacing w:val="0"/>
          <w:kern w:val="0"/>
          <w:sz w:val="27"/>
          <w:szCs w:val="27"/>
          <w:u w:val="none"/>
          <w:shd w:val="clear" w:fill="F9F9F9"/>
          <w:lang w:val="en-US" w:eastAsia="zh-CN" w:bidi="ar"/>
        </w:rPr>
        <w:instrText xml:space="preserve"> HYPERLINK "https://medium.com/@estheramarachi_99510?source=post_page---post_author_info--eecafde647d6--------------------------------" </w:instrText>
      </w:r>
      <w:r>
        <w:rPr>
          <w:rFonts w:hint="default" w:ascii="Segoe UI" w:hAnsi="Segoe UI" w:eastAsia="Segoe UI" w:cs="Segoe UI"/>
          <w:i w:val="0"/>
          <w:iCs w:val="0"/>
          <w:caps w:val="0"/>
          <w:spacing w:val="0"/>
          <w:kern w:val="0"/>
          <w:sz w:val="27"/>
          <w:szCs w:val="27"/>
          <w:u w:val="none"/>
          <w:shd w:val="clear" w:fill="F9F9F9"/>
          <w:lang w:val="en-US" w:eastAsia="zh-CN" w:bidi="ar"/>
        </w:rPr>
        <w:fldChar w:fldCharType="separate"/>
      </w:r>
    </w:p>
    <w:p w14:paraId="627B33EC">
      <w:pPr>
        <w:keepNext w:val="0"/>
        <w:keepLines w:val="0"/>
        <w:widowControl/>
        <w:suppressLineNumbers w:val="0"/>
        <w:pBdr>
          <w:top w:val="single" w:color="F9F9F9" w:sz="12" w:space="54"/>
          <w:left w:val="single" w:color="F9F9F9" w:sz="12" w:space="0"/>
          <w:bottom w:val="single" w:color="F9F9F9" w:sz="12" w:space="0"/>
          <w:right w:val="single" w:color="F9F9F9" w:sz="12" w:space="0"/>
        </w:pBdr>
        <w:shd w:val="clear" w:fill="F9F9F9"/>
        <w:spacing w:before="0" w:beforeAutospacing="0" w:after="240" w:afterAutospacing="0"/>
        <w:ind w:left="360" w:right="360" w:firstLine="0"/>
        <w:jc w:val="left"/>
        <w:rPr>
          <w:rFonts w:hint="default" w:ascii="Segoe UI" w:hAnsi="Segoe UI" w:eastAsia="Segoe UI" w:cs="Segoe UI"/>
          <w:i w:val="0"/>
          <w:iCs w:val="0"/>
          <w:caps w:val="0"/>
          <w:spacing w:val="0"/>
          <w:sz w:val="27"/>
          <w:szCs w:val="27"/>
          <w:u w:val="none"/>
        </w:rPr>
      </w:pPr>
    </w:p>
    <w:p w14:paraId="05D4753C">
      <w:pPr>
        <w:keepNext w:val="0"/>
        <w:keepLines w:val="0"/>
        <w:widowControl/>
        <w:suppressLineNumbers w:val="0"/>
        <w:spacing w:before="0" w:beforeAutospacing="0" w:after="240" w:afterAutospacing="0"/>
        <w:ind w:left="360" w:right="360"/>
        <w:jc w:val="left"/>
      </w:pPr>
      <w:r>
        <w:rPr>
          <w:rFonts w:hint="default" w:ascii="Segoe UI" w:hAnsi="Segoe UI" w:eastAsia="Segoe UI" w:cs="Segoe UI"/>
          <w:i w:val="0"/>
          <w:iCs w:val="0"/>
          <w:caps w:val="0"/>
          <w:spacing w:val="0"/>
          <w:kern w:val="0"/>
          <w:sz w:val="27"/>
          <w:szCs w:val="27"/>
          <w:u w:val="none"/>
          <w:shd w:val="clear" w:fill="F9F9F9"/>
          <w:lang w:val="en-US" w:eastAsia="zh-CN" w:bidi="ar"/>
        </w:rPr>
        <w:fldChar w:fldCharType="end"/>
      </w:r>
    </w:p>
    <w:p w14:paraId="0F35DC8D"/>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Georgia">
    <w:panose1 w:val="02040502050405020303"/>
    <w:charset w:val="00"/>
    <w:family w:val="auto"/>
    <w:pitch w:val="default"/>
    <w:sig w:usb0="000002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43841C"/>
    <w:multiLevelType w:val="multilevel"/>
    <w:tmpl w:val="844384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4E823B7"/>
    <w:multiLevelType w:val="multilevel"/>
    <w:tmpl w:val="84E823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B6B40E4"/>
    <w:multiLevelType w:val="multilevel"/>
    <w:tmpl w:val="8B6B40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97AAB072"/>
    <w:multiLevelType w:val="multilevel"/>
    <w:tmpl w:val="97AAB0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982B033B"/>
    <w:multiLevelType w:val="multilevel"/>
    <w:tmpl w:val="982B03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9A19C91A"/>
    <w:multiLevelType w:val="multilevel"/>
    <w:tmpl w:val="9A19C91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A38F0A93"/>
    <w:multiLevelType w:val="multilevel"/>
    <w:tmpl w:val="A38F0A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B0314E31"/>
    <w:multiLevelType w:val="multilevel"/>
    <w:tmpl w:val="B0314E3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B6FBC262"/>
    <w:multiLevelType w:val="multilevel"/>
    <w:tmpl w:val="B6FBC2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B8F47C58"/>
    <w:multiLevelType w:val="multilevel"/>
    <w:tmpl w:val="B8F47C5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BF799DF1"/>
    <w:multiLevelType w:val="multilevel"/>
    <w:tmpl w:val="BF799DF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C316E707"/>
    <w:multiLevelType w:val="multilevel"/>
    <w:tmpl w:val="C316E70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C68CB526"/>
    <w:multiLevelType w:val="multilevel"/>
    <w:tmpl w:val="C68CB5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CAD9E26F"/>
    <w:multiLevelType w:val="multilevel"/>
    <w:tmpl w:val="CAD9E26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D05598CE"/>
    <w:multiLevelType w:val="multilevel"/>
    <w:tmpl w:val="D05598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E972C4DC"/>
    <w:multiLevelType w:val="multilevel"/>
    <w:tmpl w:val="E972C4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EFB47F71"/>
    <w:multiLevelType w:val="multilevel"/>
    <w:tmpl w:val="EFB47F7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FC791C8F"/>
    <w:multiLevelType w:val="multilevel"/>
    <w:tmpl w:val="FC791C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FE4C76E1"/>
    <w:multiLevelType w:val="multilevel"/>
    <w:tmpl w:val="FE4C76E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062C0175"/>
    <w:multiLevelType w:val="multilevel"/>
    <w:tmpl w:val="062C017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07020465"/>
    <w:multiLevelType w:val="multilevel"/>
    <w:tmpl w:val="0702046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0A7CF260"/>
    <w:multiLevelType w:val="multilevel"/>
    <w:tmpl w:val="0A7CF26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10A6EB44"/>
    <w:multiLevelType w:val="multilevel"/>
    <w:tmpl w:val="10A6EB4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1227BC04"/>
    <w:multiLevelType w:val="multilevel"/>
    <w:tmpl w:val="1227BC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1301E636"/>
    <w:multiLevelType w:val="multilevel"/>
    <w:tmpl w:val="1301E6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14797953"/>
    <w:multiLevelType w:val="multilevel"/>
    <w:tmpl w:val="147979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1AF0B2E8"/>
    <w:multiLevelType w:val="multilevel"/>
    <w:tmpl w:val="1AF0B2E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1EE10B58"/>
    <w:multiLevelType w:val="multilevel"/>
    <w:tmpl w:val="1EE10B5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266BEE97"/>
    <w:multiLevelType w:val="multilevel"/>
    <w:tmpl w:val="266BEE9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26EAE3DE"/>
    <w:multiLevelType w:val="multilevel"/>
    <w:tmpl w:val="26EAE3D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2B94BA73"/>
    <w:multiLevelType w:val="multilevel"/>
    <w:tmpl w:val="2B94BA7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2B95E27D"/>
    <w:multiLevelType w:val="multilevel"/>
    <w:tmpl w:val="2B95E2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31BFA7FF"/>
    <w:multiLevelType w:val="multilevel"/>
    <w:tmpl w:val="31BFA7F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365B0A8F"/>
    <w:multiLevelType w:val="multilevel"/>
    <w:tmpl w:val="365B0A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
    <w:nsid w:val="3B66DE8C"/>
    <w:multiLevelType w:val="multilevel"/>
    <w:tmpl w:val="3B66DE8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
    <w:nsid w:val="4477DCB2"/>
    <w:multiLevelType w:val="multilevel"/>
    <w:tmpl w:val="4477DC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487447C4"/>
    <w:multiLevelType w:val="multilevel"/>
    <w:tmpl w:val="487447C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4D578946"/>
    <w:multiLevelType w:val="multilevel"/>
    <w:tmpl w:val="4D57894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4E1A2B02"/>
    <w:multiLevelType w:val="multilevel"/>
    <w:tmpl w:val="4E1A2B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58304A89"/>
    <w:multiLevelType w:val="multilevel"/>
    <w:tmpl w:val="58304A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0">
    <w:nsid w:val="5963246E"/>
    <w:multiLevelType w:val="multilevel"/>
    <w:tmpl w:val="5963246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1">
    <w:nsid w:val="5ECA8DE7"/>
    <w:multiLevelType w:val="multilevel"/>
    <w:tmpl w:val="5ECA8D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2">
    <w:nsid w:val="63D32F95"/>
    <w:multiLevelType w:val="multilevel"/>
    <w:tmpl w:val="63D32F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3">
    <w:nsid w:val="65938510"/>
    <w:multiLevelType w:val="multilevel"/>
    <w:tmpl w:val="6593851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4">
    <w:nsid w:val="69EC17B0"/>
    <w:multiLevelType w:val="multilevel"/>
    <w:tmpl w:val="69EC17B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3"/>
  </w:num>
  <w:num w:numId="2">
    <w:abstractNumId w:val="31"/>
  </w:num>
  <w:num w:numId="3">
    <w:abstractNumId w:val="3"/>
  </w:num>
  <w:num w:numId="4">
    <w:abstractNumId w:val="41"/>
  </w:num>
  <w:num w:numId="5">
    <w:abstractNumId w:val="0"/>
  </w:num>
  <w:num w:numId="6">
    <w:abstractNumId w:val="14"/>
  </w:num>
  <w:num w:numId="7">
    <w:abstractNumId w:val="42"/>
  </w:num>
  <w:num w:numId="8">
    <w:abstractNumId w:val="5"/>
  </w:num>
  <w:num w:numId="9">
    <w:abstractNumId w:val="28"/>
  </w:num>
  <w:num w:numId="10">
    <w:abstractNumId w:val="25"/>
  </w:num>
  <w:num w:numId="11">
    <w:abstractNumId w:val="9"/>
  </w:num>
  <w:num w:numId="12">
    <w:abstractNumId w:val="35"/>
  </w:num>
  <w:num w:numId="13">
    <w:abstractNumId w:val="36"/>
  </w:num>
  <w:num w:numId="14">
    <w:abstractNumId w:val="24"/>
  </w:num>
  <w:num w:numId="15">
    <w:abstractNumId w:val="18"/>
  </w:num>
  <w:num w:numId="16">
    <w:abstractNumId w:val="20"/>
  </w:num>
  <w:num w:numId="17">
    <w:abstractNumId w:val="37"/>
  </w:num>
  <w:num w:numId="18">
    <w:abstractNumId w:val="39"/>
  </w:num>
  <w:num w:numId="19">
    <w:abstractNumId w:val="40"/>
  </w:num>
  <w:num w:numId="20">
    <w:abstractNumId w:val="11"/>
  </w:num>
  <w:num w:numId="21">
    <w:abstractNumId w:val="32"/>
  </w:num>
  <w:num w:numId="22">
    <w:abstractNumId w:val="29"/>
  </w:num>
  <w:num w:numId="23">
    <w:abstractNumId w:val="27"/>
  </w:num>
  <w:num w:numId="24">
    <w:abstractNumId w:val="16"/>
  </w:num>
  <w:num w:numId="25">
    <w:abstractNumId w:val="1"/>
  </w:num>
  <w:num w:numId="26">
    <w:abstractNumId w:val="22"/>
  </w:num>
  <w:num w:numId="27">
    <w:abstractNumId w:val="26"/>
  </w:num>
  <w:num w:numId="28">
    <w:abstractNumId w:val="23"/>
  </w:num>
  <w:num w:numId="29">
    <w:abstractNumId w:val="17"/>
  </w:num>
  <w:num w:numId="30">
    <w:abstractNumId w:val="33"/>
  </w:num>
  <w:num w:numId="31">
    <w:abstractNumId w:val="21"/>
  </w:num>
  <w:num w:numId="32">
    <w:abstractNumId w:val="7"/>
  </w:num>
  <w:num w:numId="33">
    <w:abstractNumId w:val="12"/>
  </w:num>
  <w:num w:numId="34">
    <w:abstractNumId w:val="34"/>
  </w:num>
  <w:num w:numId="35">
    <w:abstractNumId w:val="8"/>
  </w:num>
  <w:num w:numId="36">
    <w:abstractNumId w:val="10"/>
  </w:num>
  <w:num w:numId="37">
    <w:abstractNumId w:val="43"/>
  </w:num>
  <w:num w:numId="38">
    <w:abstractNumId w:val="4"/>
  </w:num>
  <w:num w:numId="39">
    <w:abstractNumId w:val="30"/>
  </w:num>
  <w:num w:numId="40">
    <w:abstractNumId w:val="6"/>
  </w:num>
  <w:num w:numId="41">
    <w:abstractNumId w:val="2"/>
  </w:num>
  <w:num w:numId="42">
    <w:abstractNumId w:val="15"/>
  </w:num>
  <w:num w:numId="43">
    <w:abstractNumId w:val="44"/>
  </w:num>
  <w:num w:numId="44">
    <w:abstractNumId w:val="38"/>
  </w:num>
  <w:num w:numId="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4DB294D"/>
    <w:rsid w:val="64DB294D"/>
    <w:rsid w:val="7A5145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yperlink"/>
    <w:basedOn w:val="3"/>
    <w:uiPriority w:val="0"/>
    <w:rPr>
      <w:color w:val="0000FF"/>
      <w:u w:val="single"/>
    </w:rPr>
  </w:style>
  <w:style w:type="paragraph" w:styleId="6">
    <w:name w:val="Normal (Web)"/>
    <w:basedOn w:val="1"/>
    <w:uiPriority w:val="0"/>
    <w:rPr>
      <w:sz w:val="24"/>
      <w:szCs w:val="24"/>
    </w:rPr>
  </w:style>
  <w:style w:type="character" w:styleId="7">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34</Pages>
  <Words>0</Words>
  <Characters>0</Characters>
  <Lines>0</Lines>
  <Paragraphs>0</Paragraphs>
  <TotalTime>30</TotalTime>
  <ScaleCrop>false</ScaleCrop>
  <LinksUpToDate>false</LinksUpToDate>
  <CharactersWithSpaces>0</CharactersWithSpaces>
  <Application>WPS Office_12.2.0.18638_F1E327BC-269C-435d-A152-05C5408002CA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2024-11-04T23:51:00Z</dcterms:created>
  <dc:creator>Esther Amarachi</dc:creator>
  <cp:lastModifiedBy>Esther Amarachi</cp:lastModifiedBy>
  <dcterms:modified xsi:type="dcterms:W3CDTF">2024-11-05T00:22:59Z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1033-12.2.0.18638</vt:lpwstr>
  </property>
  <property fmtid="{D5CDD505-2E9C-101B-9397-08002B2CF9AE}" pid="3" name="ICV">
    <vt:lpwstr>82CA5853358B43709AC74D94078E173F_13</vt:lpwstr>
  </property>
</Properties>
</file>